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07" w:rsidRDefault="007B2707">
      <w:pPr>
        <w:spacing w:line="200" w:lineRule="exact"/>
        <w:rPr>
          <w:sz w:val="24"/>
          <w:szCs w:val="24"/>
        </w:rPr>
      </w:pPr>
    </w:p>
    <w:p w:rsidR="007B2707" w:rsidRDefault="007B2707">
      <w:pPr>
        <w:spacing w:line="200" w:lineRule="exact"/>
        <w:rPr>
          <w:sz w:val="24"/>
          <w:szCs w:val="24"/>
        </w:rPr>
      </w:pPr>
    </w:p>
    <w:p w:rsidR="007B2707" w:rsidRDefault="007B2707">
      <w:pPr>
        <w:spacing w:line="200" w:lineRule="exact"/>
        <w:rPr>
          <w:sz w:val="24"/>
          <w:szCs w:val="24"/>
        </w:rPr>
      </w:pPr>
    </w:p>
    <w:p w:rsidR="007B2707" w:rsidRDefault="007B2707">
      <w:pPr>
        <w:spacing w:line="200" w:lineRule="exact"/>
        <w:rPr>
          <w:sz w:val="24"/>
          <w:szCs w:val="24"/>
        </w:rPr>
      </w:pPr>
    </w:p>
    <w:p w:rsidR="007B2707" w:rsidRDefault="007B2707">
      <w:pPr>
        <w:spacing w:line="200" w:lineRule="exact"/>
        <w:rPr>
          <w:sz w:val="24"/>
          <w:szCs w:val="24"/>
        </w:rPr>
      </w:pPr>
    </w:p>
    <w:p w:rsidR="007B2707" w:rsidRDefault="007B2707">
      <w:pPr>
        <w:spacing w:line="367" w:lineRule="exact"/>
        <w:rPr>
          <w:sz w:val="24"/>
          <w:szCs w:val="24"/>
        </w:rPr>
      </w:pPr>
    </w:p>
    <w:p w:rsidR="007B2707" w:rsidRDefault="007B2707">
      <w:pPr>
        <w:spacing w:line="325" w:lineRule="exact"/>
        <w:rPr>
          <w:sz w:val="24"/>
          <w:szCs w:val="24"/>
        </w:rPr>
      </w:pPr>
    </w:p>
    <w:p w:rsidR="007B2707" w:rsidRDefault="007B2707">
      <w:pPr>
        <w:spacing w:line="381" w:lineRule="exact"/>
        <w:rPr>
          <w:sz w:val="24"/>
          <w:szCs w:val="24"/>
        </w:rPr>
      </w:pPr>
    </w:p>
    <w:p w:rsidR="007B2707" w:rsidRDefault="00550F58">
      <w:pPr>
        <w:rPr>
          <w:sz w:val="20"/>
          <w:szCs w:val="20"/>
        </w:rPr>
      </w:pPr>
      <w:r>
        <w:rPr>
          <w:rFonts w:ascii="Cambria" w:eastAsia="Cambria" w:hAnsi="Cambria" w:cs="Cambria"/>
          <w:sz w:val="32"/>
          <w:szCs w:val="32"/>
        </w:rPr>
        <w:t>Languages known:</w:t>
      </w:r>
    </w:p>
    <w:p w:rsidR="007B2707" w:rsidRDefault="007B2707">
      <w:pPr>
        <w:spacing w:line="58" w:lineRule="exact"/>
        <w:rPr>
          <w:sz w:val="24"/>
          <w:szCs w:val="24"/>
        </w:rPr>
      </w:pPr>
    </w:p>
    <w:p w:rsidR="007B2707" w:rsidRDefault="00550F58">
      <w:pPr>
        <w:spacing w:line="239" w:lineRule="auto"/>
        <w:rPr>
          <w:sz w:val="20"/>
          <w:szCs w:val="20"/>
        </w:rPr>
      </w:pPr>
      <w:r>
        <w:rPr>
          <w:rFonts w:ascii="Cambria" w:eastAsia="Cambria" w:hAnsi="Cambria" w:cs="Cambria"/>
          <w:sz w:val="25"/>
          <w:szCs w:val="25"/>
        </w:rPr>
        <w:t>English, Malayalam, Hindi</w:t>
      </w:r>
    </w:p>
    <w:p w:rsidR="007B2707" w:rsidRDefault="007B2707">
      <w:pPr>
        <w:spacing w:line="393" w:lineRule="exact"/>
        <w:rPr>
          <w:sz w:val="24"/>
          <w:szCs w:val="24"/>
        </w:rPr>
      </w:pPr>
    </w:p>
    <w:p w:rsidR="007B2707" w:rsidRDefault="00550F58">
      <w:pPr>
        <w:rPr>
          <w:sz w:val="20"/>
          <w:szCs w:val="20"/>
        </w:rPr>
      </w:pPr>
      <w:r>
        <w:rPr>
          <w:rFonts w:ascii="Cambria" w:eastAsia="Cambria" w:hAnsi="Cambria" w:cs="Cambria"/>
          <w:sz w:val="32"/>
          <w:szCs w:val="32"/>
        </w:rPr>
        <w:t>Personal Details:</w:t>
      </w:r>
    </w:p>
    <w:p w:rsidR="007B2707" w:rsidRDefault="007B2707">
      <w:pPr>
        <w:spacing w:line="58" w:lineRule="exact"/>
        <w:rPr>
          <w:sz w:val="24"/>
          <w:szCs w:val="24"/>
        </w:rPr>
      </w:pPr>
    </w:p>
    <w:p w:rsidR="007B2707" w:rsidRDefault="00550F58">
      <w:pPr>
        <w:rPr>
          <w:sz w:val="20"/>
          <w:szCs w:val="20"/>
        </w:rPr>
      </w:pPr>
      <w:r>
        <w:rPr>
          <w:rFonts w:ascii="Cambria" w:eastAsia="Cambria" w:hAnsi="Cambria" w:cs="Cambria"/>
          <w:sz w:val="25"/>
          <w:szCs w:val="25"/>
        </w:rPr>
        <w:t>DOB: 16 August 1991</w:t>
      </w:r>
    </w:p>
    <w:p w:rsidR="007B2707" w:rsidRDefault="007B2707">
      <w:pPr>
        <w:spacing w:line="43" w:lineRule="exact"/>
        <w:rPr>
          <w:sz w:val="24"/>
          <w:szCs w:val="24"/>
        </w:rPr>
      </w:pPr>
    </w:p>
    <w:p w:rsidR="007B2707" w:rsidRDefault="00550F58">
      <w:pPr>
        <w:rPr>
          <w:sz w:val="20"/>
          <w:szCs w:val="20"/>
        </w:rPr>
      </w:pPr>
      <w:r>
        <w:rPr>
          <w:rFonts w:ascii="Cambria" w:eastAsia="Cambria" w:hAnsi="Cambria" w:cs="Cambria"/>
          <w:sz w:val="25"/>
          <w:szCs w:val="25"/>
        </w:rPr>
        <w:t>Sex: Male</w:t>
      </w:r>
    </w:p>
    <w:p w:rsidR="007B2707" w:rsidRDefault="007B2707">
      <w:pPr>
        <w:spacing w:line="45" w:lineRule="exact"/>
        <w:rPr>
          <w:sz w:val="24"/>
          <w:szCs w:val="24"/>
        </w:rPr>
      </w:pPr>
    </w:p>
    <w:p w:rsidR="007B2707" w:rsidRDefault="00550F58">
      <w:pPr>
        <w:spacing w:line="239" w:lineRule="auto"/>
        <w:rPr>
          <w:sz w:val="20"/>
          <w:szCs w:val="20"/>
        </w:rPr>
      </w:pPr>
      <w:r>
        <w:rPr>
          <w:rFonts w:ascii="Cambria" w:eastAsia="Cambria" w:hAnsi="Cambria" w:cs="Cambria"/>
          <w:sz w:val="25"/>
          <w:szCs w:val="25"/>
        </w:rPr>
        <w:t>Nationality: Indian</w:t>
      </w:r>
    </w:p>
    <w:p w:rsidR="007B2707" w:rsidRDefault="007B2707">
      <w:pPr>
        <w:spacing w:line="36" w:lineRule="exact"/>
        <w:rPr>
          <w:sz w:val="24"/>
          <w:szCs w:val="24"/>
        </w:rPr>
      </w:pPr>
    </w:p>
    <w:p w:rsidR="007B2707" w:rsidRDefault="00550F58">
      <w:pPr>
        <w:rPr>
          <w:sz w:val="20"/>
          <w:szCs w:val="20"/>
        </w:rPr>
      </w:pPr>
      <w:r>
        <w:rPr>
          <w:rFonts w:eastAsia="Times New Roman"/>
          <w:sz w:val="26"/>
          <w:szCs w:val="26"/>
        </w:rPr>
        <w:t>Religion: Christian</w:t>
      </w:r>
    </w:p>
    <w:p w:rsidR="007B2707" w:rsidRDefault="007B2707">
      <w:pPr>
        <w:spacing w:line="397" w:lineRule="exact"/>
        <w:rPr>
          <w:sz w:val="24"/>
          <w:szCs w:val="24"/>
        </w:rPr>
      </w:pPr>
    </w:p>
    <w:p w:rsidR="007B2707" w:rsidRDefault="007B2707">
      <w:pPr>
        <w:spacing w:line="320" w:lineRule="exact"/>
        <w:rPr>
          <w:sz w:val="24"/>
          <w:szCs w:val="24"/>
        </w:rPr>
      </w:pPr>
    </w:p>
    <w:p w:rsidR="007B2707" w:rsidRDefault="007B2707">
      <w:pPr>
        <w:spacing w:line="45" w:lineRule="exact"/>
        <w:rPr>
          <w:sz w:val="24"/>
          <w:szCs w:val="24"/>
        </w:rPr>
      </w:pPr>
    </w:p>
    <w:p w:rsidR="007B2707" w:rsidRDefault="00550F58" w:rsidP="00550F58">
      <w:pPr>
        <w:ind w:left="3480"/>
        <w:rPr>
          <w:sz w:val="24"/>
          <w:szCs w:val="24"/>
        </w:rPr>
      </w:pPr>
      <w:r>
        <w:rPr>
          <w:rFonts w:eastAsia="Times New Roman"/>
          <w:sz w:val="52"/>
          <w:szCs w:val="52"/>
        </w:rPr>
        <w:br w:type="column"/>
      </w:r>
      <w:r>
        <w:rPr>
          <w:sz w:val="24"/>
          <w:szCs w:val="24"/>
        </w:rPr>
        <w:lastRenderedPageBreak/>
        <w:t xml:space="preserve"> </w:t>
      </w:r>
    </w:p>
    <w:p w:rsidR="007B2707" w:rsidRDefault="00550F58">
      <w:pPr>
        <w:rPr>
          <w:sz w:val="20"/>
          <w:szCs w:val="20"/>
        </w:rPr>
      </w:pPr>
      <w:r>
        <w:rPr>
          <w:rFonts w:ascii="Cambria" w:eastAsia="Cambria" w:hAnsi="Cambria" w:cs="Cambria"/>
          <w:sz w:val="30"/>
          <w:szCs w:val="30"/>
        </w:rPr>
        <w:t>Career Objective:</w:t>
      </w:r>
    </w:p>
    <w:p w:rsidR="007B2707" w:rsidRDefault="00550F58">
      <w:pPr>
        <w:spacing w:line="105" w:lineRule="exact"/>
        <w:rPr>
          <w:sz w:val="24"/>
          <w:szCs w:val="24"/>
        </w:rPr>
      </w:pPr>
      <w:r>
        <w:rPr>
          <w:noProof/>
          <w:sz w:val="24"/>
          <w:szCs w:val="24"/>
        </w:rPr>
        <w:drawing>
          <wp:anchor distT="0" distB="0" distL="114300" distR="114300" simplePos="0" relativeHeight="251652608" behindDoc="1" locked="0" layoutInCell="0" allowOverlap="1" wp14:anchorId="04CD769B" wp14:editId="594BDAB2">
            <wp:simplePos x="0" y="0"/>
            <wp:positionH relativeFrom="column">
              <wp:posOffset>-3175</wp:posOffset>
            </wp:positionH>
            <wp:positionV relativeFrom="paragraph">
              <wp:posOffset>-213995</wp:posOffset>
            </wp:positionV>
            <wp:extent cx="5455920" cy="216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455920" cy="216535"/>
                    </a:xfrm>
                    <a:prstGeom prst="rect">
                      <a:avLst/>
                    </a:prstGeom>
                    <a:noFill/>
                  </pic:spPr>
                </pic:pic>
              </a:graphicData>
            </a:graphic>
          </wp:anchor>
        </w:drawing>
      </w:r>
    </w:p>
    <w:p w:rsidR="007B2707" w:rsidRDefault="00550F58">
      <w:pPr>
        <w:spacing w:line="312" w:lineRule="auto"/>
        <w:ind w:right="440"/>
        <w:rPr>
          <w:sz w:val="20"/>
          <w:szCs w:val="20"/>
        </w:rPr>
      </w:pPr>
      <w:r>
        <w:rPr>
          <w:rFonts w:ascii="Cambria" w:eastAsia="Cambria" w:hAnsi="Cambria" w:cs="Cambria"/>
          <w:sz w:val="25"/>
          <w:szCs w:val="25"/>
        </w:rPr>
        <w:t xml:space="preserve">To accept challenging opportunities, obtain positive results and to achieve unique position in the field of Mechanical </w:t>
      </w:r>
      <w:r>
        <w:rPr>
          <w:rFonts w:ascii="Cambria" w:eastAsia="Cambria" w:hAnsi="Cambria" w:cs="Cambria"/>
          <w:sz w:val="25"/>
          <w:szCs w:val="25"/>
        </w:rPr>
        <w:t>Engineering with a leading organization.</w:t>
      </w:r>
    </w:p>
    <w:p w:rsidR="007B2707" w:rsidRDefault="007B2707">
      <w:pPr>
        <w:spacing w:line="200" w:lineRule="exact"/>
        <w:rPr>
          <w:sz w:val="24"/>
          <w:szCs w:val="24"/>
        </w:rPr>
      </w:pPr>
    </w:p>
    <w:p w:rsidR="007B2707" w:rsidRDefault="00550F58">
      <w:pPr>
        <w:rPr>
          <w:sz w:val="20"/>
          <w:szCs w:val="20"/>
        </w:rPr>
      </w:pPr>
      <w:r>
        <w:rPr>
          <w:rFonts w:ascii="Cambria" w:eastAsia="Cambria" w:hAnsi="Cambria" w:cs="Cambria"/>
          <w:sz w:val="30"/>
          <w:szCs w:val="30"/>
        </w:rPr>
        <w:t>Education:</w:t>
      </w:r>
    </w:p>
    <w:p w:rsidR="007B2707" w:rsidRDefault="00550F58">
      <w:pPr>
        <w:spacing w:line="105" w:lineRule="exact"/>
        <w:rPr>
          <w:sz w:val="24"/>
          <w:szCs w:val="24"/>
        </w:rPr>
      </w:pPr>
      <w:r>
        <w:rPr>
          <w:noProof/>
          <w:sz w:val="24"/>
          <w:szCs w:val="24"/>
        </w:rPr>
        <w:drawing>
          <wp:anchor distT="0" distB="0" distL="114300" distR="114300" simplePos="0" relativeHeight="251653632" behindDoc="1" locked="0" layoutInCell="0" allowOverlap="1" wp14:anchorId="4E11B5F4" wp14:editId="187E42EF">
            <wp:simplePos x="0" y="0"/>
            <wp:positionH relativeFrom="column">
              <wp:posOffset>-3175</wp:posOffset>
            </wp:positionH>
            <wp:positionV relativeFrom="paragraph">
              <wp:posOffset>-208915</wp:posOffset>
            </wp:positionV>
            <wp:extent cx="5455920" cy="216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455920" cy="216535"/>
                    </a:xfrm>
                    <a:prstGeom prst="rect">
                      <a:avLst/>
                    </a:prstGeom>
                    <a:noFill/>
                  </pic:spPr>
                </pic:pic>
              </a:graphicData>
            </a:graphic>
          </wp:anchor>
        </w:drawing>
      </w:r>
    </w:p>
    <w:p w:rsidR="007B2707" w:rsidRDefault="00550F58">
      <w:pPr>
        <w:spacing w:line="311" w:lineRule="auto"/>
        <w:rPr>
          <w:sz w:val="20"/>
          <w:szCs w:val="20"/>
        </w:rPr>
      </w:pPr>
      <w:r>
        <w:rPr>
          <w:rFonts w:ascii="Cambria" w:eastAsia="Cambria" w:hAnsi="Cambria" w:cs="Cambria"/>
          <w:b/>
          <w:bCs/>
          <w:sz w:val="25"/>
          <w:szCs w:val="25"/>
        </w:rPr>
        <w:t>B.Tech (Mechanical Engineering)</w:t>
      </w:r>
      <w:r>
        <w:rPr>
          <w:rFonts w:ascii="Cambria" w:eastAsia="Cambria" w:hAnsi="Cambria" w:cs="Cambria"/>
          <w:sz w:val="25"/>
          <w:szCs w:val="25"/>
        </w:rPr>
        <w:t>: Marian Engineering College, Trivandrum</w:t>
      </w:r>
      <w:r>
        <w:rPr>
          <w:rFonts w:ascii="Cambria" w:eastAsia="Cambria" w:hAnsi="Cambria" w:cs="Cambria"/>
          <w:b/>
          <w:bCs/>
          <w:sz w:val="25"/>
          <w:szCs w:val="25"/>
        </w:rPr>
        <w:t xml:space="preserve"> </w:t>
      </w:r>
      <w:r>
        <w:rPr>
          <w:rFonts w:ascii="Cambria" w:eastAsia="Cambria" w:hAnsi="Cambria" w:cs="Cambria"/>
          <w:sz w:val="25"/>
          <w:szCs w:val="25"/>
        </w:rPr>
        <w:t xml:space="preserve">(2010-2014): 8.04 CGPA (First class with distinction, Kerala University) </w:t>
      </w:r>
      <w:r>
        <w:rPr>
          <w:rFonts w:ascii="Cambria" w:eastAsia="Cambria" w:hAnsi="Cambria" w:cs="Cambria"/>
          <w:b/>
          <w:bCs/>
          <w:sz w:val="25"/>
          <w:szCs w:val="25"/>
        </w:rPr>
        <w:t>12th</w:t>
      </w:r>
      <w:r>
        <w:rPr>
          <w:rFonts w:ascii="Cambria" w:eastAsia="Cambria" w:hAnsi="Cambria" w:cs="Cambria"/>
          <w:sz w:val="25"/>
          <w:szCs w:val="25"/>
        </w:rPr>
        <w:t>:</w:t>
      </w:r>
      <w:r>
        <w:rPr>
          <w:rFonts w:ascii="Cambria" w:eastAsia="Cambria" w:hAnsi="Cambria" w:cs="Cambria"/>
          <w:b/>
          <w:bCs/>
          <w:sz w:val="25"/>
          <w:szCs w:val="25"/>
        </w:rPr>
        <w:t xml:space="preserve"> </w:t>
      </w:r>
      <w:r>
        <w:rPr>
          <w:rFonts w:ascii="Cambria" w:eastAsia="Cambria" w:hAnsi="Cambria" w:cs="Cambria"/>
          <w:sz w:val="25"/>
          <w:szCs w:val="25"/>
        </w:rPr>
        <w:t xml:space="preserve">St. Joseph’s Higher Secondary School, Trivandrum, </w:t>
      </w:r>
      <w:r>
        <w:rPr>
          <w:rFonts w:ascii="Cambria" w:eastAsia="Cambria" w:hAnsi="Cambria" w:cs="Cambria"/>
          <w:sz w:val="25"/>
          <w:szCs w:val="25"/>
        </w:rPr>
        <w:t>Kerala (2009):82.8%</w:t>
      </w:r>
    </w:p>
    <w:p w:rsidR="007B2707" w:rsidRDefault="007B2707">
      <w:pPr>
        <w:spacing w:line="6" w:lineRule="exact"/>
        <w:rPr>
          <w:sz w:val="24"/>
          <w:szCs w:val="24"/>
        </w:rPr>
      </w:pPr>
    </w:p>
    <w:p w:rsidR="007B2707" w:rsidRDefault="00550F58">
      <w:pPr>
        <w:spacing w:line="239" w:lineRule="auto"/>
        <w:rPr>
          <w:sz w:val="20"/>
          <w:szCs w:val="20"/>
        </w:rPr>
      </w:pPr>
      <w:r>
        <w:rPr>
          <w:rFonts w:ascii="Cambria" w:eastAsia="Cambria" w:hAnsi="Cambria" w:cs="Cambria"/>
          <w:b/>
          <w:bCs/>
          <w:sz w:val="25"/>
          <w:szCs w:val="25"/>
        </w:rPr>
        <w:t>10th</w:t>
      </w:r>
      <w:r>
        <w:rPr>
          <w:rFonts w:ascii="Cambria" w:eastAsia="Cambria" w:hAnsi="Cambria" w:cs="Cambria"/>
          <w:sz w:val="25"/>
          <w:szCs w:val="25"/>
        </w:rPr>
        <w:t>: St.</w:t>
      </w:r>
      <w:r>
        <w:rPr>
          <w:rFonts w:ascii="Cambria" w:eastAsia="Cambria" w:hAnsi="Cambria" w:cs="Cambria"/>
          <w:b/>
          <w:bCs/>
          <w:sz w:val="25"/>
          <w:szCs w:val="25"/>
        </w:rPr>
        <w:t xml:space="preserve"> </w:t>
      </w:r>
      <w:r>
        <w:rPr>
          <w:rFonts w:ascii="Cambria" w:eastAsia="Cambria" w:hAnsi="Cambria" w:cs="Cambria"/>
          <w:sz w:val="25"/>
          <w:szCs w:val="25"/>
        </w:rPr>
        <w:t>Joseph’s Higher Secondary School, Trivandrum, Kerala</w:t>
      </w:r>
      <w:r>
        <w:rPr>
          <w:rFonts w:ascii="Cambria" w:eastAsia="Cambria" w:hAnsi="Cambria" w:cs="Cambria"/>
          <w:b/>
          <w:bCs/>
          <w:sz w:val="25"/>
          <w:szCs w:val="25"/>
        </w:rPr>
        <w:t xml:space="preserve"> </w:t>
      </w:r>
      <w:r>
        <w:rPr>
          <w:rFonts w:ascii="Cambria" w:eastAsia="Cambria" w:hAnsi="Cambria" w:cs="Cambria"/>
          <w:sz w:val="25"/>
          <w:szCs w:val="25"/>
        </w:rPr>
        <w:t>(2007):90%</w:t>
      </w:r>
    </w:p>
    <w:p w:rsidR="007B2707" w:rsidRDefault="007B2707">
      <w:pPr>
        <w:spacing w:line="288" w:lineRule="exact"/>
        <w:rPr>
          <w:sz w:val="24"/>
          <w:szCs w:val="24"/>
        </w:rPr>
      </w:pPr>
    </w:p>
    <w:p w:rsidR="007B2707" w:rsidRDefault="00550F58">
      <w:pPr>
        <w:ind w:left="40"/>
        <w:rPr>
          <w:sz w:val="20"/>
          <w:szCs w:val="20"/>
        </w:rPr>
      </w:pPr>
      <w:r>
        <w:rPr>
          <w:rFonts w:ascii="Cambria" w:eastAsia="Cambria" w:hAnsi="Cambria" w:cs="Cambria"/>
          <w:sz w:val="30"/>
          <w:szCs w:val="30"/>
        </w:rPr>
        <w:t>Additional Qualification:</w:t>
      </w:r>
    </w:p>
    <w:p w:rsidR="007B2707" w:rsidRDefault="00550F58">
      <w:pPr>
        <w:spacing w:line="103" w:lineRule="exact"/>
        <w:rPr>
          <w:sz w:val="24"/>
          <w:szCs w:val="24"/>
        </w:rPr>
      </w:pPr>
      <w:r>
        <w:rPr>
          <w:noProof/>
          <w:sz w:val="24"/>
          <w:szCs w:val="24"/>
        </w:rPr>
        <w:drawing>
          <wp:anchor distT="0" distB="0" distL="114300" distR="114300" simplePos="0" relativeHeight="251654656" behindDoc="1" locked="0" layoutInCell="0" allowOverlap="1" wp14:anchorId="3EDA96E0" wp14:editId="62DAF739">
            <wp:simplePos x="0" y="0"/>
            <wp:positionH relativeFrom="column">
              <wp:posOffset>-3175</wp:posOffset>
            </wp:positionH>
            <wp:positionV relativeFrom="paragraph">
              <wp:posOffset>-208280</wp:posOffset>
            </wp:positionV>
            <wp:extent cx="5455920" cy="214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455920" cy="214630"/>
                    </a:xfrm>
                    <a:prstGeom prst="rect">
                      <a:avLst/>
                    </a:prstGeom>
                    <a:noFill/>
                  </pic:spPr>
                </pic:pic>
              </a:graphicData>
            </a:graphic>
          </wp:anchor>
        </w:drawing>
      </w:r>
    </w:p>
    <w:p w:rsidR="007B2707" w:rsidRDefault="00550F58">
      <w:pPr>
        <w:ind w:left="20"/>
        <w:rPr>
          <w:sz w:val="20"/>
          <w:szCs w:val="20"/>
        </w:rPr>
      </w:pPr>
      <w:r>
        <w:rPr>
          <w:rFonts w:ascii="Cambria" w:eastAsia="Cambria" w:hAnsi="Cambria" w:cs="Cambria"/>
          <w:sz w:val="25"/>
          <w:szCs w:val="25"/>
        </w:rPr>
        <w:t>July 2014 – August 2014</w:t>
      </w:r>
    </w:p>
    <w:p w:rsidR="007B2707" w:rsidRDefault="007B2707">
      <w:pPr>
        <w:spacing w:line="90" w:lineRule="exact"/>
        <w:rPr>
          <w:sz w:val="24"/>
          <w:szCs w:val="24"/>
        </w:rPr>
      </w:pPr>
    </w:p>
    <w:p w:rsidR="007B2707" w:rsidRDefault="00550F58">
      <w:pPr>
        <w:spacing w:line="310" w:lineRule="auto"/>
        <w:ind w:right="740" w:firstLine="10"/>
        <w:rPr>
          <w:sz w:val="20"/>
          <w:szCs w:val="20"/>
        </w:rPr>
      </w:pPr>
      <w:r>
        <w:rPr>
          <w:rFonts w:ascii="Cambria" w:eastAsia="Cambria" w:hAnsi="Cambria" w:cs="Cambria"/>
          <w:sz w:val="25"/>
          <w:szCs w:val="25"/>
        </w:rPr>
        <w:t>Completed a course on Piping Engineering from College of Engineering, Trivandrum</w:t>
      </w:r>
    </w:p>
    <w:p w:rsidR="007B2707" w:rsidRDefault="007B2707">
      <w:pPr>
        <w:spacing w:line="245" w:lineRule="exact"/>
        <w:rPr>
          <w:sz w:val="24"/>
          <w:szCs w:val="24"/>
        </w:rPr>
      </w:pPr>
    </w:p>
    <w:p w:rsidR="007B2707" w:rsidRDefault="00550F58">
      <w:pPr>
        <w:spacing w:line="239" w:lineRule="auto"/>
        <w:rPr>
          <w:sz w:val="20"/>
          <w:szCs w:val="20"/>
        </w:rPr>
      </w:pPr>
      <w:r>
        <w:rPr>
          <w:rFonts w:ascii="Cambria" w:eastAsia="Cambria" w:hAnsi="Cambria" w:cs="Cambria"/>
          <w:sz w:val="30"/>
          <w:szCs w:val="30"/>
        </w:rPr>
        <w:t>Work Experience:</w:t>
      </w:r>
    </w:p>
    <w:p w:rsidR="007B2707" w:rsidRDefault="00550F58">
      <w:pPr>
        <w:spacing w:line="105" w:lineRule="exact"/>
        <w:rPr>
          <w:sz w:val="24"/>
          <w:szCs w:val="24"/>
        </w:rPr>
      </w:pPr>
      <w:r>
        <w:rPr>
          <w:noProof/>
          <w:sz w:val="24"/>
          <w:szCs w:val="24"/>
        </w:rPr>
        <w:drawing>
          <wp:anchor distT="0" distB="0" distL="114300" distR="114300" simplePos="0" relativeHeight="251655680" behindDoc="1" locked="0" layoutInCell="0" allowOverlap="1" wp14:anchorId="054B3C79" wp14:editId="325B9D9D">
            <wp:simplePos x="0" y="0"/>
            <wp:positionH relativeFrom="column">
              <wp:posOffset>-3175</wp:posOffset>
            </wp:positionH>
            <wp:positionV relativeFrom="paragraph">
              <wp:posOffset>-199390</wp:posOffset>
            </wp:positionV>
            <wp:extent cx="5455920" cy="214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455920" cy="214630"/>
                    </a:xfrm>
                    <a:prstGeom prst="rect">
                      <a:avLst/>
                    </a:prstGeom>
                    <a:noFill/>
                  </pic:spPr>
                </pic:pic>
              </a:graphicData>
            </a:graphic>
          </wp:anchor>
        </w:drawing>
      </w:r>
    </w:p>
    <w:p w:rsidR="007B2707" w:rsidRDefault="00550F58">
      <w:pPr>
        <w:rPr>
          <w:sz w:val="20"/>
          <w:szCs w:val="20"/>
        </w:rPr>
      </w:pPr>
      <w:r>
        <w:rPr>
          <w:rFonts w:ascii="Cambria" w:eastAsia="Cambria" w:hAnsi="Cambria" w:cs="Cambria"/>
          <w:sz w:val="25"/>
          <w:szCs w:val="25"/>
        </w:rPr>
        <w:t>Septem</w:t>
      </w:r>
      <w:r>
        <w:rPr>
          <w:rFonts w:ascii="Cambria" w:eastAsia="Cambria" w:hAnsi="Cambria" w:cs="Cambria"/>
          <w:sz w:val="25"/>
          <w:szCs w:val="25"/>
        </w:rPr>
        <w:t>ber 2014 – February 2016</w:t>
      </w:r>
    </w:p>
    <w:p w:rsidR="007B2707" w:rsidRDefault="007B2707">
      <w:pPr>
        <w:spacing w:line="89" w:lineRule="exact"/>
        <w:rPr>
          <w:sz w:val="24"/>
          <w:szCs w:val="24"/>
        </w:rPr>
      </w:pPr>
    </w:p>
    <w:p w:rsidR="007B2707" w:rsidRDefault="00550F58">
      <w:pPr>
        <w:spacing w:line="239" w:lineRule="auto"/>
        <w:rPr>
          <w:sz w:val="20"/>
          <w:szCs w:val="20"/>
        </w:rPr>
      </w:pPr>
      <w:r>
        <w:rPr>
          <w:rFonts w:ascii="Cambria" w:eastAsia="Cambria" w:hAnsi="Cambria" w:cs="Cambria"/>
          <w:sz w:val="25"/>
          <w:szCs w:val="25"/>
        </w:rPr>
        <w:t>Company: Family Plastics and Thermoware (P) Limited</w:t>
      </w:r>
    </w:p>
    <w:p w:rsidR="007B2707" w:rsidRDefault="007B2707">
      <w:pPr>
        <w:spacing w:line="92" w:lineRule="exact"/>
        <w:rPr>
          <w:sz w:val="24"/>
          <w:szCs w:val="24"/>
        </w:rPr>
      </w:pPr>
    </w:p>
    <w:p w:rsidR="007B2707" w:rsidRDefault="00550F58">
      <w:pPr>
        <w:spacing w:line="239" w:lineRule="auto"/>
        <w:rPr>
          <w:sz w:val="20"/>
          <w:szCs w:val="20"/>
        </w:rPr>
      </w:pPr>
      <w:r>
        <w:rPr>
          <w:rFonts w:ascii="Cambria" w:eastAsia="Cambria" w:hAnsi="Cambria" w:cs="Cambria"/>
          <w:sz w:val="25"/>
          <w:szCs w:val="25"/>
        </w:rPr>
        <w:t>Designation: Production Engineer</w:t>
      </w:r>
    </w:p>
    <w:p w:rsidR="007B2707" w:rsidRDefault="007B2707">
      <w:pPr>
        <w:spacing w:line="291" w:lineRule="exact"/>
        <w:rPr>
          <w:sz w:val="24"/>
          <w:szCs w:val="24"/>
        </w:rPr>
      </w:pPr>
    </w:p>
    <w:p w:rsidR="007B2707" w:rsidRDefault="00550F58">
      <w:pPr>
        <w:ind w:left="20"/>
        <w:rPr>
          <w:sz w:val="20"/>
          <w:szCs w:val="20"/>
        </w:rPr>
      </w:pPr>
      <w:r>
        <w:rPr>
          <w:rFonts w:ascii="Cambria" w:eastAsia="Cambria" w:hAnsi="Cambria" w:cs="Cambria"/>
          <w:sz w:val="25"/>
          <w:szCs w:val="25"/>
        </w:rPr>
        <w:t>Job Responsibilities:</w:t>
      </w:r>
    </w:p>
    <w:p w:rsidR="007B2707" w:rsidRDefault="007B2707">
      <w:pPr>
        <w:spacing w:line="89" w:lineRule="exact"/>
        <w:rPr>
          <w:sz w:val="24"/>
          <w:szCs w:val="24"/>
        </w:rPr>
      </w:pPr>
    </w:p>
    <w:p w:rsidR="007B2707" w:rsidRDefault="00550F58">
      <w:pPr>
        <w:spacing w:line="239" w:lineRule="auto"/>
        <w:ind w:left="20"/>
        <w:jc w:val="both"/>
        <w:rPr>
          <w:sz w:val="24"/>
          <w:szCs w:val="24"/>
        </w:rPr>
      </w:pPr>
      <w:r>
        <w:rPr>
          <w:rFonts w:ascii="Cambria" w:eastAsia="Cambria" w:hAnsi="Cambria" w:cs="Cambria"/>
          <w:sz w:val="25"/>
          <w:szCs w:val="25"/>
        </w:rPr>
        <w:t>Perform engineering analysis to reduce downtime and outages.</w:t>
      </w:r>
    </w:p>
    <w:p w:rsidR="007B2707" w:rsidRDefault="007B2707">
      <w:pPr>
        <w:spacing w:line="89" w:lineRule="exact"/>
        <w:rPr>
          <w:sz w:val="24"/>
          <w:szCs w:val="24"/>
        </w:rPr>
      </w:pPr>
    </w:p>
    <w:p w:rsidR="007B2707" w:rsidRDefault="00550F58">
      <w:pPr>
        <w:spacing w:line="310" w:lineRule="auto"/>
        <w:ind w:left="240" w:right="1080"/>
        <w:jc w:val="both"/>
        <w:rPr>
          <w:sz w:val="24"/>
          <w:szCs w:val="24"/>
        </w:rPr>
      </w:pPr>
      <w:r>
        <w:rPr>
          <w:rFonts w:ascii="Cambria" w:eastAsia="Cambria" w:hAnsi="Cambria" w:cs="Cambria"/>
          <w:sz w:val="25"/>
          <w:szCs w:val="25"/>
        </w:rPr>
        <w:t xml:space="preserve">Responsible for the day to day supervision of works, </w:t>
      </w:r>
      <w:r>
        <w:rPr>
          <w:rFonts w:ascii="Cambria" w:eastAsia="Cambria" w:hAnsi="Cambria" w:cs="Cambria"/>
          <w:sz w:val="25"/>
          <w:szCs w:val="25"/>
        </w:rPr>
        <w:t>planning and scheduling.</w:t>
      </w:r>
    </w:p>
    <w:p w:rsidR="007B2707" w:rsidRDefault="007B2707">
      <w:pPr>
        <w:spacing w:line="4" w:lineRule="exact"/>
        <w:rPr>
          <w:sz w:val="24"/>
          <w:szCs w:val="24"/>
        </w:rPr>
      </w:pPr>
    </w:p>
    <w:p w:rsidR="007B2707" w:rsidRDefault="00550F58">
      <w:pPr>
        <w:ind w:left="20"/>
        <w:jc w:val="both"/>
        <w:rPr>
          <w:sz w:val="24"/>
          <w:szCs w:val="24"/>
        </w:rPr>
      </w:pPr>
      <w:r>
        <w:rPr>
          <w:rFonts w:ascii="Cambria" w:eastAsia="Cambria" w:hAnsi="Cambria" w:cs="Cambria"/>
          <w:sz w:val="25"/>
          <w:szCs w:val="25"/>
        </w:rPr>
        <w:t>Root cause analysis and modification of processes.</w:t>
      </w:r>
    </w:p>
    <w:p w:rsidR="007B2707" w:rsidRDefault="007B2707">
      <w:pPr>
        <w:spacing w:line="90" w:lineRule="exact"/>
        <w:rPr>
          <w:sz w:val="24"/>
          <w:szCs w:val="24"/>
        </w:rPr>
      </w:pPr>
    </w:p>
    <w:p w:rsidR="007B2707" w:rsidRDefault="00550F58">
      <w:pPr>
        <w:spacing w:line="309" w:lineRule="auto"/>
        <w:ind w:left="240" w:right="900"/>
        <w:jc w:val="both"/>
        <w:rPr>
          <w:sz w:val="24"/>
          <w:szCs w:val="24"/>
        </w:rPr>
      </w:pPr>
      <w:r>
        <w:rPr>
          <w:rFonts w:ascii="Cambria" w:eastAsia="Cambria" w:hAnsi="Cambria" w:cs="Cambria"/>
          <w:sz w:val="25"/>
          <w:szCs w:val="25"/>
        </w:rPr>
        <w:t>Develop process improvements to effectively utilize equipment and materials to maximize production.</w:t>
      </w:r>
    </w:p>
    <w:p w:rsidR="007B2707" w:rsidRDefault="007B2707">
      <w:pPr>
        <w:spacing w:line="4" w:lineRule="exact"/>
        <w:rPr>
          <w:sz w:val="24"/>
          <w:szCs w:val="24"/>
        </w:rPr>
      </w:pPr>
    </w:p>
    <w:p w:rsidR="007B2707" w:rsidRDefault="00550F58">
      <w:pPr>
        <w:ind w:left="20"/>
        <w:jc w:val="both"/>
        <w:rPr>
          <w:sz w:val="24"/>
          <w:szCs w:val="24"/>
        </w:rPr>
      </w:pPr>
      <w:r>
        <w:rPr>
          <w:rFonts w:ascii="Cambria" w:eastAsia="Cambria" w:hAnsi="Cambria" w:cs="Cambria"/>
          <w:sz w:val="25"/>
          <w:szCs w:val="25"/>
        </w:rPr>
        <w:t>Prepare shift production report.</w:t>
      </w:r>
    </w:p>
    <w:p w:rsidR="007B2707" w:rsidRDefault="007B2707">
      <w:pPr>
        <w:spacing w:line="90" w:lineRule="exact"/>
        <w:rPr>
          <w:sz w:val="24"/>
          <w:szCs w:val="24"/>
        </w:rPr>
      </w:pPr>
    </w:p>
    <w:p w:rsidR="007B2707" w:rsidRDefault="00550F58">
      <w:pPr>
        <w:spacing w:line="310" w:lineRule="auto"/>
        <w:ind w:left="240" w:right="360"/>
        <w:jc w:val="both"/>
        <w:rPr>
          <w:sz w:val="24"/>
          <w:szCs w:val="24"/>
        </w:rPr>
      </w:pPr>
      <w:r>
        <w:rPr>
          <w:rFonts w:ascii="Cambria" w:eastAsia="Cambria" w:hAnsi="Cambria" w:cs="Cambria"/>
          <w:sz w:val="25"/>
          <w:szCs w:val="25"/>
        </w:rPr>
        <w:t>Preparing and implementing action plans eff</w:t>
      </w:r>
      <w:r>
        <w:rPr>
          <w:rFonts w:ascii="Cambria" w:eastAsia="Cambria" w:hAnsi="Cambria" w:cs="Cambria"/>
          <w:sz w:val="25"/>
          <w:szCs w:val="25"/>
        </w:rPr>
        <w:t>ectively to maximize overall equipment efficiency of production machines.</w:t>
      </w:r>
    </w:p>
    <w:p w:rsidR="007B2707" w:rsidRDefault="007B2707">
      <w:pPr>
        <w:spacing w:line="3" w:lineRule="exact"/>
        <w:rPr>
          <w:sz w:val="24"/>
          <w:szCs w:val="24"/>
        </w:rPr>
      </w:pPr>
    </w:p>
    <w:p w:rsidR="007B2707" w:rsidRDefault="00550F58">
      <w:pPr>
        <w:spacing w:line="310" w:lineRule="auto"/>
        <w:ind w:left="240" w:right="140"/>
        <w:jc w:val="both"/>
        <w:rPr>
          <w:sz w:val="24"/>
          <w:szCs w:val="24"/>
        </w:rPr>
      </w:pPr>
      <w:r>
        <w:rPr>
          <w:rFonts w:ascii="Cambria" w:eastAsia="Cambria" w:hAnsi="Cambria" w:cs="Cambria"/>
          <w:sz w:val="25"/>
          <w:szCs w:val="25"/>
        </w:rPr>
        <w:t>Distribution of work load to operators in order to achieve daily production target.</w:t>
      </w:r>
    </w:p>
    <w:p w:rsidR="007B2707" w:rsidRDefault="007B2707">
      <w:pPr>
        <w:spacing w:line="4" w:lineRule="exact"/>
        <w:rPr>
          <w:sz w:val="24"/>
          <w:szCs w:val="24"/>
        </w:rPr>
      </w:pPr>
    </w:p>
    <w:p w:rsidR="007B2707" w:rsidRDefault="00550F58">
      <w:pPr>
        <w:ind w:left="20"/>
        <w:jc w:val="both"/>
        <w:rPr>
          <w:sz w:val="24"/>
          <w:szCs w:val="24"/>
        </w:rPr>
      </w:pPr>
      <w:r>
        <w:rPr>
          <w:rFonts w:ascii="Cambria" w:eastAsia="Cambria" w:hAnsi="Cambria" w:cs="Cambria"/>
          <w:sz w:val="25"/>
          <w:szCs w:val="25"/>
        </w:rPr>
        <w:t>Supervising hourly production.</w:t>
      </w:r>
    </w:p>
    <w:p w:rsidR="007B2707" w:rsidRDefault="007B2707">
      <w:pPr>
        <w:spacing w:line="88" w:lineRule="exact"/>
        <w:rPr>
          <w:sz w:val="24"/>
          <w:szCs w:val="24"/>
        </w:rPr>
      </w:pPr>
    </w:p>
    <w:p w:rsidR="007B2707" w:rsidRDefault="00550F58">
      <w:pPr>
        <w:ind w:left="20"/>
        <w:jc w:val="both"/>
        <w:rPr>
          <w:sz w:val="24"/>
          <w:szCs w:val="24"/>
        </w:rPr>
      </w:pPr>
      <w:r>
        <w:rPr>
          <w:rFonts w:ascii="Cambria" w:eastAsia="Cambria" w:hAnsi="Cambria" w:cs="Cambria"/>
          <w:sz w:val="25"/>
          <w:szCs w:val="25"/>
        </w:rPr>
        <w:t>Utilization of manpower accurately.</w:t>
      </w:r>
    </w:p>
    <w:p w:rsidR="007B2707" w:rsidRDefault="007B2707">
      <w:pPr>
        <w:sectPr w:rsidR="007B2707">
          <w:pgSz w:w="11900" w:h="16838"/>
          <w:pgMar w:top="1434" w:right="240" w:bottom="382" w:left="220" w:header="0" w:footer="0" w:gutter="0"/>
          <w:cols w:num="2" w:space="720" w:equalWidth="0">
            <w:col w:w="2960" w:space="140"/>
            <w:col w:w="8340"/>
          </w:cols>
        </w:sectPr>
      </w:pPr>
    </w:p>
    <w:p w:rsidR="007B2707" w:rsidRDefault="00550F58">
      <w:pPr>
        <w:rPr>
          <w:sz w:val="20"/>
          <w:szCs w:val="20"/>
        </w:rPr>
      </w:pPr>
      <w:bookmarkStart w:id="0" w:name="page2"/>
      <w:bookmarkEnd w:id="0"/>
      <w:r>
        <w:rPr>
          <w:rFonts w:ascii="Cambria" w:eastAsia="Cambria" w:hAnsi="Cambria" w:cs="Cambria"/>
          <w:noProof/>
          <w:sz w:val="30"/>
          <w:szCs w:val="30"/>
        </w:rPr>
        <w:lastRenderedPageBreak/>
        <w:drawing>
          <wp:anchor distT="0" distB="0" distL="114300" distR="114300" simplePos="0" relativeHeight="251656704" behindDoc="1" locked="0" layoutInCell="0" allowOverlap="1">
            <wp:simplePos x="0" y="0"/>
            <wp:positionH relativeFrom="page">
              <wp:posOffset>902335</wp:posOffset>
            </wp:positionH>
            <wp:positionV relativeFrom="page">
              <wp:posOffset>892810</wp:posOffset>
            </wp:positionV>
            <wp:extent cx="6658610" cy="240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658610" cy="240665"/>
                    </a:xfrm>
                    <a:prstGeom prst="rect">
                      <a:avLst/>
                    </a:prstGeom>
                    <a:noFill/>
                  </pic:spPr>
                </pic:pic>
              </a:graphicData>
            </a:graphic>
          </wp:anchor>
        </w:drawing>
      </w:r>
      <w:r>
        <w:rPr>
          <w:rFonts w:ascii="Cambria" w:eastAsia="Cambria" w:hAnsi="Cambria" w:cs="Cambria"/>
          <w:sz w:val="30"/>
          <w:szCs w:val="30"/>
        </w:rPr>
        <w:t>Achievements:</w:t>
      </w:r>
    </w:p>
    <w:p w:rsidR="007B2707" w:rsidRDefault="007B2707">
      <w:pPr>
        <w:spacing w:line="107" w:lineRule="exact"/>
        <w:rPr>
          <w:sz w:val="20"/>
          <w:szCs w:val="20"/>
        </w:rPr>
      </w:pPr>
    </w:p>
    <w:p w:rsidR="007B2707" w:rsidRDefault="00550F58">
      <w:pPr>
        <w:spacing w:line="308" w:lineRule="auto"/>
        <w:ind w:left="360" w:right="180"/>
        <w:jc w:val="both"/>
        <w:rPr>
          <w:sz w:val="20"/>
          <w:szCs w:val="20"/>
        </w:rPr>
      </w:pPr>
      <w:r>
        <w:rPr>
          <w:rFonts w:ascii="Cambria" w:eastAsia="Cambria" w:hAnsi="Cambria" w:cs="Cambria"/>
          <w:sz w:val="25"/>
          <w:szCs w:val="25"/>
        </w:rPr>
        <w:t>Awarded for the Best outgoing student of the batch (2010–2014) from Marian Engineering College, Trivandrum.</w:t>
      </w:r>
    </w:p>
    <w:p w:rsidR="007B2707" w:rsidRDefault="007B2707">
      <w:pPr>
        <w:spacing w:line="8" w:lineRule="exact"/>
        <w:rPr>
          <w:sz w:val="20"/>
          <w:szCs w:val="20"/>
        </w:rPr>
      </w:pPr>
    </w:p>
    <w:p w:rsidR="007B2707" w:rsidRDefault="00550F58">
      <w:pPr>
        <w:spacing w:line="310" w:lineRule="auto"/>
        <w:ind w:left="360" w:right="860"/>
        <w:jc w:val="both"/>
        <w:rPr>
          <w:sz w:val="20"/>
          <w:szCs w:val="20"/>
        </w:rPr>
      </w:pPr>
      <w:r>
        <w:rPr>
          <w:rFonts w:ascii="Cambria" w:eastAsia="Cambria" w:hAnsi="Cambria" w:cs="Cambria"/>
          <w:sz w:val="25"/>
          <w:szCs w:val="25"/>
        </w:rPr>
        <w:t xml:space="preserve">Attended a training program on “BOSCH diesel engine management, Gasoline engine management and vehicle diagnosisˮ conducted by </w:t>
      </w:r>
      <w:r>
        <w:rPr>
          <w:rFonts w:ascii="Cambria" w:eastAsia="Cambria" w:hAnsi="Cambria" w:cs="Cambria"/>
          <w:sz w:val="25"/>
          <w:szCs w:val="25"/>
        </w:rPr>
        <w:t>BOSCH Limited, Bangalore.</w:t>
      </w:r>
    </w:p>
    <w:p w:rsidR="007B2707" w:rsidRDefault="007B2707">
      <w:pPr>
        <w:spacing w:line="6" w:lineRule="exact"/>
        <w:rPr>
          <w:sz w:val="20"/>
          <w:szCs w:val="20"/>
        </w:rPr>
      </w:pPr>
    </w:p>
    <w:p w:rsidR="007B2707" w:rsidRDefault="00550F58">
      <w:pPr>
        <w:spacing w:line="308" w:lineRule="auto"/>
        <w:ind w:left="360" w:right="300"/>
        <w:jc w:val="both"/>
        <w:rPr>
          <w:sz w:val="20"/>
          <w:szCs w:val="20"/>
        </w:rPr>
      </w:pPr>
      <w:r>
        <w:rPr>
          <w:rFonts w:ascii="Cambria" w:eastAsia="Cambria" w:hAnsi="Cambria" w:cs="Cambria"/>
          <w:sz w:val="25"/>
          <w:szCs w:val="25"/>
        </w:rPr>
        <w:t>Participated in zonal round of ROBOTRYST-2014 organized by Robosapiens Technologies Pvt. Ltd. in association with Tryst-2014 IIT Delhi.</w:t>
      </w:r>
    </w:p>
    <w:p w:rsidR="007B2707" w:rsidRDefault="007B2707">
      <w:pPr>
        <w:spacing w:line="6" w:lineRule="exact"/>
        <w:rPr>
          <w:sz w:val="20"/>
          <w:szCs w:val="20"/>
        </w:rPr>
      </w:pPr>
    </w:p>
    <w:p w:rsidR="007B2707" w:rsidRDefault="00550F58">
      <w:pPr>
        <w:spacing w:line="239" w:lineRule="auto"/>
        <w:jc w:val="both"/>
        <w:rPr>
          <w:sz w:val="20"/>
          <w:szCs w:val="20"/>
        </w:rPr>
      </w:pPr>
      <w:r>
        <w:rPr>
          <w:rFonts w:ascii="Cambria" w:eastAsia="Cambria" w:hAnsi="Cambria" w:cs="Cambria"/>
          <w:sz w:val="25"/>
          <w:szCs w:val="25"/>
        </w:rPr>
        <w:t>An Industrial visit was done at TRACO cables Pvt. Ltd. Thiruvalla, Kerala.</w:t>
      </w:r>
    </w:p>
    <w:p w:rsidR="007B2707" w:rsidRDefault="007B2707">
      <w:pPr>
        <w:spacing w:line="331" w:lineRule="exact"/>
        <w:rPr>
          <w:sz w:val="20"/>
          <w:szCs w:val="20"/>
        </w:rPr>
      </w:pPr>
    </w:p>
    <w:p w:rsidR="007B2707" w:rsidRDefault="00550F58">
      <w:pPr>
        <w:rPr>
          <w:sz w:val="20"/>
          <w:szCs w:val="20"/>
        </w:rPr>
      </w:pPr>
      <w:r>
        <w:rPr>
          <w:rFonts w:ascii="Cambria" w:eastAsia="Cambria" w:hAnsi="Cambria" w:cs="Cambria"/>
          <w:sz w:val="30"/>
          <w:szCs w:val="30"/>
        </w:rPr>
        <w:t xml:space="preserve">Technical </w:t>
      </w:r>
      <w:r>
        <w:rPr>
          <w:rFonts w:ascii="Cambria" w:eastAsia="Cambria" w:hAnsi="Cambria" w:cs="Cambria"/>
          <w:sz w:val="30"/>
          <w:szCs w:val="30"/>
        </w:rPr>
        <w:t>Skills:</w:t>
      </w:r>
    </w:p>
    <w:p w:rsidR="007B2707" w:rsidRDefault="00550F58">
      <w:pPr>
        <w:spacing w:line="105"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-219710</wp:posOffset>
            </wp:positionV>
            <wp:extent cx="6649085" cy="216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649085" cy="216535"/>
                    </a:xfrm>
                    <a:prstGeom prst="rect">
                      <a:avLst/>
                    </a:prstGeom>
                    <a:noFill/>
                  </pic:spPr>
                </pic:pic>
              </a:graphicData>
            </a:graphic>
          </wp:anchor>
        </w:drawing>
      </w:r>
    </w:p>
    <w:p w:rsidR="007B2707" w:rsidRDefault="00550F58">
      <w:pPr>
        <w:spacing w:line="311" w:lineRule="auto"/>
        <w:ind w:left="360"/>
        <w:rPr>
          <w:sz w:val="20"/>
          <w:szCs w:val="20"/>
        </w:rPr>
      </w:pPr>
      <w:r>
        <w:rPr>
          <w:rFonts w:ascii="Cambria" w:eastAsia="Cambria" w:hAnsi="Cambria" w:cs="Cambria"/>
          <w:sz w:val="25"/>
          <w:szCs w:val="25"/>
        </w:rPr>
        <w:t>Extensive knowledge of the practical application of engineering science and technology. This includes applying principles, techniques, procedures, and equipment to the design and production of various goods and services.</w:t>
      </w:r>
    </w:p>
    <w:p w:rsidR="007B2707" w:rsidRDefault="007B2707">
      <w:pPr>
        <w:spacing w:line="5" w:lineRule="exact"/>
        <w:rPr>
          <w:sz w:val="20"/>
          <w:szCs w:val="20"/>
        </w:rPr>
      </w:pPr>
    </w:p>
    <w:p w:rsidR="007B2707" w:rsidRDefault="00550F58">
      <w:pPr>
        <w:spacing w:line="324" w:lineRule="auto"/>
        <w:ind w:left="360" w:right="4020" w:hanging="2"/>
        <w:jc w:val="both"/>
        <w:rPr>
          <w:sz w:val="20"/>
          <w:szCs w:val="20"/>
        </w:rPr>
      </w:pPr>
      <w:r>
        <w:rPr>
          <w:rFonts w:ascii="Cambria" w:eastAsia="Cambria" w:hAnsi="Cambria" w:cs="Cambria"/>
          <w:sz w:val="24"/>
          <w:szCs w:val="24"/>
        </w:rPr>
        <w:t>Able to read and interpr</w:t>
      </w:r>
      <w:r>
        <w:rPr>
          <w:rFonts w:ascii="Cambria" w:eastAsia="Cambria" w:hAnsi="Cambria" w:cs="Cambria"/>
          <w:sz w:val="24"/>
          <w:szCs w:val="24"/>
        </w:rPr>
        <w:t>et P&amp;ID, and one-line drawing. Working knowledge in Injection moulding machine</w:t>
      </w:r>
    </w:p>
    <w:p w:rsidR="007B2707" w:rsidRDefault="007B2707">
      <w:pPr>
        <w:spacing w:line="1" w:lineRule="exact"/>
        <w:rPr>
          <w:sz w:val="20"/>
          <w:szCs w:val="20"/>
        </w:rPr>
      </w:pPr>
    </w:p>
    <w:p w:rsidR="007B2707" w:rsidRDefault="00550F58">
      <w:pPr>
        <w:spacing w:line="310" w:lineRule="auto"/>
        <w:ind w:left="360" w:right="760"/>
        <w:jc w:val="both"/>
        <w:rPr>
          <w:sz w:val="20"/>
          <w:szCs w:val="20"/>
        </w:rPr>
      </w:pPr>
      <w:r>
        <w:rPr>
          <w:rFonts w:ascii="Cambria" w:eastAsia="Cambria" w:hAnsi="Cambria" w:cs="Cambria"/>
          <w:sz w:val="25"/>
          <w:szCs w:val="25"/>
        </w:rPr>
        <w:t>Have theoretical knowledge in Piping layout, Piping arrangement, Valves location etc. Basic Knowledge in ASME Standards</w:t>
      </w:r>
    </w:p>
    <w:p w:rsidR="007B2707" w:rsidRDefault="007B2707">
      <w:pPr>
        <w:spacing w:line="4" w:lineRule="exact"/>
        <w:rPr>
          <w:sz w:val="20"/>
          <w:szCs w:val="20"/>
        </w:rPr>
      </w:pPr>
    </w:p>
    <w:p w:rsidR="007B2707" w:rsidRDefault="00550F58">
      <w:pPr>
        <w:spacing w:line="239" w:lineRule="auto"/>
        <w:jc w:val="both"/>
        <w:rPr>
          <w:sz w:val="20"/>
          <w:szCs w:val="20"/>
        </w:rPr>
      </w:pPr>
      <w:r>
        <w:rPr>
          <w:rFonts w:ascii="Cambria" w:eastAsia="Cambria" w:hAnsi="Cambria" w:cs="Cambria"/>
          <w:sz w:val="25"/>
          <w:szCs w:val="25"/>
        </w:rPr>
        <w:t>Read piping and mechanical equipment’s drawing</w:t>
      </w:r>
    </w:p>
    <w:p w:rsidR="007B2707" w:rsidRDefault="007B2707">
      <w:pPr>
        <w:spacing w:line="89" w:lineRule="exact"/>
        <w:rPr>
          <w:sz w:val="20"/>
          <w:szCs w:val="20"/>
        </w:rPr>
      </w:pPr>
    </w:p>
    <w:p w:rsidR="007B2707" w:rsidRDefault="00550F58">
      <w:pPr>
        <w:spacing w:line="334" w:lineRule="auto"/>
        <w:ind w:left="360" w:right="4820"/>
        <w:jc w:val="both"/>
        <w:rPr>
          <w:sz w:val="20"/>
          <w:szCs w:val="20"/>
        </w:rPr>
      </w:pPr>
      <w:r>
        <w:rPr>
          <w:rFonts w:ascii="Cambria" w:eastAsia="Cambria" w:hAnsi="Cambria" w:cs="Cambria"/>
          <w:sz w:val="24"/>
          <w:szCs w:val="24"/>
        </w:rPr>
        <w:t>Good kn</w:t>
      </w:r>
      <w:r>
        <w:rPr>
          <w:rFonts w:ascii="Cambria" w:eastAsia="Cambria" w:hAnsi="Cambria" w:cs="Cambria"/>
          <w:sz w:val="24"/>
          <w:szCs w:val="24"/>
        </w:rPr>
        <w:t>owledge in Piping codes and standards Knowledge in Pipe hydraulics and Pipe sizing</w:t>
      </w:r>
    </w:p>
    <w:p w:rsidR="007B2707" w:rsidRDefault="007B2707">
      <w:pPr>
        <w:spacing w:line="220" w:lineRule="exact"/>
        <w:rPr>
          <w:sz w:val="20"/>
          <w:szCs w:val="20"/>
        </w:rPr>
      </w:pPr>
    </w:p>
    <w:p w:rsidR="007B2707" w:rsidRDefault="00550F58">
      <w:pPr>
        <w:spacing w:line="239" w:lineRule="auto"/>
        <w:rPr>
          <w:sz w:val="20"/>
          <w:szCs w:val="20"/>
        </w:rPr>
      </w:pPr>
      <w:r>
        <w:rPr>
          <w:rFonts w:ascii="Cambria" w:eastAsia="Cambria" w:hAnsi="Cambria" w:cs="Cambria"/>
          <w:sz w:val="30"/>
          <w:szCs w:val="30"/>
        </w:rPr>
        <w:t>Software Skills:</w:t>
      </w:r>
    </w:p>
    <w:p w:rsidR="007B2707" w:rsidRDefault="00550F58">
      <w:pPr>
        <w:spacing w:line="104"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1270</wp:posOffset>
            </wp:positionH>
            <wp:positionV relativeFrom="paragraph">
              <wp:posOffset>-217805</wp:posOffset>
            </wp:positionV>
            <wp:extent cx="6644640" cy="214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644640" cy="214630"/>
                    </a:xfrm>
                    <a:prstGeom prst="rect">
                      <a:avLst/>
                    </a:prstGeom>
                    <a:noFill/>
                  </pic:spPr>
                </pic:pic>
              </a:graphicData>
            </a:graphic>
          </wp:anchor>
        </w:drawing>
      </w:r>
    </w:p>
    <w:p w:rsidR="007B2707" w:rsidRDefault="00550F58">
      <w:pPr>
        <w:spacing w:line="239" w:lineRule="auto"/>
        <w:rPr>
          <w:sz w:val="20"/>
          <w:szCs w:val="20"/>
        </w:rPr>
      </w:pPr>
      <w:r>
        <w:rPr>
          <w:rFonts w:ascii="Cambria" w:eastAsia="Cambria" w:hAnsi="Cambria" w:cs="Cambria"/>
          <w:sz w:val="25"/>
          <w:szCs w:val="25"/>
        </w:rPr>
        <w:t>AutoCAD, C++, Inventor, Ansys, MATLAB, MS Office</w:t>
      </w:r>
    </w:p>
    <w:p w:rsidR="007B2707" w:rsidRDefault="007B2707">
      <w:pPr>
        <w:spacing w:line="331" w:lineRule="exact"/>
        <w:rPr>
          <w:sz w:val="20"/>
          <w:szCs w:val="20"/>
        </w:rPr>
      </w:pPr>
    </w:p>
    <w:p w:rsidR="007B2707" w:rsidRDefault="00550F58">
      <w:pPr>
        <w:spacing w:line="239" w:lineRule="auto"/>
        <w:rPr>
          <w:sz w:val="20"/>
          <w:szCs w:val="20"/>
        </w:rPr>
      </w:pPr>
      <w:r>
        <w:rPr>
          <w:rFonts w:ascii="Cambria" w:eastAsia="Cambria" w:hAnsi="Cambria" w:cs="Cambria"/>
          <w:sz w:val="30"/>
          <w:szCs w:val="30"/>
        </w:rPr>
        <w:t>Key Skills:</w:t>
      </w:r>
    </w:p>
    <w:p w:rsidR="007B2707" w:rsidRDefault="00550F58">
      <w:pPr>
        <w:spacing w:line="107"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-207645</wp:posOffset>
            </wp:positionV>
            <wp:extent cx="6645910" cy="216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6645910" cy="216535"/>
                    </a:xfrm>
                    <a:prstGeom prst="rect">
                      <a:avLst/>
                    </a:prstGeom>
                    <a:noFill/>
                  </pic:spPr>
                </pic:pic>
              </a:graphicData>
            </a:graphic>
          </wp:anchor>
        </w:drawing>
      </w:r>
    </w:p>
    <w:p w:rsidR="007B2707" w:rsidRDefault="00550F58">
      <w:pPr>
        <w:spacing w:line="239" w:lineRule="auto"/>
        <w:jc w:val="both"/>
        <w:rPr>
          <w:sz w:val="20"/>
          <w:szCs w:val="20"/>
        </w:rPr>
      </w:pPr>
      <w:r>
        <w:rPr>
          <w:rFonts w:ascii="Cambria" w:eastAsia="Cambria" w:hAnsi="Cambria" w:cs="Cambria"/>
          <w:sz w:val="25"/>
          <w:szCs w:val="25"/>
        </w:rPr>
        <w:t>To follow and adhere to company safety standards and regulations</w:t>
      </w:r>
    </w:p>
    <w:p w:rsidR="007B2707" w:rsidRDefault="007B2707">
      <w:pPr>
        <w:spacing w:line="89" w:lineRule="exact"/>
        <w:rPr>
          <w:sz w:val="20"/>
          <w:szCs w:val="20"/>
        </w:rPr>
      </w:pPr>
    </w:p>
    <w:p w:rsidR="007B2707" w:rsidRDefault="00550F58">
      <w:pPr>
        <w:spacing w:line="311" w:lineRule="auto"/>
        <w:ind w:left="360" w:right="80"/>
        <w:rPr>
          <w:sz w:val="20"/>
          <w:szCs w:val="20"/>
        </w:rPr>
      </w:pPr>
      <w:r>
        <w:rPr>
          <w:rFonts w:ascii="Cambria" w:eastAsia="Cambria" w:hAnsi="Cambria" w:cs="Cambria"/>
          <w:sz w:val="25"/>
          <w:szCs w:val="25"/>
        </w:rPr>
        <w:t xml:space="preserve">Coordinate with </w:t>
      </w:r>
      <w:r>
        <w:rPr>
          <w:rFonts w:ascii="Cambria" w:eastAsia="Cambria" w:hAnsi="Cambria" w:cs="Cambria"/>
          <w:sz w:val="25"/>
          <w:szCs w:val="25"/>
        </w:rPr>
        <w:t>internal departments to ensure their requirements and queries are addressed and closed, Coordinate with contractor/consultants to ensure proper completion of project work before handing over to user department</w:t>
      </w:r>
    </w:p>
    <w:p w:rsidR="007B2707" w:rsidRDefault="007B2707">
      <w:pPr>
        <w:spacing w:line="5" w:lineRule="exact"/>
        <w:rPr>
          <w:sz w:val="20"/>
          <w:szCs w:val="20"/>
        </w:rPr>
      </w:pPr>
    </w:p>
    <w:p w:rsidR="007B2707" w:rsidRDefault="00550F58">
      <w:pPr>
        <w:spacing w:line="310" w:lineRule="auto"/>
        <w:ind w:left="360" w:right="260"/>
        <w:rPr>
          <w:sz w:val="20"/>
          <w:szCs w:val="20"/>
        </w:rPr>
      </w:pPr>
      <w:r>
        <w:rPr>
          <w:rFonts w:ascii="Cambria" w:eastAsia="Cambria" w:hAnsi="Cambria" w:cs="Cambria"/>
          <w:sz w:val="25"/>
          <w:szCs w:val="25"/>
        </w:rPr>
        <w:t>Ensures the safe and timely completion of mai</w:t>
      </w:r>
      <w:r>
        <w:rPr>
          <w:rFonts w:ascii="Cambria" w:eastAsia="Cambria" w:hAnsi="Cambria" w:cs="Cambria"/>
          <w:sz w:val="25"/>
          <w:szCs w:val="25"/>
        </w:rPr>
        <w:t>ntenance activities and shutdowns or turnarounds by coordination and managing of the maintenance planning, preparation and execution activities.</w:t>
      </w:r>
    </w:p>
    <w:p w:rsidR="007B2707" w:rsidRDefault="007B2707">
      <w:pPr>
        <w:spacing w:line="6" w:lineRule="exact"/>
        <w:rPr>
          <w:sz w:val="20"/>
          <w:szCs w:val="20"/>
        </w:rPr>
      </w:pPr>
    </w:p>
    <w:p w:rsidR="007B2707" w:rsidRDefault="00550F58">
      <w:pPr>
        <w:spacing w:line="310" w:lineRule="auto"/>
        <w:ind w:left="360" w:right="900"/>
        <w:jc w:val="both"/>
        <w:rPr>
          <w:sz w:val="20"/>
          <w:szCs w:val="20"/>
        </w:rPr>
      </w:pPr>
      <w:r>
        <w:rPr>
          <w:rFonts w:ascii="Cambria" w:eastAsia="Cambria" w:hAnsi="Cambria" w:cs="Cambria"/>
          <w:sz w:val="25"/>
          <w:szCs w:val="25"/>
        </w:rPr>
        <w:t>Investigates issues due to equipment failure and determines the root cause and also associated with the perfor</w:t>
      </w:r>
      <w:r>
        <w:rPr>
          <w:rFonts w:ascii="Cambria" w:eastAsia="Cambria" w:hAnsi="Cambria" w:cs="Cambria"/>
          <w:sz w:val="25"/>
          <w:szCs w:val="25"/>
        </w:rPr>
        <w:t>mance of equipment and implements improvement plans.</w:t>
      </w:r>
    </w:p>
    <w:p w:rsidR="007B2707" w:rsidRDefault="007B2707">
      <w:pPr>
        <w:spacing w:line="4" w:lineRule="exact"/>
        <w:rPr>
          <w:sz w:val="20"/>
          <w:szCs w:val="20"/>
        </w:rPr>
      </w:pPr>
    </w:p>
    <w:p w:rsidR="007B2707" w:rsidRDefault="00550F58">
      <w:pPr>
        <w:spacing w:line="239" w:lineRule="auto"/>
        <w:jc w:val="both"/>
        <w:rPr>
          <w:sz w:val="20"/>
          <w:szCs w:val="20"/>
        </w:rPr>
      </w:pPr>
      <w:r>
        <w:rPr>
          <w:rFonts w:ascii="Cambria" w:eastAsia="Cambria" w:hAnsi="Cambria" w:cs="Cambria"/>
          <w:color w:val="31312D"/>
          <w:sz w:val="25"/>
          <w:szCs w:val="25"/>
        </w:rPr>
        <w:t>Excellent team player with great communication skills.</w:t>
      </w:r>
    </w:p>
    <w:p w:rsidR="007B2707" w:rsidRDefault="007B2707">
      <w:pPr>
        <w:spacing w:line="87" w:lineRule="exact"/>
        <w:rPr>
          <w:sz w:val="20"/>
          <w:szCs w:val="20"/>
        </w:rPr>
      </w:pPr>
    </w:p>
    <w:p w:rsidR="007B2707" w:rsidRDefault="00550F58">
      <w:pPr>
        <w:jc w:val="both"/>
        <w:rPr>
          <w:sz w:val="20"/>
          <w:szCs w:val="20"/>
        </w:rPr>
      </w:pPr>
      <w:r>
        <w:rPr>
          <w:rFonts w:ascii="Cambria" w:eastAsia="Cambria" w:hAnsi="Cambria" w:cs="Cambria"/>
          <w:sz w:val="25"/>
          <w:szCs w:val="25"/>
        </w:rPr>
        <w:t>Result oriented, strong will power and better planning and coordination</w:t>
      </w:r>
    </w:p>
    <w:p w:rsidR="007B2707" w:rsidRDefault="007B2707">
      <w:pPr>
        <w:sectPr w:rsidR="007B2707">
          <w:pgSz w:w="11900" w:h="16838"/>
          <w:pgMar w:top="1437" w:right="260" w:bottom="1440" w:left="1440" w:header="0" w:footer="0" w:gutter="0"/>
          <w:cols w:space="720" w:equalWidth="0">
            <w:col w:w="10200"/>
          </w:cols>
        </w:sectPr>
      </w:pPr>
    </w:p>
    <w:p w:rsidR="007B2707" w:rsidRDefault="00550F58">
      <w:pPr>
        <w:rPr>
          <w:sz w:val="20"/>
          <w:szCs w:val="20"/>
        </w:rPr>
      </w:pPr>
      <w:bookmarkStart w:id="1" w:name="page3"/>
      <w:bookmarkEnd w:id="1"/>
      <w:r>
        <w:rPr>
          <w:rFonts w:ascii="Cambria" w:eastAsia="Cambria" w:hAnsi="Cambria" w:cs="Cambria"/>
          <w:sz w:val="30"/>
          <w:szCs w:val="30"/>
        </w:rPr>
        <w:lastRenderedPageBreak/>
        <w:t>Seminar:</w:t>
      </w:r>
    </w:p>
    <w:p w:rsidR="007B2707" w:rsidRDefault="00550F58">
      <w:pPr>
        <w:spacing w:line="105"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-212090</wp:posOffset>
            </wp:positionV>
            <wp:extent cx="6645910" cy="216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6645910" cy="216535"/>
                    </a:xfrm>
                    <a:prstGeom prst="rect">
                      <a:avLst/>
                    </a:prstGeom>
                    <a:noFill/>
                  </pic:spPr>
                </pic:pic>
              </a:graphicData>
            </a:graphic>
          </wp:anchor>
        </w:drawing>
      </w:r>
    </w:p>
    <w:p w:rsidR="007B2707" w:rsidRDefault="00550F58">
      <w:pPr>
        <w:spacing w:line="239" w:lineRule="auto"/>
        <w:rPr>
          <w:sz w:val="20"/>
          <w:szCs w:val="20"/>
        </w:rPr>
      </w:pPr>
      <w:r>
        <w:rPr>
          <w:rFonts w:ascii="Cambria" w:eastAsia="Cambria" w:hAnsi="Cambria" w:cs="Cambria"/>
          <w:sz w:val="25"/>
          <w:szCs w:val="25"/>
        </w:rPr>
        <w:t xml:space="preserve">Title: FBG sensors and its application in </w:t>
      </w:r>
      <w:r>
        <w:rPr>
          <w:rFonts w:ascii="Cambria" w:eastAsia="Cambria" w:hAnsi="Cambria" w:cs="Cambria"/>
          <w:sz w:val="25"/>
          <w:szCs w:val="25"/>
        </w:rPr>
        <w:t>analysis of pressure vessels</w:t>
      </w:r>
    </w:p>
    <w:p w:rsidR="007B2707" w:rsidRDefault="007B2707">
      <w:pPr>
        <w:spacing w:line="89" w:lineRule="exact"/>
        <w:rPr>
          <w:sz w:val="20"/>
          <w:szCs w:val="20"/>
        </w:rPr>
      </w:pPr>
    </w:p>
    <w:p w:rsidR="007B2707" w:rsidRDefault="00550F58">
      <w:pPr>
        <w:spacing w:line="311" w:lineRule="auto"/>
        <w:ind w:right="80"/>
        <w:rPr>
          <w:sz w:val="20"/>
          <w:szCs w:val="20"/>
        </w:rPr>
      </w:pPr>
      <w:r>
        <w:rPr>
          <w:rFonts w:ascii="Cambria" w:eastAsia="Cambria" w:hAnsi="Cambria" w:cs="Cambria"/>
          <w:sz w:val="25"/>
          <w:szCs w:val="25"/>
        </w:rPr>
        <w:t>Description: Fibre Bragg Grating Sensor is used to analyse failure in pressure vessels. It is also an advanced technique to analyse wall thinning rate of pressure vessels. This paper deals with design &amp; operation of FBG sensor</w:t>
      </w:r>
      <w:r>
        <w:rPr>
          <w:rFonts w:ascii="Cambria" w:eastAsia="Cambria" w:hAnsi="Cambria" w:cs="Cambria"/>
          <w:sz w:val="25"/>
          <w:szCs w:val="25"/>
        </w:rPr>
        <w:t xml:space="preserve"> and mode of calculating wall thinning rate using this technique.</w:t>
      </w:r>
    </w:p>
    <w:p w:rsidR="007B2707" w:rsidRDefault="007B2707">
      <w:pPr>
        <w:spacing w:line="244" w:lineRule="exact"/>
        <w:rPr>
          <w:sz w:val="20"/>
          <w:szCs w:val="20"/>
        </w:rPr>
      </w:pPr>
    </w:p>
    <w:p w:rsidR="007B2707" w:rsidRDefault="00550F58">
      <w:pPr>
        <w:rPr>
          <w:sz w:val="20"/>
          <w:szCs w:val="20"/>
        </w:rPr>
      </w:pPr>
      <w:r>
        <w:rPr>
          <w:rFonts w:ascii="Cambria" w:eastAsia="Cambria" w:hAnsi="Cambria" w:cs="Cambria"/>
          <w:sz w:val="30"/>
          <w:szCs w:val="30"/>
        </w:rPr>
        <w:t>Project:</w:t>
      </w:r>
    </w:p>
    <w:p w:rsidR="007B2707" w:rsidRDefault="00550F58">
      <w:pPr>
        <w:spacing w:line="107"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-221615</wp:posOffset>
            </wp:positionV>
            <wp:extent cx="6645910" cy="2165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6645910" cy="216535"/>
                    </a:xfrm>
                    <a:prstGeom prst="rect">
                      <a:avLst/>
                    </a:prstGeom>
                    <a:noFill/>
                  </pic:spPr>
                </pic:pic>
              </a:graphicData>
            </a:graphic>
          </wp:anchor>
        </w:drawing>
      </w:r>
    </w:p>
    <w:p w:rsidR="007B2707" w:rsidRDefault="00550F58">
      <w:pPr>
        <w:spacing w:line="310" w:lineRule="auto"/>
        <w:ind w:right="40"/>
        <w:rPr>
          <w:sz w:val="20"/>
          <w:szCs w:val="20"/>
        </w:rPr>
      </w:pPr>
      <w:r>
        <w:rPr>
          <w:rFonts w:ascii="Cambria" w:eastAsia="Cambria" w:hAnsi="Cambria" w:cs="Cambria"/>
          <w:sz w:val="25"/>
          <w:szCs w:val="25"/>
        </w:rPr>
        <w:t>Title: Design and fabrication of thermoelectric generator (TEG) for exhaust heat recovery from IC engines</w:t>
      </w:r>
    </w:p>
    <w:p w:rsidR="007B2707" w:rsidRDefault="007B2707">
      <w:pPr>
        <w:spacing w:line="4" w:lineRule="exact"/>
        <w:rPr>
          <w:sz w:val="20"/>
          <w:szCs w:val="20"/>
        </w:rPr>
      </w:pPr>
    </w:p>
    <w:p w:rsidR="007B2707" w:rsidRDefault="00550F58">
      <w:pPr>
        <w:spacing w:line="312" w:lineRule="auto"/>
        <w:ind w:right="240"/>
        <w:jc w:val="both"/>
        <w:rPr>
          <w:sz w:val="20"/>
          <w:szCs w:val="20"/>
        </w:rPr>
      </w:pPr>
      <w:r>
        <w:rPr>
          <w:rFonts w:ascii="Cambria" w:eastAsia="Cambria" w:hAnsi="Cambria" w:cs="Cambria"/>
          <w:sz w:val="25"/>
          <w:szCs w:val="25"/>
        </w:rPr>
        <w:t xml:space="preserve">Description: Thermoelectric generator works on seebeck effect &amp; using </w:t>
      </w:r>
      <w:r>
        <w:rPr>
          <w:rFonts w:ascii="Cambria" w:eastAsia="Cambria" w:hAnsi="Cambria" w:cs="Cambria"/>
          <w:sz w:val="25"/>
          <w:szCs w:val="25"/>
        </w:rPr>
        <w:t>this principle TEG is designed for exhaust heat recovery in motor bikes. Also analysis was conducted on proposed TEG design.</w:t>
      </w:r>
    </w:p>
    <w:p w:rsidR="007B2707" w:rsidRDefault="007B2707">
      <w:pPr>
        <w:spacing w:line="200" w:lineRule="exact"/>
        <w:rPr>
          <w:sz w:val="20"/>
          <w:szCs w:val="20"/>
        </w:rPr>
      </w:pPr>
    </w:p>
    <w:p w:rsidR="007B2707" w:rsidRDefault="00550F58">
      <w:pPr>
        <w:spacing w:line="239" w:lineRule="auto"/>
        <w:rPr>
          <w:sz w:val="20"/>
          <w:szCs w:val="20"/>
        </w:rPr>
      </w:pPr>
      <w:r>
        <w:rPr>
          <w:rFonts w:ascii="Cambria" w:eastAsia="Cambria" w:hAnsi="Cambria" w:cs="Cambria"/>
          <w:sz w:val="30"/>
          <w:szCs w:val="30"/>
        </w:rPr>
        <w:t>Extra-Curricular Activities:</w:t>
      </w:r>
    </w:p>
    <w:p w:rsidR="007B2707" w:rsidRDefault="00550F58">
      <w:pPr>
        <w:spacing w:line="106"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-194945</wp:posOffset>
            </wp:positionV>
            <wp:extent cx="6645910" cy="2146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6645910" cy="214630"/>
                    </a:xfrm>
                    <a:prstGeom prst="rect">
                      <a:avLst/>
                    </a:prstGeom>
                    <a:noFill/>
                  </pic:spPr>
                </pic:pic>
              </a:graphicData>
            </a:graphic>
          </wp:anchor>
        </w:drawing>
      </w:r>
    </w:p>
    <w:p w:rsidR="007B2707" w:rsidRDefault="00550F58">
      <w:pPr>
        <w:spacing w:line="325" w:lineRule="auto"/>
        <w:ind w:left="360" w:right="8060"/>
        <w:jc w:val="both"/>
        <w:rPr>
          <w:sz w:val="20"/>
          <w:szCs w:val="20"/>
        </w:rPr>
      </w:pPr>
      <w:r>
        <w:rPr>
          <w:rFonts w:ascii="Cambria" w:eastAsia="Cambria" w:hAnsi="Cambria" w:cs="Cambria"/>
          <w:sz w:val="24"/>
          <w:szCs w:val="24"/>
        </w:rPr>
        <w:t>Content writing Article writing</w:t>
      </w:r>
    </w:p>
    <w:p w:rsidR="007B2707" w:rsidRDefault="007B2707">
      <w:pPr>
        <w:spacing w:line="1" w:lineRule="exact"/>
        <w:rPr>
          <w:sz w:val="20"/>
          <w:szCs w:val="20"/>
        </w:rPr>
      </w:pPr>
    </w:p>
    <w:p w:rsidR="007B2707" w:rsidRDefault="00550F58">
      <w:pPr>
        <w:spacing w:line="310" w:lineRule="auto"/>
        <w:ind w:left="360" w:right="1920"/>
        <w:jc w:val="both"/>
        <w:rPr>
          <w:sz w:val="20"/>
          <w:szCs w:val="20"/>
        </w:rPr>
      </w:pPr>
      <w:r>
        <w:rPr>
          <w:rFonts w:ascii="Cambria" w:eastAsia="Cambria" w:hAnsi="Cambria" w:cs="Cambria"/>
          <w:sz w:val="25"/>
          <w:szCs w:val="25"/>
        </w:rPr>
        <w:t>Actively played role in the college magazine editorial board as su</w:t>
      </w:r>
      <w:r>
        <w:rPr>
          <w:rFonts w:ascii="Cambria" w:eastAsia="Cambria" w:hAnsi="Cambria" w:cs="Cambria"/>
          <w:sz w:val="25"/>
          <w:szCs w:val="25"/>
        </w:rPr>
        <w:t>b-editor. Involved in social service activities.</w:t>
      </w:r>
    </w:p>
    <w:p w:rsidR="007B2707" w:rsidRDefault="007B2707">
      <w:pPr>
        <w:spacing w:line="6" w:lineRule="exact"/>
        <w:rPr>
          <w:sz w:val="20"/>
          <w:szCs w:val="20"/>
        </w:rPr>
      </w:pPr>
    </w:p>
    <w:p w:rsidR="007B2707" w:rsidRDefault="00550F58">
      <w:pPr>
        <w:jc w:val="both"/>
        <w:rPr>
          <w:sz w:val="20"/>
          <w:szCs w:val="20"/>
        </w:rPr>
      </w:pPr>
      <w:r>
        <w:rPr>
          <w:rFonts w:ascii="Cambria" w:eastAsia="Cambria" w:hAnsi="Cambria" w:cs="Cambria"/>
          <w:sz w:val="25"/>
          <w:szCs w:val="25"/>
        </w:rPr>
        <w:t>Actively played cricket under school cricket team.</w:t>
      </w:r>
    </w:p>
    <w:p w:rsidR="007B2707" w:rsidRDefault="007B2707">
      <w:pPr>
        <w:spacing w:line="342" w:lineRule="exact"/>
        <w:rPr>
          <w:sz w:val="20"/>
          <w:szCs w:val="20"/>
        </w:rPr>
      </w:pPr>
    </w:p>
    <w:p w:rsidR="00550F58" w:rsidRDefault="00550F58">
      <w:pPr>
        <w:tabs>
          <w:tab w:val="left" w:pos="7900"/>
        </w:tabs>
        <w:rPr>
          <w:sz w:val="20"/>
          <w:szCs w:val="20"/>
        </w:rPr>
      </w:pPr>
      <w:r>
        <w:rPr>
          <w:sz w:val="20"/>
          <w:szCs w:val="20"/>
        </w:rPr>
        <w:tab/>
      </w:r>
    </w:p>
    <w:p w:rsidR="00550F58" w:rsidRDefault="00550F58" w:rsidP="00550F58">
      <w:pPr>
        <w:rPr>
          <w:b/>
        </w:rPr>
      </w:pPr>
      <w:r>
        <w:rPr>
          <w:b/>
        </w:rPr>
        <w:t>First Name of Application CV No:</w:t>
      </w:r>
      <w:r w:rsidRPr="00550F58">
        <w:t xml:space="preserve"> </w:t>
      </w:r>
      <w:r w:rsidRPr="00550F58">
        <w:rPr>
          <w:b/>
        </w:rPr>
        <w:t>1656594</w:t>
      </w:r>
      <w:bookmarkStart w:id="2" w:name="_GoBack"/>
      <w:bookmarkEnd w:id="2"/>
    </w:p>
    <w:p w:rsidR="00550F58" w:rsidRDefault="00550F58" w:rsidP="00550F58">
      <w:proofErr w:type="spellStart"/>
      <w:r>
        <w:t>Whatsapp</w:t>
      </w:r>
      <w:proofErr w:type="spellEnd"/>
      <w:r>
        <w:t xml:space="preserve"> Mobile: +971504753686 </w:t>
      </w:r>
    </w:p>
    <w:p w:rsidR="00550F58" w:rsidRDefault="00550F58" w:rsidP="00550F58">
      <w:pPr>
        <w:ind w:firstLine="720"/>
        <w:rPr>
          <w:sz w:val="20"/>
          <w:szCs w:val="20"/>
        </w:rPr>
      </w:pPr>
      <w:r>
        <w:rPr>
          <w:noProof/>
        </w:rPr>
        <w:drawing>
          <wp:inline distT="0" distB="0" distL="0" distR="0">
            <wp:extent cx="2591435" cy="583565"/>
            <wp:effectExtent l="0" t="0" r="0" b="6985"/>
            <wp:docPr id="14" name="Picture 14"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1435" cy="583565"/>
                    </a:xfrm>
                    <a:prstGeom prst="rect">
                      <a:avLst/>
                    </a:prstGeom>
                    <a:noFill/>
                    <a:ln>
                      <a:noFill/>
                    </a:ln>
                  </pic:spPr>
                </pic:pic>
              </a:graphicData>
            </a:graphic>
          </wp:inline>
        </w:drawing>
      </w:r>
    </w:p>
    <w:p w:rsidR="007B2707" w:rsidRPr="00550F58" w:rsidRDefault="007B2707" w:rsidP="00550F58">
      <w:pPr>
        <w:rPr>
          <w:sz w:val="20"/>
          <w:szCs w:val="20"/>
        </w:rPr>
      </w:pPr>
    </w:p>
    <w:sectPr w:rsidR="007B2707" w:rsidRPr="00550F58">
      <w:pgSz w:w="11900" w:h="16838"/>
      <w:pgMar w:top="1437" w:right="360" w:bottom="1440" w:left="1440" w:header="0" w:footer="0" w:gutter="0"/>
      <w:cols w:space="720" w:equalWidth="0">
        <w:col w:w="10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FC805C84"/>
    <w:lvl w:ilvl="0" w:tplc="CDC20A3A">
      <w:start w:val="1"/>
      <w:numFmt w:val="bullet"/>
      <w:lvlText w:val=" "/>
      <w:lvlJc w:val="left"/>
    </w:lvl>
    <w:lvl w:ilvl="1" w:tplc="8F0674FC">
      <w:numFmt w:val="decimal"/>
      <w:lvlText w:val=""/>
      <w:lvlJc w:val="left"/>
    </w:lvl>
    <w:lvl w:ilvl="2" w:tplc="482EA48C">
      <w:numFmt w:val="decimal"/>
      <w:lvlText w:val=""/>
      <w:lvlJc w:val="left"/>
    </w:lvl>
    <w:lvl w:ilvl="3" w:tplc="05D87EA4">
      <w:numFmt w:val="decimal"/>
      <w:lvlText w:val=""/>
      <w:lvlJc w:val="left"/>
    </w:lvl>
    <w:lvl w:ilvl="4" w:tplc="E87EAE32">
      <w:numFmt w:val="decimal"/>
      <w:lvlText w:val=""/>
      <w:lvlJc w:val="left"/>
    </w:lvl>
    <w:lvl w:ilvl="5" w:tplc="3CD08620">
      <w:numFmt w:val="decimal"/>
      <w:lvlText w:val=""/>
      <w:lvlJc w:val="left"/>
    </w:lvl>
    <w:lvl w:ilvl="6" w:tplc="E9BEC640">
      <w:numFmt w:val="decimal"/>
      <w:lvlText w:val=""/>
      <w:lvlJc w:val="left"/>
    </w:lvl>
    <w:lvl w:ilvl="7" w:tplc="329624B4">
      <w:numFmt w:val="decimal"/>
      <w:lvlText w:val=""/>
      <w:lvlJc w:val="left"/>
    </w:lvl>
    <w:lvl w:ilvl="8" w:tplc="5AE8CC90">
      <w:numFmt w:val="decimal"/>
      <w:lvlText w:val=""/>
      <w:lvlJc w:val="left"/>
    </w:lvl>
  </w:abstractNum>
  <w:abstractNum w:abstractNumId="1">
    <w:nsid w:val="238E1F29"/>
    <w:multiLevelType w:val="hybridMultilevel"/>
    <w:tmpl w:val="BDF036D0"/>
    <w:lvl w:ilvl="0" w:tplc="51FEFD4C">
      <w:start w:val="1"/>
      <w:numFmt w:val="bullet"/>
      <w:lvlText w:val=" "/>
      <w:lvlJc w:val="left"/>
    </w:lvl>
    <w:lvl w:ilvl="1" w:tplc="EEF84444">
      <w:numFmt w:val="decimal"/>
      <w:lvlText w:val=""/>
      <w:lvlJc w:val="left"/>
    </w:lvl>
    <w:lvl w:ilvl="2" w:tplc="55DEA76C">
      <w:numFmt w:val="decimal"/>
      <w:lvlText w:val=""/>
      <w:lvlJc w:val="left"/>
    </w:lvl>
    <w:lvl w:ilvl="3" w:tplc="677A38F8">
      <w:numFmt w:val="decimal"/>
      <w:lvlText w:val=""/>
      <w:lvlJc w:val="left"/>
    </w:lvl>
    <w:lvl w:ilvl="4" w:tplc="E40A09A2">
      <w:numFmt w:val="decimal"/>
      <w:lvlText w:val=""/>
      <w:lvlJc w:val="left"/>
    </w:lvl>
    <w:lvl w:ilvl="5" w:tplc="F7A61EEE">
      <w:numFmt w:val="decimal"/>
      <w:lvlText w:val=""/>
      <w:lvlJc w:val="left"/>
    </w:lvl>
    <w:lvl w:ilvl="6" w:tplc="1B304C44">
      <w:numFmt w:val="decimal"/>
      <w:lvlText w:val=""/>
      <w:lvlJc w:val="left"/>
    </w:lvl>
    <w:lvl w:ilvl="7" w:tplc="341EC9C0">
      <w:numFmt w:val="decimal"/>
      <w:lvlText w:val=""/>
      <w:lvlJc w:val="left"/>
    </w:lvl>
    <w:lvl w:ilvl="8" w:tplc="63541512">
      <w:numFmt w:val="decimal"/>
      <w:lvlText w:val=""/>
      <w:lvlJc w:val="left"/>
    </w:lvl>
  </w:abstractNum>
  <w:abstractNum w:abstractNumId="2">
    <w:nsid w:val="2AE8944A"/>
    <w:multiLevelType w:val="hybridMultilevel"/>
    <w:tmpl w:val="4C84D8AC"/>
    <w:lvl w:ilvl="0" w:tplc="CE728A26">
      <w:start w:val="1"/>
      <w:numFmt w:val="bullet"/>
      <w:lvlText w:val=" "/>
      <w:lvlJc w:val="left"/>
    </w:lvl>
    <w:lvl w:ilvl="1" w:tplc="38CC4A9C">
      <w:numFmt w:val="decimal"/>
      <w:lvlText w:val=""/>
      <w:lvlJc w:val="left"/>
    </w:lvl>
    <w:lvl w:ilvl="2" w:tplc="CDEEDD8E">
      <w:numFmt w:val="decimal"/>
      <w:lvlText w:val=""/>
      <w:lvlJc w:val="left"/>
    </w:lvl>
    <w:lvl w:ilvl="3" w:tplc="0D3E4022">
      <w:numFmt w:val="decimal"/>
      <w:lvlText w:val=""/>
      <w:lvlJc w:val="left"/>
    </w:lvl>
    <w:lvl w:ilvl="4" w:tplc="AB6E074A">
      <w:numFmt w:val="decimal"/>
      <w:lvlText w:val=""/>
      <w:lvlJc w:val="left"/>
    </w:lvl>
    <w:lvl w:ilvl="5" w:tplc="1576A08A">
      <w:numFmt w:val="decimal"/>
      <w:lvlText w:val=""/>
      <w:lvlJc w:val="left"/>
    </w:lvl>
    <w:lvl w:ilvl="6" w:tplc="537ADCAA">
      <w:numFmt w:val="decimal"/>
      <w:lvlText w:val=""/>
      <w:lvlJc w:val="left"/>
    </w:lvl>
    <w:lvl w:ilvl="7" w:tplc="F9CCC270">
      <w:numFmt w:val="decimal"/>
      <w:lvlText w:val=""/>
      <w:lvlJc w:val="left"/>
    </w:lvl>
    <w:lvl w:ilvl="8" w:tplc="F54C2D8C">
      <w:numFmt w:val="decimal"/>
      <w:lvlText w:val=""/>
      <w:lvlJc w:val="left"/>
    </w:lvl>
  </w:abstractNum>
  <w:abstractNum w:abstractNumId="3">
    <w:nsid w:val="46E87CCD"/>
    <w:multiLevelType w:val="hybridMultilevel"/>
    <w:tmpl w:val="B866A0B4"/>
    <w:lvl w:ilvl="0" w:tplc="CC4068CE">
      <w:start w:val="1"/>
      <w:numFmt w:val="bullet"/>
      <w:lvlText w:val=" "/>
      <w:lvlJc w:val="left"/>
    </w:lvl>
    <w:lvl w:ilvl="1" w:tplc="1C58B296">
      <w:numFmt w:val="decimal"/>
      <w:lvlText w:val=""/>
      <w:lvlJc w:val="left"/>
    </w:lvl>
    <w:lvl w:ilvl="2" w:tplc="A3BAAC92">
      <w:numFmt w:val="decimal"/>
      <w:lvlText w:val=""/>
      <w:lvlJc w:val="left"/>
    </w:lvl>
    <w:lvl w:ilvl="3" w:tplc="FF90C9F4">
      <w:numFmt w:val="decimal"/>
      <w:lvlText w:val=""/>
      <w:lvlJc w:val="left"/>
    </w:lvl>
    <w:lvl w:ilvl="4" w:tplc="122CA3F2">
      <w:numFmt w:val="decimal"/>
      <w:lvlText w:val=""/>
      <w:lvlJc w:val="left"/>
    </w:lvl>
    <w:lvl w:ilvl="5" w:tplc="28941C7C">
      <w:numFmt w:val="decimal"/>
      <w:lvlText w:val=""/>
      <w:lvlJc w:val="left"/>
    </w:lvl>
    <w:lvl w:ilvl="6" w:tplc="01A690C4">
      <w:numFmt w:val="decimal"/>
      <w:lvlText w:val=""/>
      <w:lvlJc w:val="left"/>
    </w:lvl>
    <w:lvl w:ilvl="7" w:tplc="427C0674">
      <w:numFmt w:val="decimal"/>
      <w:lvlText w:val=""/>
      <w:lvlJc w:val="left"/>
    </w:lvl>
    <w:lvl w:ilvl="8" w:tplc="12604D94">
      <w:numFmt w:val="decimal"/>
      <w:lvlText w:val=""/>
      <w:lvlJc w:val="left"/>
    </w:lvl>
  </w:abstractNum>
  <w:abstractNum w:abstractNumId="4">
    <w:nsid w:val="625558EC"/>
    <w:multiLevelType w:val="hybridMultilevel"/>
    <w:tmpl w:val="E00E0CC2"/>
    <w:lvl w:ilvl="0" w:tplc="CDF60444">
      <w:start w:val="1"/>
      <w:numFmt w:val="bullet"/>
      <w:lvlText w:val=" "/>
      <w:lvlJc w:val="left"/>
    </w:lvl>
    <w:lvl w:ilvl="1" w:tplc="F368747A">
      <w:numFmt w:val="decimal"/>
      <w:lvlText w:val=""/>
      <w:lvlJc w:val="left"/>
    </w:lvl>
    <w:lvl w:ilvl="2" w:tplc="EFC27800">
      <w:numFmt w:val="decimal"/>
      <w:lvlText w:val=""/>
      <w:lvlJc w:val="left"/>
    </w:lvl>
    <w:lvl w:ilvl="3" w:tplc="139ED602">
      <w:numFmt w:val="decimal"/>
      <w:lvlText w:val=""/>
      <w:lvlJc w:val="left"/>
    </w:lvl>
    <w:lvl w:ilvl="4" w:tplc="8986465A">
      <w:numFmt w:val="decimal"/>
      <w:lvlText w:val=""/>
      <w:lvlJc w:val="left"/>
    </w:lvl>
    <w:lvl w:ilvl="5" w:tplc="809EBA2E">
      <w:numFmt w:val="decimal"/>
      <w:lvlText w:val=""/>
      <w:lvlJc w:val="left"/>
    </w:lvl>
    <w:lvl w:ilvl="6" w:tplc="2FA4EFFC">
      <w:numFmt w:val="decimal"/>
      <w:lvlText w:val=""/>
      <w:lvlJc w:val="left"/>
    </w:lvl>
    <w:lvl w:ilvl="7" w:tplc="55A8850E">
      <w:numFmt w:val="decimal"/>
      <w:lvlText w:val=""/>
      <w:lvlJc w:val="left"/>
    </w:lvl>
    <w:lvl w:ilvl="8" w:tplc="FFE2259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07"/>
    <w:rsid w:val="00550F58"/>
    <w:rsid w:val="007B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58"/>
    <w:rPr>
      <w:rFonts w:ascii="Tahoma" w:hAnsi="Tahoma" w:cs="Tahoma"/>
      <w:sz w:val="16"/>
      <w:szCs w:val="16"/>
    </w:rPr>
  </w:style>
  <w:style w:type="character" w:customStyle="1" w:styleId="BalloonTextChar">
    <w:name w:val="Balloon Text Char"/>
    <w:basedOn w:val="DefaultParagraphFont"/>
    <w:link w:val="BalloonText"/>
    <w:uiPriority w:val="99"/>
    <w:semiHidden/>
    <w:rsid w:val="0055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58"/>
    <w:rPr>
      <w:rFonts w:ascii="Tahoma" w:hAnsi="Tahoma" w:cs="Tahoma"/>
      <w:sz w:val="16"/>
      <w:szCs w:val="16"/>
    </w:rPr>
  </w:style>
  <w:style w:type="character" w:customStyle="1" w:styleId="BalloonTextChar">
    <w:name w:val="Balloon Text Char"/>
    <w:basedOn w:val="DefaultParagraphFont"/>
    <w:link w:val="BalloonText"/>
    <w:uiPriority w:val="99"/>
    <w:semiHidden/>
    <w:rsid w:val="0055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2016-05-04T14:36:00Z</dcterms:created>
  <dcterms:modified xsi:type="dcterms:W3CDTF">2016-05-05T07:24:00Z</dcterms:modified>
</cp:coreProperties>
</file>