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36" w:rsidRPr="00EB4C36" w:rsidRDefault="00BE1B83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3"/>
          <w:szCs w:val="23"/>
          <w:lang w:val="fr-CA" w:bidi="ar-SA"/>
        </w:rPr>
      </w:pPr>
      <w:r>
        <w:rPr>
          <w:rFonts w:ascii="Arial" w:hAnsi="Arial" w:cs="Arial"/>
          <w:color w:val="404040"/>
          <w:sz w:val="23"/>
          <w:szCs w:val="23"/>
          <w:lang w:val="fr-CA" w:bidi="ar-SA"/>
        </w:rPr>
        <w:fldChar w:fldCharType="begin"/>
      </w:r>
      <w:r>
        <w:rPr>
          <w:rFonts w:ascii="Arial" w:hAnsi="Arial" w:cs="Arial"/>
          <w:color w:val="404040"/>
          <w:sz w:val="23"/>
          <w:szCs w:val="23"/>
          <w:lang w:val="fr-CA" w:bidi="ar-SA"/>
        </w:rPr>
        <w:instrText xml:space="preserve"> HYPERLINK "mailto:Thikra.276240@2freemail.com" </w:instrText>
      </w:r>
      <w:r>
        <w:rPr>
          <w:rFonts w:ascii="Arial" w:hAnsi="Arial" w:cs="Arial"/>
          <w:color w:val="404040"/>
          <w:sz w:val="23"/>
          <w:szCs w:val="23"/>
          <w:lang w:val="fr-CA" w:bidi="ar-SA"/>
        </w:rPr>
        <w:fldChar w:fldCharType="separate"/>
      </w:r>
      <w:r w:rsidRPr="002D729D">
        <w:rPr>
          <w:rStyle w:val="Hyperlink"/>
          <w:rFonts w:ascii="Arial" w:hAnsi="Arial" w:cs="Arial"/>
          <w:sz w:val="23"/>
          <w:szCs w:val="23"/>
          <w:lang w:val="fr-CA" w:bidi="ar-SA"/>
        </w:rPr>
        <w:t>Thikra.276240@2freemail.com</w:t>
      </w:r>
      <w:r>
        <w:rPr>
          <w:rFonts w:ascii="Arial" w:hAnsi="Arial" w:cs="Arial"/>
          <w:color w:val="404040"/>
          <w:sz w:val="23"/>
          <w:szCs w:val="23"/>
          <w:lang w:val="fr-CA" w:bidi="ar-SA"/>
        </w:rPr>
        <w:fldChar w:fldCharType="end"/>
      </w:r>
      <w:r>
        <w:rPr>
          <w:rFonts w:ascii="Arial" w:hAnsi="Arial" w:cs="Arial"/>
          <w:color w:val="404040"/>
          <w:sz w:val="23"/>
          <w:szCs w:val="23"/>
          <w:lang w:val="fr-CA" w:bidi="ar-SA"/>
        </w:rPr>
        <w:t xml:space="preserve"> </w:t>
      </w:r>
      <w:bookmarkStart w:id="0" w:name="_GoBack"/>
      <w:bookmarkEnd w:id="0"/>
    </w:p>
    <w:p w:rsidR="00EB4C36" w:rsidRP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3"/>
          <w:szCs w:val="23"/>
          <w:lang w:val="fr-CA" w:bidi="ar-SA"/>
        </w:rPr>
      </w:pPr>
    </w:p>
    <w:p w:rsidR="00EB4C36" w:rsidRP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val="fr-CA" w:bidi="ar-SA"/>
        </w:rPr>
      </w:pPr>
    </w:p>
    <w:p w:rsid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QUALIFICATION HIGHLIGHT</w:t>
      </w:r>
    </w:p>
    <w:p w:rsidR="00EB4C36" w:rsidRPr="007D6EC5" w:rsidRDefault="00EB4C36" w:rsidP="00EB4C36">
      <w:pPr>
        <w:autoSpaceDE w:val="0"/>
        <w:autoSpaceDN w:val="0"/>
        <w:adjustRightInd w:val="0"/>
        <w:spacing w:line="276" w:lineRule="auto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eastAsia="Times New Roman" w:hAnsi="Arial" w:cs="Arial"/>
          <w:color w:val="595959"/>
          <w:sz w:val="22"/>
          <w:szCs w:val="22"/>
        </w:rPr>
        <w:t>Conceptualized and designed various luxurious residential, mixed-use and commercial buildings.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Analyzing client’s needs, preparing design alternatives based on changes required for project review.</w:t>
      </w:r>
    </w:p>
    <w:p w:rsidR="00EB4C36" w:rsidRPr="00873990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Developed and renovated existent structures, determined building materials, costs and construction schedules</w:t>
      </w:r>
      <w:r>
        <w:rPr>
          <w:rFonts w:ascii="Arial" w:hAnsi="Arial" w:cs="Arial"/>
          <w:color w:val="595959"/>
          <w:sz w:val="22"/>
          <w:szCs w:val="22"/>
          <w:lang w:bidi="ar-SA"/>
        </w:rPr>
        <w:t>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Conducted client presentations, work prioritization and execution schedule monitoring.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Supervised, coordinated and prepared architectural working drawings in association with assigned draftsmen, structural, mechanical and electrical engineers.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Participated in contract negotiations and municipality follow-ups.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Full knowledge of latest computer aided design software.</w:t>
      </w:r>
    </w:p>
    <w:p w:rsidR="00EB4C36" w:rsidRPr="009B371C" w:rsidRDefault="00EB4C36" w:rsidP="009B37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Thorough knowledge of British Columbia Building Code and Building</w:t>
      </w:r>
      <w:r w:rsidR="009B371C">
        <w:rPr>
          <w:rFonts w:ascii="Arial" w:hAnsi="Arial" w:cs="Arial"/>
          <w:color w:val="595959"/>
          <w:sz w:val="22"/>
          <w:szCs w:val="22"/>
          <w:lang w:bidi="ar-SA"/>
        </w:rPr>
        <w:t xml:space="preserve"> </w:t>
      </w:r>
      <w:r w:rsidRPr="009B371C">
        <w:rPr>
          <w:rFonts w:ascii="Arial" w:hAnsi="Arial" w:cs="Arial"/>
          <w:color w:val="595959"/>
          <w:sz w:val="22"/>
          <w:szCs w:val="22"/>
          <w:lang w:bidi="ar-SA"/>
        </w:rPr>
        <w:t>Envelope specifications.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Highly trained, self-motivated and team leading architect.</w:t>
      </w:r>
    </w:p>
    <w:p w:rsidR="00EB4C36" w:rsidRPr="005905AD" w:rsidRDefault="00EB4C36" w:rsidP="00EB4C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86" w:right="-547"/>
        <w:rPr>
          <w:rFonts w:ascii="Arial" w:hAnsi="Arial" w:cs="Arial"/>
          <w:color w:val="595959"/>
          <w:sz w:val="22"/>
          <w:szCs w:val="22"/>
          <w:lang w:bidi="ar-SA"/>
        </w:rPr>
      </w:pPr>
      <w:r w:rsidRPr="005905AD">
        <w:rPr>
          <w:rFonts w:ascii="Arial" w:hAnsi="Arial" w:cs="Arial"/>
          <w:color w:val="595959"/>
          <w:sz w:val="22"/>
          <w:szCs w:val="22"/>
          <w:lang w:bidi="ar-SA"/>
        </w:rPr>
        <w:t>Excellent freehand drawing skills.</w:t>
      </w:r>
    </w:p>
    <w:p w:rsid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EMPLOYMENT HISTORY</w:t>
      </w:r>
    </w:p>
    <w:p w:rsid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Designer| 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Engineering Corp.| June, 2011| Edmonton.</w:t>
      </w:r>
    </w:p>
    <w:p w:rsidR="00EB4C36" w:rsidRPr="00B065F2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Senior Design Architect | 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Partners Architects, Engineers, Town Planners | 2007-2008 | Montreal, UAE, Lebanon.</w:t>
      </w:r>
    </w:p>
    <w:p w:rsidR="00EB4C36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  <w:r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Intermediate </w:t>
      </w: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Design Architect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| </w:t>
      </w:r>
      <w:r>
        <w:rPr>
          <w:rFonts w:ascii="Arial" w:hAnsi="Arial" w:cs="Arial"/>
          <w:color w:val="404040"/>
          <w:sz w:val="22"/>
          <w:szCs w:val="22"/>
          <w:lang w:bidi="ar-SA"/>
        </w:rPr>
        <w:t>Engineering Consultants, 2004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– 2006 | UAE</w:t>
      </w:r>
      <w:r>
        <w:rPr>
          <w:rFonts w:ascii="Arial" w:hAnsi="Arial" w:cs="Arial"/>
          <w:color w:val="404040"/>
          <w:sz w:val="22"/>
          <w:szCs w:val="22"/>
          <w:lang w:bidi="ar-SA"/>
        </w:rPr>
        <w:t>.</w:t>
      </w:r>
    </w:p>
    <w:p w:rsidR="00EB4C36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Interior Designer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| Engineering Consultants, 2000 </w:t>
      </w:r>
      <w:r w:rsidRPr="007D6EC5">
        <w:rPr>
          <w:rFonts w:cs="Arial"/>
          <w:color w:val="404040"/>
          <w:sz w:val="22"/>
          <w:szCs w:val="22"/>
          <w:lang w:bidi="ar-SA"/>
        </w:rPr>
        <w:t>‐</w:t>
      </w:r>
      <w:r>
        <w:rPr>
          <w:rFonts w:ascii="Arial" w:hAnsi="Arial" w:cs="Arial"/>
          <w:color w:val="404040"/>
          <w:sz w:val="22"/>
          <w:szCs w:val="22"/>
          <w:lang w:bidi="ar-SA"/>
        </w:rPr>
        <w:t>2003 | UAE.</w:t>
      </w:r>
    </w:p>
    <w:p w:rsidR="00EB4C36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050E9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Design Architect</w:t>
      </w:r>
      <w:r>
        <w:rPr>
          <w:rFonts w:ascii="Arial" w:hAnsi="Arial" w:cs="Arial"/>
          <w:color w:val="404040"/>
          <w:sz w:val="22"/>
          <w:szCs w:val="22"/>
          <w:lang w:bidi="ar-SA"/>
        </w:rPr>
        <w:t>| House Consultant, 1997-1998.</w:t>
      </w:r>
    </w:p>
    <w:p w:rsidR="00EB4C36" w:rsidRDefault="00EB4C36" w:rsidP="00EB4C36">
      <w:pPr>
        <w:numPr>
          <w:ilvl w:val="0"/>
          <w:numId w:val="8"/>
        </w:num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050E9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Instructor</w:t>
      </w:r>
      <w:r>
        <w:rPr>
          <w:rFonts w:ascii="Arial" w:hAnsi="Arial" w:cs="Arial"/>
          <w:color w:val="404040"/>
          <w:sz w:val="22"/>
          <w:szCs w:val="22"/>
          <w:lang w:bidi="ar-SA"/>
        </w:rPr>
        <w:t>| Department of Architecture, UOB, 1994- 1997.</w:t>
      </w:r>
    </w:p>
    <w:p w:rsidR="00EB4C36" w:rsidRDefault="00EB4C36" w:rsidP="00EB4C36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EB4C36" w:rsidRDefault="00EB4C36" w:rsidP="00EB4C36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EB4C36" w:rsidRPr="00FE42BB" w:rsidRDefault="00EB4C36" w:rsidP="00EB4C36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EDUCATION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7D6EC5" w:rsidRDefault="00EB4C36" w:rsidP="00EB4C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-446" w:right="-547" w:firstLine="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B.SC. in Architectural Engin</w:t>
      </w:r>
      <w:r>
        <w:rPr>
          <w:rFonts w:ascii="Arial" w:hAnsi="Arial" w:cs="Arial"/>
          <w:color w:val="404040"/>
          <w:sz w:val="22"/>
          <w:szCs w:val="22"/>
          <w:lang w:bidi="ar-SA"/>
        </w:rPr>
        <w:t xml:space="preserve">eering- 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UOB (1989-1994)                                                        </w:t>
      </w:r>
    </w:p>
    <w:p w:rsidR="00EB4C36" w:rsidRPr="007D6EC5" w:rsidRDefault="00EB4C36" w:rsidP="00EB4C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-446" w:right="-547" w:firstLine="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Canadian Architectural Certification Board - CACB </w:t>
      </w:r>
      <w:r>
        <w:rPr>
          <w:rFonts w:ascii="Arial" w:hAnsi="Arial" w:cs="Arial"/>
          <w:color w:val="404040"/>
          <w:sz w:val="22"/>
          <w:szCs w:val="22"/>
          <w:lang w:bidi="ar-SA"/>
        </w:rPr>
        <w:t>- Ottawa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(2001)</w:t>
      </w:r>
    </w:p>
    <w:p w:rsidR="00EB4C36" w:rsidRPr="007D6EC5" w:rsidRDefault="00EB4C36" w:rsidP="00EB4C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-446" w:right="-547" w:firstLine="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Executive Assistant Certificate | Vancouver Community College | Canada (2009-2011)</w:t>
      </w:r>
    </w:p>
    <w:p w:rsidR="00EB4C36" w:rsidRDefault="00EB4C36" w:rsidP="00EB4C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-446" w:right="-547" w:firstLine="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Real Estate - University of British Columbia | Canada (June 2012-</w:t>
      </w:r>
      <w:r>
        <w:rPr>
          <w:rFonts w:ascii="Arial" w:hAnsi="Arial" w:cs="Arial"/>
          <w:color w:val="404040"/>
          <w:sz w:val="22"/>
          <w:szCs w:val="22"/>
          <w:lang w:bidi="ar-SA"/>
        </w:rPr>
        <w:t xml:space="preserve"> Now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) </w:t>
      </w:r>
    </w:p>
    <w:p w:rsidR="00EB4C36" w:rsidRPr="007D6EC5" w:rsidRDefault="00EB4C36" w:rsidP="00EB4C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-446" w:right="-547" w:firstLine="0"/>
        <w:rPr>
          <w:rFonts w:ascii="Arial" w:hAnsi="Arial" w:cs="Arial"/>
          <w:color w:val="404040"/>
          <w:sz w:val="22"/>
          <w:szCs w:val="22"/>
          <w:lang w:bidi="ar-SA"/>
        </w:rPr>
      </w:pPr>
      <w:r>
        <w:rPr>
          <w:rFonts w:ascii="Arial" w:hAnsi="Arial" w:cs="Arial"/>
          <w:color w:val="404040"/>
          <w:sz w:val="22"/>
          <w:szCs w:val="22"/>
          <w:lang w:bidi="ar-SA"/>
        </w:rPr>
        <w:t>Internship Program | AIBC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404040"/>
          <w:sz w:val="22"/>
          <w:szCs w:val="22"/>
          <w:lang w:bidi="ar-SA"/>
        </w:rPr>
        <w:t>( March 2014)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                                                                          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PROJECTS LIST</w:t>
      </w:r>
      <w:r>
        <w:rPr>
          <w:rFonts w:ascii="Arial" w:hAnsi="Arial" w:cs="Arial"/>
          <w:b/>
          <w:bCs/>
          <w:color w:val="404040"/>
          <w:lang w:bidi="ar-SA"/>
        </w:rPr>
        <w:t>- 2004- 2008</w:t>
      </w:r>
      <w:r w:rsidRPr="007D6EC5">
        <w:rPr>
          <w:rFonts w:ascii="Arial" w:hAnsi="Arial" w:cs="Arial"/>
          <w:b/>
          <w:bCs/>
          <w:color w:val="404040"/>
          <w:lang w:bidi="ar-SA"/>
        </w:rPr>
        <w:t xml:space="preserve"> (Architectural Designer |Team Leader)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7D6EC5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Blue Dolphin Building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(Renovation Project, Mixed</w:t>
      </w:r>
      <w:r w:rsidRPr="007D6EC5">
        <w:rPr>
          <w:rFonts w:cs="Arial"/>
          <w:i/>
          <w:iCs/>
          <w:color w:val="404040"/>
          <w:sz w:val="22"/>
          <w:szCs w:val="22"/>
          <w:lang w:bidi="ar-SA"/>
        </w:rPr>
        <w:t>‐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Use  |  Dubai-UAE)</w:t>
      </w:r>
    </w:p>
    <w:p w:rsidR="00EB4C36" w:rsidRPr="007D6EC5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Oasis Building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(Mixed</w:t>
      </w:r>
      <w:r w:rsidRPr="007D6EC5">
        <w:rPr>
          <w:rFonts w:cs="Arial"/>
          <w:i/>
          <w:iCs/>
          <w:color w:val="404040"/>
          <w:sz w:val="22"/>
          <w:szCs w:val="22"/>
          <w:lang w:bidi="ar-SA"/>
        </w:rPr>
        <w:t>‐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use G + 9 Floors  | Dubai-UAE)</w:t>
      </w:r>
    </w:p>
    <w:p w:rsidR="00EB4C36" w:rsidRPr="007D6EC5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color w:val="404040"/>
          <w:sz w:val="22"/>
          <w:szCs w:val="22"/>
          <w:lang w:bidi="ar-SA"/>
        </w:rPr>
      </w:pPr>
      <w:proofErr w:type="spellStart"/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Sid</w:t>
      </w:r>
      <w:r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d</w:t>
      </w: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iqi</w:t>
      </w:r>
      <w:proofErr w:type="spellEnd"/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 Villa 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(Residential Building G + 3 Floors  | Abu Dhabi-UAE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)</w:t>
      </w:r>
    </w:p>
    <w:p w:rsidR="00EB4C36" w:rsidRPr="007D6EC5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lastRenderedPageBreak/>
        <w:t>The Twin Towers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(Residential Building, 9 Floors  | Abu Dhabi-UAE)</w:t>
      </w:r>
    </w:p>
    <w:p w:rsidR="00EB4C36" w:rsidRPr="007D6EC5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color w:val="404040"/>
          <w:sz w:val="22"/>
          <w:szCs w:val="22"/>
          <w:lang w:val="fr-CA" w:bidi="ar-SA"/>
        </w:rPr>
      </w:pPr>
      <w:proofErr w:type="spellStart"/>
      <w:r w:rsidRPr="007D6EC5">
        <w:rPr>
          <w:rFonts w:ascii="Arial" w:hAnsi="Arial" w:cs="Arial"/>
          <w:b/>
          <w:bCs/>
          <w:color w:val="404040"/>
          <w:sz w:val="22"/>
          <w:szCs w:val="22"/>
          <w:lang w:val="fr-CA" w:bidi="ar-SA"/>
        </w:rPr>
        <w:t>Private</w:t>
      </w:r>
      <w:proofErr w:type="spellEnd"/>
      <w:r w:rsidRPr="007D6EC5">
        <w:rPr>
          <w:rFonts w:ascii="Arial" w:hAnsi="Arial" w:cs="Arial"/>
          <w:b/>
          <w:bCs/>
          <w:color w:val="404040"/>
          <w:sz w:val="22"/>
          <w:szCs w:val="22"/>
          <w:lang w:val="fr-CA" w:bidi="ar-SA"/>
        </w:rPr>
        <w:t xml:space="preserve"> Palace 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>(</w:t>
      </w:r>
      <w:proofErr w:type="spellStart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>Moroccan</w:t>
      </w:r>
      <w:proofErr w:type="spellEnd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 xml:space="preserve"> style, 3 </w:t>
      </w:r>
      <w:proofErr w:type="spellStart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>Floors</w:t>
      </w:r>
      <w:proofErr w:type="spellEnd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 xml:space="preserve">  | Abu Dhabi-UAE)</w:t>
      </w:r>
    </w:p>
    <w:p w:rsidR="00EB4C36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val="fr-CA" w:bidi="ar-SA"/>
        </w:rPr>
        <w:t xml:space="preserve">6 Villa Complexes </w:t>
      </w:r>
      <w:r w:rsidRPr="007D6EC5">
        <w:rPr>
          <w:rFonts w:ascii="Arial" w:hAnsi="Arial" w:cs="Arial"/>
          <w:b/>
          <w:bCs/>
          <w:i/>
          <w:iCs/>
          <w:color w:val="404040"/>
          <w:sz w:val="22"/>
          <w:szCs w:val="22"/>
          <w:lang w:val="fr-CA" w:bidi="ar-SA"/>
        </w:rPr>
        <w:t>(</w:t>
      </w:r>
      <w:proofErr w:type="spellStart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>Renovation</w:t>
      </w:r>
      <w:proofErr w:type="spellEnd"/>
      <w:r w:rsidRPr="007D6EC5"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  <w:t xml:space="preserve"> Project  | Abu Dhabi-UAE)</w:t>
      </w:r>
    </w:p>
    <w:p w:rsidR="00EB4C36" w:rsidRPr="00FD2997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r w:rsidRPr="00FD2997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A</w:t>
      </w:r>
      <w:r>
        <w:rPr>
          <w:rFonts w:ascii="Arial" w:hAnsi="Arial" w:cs="Arial"/>
          <w:b/>
          <w:bCs/>
          <w:color w:val="404040"/>
          <w:spacing w:val="1"/>
          <w:sz w:val="22"/>
          <w:szCs w:val="22"/>
        </w:rPr>
        <w:t xml:space="preserve">bu Dhabi Brake Water Development </w:t>
      </w:r>
      <w:r w:rsidRPr="00FD2997">
        <w:rPr>
          <w:rFonts w:ascii="Arial" w:hAnsi="Arial" w:cs="Arial"/>
          <w:color w:val="404040"/>
          <w:spacing w:val="1"/>
          <w:sz w:val="22"/>
          <w:szCs w:val="22"/>
        </w:rPr>
        <w:t>(</w:t>
      </w:r>
      <w:r w:rsidRPr="00FD2997">
        <w:rPr>
          <w:rFonts w:ascii="Arial" w:hAnsi="Arial" w:cs="Arial"/>
          <w:i/>
          <w:iCs/>
          <w:color w:val="595959"/>
          <w:spacing w:val="1"/>
          <w:sz w:val="22"/>
          <w:szCs w:val="22"/>
        </w:rPr>
        <w:t xml:space="preserve">Competition Project </w:t>
      </w:r>
      <w:r w:rsidRPr="00FD2997">
        <w:rPr>
          <w:rFonts w:ascii="Arial" w:hAnsi="Arial" w:cs="Arial"/>
          <w:color w:val="595959"/>
          <w:spacing w:val="1"/>
          <w:sz w:val="22"/>
          <w:szCs w:val="22"/>
        </w:rPr>
        <w:t>|</w:t>
      </w:r>
      <w:r>
        <w:rPr>
          <w:rFonts w:ascii="Arial" w:hAnsi="Arial" w:cs="Arial"/>
          <w:color w:val="595959"/>
          <w:spacing w:val="1"/>
          <w:sz w:val="22"/>
          <w:szCs w:val="22"/>
        </w:rPr>
        <w:t xml:space="preserve"> </w:t>
      </w:r>
      <w:r w:rsidRPr="00FD2997">
        <w:rPr>
          <w:rFonts w:ascii="Arial" w:hAnsi="Arial" w:cs="Arial"/>
          <w:i/>
          <w:iCs/>
          <w:color w:val="595959"/>
          <w:spacing w:val="1"/>
          <w:sz w:val="22"/>
          <w:szCs w:val="22"/>
        </w:rPr>
        <w:t>Abu Dhabi</w:t>
      </w:r>
      <w:r>
        <w:rPr>
          <w:rFonts w:ascii="Arial" w:hAnsi="Arial" w:cs="Arial"/>
          <w:i/>
          <w:iCs/>
          <w:color w:val="595959"/>
          <w:spacing w:val="1"/>
          <w:sz w:val="22"/>
          <w:szCs w:val="22"/>
        </w:rPr>
        <w:t>- UAE</w:t>
      </w:r>
      <w:r w:rsidRPr="00FD2997">
        <w:rPr>
          <w:rFonts w:ascii="Arial" w:hAnsi="Arial" w:cs="Arial"/>
          <w:i/>
          <w:iCs/>
          <w:color w:val="595959"/>
          <w:spacing w:val="1"/>
          <w:sz w:val="22"/>
          <w:szCs w:val="22"/>
        </w:rPr>
        <w:t xml:space="preserve"> )</w:t>
      </w:r>
    </w:p>
    <w:p w:rsidR="00EB4C36" w:rsidRPr="00501DE6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r w:rsidRPr="00501DE6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B</w:t>
      </w:r>
      <w:r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runei</w:t>
      </w:r>
      <w:r w:rsidRPr="00501DE6">
        <w:rPr>
          <w:rFonts w:ascii="Arial" w:hAnsi="Arial" w:cs="Arial"/>
          <w:b/>
          <w:bCs/>
          <w:color w:val="404040"/>
          <w:spacing w:val="-6"/>
          <w:sz w:val="22"/>
          <w:szCs w:val="22"/>
        </w:rPr>
        <w:t xml:space="preserve"> </w:t>
      </w:r>
      <w:r w:rsidRPr="00501DE6">
        <w:rPr>
          <w:rFonts w:ascii="Arial" w:hAnsi="Arial" w:cs="Arial"/>
          <w:b/>
          <w:bCs/>
          <w:color w:val="404040"/>
          <w:sz w:val="22"/>
          <w:szCs w:val="22"/>
        </w:rPr>
        <w:t>P</w:t>
      </w:r>
      <w:r w:rsidRPr="00501DE6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rivate</w:t>
      </w:r>
      <w:r w:rsidRPr="00501DE6">
        <w:rPr>
          <w:rFonts w:ascii="Arial" w:hAnsi="Arial" w:cs="Arial"/>
          <w:b/>
          <w:bCs/>
          <w:color w:val="404040"/>
          <w:spacing w:val="-3"/>
          <w:sz w:val="22"/>
          <w:szCs w:val="22"/>
        </w:rPr>
        <w:t xml:space="preserve"> </w:t>
      </w:r>
      <w:r w:rsidRPr="00501DE6">
        <w:rPr>
          <w:rFonts w:ascii="Arial" w:hAnsi="Arial" w:cs="Arial"/>
          <w:b/>
          <w:bCs/>
          <w:color w:val="404040"/>
          <w:spacing w:val="1"/>
          <w:sz w:val="22"/>
          <w:szCs w:val="22"/>
        </w:rPr>
        <w:t>M</w:t>
      </w:r>
      <w:r w:rsidRPr="00501DE6">
        <w:rPr>
          <w:rFonts w:ascii="Arial" w:hAnsi="Arial" w:cs="Arial"/>
          <w:b/>
          <w:bCs/>
          <w:color w:val="404040"/>
          <w:sz w:val="22"/>
          <w:szCs w:val="22"/>
        </w:rPr>
        <w:t>osque</w:t>
      </w:r>
      <w:r w:rsidRPr="00FD2997">
        <w:rPr>
          <w:rFonts w:ascii="Arial" w:hAnsi="Arial" w:cs="Arial"/>
          <w:b/>
          <w:bCs/>
          <w:color w:val="404040"/>
          <w:spacing w:val="-4"/>
          <w:sz w:val="22"/>
          <w:szCs w:val="22"/>
        </w:rPr>
        <w:t xml:space="preserve"> </w:t>
      </w:r>
      <w:r w:rsidRPr="00FD2997">
        <w:rPr>
          <w:rFonts w:ascii="Arial" w:hAnsi="Arial" w:cs="Arial"/>
          <w:i/>
          <w:iCs/>
          <w:color w:val="595959"/>
          <w:sz w:val="22"/>
          <w:szCs w:val="22"/>
        </w:rPr>
        <w:t>(Br</w:t>
      </w:r>
      <w:r w:rsidRPr="00FD2997">
        <w:rPr>
          <w:rFonts w:ascii="Arial" w:hAnsi="Arial" w:cs="Arial"/>
          <w:i/>
          <w:iCs/>
          <w:color w:val="595959"/>
          <w:spacing w:val="1"/>
          <w:sz w:val="22"/>
          <w:szCs w:val="22"/>
        </w:rPr>
        <w:t>un</w:t>
      </w:r>
      <w:r w:rsidRPr="00FD2997">
        <w:rPr>
          <w:rFonts w:ascii="Arial" w:hAnsi="Arial" w:cs="Arial"/>
          <w:i/>
          <w:iCs/>
          <w:color w:val="595959"/>
          <w:spacing w:val="-1"/>
          <w:sz w:val="22"/>
          <w:szCs w:val="22"/>
        </w:rPr>
        <w:t>e</w:t>
      </w:r>
      <w:r w:rsidRPr="00FD2997">
        <w:rPr>
          <w:rFonts w:ascii="Arial" w:hAnsi="Arial" w:cs="Arial"/>
          <w:i/>
          <w:iCs/>
          <w:color w:val="595959"/>
          <w:sz w:val="22"/>
          <w:szCs w:val="22"/>
        </w:rPr>
        <w:t>i)</w:t>
      </w:r>
    </w:p>
    <w:p w:rsidR="00EB4C36" w:rsidRPr="00FA2933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proofErr w:type="spellStart"/>
      <w:r w:rsidRPr="00501DE6">
        <w:rPr>
          <w:rFonts w:ascii="Arial" w:hAnsi="Arial" w:cs="Arial"/>
          <w:b/>
          <w:bCs/>
          <w:color w:val="404040"/>
          <w:sz w:val="22"/>
          <w:szCs w:val="22"/>
        </w:rPr>
        <w:t>Badrou</w:t>
      </w:r>
      <w:proofErr w:type="spellEnd"/>
      <w:r w:rsidRPr="00501DE6">
        <w:rPr>
          <w:rFonts w:ascii="Arial" w:hAnsi="Arial" w:cs="Arial"/>
          <w:b/>
          <w:bCs/>
          <w:color w:val="404040"/>
          <w:sz w:val="22"/>
          <w:szCs w:val="22"/>
        </w:rPr>
        <w:t xml:space="preserve"> Villa</w:t>
      </w:r>
      <w:r>
        <w:rPr>
          <w:rFonts w:ascii="Arial" w:hAnsi="Arial" w:cs="Arial"/>
          <w:color w:val="595959"/>
          <w:sz w:val="22"/>
          <w:szCs w:val="22"/>
        </w:rPr>
        <w:t xml:space="preserve"> (Beirut- Lebanon)</w:t>
      </w:r>
    </w:p>
    <w:p w:rsidR="00EB4C36" w:rsidRPr="00FA2933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r w:rsidRPr="00FA2933">
        <w:rPr>
          <w:rFonts w:ascii="Arial" w:hAnsi="Arial" w:cs="Arial"/>
          <w:b/>
          <w:bCs/>
          <w:color w:val="404040"/>
          <w:sz w:val="22"/>
          <w:szCs w:val="22"/>
        </w:rPr>
        <w:t xml:space="preserve">Chalet </w:t>
      </w:r>
      <w:r>
        <w:rPr>
          <w:rFonts w:ascii="Arial" w:hAnsi="Arial" w:cs="Arial"/>
          <w:color w:val="595959"/>
          <w:sz w:val="22"/>
          <w:szCs w:val="22"/>
        </w:rPr>
        <w:t>(Abu Dhabi- UAE)</w:t>
      </w:r>
    </w:p>
    <w:p w:rsidR="00EB4C36" w:rsidRPr="00FA2933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val="fr-CA" w:bidi="ar-SA"/>
        </w:rPr>
      </w:pPr>
      <w:proofErr w:type="spellStart"/>
      <w:r w:rsidRPr="00FA2933">
        <w:rPr>
          <w:rFonts w:ascii="Arial" w:hAnsi="Arial" w:cs="Arial"/>
          <w:b/>
          <w:bCs/>
          <w:color w:val="404040"/>
          <w:sz w:val="22"/>
          <w:szCs w:val="22"/>
          <w:lang w:val="fr-CA"/>
        </w:rPr>
        <w:t>Almarzooqi</w:t>
      </w:r>
      <w:proofErr w:type="spellEnd"/>
      <w:r w:rsidRPr="00FA2933">
        <w:rPr>
          <w:rFonts w:ascii="Arial" w:hAnsi="Arial" w:cs="Arial"/>
          <w:b/>
          <w:bCs/>
          <w:color w:val="404040"/>
          <w:sz w:val="22"/>
          <w:szCs w:val="22"/>
          <w:lang w:val="fr-CA"/>
        </w:rPr>
        <w:t xml:space="preserve"> Villa</w:t>
      </w:r>
      <w:r w:rsidRPr="00FA2933">
        <w:rPr>
          <w:rFonts w:ascii="Arial" w:hAnsi="Arial" w:cs="Arial"/>
          <w:color w:val="595959"/>
          <w:sz w:val="22"/>
          <w:szCs w:val="22"/>
          <w:lang w:val="fr-CA"/>
        </w:rPr>
        <w:t xml:space="preserve"> (Abu Dhabi- UAE)</w:t>
      </w:r>
    </w:p>
    <w:p w:rsidR="00EB4C36" w:rsidRPr="00FD2997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595959"/>
          <w:sz w:val="22"/>
          <w:szCs w:val="22"/>
          <w:lang w:bidi="ar-SA"/>
        </w:rPr>
      </w:pPr>
      <w:r w:rsidRPr="00CB31D7">
        <w:rPr>
          <w:rFonts w:ascii="Arial" w:hAnsi="Arial" w:cs="Arial"/>
          <w:b/>
          <w:bCs/>
          <w:color w:val="404040"/>
          <w:sz w:val="22"/>
          <w:szCs w:val="22"/>
        </w:rPr>
        <w:t>C</w:t>
      </w:r>
      <w:r>
        <w:rPr>
          <w:rFonts w:ascii="Arial" w:hAnsi="Arial" w:cs="Arial"/>
          <w:b/>
          <w:bCs/>
          <w:color w:val="404040"/>
          <w:sz w:val="22"/>
          <w:szCs w:val="22"/>
        </w:rPr>
        <w:t>redo</w:t>
      </w:r>
      <w:r w:rsidRPr="00CB31D7">
        <w:rPr>
          <w:rFonts w:ascii="Arial" w:hAnsi="Arial" w:cs="Arial"/>
          <w:b/>
          <w:bCs/>
          <w:color w:val="404040"/>
          <w:sz w:val="22"/>
          <w:szCs w:val="22"/>
        </w:rPr>
        <w:t xml:space="preserve"> Luxurious</w:t>
      </w:r>
      <w:r w:rsidRPr="00FD2997">
        <w:rPr>
          <w:rFonts w:ascii="Arial" w:hAnsi="Arial" w:cs="Arial"/>
          <w:b/>
          <w:bCs/>
          <w:color w:val="404040"/>
          <w:sz w:val="22"/>
          <w:szCs w:val="22"/>
        </w:rPr>
        <w:t xml:space="preserve"> Residential Tower</w:t>
      </w:r>
      <w:r w:rsidRPr="00FD2997">
        <w:rPr>
          <w:rFonts w:ascii="Arial" w:hAnsi="Arial" w:cs="Arial"/>
          <w:b/>
          <w:bCs/>
          <w:color w:val="595959"/>
          <w:sz w:val="22"/>
          <w:szCs w:val="22"/>
        </w:rPr>
        <w:t xml:space="preserve"> – Business Bay</w:t>
      </w: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  <w:r w:rsidRPr="00FD2997">
        <w:rPr>
          <w:rFonts w:ascii="Arial" w:hAnsi="Arial" w:cs="Arial"/>
          <w:color w:val="595959"/>
          <w:sz w:val="22"/>
          <w:szCs w:val="22"/>
        </w:rPr>
        <w:t>(</w:t>
      </w:r>
      <w:r w:rsidRPr="00FD2997">
        <w:rPr>
          <w:rFonts w:ascii="Arial" w:hAnsi="Arial" w:cs="Arial"/>
          <w:i/>
          <w:iCs/>
          <w:color w:val="595959"/>
          <w:sz w:val="22"/>
          <w:szCs w:val="22"/>
        </w:rPr>
        <w:t>Dubai</w:t>
      </w:r>
      <w:r>
        <w:rPr>
          <w:rFonts w:ascii="Arial" w:hAnsi="Arial" w:cs="Arial"/>
          <w:i/>
          <w:iCs/>
          <w:color w:val="595959"/>
          <w:sz w:val="22"/>
          <w:szCs w:val="22"/>
        </w:rPr>
        <w:t>- UAE</w:t>
      </w:r>
      <w:r>
        <w:rPr>
          <w:rFonts w:ascii="Arial" w:hAnsi="Arial" w:cs="Arial"/>
          <w:b/>
          <w:bCs/>
          <w:color w:val="595959"/>
          <w:sz w:val="22"/>
          <w:szCs w:val="22"/>
        </w:rPr>
        <w:t>)</w:t>
      </w:r>
    </w:p>
    <w:p w:rsidR="00EB4C36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r w:rsidRPr="00FD2997">
        <w:rPr>
          <w:rFonts w:ascii="Arial" w:hAnsi="Arial" w:cs="Arial"/>
          <w:b/>
          <w:bCs/>
          <w:color w:val="404040"/>
          <w:sz w:val="22"/>
          <w:szCs w:val="22"/>
        </w:rPr>
        <w:t>Abu Dhabi Marina Hotel Development</w:t>
      </w:r>
      <w:r>
        <w:rPr>
          <w:rFonts w:ascii="Arial" w:hAnsi="Arial" w:cs="Arial"/>
          <w:b/>
          <w:bCs/>
          <w:color w:val="404040"/>
          <w:sz w:val="22"/>
          <w:szCs w:val="22"/>
        </w:rPr>
        <w:t xml:space="preserve"> (</w:t>
      </w:r>
      <w:r w:rsidRPr="007D6EC5">
        <w:rPr>
          <w:rFonts w:ascii="Arial" w:hAnsi="Arial" w:cs="Arial"/>
          <w:i/>
          <w:iCs/>
          <w:color w:val="404040"/>
          <w:sz w:val="22"/>
          <w:szCs w:val="22"/>
          <w:lang w:bidi="ar-SA"/>
        </w:rPr>
        <w:t>Abu Dhabi-UAE)</w:t>
      </w:r>
    </w:p>
    <w:p w:rsidR="00EB4C36" w:rsidRPr="00BA7FE0" w:rsidRDefault="00EB4C36" w:rsidP="00EB4C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-86" w:right="-547"/>
        <w:rPr>
          <w:rFonts w:ascii="Arial" w:hAnsi="Arial" w:cs="Arial"/>
          <w:i/>
          <w:iCs/>
          <w:color w:val="404040"/>
          <w:sz w:val="22"/>
          <w:szCs w:val="22"/>
          <w:lang w:bidi="ar-SA"/>
        </w:rPr>
      </w:pPr>
      <w:r w:rsidRPr="001F3D33">
        <w:rPr>
          <w:rFonts w:ascii="Arial" w:hAnsi="Arial" w:cs="Arial"/>
          <w:b/>
          <w:bCs/>
          <w:color w:val="404040"/>
          <w:sz w:val="22"/>
          <w:szCs w:val="22"/>
        </w:rPr>
        <w:t>The Centre of Excellence for Applied Research &amp; Training (CERT)-</w:t>
      </w:r>
      <w:r w:rsidRPr="00BA7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A7FE0">
        <w:rPr>
          <w:rFonts w:ascii="Arial" w:hAnsi="Arial" w:cs="Arial"/>
          <w:color w:val="595959"/>
          <w:sz w:val="22"/>
          <w:szCs w:val="22"/>
        </w:rPr>
        <w:t>Abu Dhabi</w:t>
      </w:r>
      <w:r>
        <w:rPr>
          <w:rFonts w:ascii="Arial" w:hAnsi="Arial" w:cs="Arial"/>
          <w:color w:val="595959"/>
          <w:sz w:val="22"/>
          <w:szCs w:val="22"/>
        </w:rPr>
        <w:t>- UAE)</w:t>
      </w:r>
    </w:p>
    <w:p w:rsidR="00EB4C36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ARCHITECTURAL TRAINING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B4C36" w:rsidRDefault="00EB4C36" w:rsidP="00EB4C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450" w:right="-540" w:firstLine="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British Columbia Institute of Technology (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May 2009- July 2010)</w:t>
      </w:r>
    </w:p>
    <w:p w:rsidR="00EB4C36" w:rsidRPr="00366E47" w:rsidRDefault="00EB4C36" w:rsidP="00EB4C36">
      <w:pPr>
        <w:pStyle w:val="ListParagraph"/>
        <w:autoSpaceDE w:val="0"/>
        <w:autoSpaceDN w:val="0"/>
        <w:adjustRightInd w:val="0"/>
        <w:ind w:left="-450"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EB4C36" w:rsidRPr="007D6EC5" w:rsidRDefault="00EB4C36" w:rsidP="00EB4C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BC Building Code</w:t>
      </w:r>
      <w:r w:rsidRPr="007D6EC5">
        <w:rPr>
          <w:rFonts w:cs="Arial"/>
          <w:color w:val="404040"/>
          <w:sz w:val="22"/>
          <w:szCs w:val="22"/>
          <w:lang w:bidi="ar-SA"/>
        </w:rPr>
        <w:t>‐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 Part 9</w:t>
      </w:r>
    </w:p>
    <w:p w:rsidR="00EB4C36" w:rsidRPr="007D6EC5" w:rsidRDefault="00EB4C36" w:rsidP="00EB4C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Building Envelope Principles </w:t>
      </w:r>
    </w:p>
    <w:p w:rsidR="00EB4C36" w:rsidRPr="007D6EC5" w:rsidRDefault="00EB4C36" w:rsidP="00EB4C36">
      <w:pPr>
        <w:pStyle w:val="ListParagraph"/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EB4C36" w:rsidRPr="00EB4C36" w:rsidRDefault="00EB4C36" w:rsidP="00EB4C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-9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Architectural Institute of British Columbia 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(January</w:t>
      </w: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 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2009-June 2009)</w:t>
      </w:r>
      <w:r w:rsidRPr="00366E47">
        <w:rPr>
          <w:rFonts w:ascii="Arial" w:hAnsi="Arial" w:cs="Arial"/>
          <w:color w:val="404040"/>
          <w:sz w:val="20"/>
          <w:szCs w:val="20"/>
          <w:lang w:bidi="ar-SA"/>
        </w:rPr>
        <w:t xml:space="preserve">  </w:t>
      </w:r>
      <w:r w:rsidRPr="00EB4C36">
        <w:rPr>
          <w:rFonts w:ascii="Arial" w:hAnsi="Arial" w:cs="Arial"/>
          <w:color w:val="404040"/>
          <w:sz w:val="20"/>
          <w:szCs w:val="20"/>
          <w:lang w:bidi="ar-SA"/>
        </w:rPr>
        <w:t xml:space="preserve">                                                                 </w:t>
      </w:r>
    </w:p>
    <w:p w:rsidR="00EB4C36" w:rsidRPr="007D6EC5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Project management</w:t>
      </w:r>
    </w:p>
    <w:p w:rsidR="00EB4C36" w:rsidRPr="007D6EC5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BC Building Code 1</w:t>
      </w:r>
    </w:p>
    <w:p w:rsidR="00EB4C36" w:rsidRPr="007D6EC5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Construction Administration</w:t>
      </w:r>
    </w:p>
    <w:p w:rsidR="00EB4C36" w:rsidRPr="007D6EC5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Ethics act and bylaws</w:t>
      </w:r>
    </w:p>
    <w:p w:rsidR="00EB4C36" w:rsidRPr="007D6EC5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Law and the Architect</w:t>
      </w:r>
    </w:p>
    <w:p w:rsidR="00EB4C36" w:rsidRPr="00FA2933" w:rsidRDefault="00EB4C36" w:rsidP="00EB4C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450" w:right="-547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Building Envelope Principles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3"/>
          <w:szCs w:val="23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MANAGMENT TRAINING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3"/>
          <w:szCs w:val="23"/>
          <w:lang w:bidi="ar-SA"/>
        </w:rPr>
      </w:pPr>
    </w:p>
    <w:p w:rsidR="00EB4C36" w:rsidRPr="00EB4C36" w:rsidRDefault="00EB4C36" w:rsidP="00EB4C3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>British Columbia Institute of Technology (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May</w:t>
      </w:r>
      <w:r w:rsidRPr="007D6EC5">
        <w:rPr>
          <w:rFonts w:ascii="Arial" w:hAnsi="Arial" w:cs="Arial"/>
          <w:b/>
          <w:bCs/>
          <w:color w:val="40404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404040"/>
          <w:sz w:val="22"/>
          <w:szCs w:val="22"/>
          <w:lang w:bidi="ar-SA"/>
        </w:rPr>
        <w:t>2009</w:t>
      </w: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- June 2010):</w:t>
      </w:r>
    </w:p>
    <w:p w:rsidR="00EB4C36" w:rsidRPr="007D6EC5" w:rsidRDefault="00EB4C36" w:rsidP="00EB4C3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 xml:space="preserve">HR Management courses: BUSA, ORGB, FMGT, HRMG, ECON                 </w:t>
      </w:r>
    </w:p>
    <w:p w:rsidR="00EB4C36" w:rsidRPr="007D6EC5" w:rsidRDefault="00EB4C36" w:rsidP="00EB4C36">
      <w:pPr>
        <w:autoSpaceDE w:val="0"/>
        <w:autoSpaceDN w:val="0"/>
        <w:adjustRightInd w:val="0"/>
        <w:ind w:right="-540"/>
        <w:rPr>
          <w:rFonts w:ascii="Arial" w:hAnsi="Arial" w:cs="Arial"/>
          <w:b/>
          <w:bCs/>
          <w:color w:val="404040"/>
          <w:sz w:val="28"/>
          <w:szCs w:val="28"/>
          <w:lang w:bidi="ar-SA"/>
        </w:rPr>
      </w:pP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  <w:r w:rsidRPr="007D6EC5">
        <w:rPr>
          <w:rFonts w:ascii="Arial" w:hAnsi="Arial" w:cs="Arial"/>
          <w:b/>
          <w:bCs/>
          <w:color w:val="404040"/>
          <w:lang w:bidi="ar-SA"/>
        </w:rPr>
        <w:t>MEMBERSHIP &amp; AFFILIATIONS</w:t>
      </w:r>
    </w:p>
    <w:p w:rsidR="00EB4C36" w:rsidRPr="007D6EC5" w:rsidRDefault="00EB4C36" w:rsidP="00EB4C36">
      <w:pPr>
        <w:autoSpaceDE w:val="0"/>
        <w:autoSpaceDN w:val="0"/>
        <w:adjustRightInd w:val="0"/>
        <w:ind w:left="-90" w:right="-540"/>
        <w:rPr>
          <w:rFonts w:ascii="Arial" w:hAnsi="Arial" w:cs="Arial"/>
          <w:b/>
          <w:bCs/>
          <w:color w:val="404040"/>
          <w:lang w:bidi="ar-SA"/>
        </w:rPr>
      </w:pPr>
    </w:p>
    <w:p w:rsidR="00E67D51" w:rsidRDefault="00EB4C36" w:rsidP="00EB4C3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-90" w:right="-540"/>
        <w:rPr>
          <w:rFonts w:ascii="Arial" w:hAnsi="Arial" w:cs="Arial"/>
          <w:color w:val="404040"/>
          <w:sz w:val="22"/>
          <w:szCs w:val="22"/>
          <w:lang w:bidi="ar-SA"/>
        </w:rPr>
      </w:pPr>
      <w:r w:rsidRPr="007D6EC5">
        <w:rPr>
          <w:rFonts w:ascii="Arial" w:hAnsi="Arial" w:cs="Arial"/>
          <w:color w:val="404040"/>
          <w:sz w:val="22"/>
          <w:szCs w:val="22"/>
          <w:lang w:bidi="ar-SA"/>
        </w:rPr>
        <w:t>Royal Architectural Institute of Canada - RAIC (2008- Now)</w:t>
      </w: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p w:rsidR="000C6C38" w:rsidRDefault="000C6C38" w:rsidP="000C6C38">
      <w:pPr>
        <w:pStyle w:val="Header"/>
      </w:pPr>
    </w:p>
    <w:p w:rsidR="000C6C38" w:rsidRDefault="000C6C38" w:rsidP="000C6C38">
      <w:pPr>
        <w:pStyle w:val="Header"/>
      </w:pPr>
    </w:p>
    <w:p w:rsidR="000C6C38" w:rsidRPr="000C6C38" w:rsidRDefault="000C6C38" w:rsidP="000C6C38">
      <w:pPr>
        <w:autoSpaceDE w:val="0"/>
        <w:autoSpaceDN w:val="0"/>
        <w:adjustRightInd w:val="0"/>
        <w:ind w:right="-540"/>
        <w:rPr>
          <w:rFonts w:ascii="Arial" w:hAnsi="Arial" w:cs="Arial"/>
          <w:color w:val="404040"/>
          <w:sz w:val="22"/>
          <w:szCs w:val="22"/>
          <w:lang w:bidi="ar-SA"/>
        </w:rPr>
      </w:pPr>
    </w:p>
    <w:sectPr w:rsidR="000C6C38" w:rsidRPr="000C6C38" w:rsidSect="00E6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2C5"/>
    <w:multiLevelType w:val="hybridMultilevel"/>
    <w:tmpl w:val="46302BFE"/>
    <w:lvl w:ilvl="0" w:tplc="F8FC75A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006B"/>
    <w:multiLevelType w:val="hybridMultilevel"/>
    <w:tmpl w:val="E08267B6"/>
    <w:lvl w:ilvl="0" w:tplc="F8FC75A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344"/>
    <w:multiLevelType w:val="hybridMultilevel"/>
    <w:tmpl w:val="9FC025CA"/>
    <w:lvl w:ilvl="0" w:tplc="F8FC75A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D27"/>
    <w:multiLevelType w:val="hybridMultilevel"/>
    <w:tmpl w:val="41C238DA"/>
    <w:lvl w:ilvl="0" w:tplc="F8FC75A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2B48"/>
    <w:multiLevelType w:val="hybridMultilevel"/>
    <w:tmpl w:val="D472D9F2"/>
    <w:lvl w:ilvl="0" w:tplc="F8FC75A8">
      <w:numFmt w:val="bullet"/>
      <w:lvlText w:val="–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4E83C77"/>
    <w:multiLevelType w:val="hybridMultilevel"/>
    <w:tmpl w:val="9AFE8E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A013E29"/>
    <w:multiLevelType w:val="hybridMultilevel"/>
    <w:tmpl w:val="F3C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7A37"/>
    <w:multiLevelType w:val="hybridMultilevel"/>
    <w:tmpl w:val="ECFAB1A0"/>
    <w:lvl w:ilvl="0" w:tplc="F8FC75A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4C36"/>
    <w:rsid w:val="000C6C38"/>
    <w:rsid w:val="009B371C"/>
    <w:rsid w:val="00BE1B83"/>
    <w:rsid w:val="00E67D51"/>
    <w:rsid w:val="00E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6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6C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C38"/>
  </w:style>
  <w:style w:type="paragraph" w:styleId="BalloonText">
    <w:name w:val="Balloon Text"/>
    <w:basedOn w:val="Normal"/>
    <w:link w:val="BalloonTextChar"/>
    <w:uiPriority w:val="99"/>
    <w:semiHidden/>
    <w:unhideWhenUsed/>
    <w:rsid w:val="000C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3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E1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5</cp:revision>
  <dcterms:created xsi:type="dcterms:W3CDTF">2014-09-13T20:13:00Z</dcterms:created>
  <dcterms:modified xsi:type="dcterms:W3CDTF">2017-09-04T11:53:00Z</dcterms:modified>
</cp:coreProperties>
</file>