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3" w:rsidRPr="00DF72C3" w:rsidRDefault="00E13043" w:rsidP="006E530E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cs="Andalus"/>
        </w:rPr>
      </w:pPr>
    </w:p>
    <w:p w:rsidR="006E530E" w:rsidRPr="00DF72C3" w:rsidRDefault="006E530E" w:rsidP="006147C1">
      <w:pPr>
        <w:widowControl w:val="0"/>
        <w:autoSpaceDE w:val="0"/>
        <w:autoSpaceDN w:val="0"/>
        <w:adjustRightInd w:val="0"/>
        <w:spacing w:after="0" w:line="240" w:lineRule="auto"/>
        <w:ind w:right="3451"/>
        <w:rPr>
          <w:rFonts w:cs="Andalus"/>
        </w:rPr>
      </w:pPr>
    </w:p>
    <w:p w:rsidR="00A13E17" w:rsidRPr="00DF72C3" w:rsidRDefault="00D4448A" w:rsidP="00A13E17">
      <w:pPr>
        <w:widowControl w:val="0"/>
        <w:autoSpaceDE w:val="0"/>
        <w:autoSpaceDN w:val="0"/>
        <w:adjustRightInd w:val="0"/>
        <w:spacing w:after="0" w:line="240" w:lineRule="auto"/>
        <w:ind w:right="3451"/>
        <w:rPr>
          <w:rFonts w:cs="Andalus"/>
          <w:b/>
          <w:bCs/>
          <w:sz w:val="52"/>
          <w:szCs w:val="52"/>
        </w:rPr>
      </w:pPr>
      <w:r w:rsidRPr="00DF72C3">
        <w:rPr>
          <w:rFonts w:cs="Andalus"/>
          <w:b/>
          <w:bCs/>
          <w:sz w:val="52"/>
          <w:szCs w:val="52"/>
        </w:rPr>
        <w:t>To</w:t>
      </w:r>
      <w:r w:rsidRPr="00DF72C3">
        <w:rPr>
          <w:rFonts w:cs="Andalus"/>
          <w:b/>
          <w:bCs/>
          <w:spacing w:val="-1"/>
          <w:sz w:val="52"/>
          <w:szCs w:val="52"/>
        </w:rPr>
        <w:t>t</w:t>
      </w:r>
      <w:r w:rsidRPr="00DF72C3">
        <w:rPr>
          <w:rFonts w:cs="Andalus"/>
          <w:b/>
          <w:bCs/>
          <w:sz w:val="52"/>
          <w:szCs w:val="52"/>
        </w:rPr>
        <w:t>al years</w:t>
      </w:r>
      <w:r w:rsidR="00DF72C3" w:rsidRPr="00DF72C3">
        <w:rPr>
          <w:rFonts w:cs="Andalus"/>
          <w:b/>
          <w:bCs/>
          <w:sz w:val="52"/>
          <w:szCs w:val="52"/>
        </w:rPr>
        <w:t xml:space="preserve"> </w:t>
      </w:r>
      <w:r w:rsidRPr="00DF72C3">
        <w:rPr>
          <w:rFonts w:cs="Andalus"/>
          <w:b/>
          <w:bCs/>
          <w:sz w:val="52"/>
          <w:szCs w:val="52"/>
        </w:rPr>
        <w:t>of experie</w:t>
      </w:r>
      <w:r w:rsidRPr="00DF72C3">
        <w:rPr>
          <w:rFonts w:cs="Andalus"/>
          <w:b/>
          <w:bCs/>
          <w:spacing w:val="-2"/>
          <w:sz w:val="52"/>
          <w:szCs w:val="52"/>
        </w:rPr>
        <w:t>n</w:t>
      </w:r>
      <w:r w:rsidR="00BB268B" w:rsidRPr="00DF72C3">
        <w:rPr>
          <w:rFonts w:cs="Andalus"/>
          <w:b/>
          <w:bCs/>
          <w:sz w:val="52"/>
          <w:szCs w:val="52"/>
        </w:rPr>
        <w:t>ce: 3.9</w:t>
      </w:r>
      <w:r w:rsidR="00DF72C3" w:rsidRPr="00DF72C3">
        <w:rPr>
          <w:rFonts w:cs="Andalus"/>
          <w:b/>
          <w:bCs/>
          <w:sz w:val="52"/>
          <w:szCs w:val="52"/>
        </w:rPr>
        <w:t xml:space="preserve"> </w:t>
      </w:r>
      <w:r w:rsidR="00E752AD" w:rsidRPr="00DF72C3">
        <w:rPr>
          <w:rFonts w:cs="Andalus"/>
          <w:b/>
          <w:bCs/>
          <w:sz w:val="52"/>
          <w:szCs w:val="52"/>
        </w:rPr>
        <w:t>y</w:t>
      </w:r>
      <w:r w:rsidR="00E721ED" w:rsidRPr="00DF72C3">
        <w:rPr>
          <w:rFonts w:cs="Andalus"/>
          <w:b/>
          <w:bCs/>
          <w:sz w:val="52"/>
          <w:szCs w:val="52"/>
        </w:rPr>
        <w:t>ea</w:t>
      </w:r>
      <w:r w:rsidR="00E752AD" w:rsidRPr="00DF72C3">
        <w:rPr>
          <w:rFonts w:cs="Andalus"/>
          <w:b/>
          <w:bCs/>
          <w:sz w:val="52"/>
          <w:szCs w:val="52"/>
        </w:rPr>
        <w:t>rs</w:t>
      </w:r>
    </w:p>
    <w:p w:rsidR="00BB268B" w:rsidRPr="00DF72C3" w:rsidRDefault="00BB268B" w:rsidP="006147C1">
      <w:pPr>
        <w:widowControl w:val="0"/>
        <w:autoSpaceDE w:val="0"/>
        <w:autoSpaceDN w:val="0"/>
        <w:adjustRightInd w:val="0"/>
        <w:spacing w:after="0" w:line="240" w:lineRule="auto"/>
        <w:ind w:right="3451"/>
        <w:rPr>
          <w:rFonts w:cs="Times New Roman"/>
        </w:rPr>
      </w:pPr>
    </w:p>
    <w:p w:rsidR="00D4448A" w:rsidRPr="00DF72C3" w:rsidRDefault="00D4448A">
      <w:pPr>
        <w:widowControl w:val="0"/>
        <w:autoSpaceDE w:val="0"/>
        <w:autoSpaceDN w:val="0"/>
        <w:adjustRightInd w:val="0"/>
        <w:spacing w:after="5" w:line="120" w:lineRule="exact"/>
        <w:rPr>
          <w:rFonts w:cs="Andalus"/>
        </w:rPr>
      </w:pPr>
    </w:p>
    <w:p w:rsidR="00D4448A" w:rsidRPr="00DF72C3" w:rsidRDefault="00D4448A">
      <w:pPr>
        <w:widowControl w:val="0"/>
        <w:autoSpaceDE w:val="0"/>
        <w:autoSpaceDN w:val="0"/>
        <w:adjustRightInd w:val="0"/>
        <w:spacing w:after="2" w:line="40" w:lineRule="exact"/>
        <w:rPr>
          <w:rFonts w:cs="Andalus"/>
        </w:rPr>
      </w:pPr>
    </w:p>
    <w:tbl>
      <w:tblPr>
        <w:tblW w:w="11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2"/>
      </w:tblGrid>
      <w:tr w:rsidR="00D4448A" w:rsidRPr="00DF72C3" w:rsidTr="00E44305">
        <w:trPr>
          <w:trHeight w:hRule="exact" w:val="98"/>
        </w:trPr>
        <w:tc>
          <w:tcPr>
            <w:tcW w:w="11772" w:type="dxa"/>
            <w:tcBorders>
              <w:top w:val="double" w:sz="2" w:space="0" w:color="E2E2E2"/>
              <w:left w:val="nil"/>
              <w:bottom w:val="single" w:sz="2" w:space="0" w:color="99CCFF"/>
              <w:right w:val="nil"/>
            </w:tcBorders>
          </w:tcPr>
          <w:p w:rsidR="00D4448A" w:rsidRPr="00DF72C3" w:rsidRDefault="00D4448A">
            <w:pPr>
              <w:widowControl w:val="0"/>
              <w:autoSpaceDE w:val="0"/>
              <w:autoSpaceDN w:val="0"/>
              <w:adjustRightInd w:val="0"/>
              <w:spacing w:after="2" w:line="40" w:lineRule="exact"/>
              <w:rPr>
                <w:rFonts w:cs="Andalus"/>
              </w:rPr>
            </w:pPr>
          </w:p>
        </w:tc>
      </w:tr>
      <w:tr w:rsidR="00D4448A" w:rsidRPr="00DF72C3" w:rsidTr="00E44305">
        <w:trPr>
          <w:trHeight w:hRule="exact" w:val="423"/>
        </w:trPr>
        <w:tc>
          <w:tcPr>
            <w:tcW w:w="11772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99CCFF"/>
          </w:tcPr>
          <w:p w:rsidR="00D4448A" w:rsidRPr="00DF72C3" w:rsidRDefault="00CC7A79" w:rsidP="00701A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" w:right="-20"/>
              <w:rPr>
                <w:rFonts w:cs="Times New Roman"/>
                <w:b/>
                <w:bCs/>
                <w:sz w:val="24"/>
                <w:szCs w:val="24"/>
              </w:rPr>
            </w:pPr>
            <w:r w:rsidRPr="00DF72C3">
              <w:rPr>
                <w:rFonts w:cs="Andalus"/>
                <w:b/>
                <w:bCs/>
                <w:sz w:val="24"/>
                <w:szCs w:val="24"/>
              </w:rPr>
              <w:t>SUMMARY OF SKILLS AND EXPERIENCE</w:t>
            </w:r>
          </w:p>
          <w:p w:rsidR="00D4448A" w:rsidRPr="00DF72C3" w:rsidRDefault="00D444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" w:right="-20"/>
              <w:rPr>
                <w:rFonts w:cs="Times New Roman"/>
              </w:rPr>
            </w:pPr>
          </w:p>
        </w:tc>
      </w:tr>
    </w:tbl>
    <w:p w:rsidR="00D4448A" w:rsidRPr="00DF72C3" w:rsidRDefault="00D4448A">
      <w:pPr>
        <w:widowControl w:val="0"/>
        <w:autoSpaceDE w:val="0"/>
        <w:autoSpaceDN w:val="0"/>
        <w:adjustRightInd w:val="0"/>
        <w:spacing w:after="5" w:line="120" w:lineRule="exact"/>
        <w:rPr>
          <w:rFonts w:cs="Andalus"/>
          <w:w w:val="99"/>
        </w:rPr>
      </w:pPr>
    </w:p>
    <w:p w:rsidR="00DF55DC" w:rsidRPr="00DF72C3" w:rsidRDefault="00DF55DC" w:rsidP="00DF55DC">
      <w:pPr>
        <w:rPr>
          <w:rFonts w:cs="Andalus"/>
          <w:w w:val="99"/>
        </w:rPr>
      </w:pPr>
      <w:r w:rsidRPr="00DF72C3">
        <w:rPr>
          <w:rFonts w:cs="Andalus"/>
          <w:w w:val="99"/>
        </w:rPr>
        <w:t>Dynamic, self-motivated, result oriented and an aggressively ambitious individual with more than three years of work experience and I believe in giving my best. Perfectionist and Systematic by nature, I have a diverse exposure within process and operational management, Training and Development, HR &amp;</w:t>
      </w:r>
      <w:r w:rsidR="007C11A4" w:rsidRPr="00DF72C3">
        <w:rPr>
          <w:rFonts w:cs="Andalus"/>
          <w:w w:val="99"/>
        </w:rPr>
        <w:t>Recruitment,</w:t>
      </w:r>
      <w:r w:rsidRPr="00DF72C3">
        <w:rPr>
          <w:rFonts w:cs="Andalus"/>
          <w:w w:val="99"/>
        </w:rPr>
        <w:t xml:space="preserve"> Resource and Personnel Management.</w:t>
      </w:r>
    </w:p>
    <w:p w:rsidR="00EE2066" w:rsidRPr="00DF72C3" w:rsidRDefault="00EE2066" w:rsidP="00A13E17">
      <w:pPr>
        <w:pStyle w:val="ListParagraph"/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bCs/>
          <w:color w:val="000000"/>
          <w:shd w:val="clear" w:color="auto" w:fill="FFFFFF"/>
        </w:rPr>
        <w:sym w:font="Symbol" w:char="F0D8"/>
      </w:r>
      <w:r w:rsidRPr="00DF72C3">
        <w:rPr>
          <w:rFonts w:cs="Andalus"/>
          <w:bCs/>
          <w:color w:val="000000"/>
          <w:shd w:val="clear" w:color="auto" w:fill="FFFFFF"/>
        </w:rPr>
        <w:t xml:space="preserve"> Excellent communication, Training, interpersonal and presentation skills</w:t>
      </w:r>
      <w:r w:rsidRPr="00DF72C3">
        <w:rPr>
          <w:rFonts w:cs="Andalus"/>
          <w:bCs/>
          <w:color w:val="000000"/>
          <w:shd w:val="clear" w:color="auto" w:fill="FFFFFF"/>
        </w:rPr>
        <w:br/>
      </w:r>
      <w:r w:rsidRPr="00DF72C3">
        <w:rPr>
          <w:rFonts w:cs="Andalus"/>
          <w:bCs/>
          <w:color w:val="000000"/>
          <w:shd w:val="clear" w:color="auto" w:fill="FFFFFF"/>
        </w:rPr>
        <w:sym w:font="Symbol" w:char="F0D8"/>
      </w:r>
      <w:r w:rsidRPr="00DF72C3">
        <w:rPr>
          <w:rFonts w:cs="Andalus"/>
          <w:bCs/>
          <w:color w:val="000000"/>
          <w:shd w:val="clear" w:color="auto" w:fill="FFFFFF"/>
        </w:rPr>
        <w:t xml:space="preserve"> Great time, revenue management and IT skills</w:t>
      </w:r>
      <w:r w:rsidRPr="00DF72C3">
        <w:rPr>
          <w:rFonts w:cs="Andalus"/>
          <w:bCs/>
          <w:color w:val="000000"/>
          <w:shd w:val="clear" w:color="auto" w:fill="FFFFFF"/>
        </w:rPr>
        <w:br/>
      </w:r>
      <w:r w:rsidRPr="00DF72C3">
        <w:rPr>
          <w:rFonts w:cs="Andalus"/>
          <w:bCs/>
          <w:color w:val="000000"/>
          <w:shd w:val="clear" w:color="auto" w:fill="FFFFFF"/>
        </w:rPr>
        <w:sym w:font="Symbol" w:char="F0D8"/>
      </w:r>
      <w:r w:rsidRPr="00DF72C3">
        <w:rPr>
          <w:rFonts w:cs="Andalus"/>
          <w:bCs/>
          <w:color w:val="000000"/>
          <w:shd w:val="clear" w:color="auto" w:fill="FFFFFF"/>
        </w:rPr>
        <w:t xml:space="preserve"> Brilliant stake holder and client management skills</w:t>
      </w:r>
      <w:r w:rsidRPr="00DF72C3">
        <w:rPr>
          <w:rFonts w:cs="Andalus"/>
          <w:bCs/>
          <w:color w:val="000000"/>
          <w:shd w:val="clear" w:color="auto" w:fill="FFFFFF"/>
        </w:rPr>
        <w:br/>
      </w:r>
      <w:r w:rsidRPr="00DF72C3">
        <w:rPr>
          <w:rFonts w:cs="Andalus"/>
          <w:bCs/>
          <w:color w:val="000000"/>
          <w:shd w:val="clear" w:color="auto" w:fill="FFFFFF"/>
        </w:rPr>
        <w:sym w:font="Symbol" w:char="F0D8"/>
      </w:r>
      <w:r w:rsidRPr="00DF72C3">
        <w:rPr>
          <w:rFonts w:cs="Andalus"/>
          <w:bCs/>
          <w:color w:val="000000"/>
          <w:shd w:val="clear" w:color="auto" w:fill="FFFFFF"/>
        </w:rPr>
        <w:t xml:space="preserve"> People's person - Love to interact and build a network</w:t>
      </w:r>
      <w:r w:rsidRPr="00DF72C3">
        <w:rPr>
          <w:rFonts w:cs="Andalus"/>
          <w:bCs/>
          <w:color w:val="000000"/>
          <w:shd w:val="clear" w:color="auto" w:fill="FFFFFF"/>
        </w:rPr>
        <w:br/>
      </w:r>
      <w:r w:rsidRPr="00DF72C3">
        <w:rPr>
          <w:rFonts w:cs="Andalus"/>
          <w:bCs/>
          <w:color w:val="000000"/>
          <w:shd w:val="clear" w:color="auto" w:fill="FFFFFF"/>
        </w:rPr>
        <w:sym w:font="Symbol" w:char="F0D8"/>
      </w:r>
      <w:r w:rsidRPr="00DF72C3">
        <w:rPr>
          <w:rFonts w:cs="Andalus"/>
          <w:bCs/>
          <w:color w:val="000000"/>
          <w:shd w:val="clear" w:color="auto" w:fill="FFFFFF"/>
        </w:rPr>
        <w:t xml:space="preserve"> Professional, Committed and smart working</w:t>
      </w:r>
    </w:p>
    <w:p w:rsidR="00D4448A" w:rsidRPr="00DF72C3" w:rsidRDefault="00D4448A">
      <w:pPr>
        <w:widowControl w:val="0"/>
        <w:autoSpaceDE w:val="0"/>
        <w:autoSpaceDN w:val="0"/>
        <w:adjustRightInd w:val="0"/>
        <w:spacing w:after="0" w:line="240" w:lineRule="exact"/>
        <w:rPr>
          <w:rFonts w:cs="Andalus"/>
        </w:rPr>
      </w:pPr>
    </w:p>
    <w:p w:rsidR="0059787C" w:rsidRPr="00DF72C3" w:rsidRDefault="0059787C" w:rsidP="0059787C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right="-20"/>
        <w:rPr>
          <w:rFonts w:cs="Andalus"/>
        </w:rPr>
      </w:pPr>
    </w:p>
    <w:p w:rsidR="0059787C" w:rsidRPr="00DF72C3" w:rsidRDefault="004D6BBD" w:rsidP="0059787C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right="-20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.6pt;margin-top:-22.55pt;width:595.35pt;height:22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RU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00"/>
                  </w:tblGrid>
                  <w:tr w:rsidR="00D4448A" w:rsidTr="00E13043">
                    <w:trPr>
                      <w:trHeight w:hRule="exact" w:val="95"/>
                    </w:trPr>
                    <w:tc>
                      <w:tcPr>
                        <w:tcW w:w="11700" w:type="dxa"/>
                        <w:tcBorders>
                          <w:top w:val="double" w:sz="2" w:space="0" w:color="E2E2E2"/>
                          <w:left w:val="nil"/>
                          <w:bottom w:val="single" w:sz="2" w:space="0" w:color="99CCFF"/>
                          <w:right w:val="nil"/>
                        </w:tcBorders>
                      </w:tcPr>
                      <w:p w:rsidR="00D4448A" w:rsidRDefault="00D44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448A" w:rsidTr="00BB268B">
                    <w:trPr>
                      <w:trHeight w:hRule="exact" w:val="413"/>
                    </w:trPr>
                    <w:tc>
                      <w:tcPr>
                        <w:tcW w:w="11700" w:type="dxa"/>
                        <w:tcBorders>
                          <w:top w:val="single" w:sz="2" w:space="0" w:color="99CCFF"/>
                          <w:left w:val="single" w:sz="2" w:space="0" w:color="99CCFF"/>
                          <w:bottom w:val="single" w:sz="2" w:space="0" w:color="99CCFF"/>
                          <w:right w:val="single" w:sz="2" w:space="0" w:color="99CCFF"/>
                        </w:tcBorders>
                        <w:shd w:val="clear" w:color="auto" w:fill="99CCFF"/>
                      </w:tcPr>
                      <w:p w:rsidR="00D4448A" w:rsidRPr="00DF72C3" w:rsidRDefault="00CC7A79" w:rsidP="00CC7A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0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72C3">
                          <w:rPr>
                            <w:rFonts w:cs="Andalus"/>
                            <w:b/>
                            <w:bCs/>
                            <w:sz w:val="24"/>
                            <w:szCs w:val="24"/>
                          </w:rPr>
                          <w:t>CORE COMPETENCIES</w:t>
                        </w:r>
                      </w:p>
                      <w:p w:rsidR="00D4448A" w:rsidRDefault="00D44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373C" w:rsidRDefault="00A6373C"/>
              </w:txbxContent>
            </v:textbox>
            <w10:wrap anchorx="page"/>
          </v:shape>
        </w:pic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w w:val="99"/>
        </w:rPr>
        <w:t>Manpower Planning, Recruitment &amp; Selection- Expert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bCs/>
          <w:color w:val="000000"/>
          <w:shd w:val="clear" w:color="auto" w:fill="FFFFFF"/>
        </w:rPr>
        <w:t xml:space="preserve">Personal drive and effectiveness 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bCs/>
          <w:color w:val="000000"/>
          <w:shd w:val="clear" w:color="auto" w:fill="FFFFFF"/>
        </w:rPr>
        <w:t>People  management and leadership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w w:val="99"/>
        </w:rPr>
        <w:t xml:space="preserve">Knowledgeable and familiar with UAE </w:t>
      </w:r>
      <w:proofErr w:type="spellStart"/>
      <w:r w:rsidRPr="00DF72C3">
        <w:rPr>
          <w:rFonts w:cs="Andalus"/>
          <w:w w:val="99"/>
        </w:rPr>
        <w:t>Labour</w:t>
      </w:r>
      <w:proofErr w:type="spellEnd"/>
      <w:r w:rsidRPr="00DF72C3">
        <w:rPr>
          <w:rFonts w:cs="Andalus"/>
          <w:w w:val="99"/>
        </w:rPr>
        <w:t xml:space="preserve"> Laws.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w w:val="99"/>
        </w:rPr>
        <w:t>Office Administration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w w:val="99"/>
        </w:rPr>
        <w:t>Training &amp; Business Development</w:t>
      </w:r>
    </w:p>
    <w:p w:rsidR="00A13E17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noProof/>
        </w:rPr>
      </w:pPr>
      <w:r w:rsidRPr="00DF72C3">
        <w:rPr>
          <w:rFonts w:cs="Andalus"/>
          <w:bCs/>
          <w:color w:val="000000"/>
          <w:shd w:val="clear" w:color="auto" w:fill="FFFFFF"/>
        </w:rPr>
        <w:t>Client' focus</w:t>
      </w:r>
    </w:p>
    <w:p w:rsidR="00200E32" w:rsidRPr="00DF72C3" w:rsidRDefault="00A13E17" w:rsidP="00A13E17">
      <w:pPr>
        <w:pStyle w:val="ListParagraph"/>
        <w:numPr>
          <w:ilvl w:val="0"/>
          <w:numId w:val="11"/>
        </w:numPr>
        <w:rPr>
          <w:rFonts w:cs="Andalus"/>
          <w:bCs/>
          <w:color w:val="000000"/>
          <w:shd w:val="clear" w:color="auto" w:fill="FFFFFF"/>
        </w:rPr>
      </w:pPr>
      <w:r w:rsidRPr="00DF72C3">
        <w:rPr>
          <w:rFonts w:cs="Andalus"/>
          <w:bCs/>
          <w:color w:val="000000"/>
          <w:shd w:val="clear" w:color="auto" w:fill="FFFFFF"/>
        </w:rPr>
        <w:t>Strategic thinking</w:t>
      </w:r>
    </w:p>
    <w:p w:rsidR="00A13E17" w:rsidRPr="00DF72C3" w:rsidRDefault="00A13E17" w:rsidP="00200E32">
      <w:pPr>
        <w:rPr>
          <w:rFonts w:cs="Andalus"/>
          <w:bCs/>
          <w:color w:val="000000"/>
          <w:shd w:val="clear" w:color="auto" w:fill="FFFFFF"/>
        </w:rPr>
      </w:pPr>
    </w:p>
    <w:p w:rsidR="00A13E17" w:rsidRPr="00DF72C3" w:rsidRDefault="00A13E17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DF72C3" w:rsidRPr="00DF72C3" w:rsidRDefault="00DF72C3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A13E17" w:rsidRPr="00DF72C3" w:rsidRDefault="00A13E17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A13E17" w:rsidRPr="00DF72C3" w:rsidRDefault="00A13E17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A13E17" w:rsidRPr="00DF72C3" w:rsidRDefault="00A13E17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A13E17" w:rsidRPr="00DF72C3" w:rsidRDefault="00A13E17" w:rsidP="00A13E17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Andalus"/>
          <w:w w:val="99"/>
        </w:rPr>
      </w:pPr>
    </w:p>
    <w:p w:rsidR="002B17E6" w:rsidRPr="00DF72C3" w:rsidRDefault="002B17E6" w:rsidP="007C580A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1" w:lineRule="auto"/>
        <w:ind w:left="747" w:right="-20"/>
        <w:rPr>
          <w:rFonts w:cs="Times New Roman"/>
        </w:rPr>
      </w:pPr>
    </w:p>
    <w:p w:rsidR="00D4448A" w:rsidRPr="00DF72C3" w:rsidRDefault="00D4448A">
      <w:pPr>
        <w:widowControl w:val="0"/>
        <w:autoSpaceDE w:val="0"/>
        <w:autoSpaceDN w:val="0"/>
        <w:adjustRightInd w:val="0"/>
        <w:spacing w:after="1" w:line="40" w:lineRule="exact"/>
        <w:rPr>
          <w:rFonts w:cs="Andalus"/>
        </w:rPr>
      </w:pPr>
    </w:p>
    <w:tbl>
      <w:tblPr>
        <w:tblW w:w="11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7"/>
      </w:tblGrid>
      <w:tr w:rsidR="00D4448A" w:rsidRPr="00DF72C3" w:rsidTr="00E44305">
        <w:trPr>
          <w:trHeight w:hRule="exact" w:val="95"/>
        </w:trPr>
        <w:tc>
          <w:tcPr>
            <w:tcW w:w="11727" w:type="dxa"/>
            <w:tcBorders>
              <w:top w:val="double" w:sz="2" w:space="0" w:color="E2E2E2"/>
              <w:left w:val="nil"/>
              <w:bottom w:val="single" w:sz="2" w:space="0" w:color="99CCFF"/>
              <w:right w:val="nil"/>
            </w:tcBorders>
          </w:tcPr>
          <w:p w:rsidR="00D4448A" w:rsidRPr="00DF72C3" w:rsidRDefault="00D4448A">
            <w:pPr>
              <w:widowControl w:val="0"/>
              <w:autoSpaceDE w:val="0"/>
              <w:autoSpaceDN w:val="0"/>
              <w:adjustRightInd w:val="0"/>
              <w:spacing w:after="1" w:line="40" w:lineRule="exact"/>
              <w:rPr>
                <w:rFonts w:cs="Andalus"/>
              </w:rPr>
            </w:pPr>
          </w:p>
        </w:tc>
      </w:tr>
      <w:tr w:rsidR="00D4448A" w:rsidRPr="00DF72C3" w:rsidTr="00E44305">
        <w:trPr>
          <w:trHeight w:hRule="exact" w:val="425"/>
        </w:trPr>
        <w:tc>
          <w:tcPr>
            <w:tcW w:w="11727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99CCFF"/>
          </w:tcPr>
          <w:p w:rsidR="00D4448A" w:rsidRPr="00DF72C3" w:rsidRDefault="00D4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cs="Times New Roman"/>
                <w:b/>
                <w:bCs/>
                <w:sz w:val="24"/>
                <w:szCs w:val="24"/>
              </w:rPr>
            </w:pPr>
            <w:r w:rsidRPr="00DF72C3">
              <w:rPr>
                <w:rFonts w:cs="Andalus"/>
                <w:b/>
                <w:bCs/>
                <w:w w:val="99"/>
                <w:sz w:val="24"/>
                <w:szCs w:val="24"/>
              </w:rPr>
              <w:t>P</w:t>
            </w:r>
            <w:r w:rsidR="00CC7A79" w:rsidRPr="00DF72C3">
              <w:rPr>
                <w:rFonts w:cs="Andalus"/>
                <w:b/>
                <w:bCs/>
                <w:sz w:val="24"/>
                <w:szCs w:val="24"/>
              </w:rPr>
              <w:t>ROF</w:t>
            </w:r>
            <w:r w:rsidR="00200E32" w:rsidRPr="00DF72C3">
              <w:rPr>
                <w:rFonts w:cs="Andalus"/>
                <w:b/>
                <w:bCs/>
                <w:sz w:val="24"/>
                <w:szCs w:val="24"/>
              </w:rPr>
              <w:t>E</w:t>
            </w:r>
            <w:r w:rsidR="00CC7A79" w:rsidRPr="00DF72C3">
              <w:rPr>
                <w:rFonts w:cs="Andalus"/>
                <w:b/>
                <w:bCs/>
                <w:sz w:val="24"/>
                <w:szCs w:val="24"/>
              </w:rPr>
              <w:t>SSIONAL EXPOSURE</w:t>
            </w:r>
          </w:p>
          <w:p w:rsidR="00D4448A" w:rsidRPr="00DF72C3" w:rsidRDefault="00D4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cs="Times New Roman"/>
              </w:rPr>
            </w:pPr>
          </w:p>
        </w:tc>
      </w:tr>
    </w:tbl>
    <w:p w:rsidR="00200E32" w:rsidRPr="00DF72C3" w:rsidRDefault="00200E32" w:rsidP="00200E32">
      <w:pPr>
        <w:ind w:right="-1800"/>
        <w:rPr>
          <w:rFonts w:cs="Andalus"/>
          <w:b/>
          <w:u w:val="single"/>
        </w:rPr>
      </w:pPr>
    </w:p>
    <w:p w:rsidR="00666E82" w:rsidRPr="00BF55DD" w:rsidRDefault="00D24AB6" w:rsidP="00200E32">
      <w:pPr>
        <w:ind w:right="-1800"/>
        <w:rPr>
          <w:rFonts w:cs="Andalus"/>
          <w:b/>
          <w:sz w:val="24"/>
          <w:u w:val="single"/>
        </w:rPr>
      </w:pPr>
      <w:r w:rsidRPr="00BF55DD">
        <w:rPr>
          <w:rFonts w:cs="Andalus"/>
          <w:b/>
          <w:sz w:val="24"/>
          <w:u w:val="single"/>
        </w:rPr>
        <w:t xml:space="preserve">March </w:t>
      </w:r>
      <w:r w:rsidR="00666E82" w:rsidRPr="00BF55DD">
        <w:rPr>
          <w:rFonts w:cs="Andalus"/>
          <w:b/>
          <w:sz w:val="24"/>
          <w:u w:val="single"/>
        </w:rPr>
        <w:t xml:space="preserve">2014 to </w:t>
      </w:r>
      <w:r w:rsidR="00200E32" w:rsidRPr="00BF55DD">
        <w:rPr>
          <w:rFonts w:cs="Andalus"/>
          <w:b/>
          <w:sz w:val="24"/>
          <w:u w:val="single"/>
        </w:rPr>
        <w:t>March 2016</w:t>
      </w:r>
      <w:r w:rsidRPr="00BF55DD">
        <w:rPr>
          <w:rFonts w:cs="Andalus"/>
          <w:b/>
          <w:sz w:val="24"/>
          <w:u w:val="single"/>
        </w:rPr>
        <w:t>–A</w:t>
      </w:r>
      <w:r w:rsidR="00701AE0" w:rsidRPr="00BF55DD">
        <w:rPr>
          <w:rFonts w:cs="Andalus"/>
          <w:b/>
          <w:sz w:val="24"/>
          <w:u w:val="single"/>
        </w:rPr>
        <w:t>round the World Recruitment Services</w:t>
      </w:r>
      <w:r w:rsidRPr="00BF55DD">
        <w:rPr>
          <w:rFonts w:cs="Andalus"/>
          <w:b/>
          <w:sz w:val="24"/>
          <w:u w:val="single"/>
        </w:rPr>
        <w:t>,</w:t>
      </w:r>
      <w:r w:rsidR="00666E82" w:rsidRPr="00BF55DD">
        <w:rPr>
          <w:rFonts w:cs="Andalus"/>
          <w:b/>
          <w:sz w:val="24"/>
          <w:u w:val="single"/>
        </w:rPr>
        <w:t xml:space="preserve"> Abu Dhabi</w:t>
      </w:r>
    </w:p>
    <w:p w:rsidR="00BB6E53" w:rsidRPr="00BF55DD" w:rsidRDefault="00666E82" w:rsidP="00BB268B">
      <w:pPr>
        <w:pStyle w:val="Default"/>
        <w:rPr>
          <w:rFonts w:asciiTheme="minorHAnsi" w:hAnsiTheme="minorHAnsi" w:cs="Andalus"/>
          <w:b/>
          <w:szCs w:val="22"/>
        </w:rPr>
      </w:pPr>
      <w:r w:rsidRPr="00BF55DD">
        <w:rPr>
          <w:rFonts w:asciiTheme="minorHAnsi" w:hAnsiTheme="minorHAnsi" w:cs="Andalus"/>
          <w:b/>
          <w:szCs w:val="22"/>
        </w:rPr>
        <w:lastRenderedPageBreak/>
        <w:t>Job Profile</w:t>
      </w:r>
      <w:r w:rsidRPr="00BF55DD">
        <w:rPr>
          <w:rFonts w:asciiTheme="minorHAnsi" w:hAnsiTheme="minorHAnsi"/>
          <w:b/>
          <w:szCs w:val="22"/>
        </w:rPr>
        <w:t>:</w:t>
      </w:r>
      <w:r w:rsidR="003A67BC">
        <w:rPr>
          <w:rFonts w:asciiTheme="minorHAnsi" w:hAnsiTheme="minorHAnsi"/>
          <w:b/>
          <w:szCs w:val="22"/>
        </w:rPr>
        <w:t xml:space="preserve"> </w:t>
      </w:r>
      <w:r w:rsidR="00BB268B" w:rsidRPr="00BF55DD">
        <w:rPr>
          <w:rFonts w:asciiTheme="minorHAnsi" w:hAnsiTheme="minorHAnsi" w:cs="Andalus"/>
          <w:b/>
          <w:szCs w:val="22"/>
        </w:rPr>
        <w:t>Recruitment Assistant Manager</w:t>
      </w:r>
      <w:r w:rsidR="00D24AB6" w:rsidRPr="00BF55DD">
        <w:rPr>
          <w:rFonts w:asciiTheme="minorHAnsi" w:hAnsiTheme="minorHAnsi" w:cs="Andalus"/>
          <w:b/>
          <w:szCs w:val="22"/>
        </w:rPr>
        <w:t>:</w:t>
      </w:r>
    </w:p>
    <w:p w:rsidR="00D24AB6" w:rsidRPr="00DF72C3" w:rsidRDefault="00D24AB6" w:rsidP="00D24AB6">
      <w:pPr>
        <w:pStyle w:val="Default"/>
        <w:rPr>
          <w:rFonts w:asciiTheme="minorHAnsi" w:hAnsiTheme="minorHAnsi" w:cs="Andalus"/>
          <w:b/>
          <w:sz w:val="22"/>
          <w:szCs w:val="22"/>
        </w:rPr>
      </w:pPr>
    </w:p>
    <w:p w:rsidR="00E13425" w:rsidRPr="00DF72C3" w:rsidRDefault="00D24AB6" w:rsidP="00BB268B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Coordination and Supervision - Coordinate, manage and monitor the workings of recruitment department in the organization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 xml:space="preserve">Best Practices - Improve processes and policies in support of organizational goals. Formulate and implement departmental and organizational policies and procedures to maximize </w:t>
      </w:r>
      <w:r w:rsidR="00925658" w:rsidRPr="00DF72C3">
        <w:rPr>
          <w:rFonts w:cs="Andalus"/>
          <w:color w:val="000000"/>
        </w:rPr>
        <w:t>output. Monitor</w:t>
      </w:r>
      <w:r w:rsidRPr="00DF72C3">
        <w:rPr>
          <w:rFonts w:cs="Andalus"/>
          <w:color w:val="000000"/>
        </w:rPr>
        <w:t xml:space="preserve"> adherence to rules, regulations and procedures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Human Resources – Assist in recruitment and placement of required staff; establishment of organizational structure; delegation of tasks and accountabilities. Establish work schedules. Supervise staff. Monitor and evaluate performance in partnership with the ED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 xml:space="preserve">Communication - Monitor, manage and improve the efficiency of support services and act as </w:t>
      </w:r>
      <w:proofErr w:type="gramStart"/>
      <w:r w:rsidRPr="00DF72C3">
        <w:rPr>
          <w:rFonts w:cs="Andalus"/>
          <w:color w:val="000000"/>
        </w:rPr>
        <w:t>an</w:t>
      </w:r>
      <w:proofErr w:type="gramEnd"/>
      <w:r w:rsidRPr="00DF72C3">
        <w:rPr>
          <w:rFonts w:cs="Andalus"/>
          <w:color w:val="000000"/>
        </w:rPr>
        <w:t xml:space="preserve"> connecting bridge between the </w:t>
      </w:r>
      <w:r w:rsidR="00731FAE" w:rsidRPr="00DF72C3">
        <w:rPr>
          <w:rFonts w:cs="Andalus"/>
          <w:color w:val="000000"/>
        </w:rPr>
        <w:t>clients, Agents</w:t>
      </w:r>
      <w:r w:rsidR="00FA03D6">
        <w:rPr>
          <w:rFonts w:cs="Andalus"/>
          <w:color w:val="000000"/>
        </w:rPr>
        <w:t xml:space="preserve"> </w:t>
      </w:r>
      <w:r w:rsidRPr="00DF72C3">
        <w:rPr>
          <w:rFonts w:cs="Andalus"/>
          <w:color w:val="000000"/>
        </w:rPr>
        <w:t>&amp;</w:t>
      </w:r>
      <w:r w:rsidR="00FA03D6">
        <w:rPr>
          <w:rFonts w:cs="Andalus"/>
          <w:color w:val="000000"/>
        </w:rPr>
        <w:t xml:space="preserve"> </w:t>
      </w:r>
      <w:r w:rsidRPr="00DF72C3">
        <w:rPr>
          <w:rFonts w:cs="Andalus"/>
          <w:color w:val="000000"/>
        </w:rPr>
        <w:t>candidates through emails, calls and meetings.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Strategic Input - Assist in the development of strategic plans for operational activity. Implement and manage operational plans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 xml:space="preserve">Oversee the analysis, </w:t>
      </w:r>
      <w:r w:rsidR="009F323F" w:rsidRPr="00DF72C3">
        <w:rPr>
          <w:rFonts w:cs="Andalus"/>
          <w:color w:val="000000"/>
        </w:rPr>
        <w:t>maintenance</w:t>
      </w:r>
      <w:r w:rsidRPr="00DF72C3">
        <w:rPr>
          <w:rFonts w:cs="Andalus"/>
          <w:color w:val="000000"/>
        </w:rPr>
        <w:t xml:space="preserve"> and  communications of records required by law or local governing bodies or other departments in </w:t>
      </w:r>
      <w:r w:rsidR="00134D9A" w:rsidRPr="00DF72C3">
        <w:rPr>
          <w:rFonts w:cs="Andalus"/>
          <w:color w:val="000000"/>
        </w:rPr>
        <w:t>organizations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Making Job orders , Demand Letters , Undertakings, Legal Documents as per the overseas requirements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Maintain</w:t>
      </w:r>
      <w:r w:rsidR="00134D9A" w:rsidRPr="00DF72C3">
        <w:rPr>
          <w:rFonts w:cs="Andalus"/>
          <w:color w:val="000000"/>
        </w:rPr>
        <w:t>in</w:t>
      </w:r>
      <w:r w:rsidRPr="00DF72C3">
        <w:rPr>
          <w:rFonts w:cs="Andalus"/>
          <w:color w:val="000000"/>
        </w:rPr>
        <w:t xml:space="preserve">g all the records  and files of recruitment 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Coordinate and supervise the interviews and preparing Visa documentation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Making contracts with the overseas agencies</w:t>
      </w:r>
    </w:p>
    <w:p w:rsidR="00D24AB6" w:rsidRPr="00DF72C3" w:rsidRDefault="00D24AB6" w:rsidP="00D24AB6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cs="Andalus"/>
          <w:color w:val="000000"/>
        </w:rPr>
      </w:pPr>
      <w:r w:rsidRPr="00DF72C3">
        <w:rPr>
          <w:rFonts w:cs="Andalus"/>
          <w:color w:val="000000"/>
        </w:rPr>
        <w:t>Representing the company at trade exhibitions, events and demonstrations</w:t>
      </w:r>
    </w:p>
    <w:p w:rsidR="00D24AB6" w:rsidRPr="00DF72C3" w:rsidRDefault="00D24AB6" w:rsidP="00D24AB6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cs="Andalus"/>
          <w:color w:val="000000"/>
        </w:rPr>
      </w:pPr>
      <w:r w:rsidRPr="00DF72C3">
        <w:rPr>
          <w:rFonts w:cs="Andalus"/>
          <w:color w:val="000000"/>
        </w:rPr>
        <w:t>Attending Meetings and Giving presentations</w:t>
      </w:r>
    </w:p>
    <w:p w:rsidR="00D24AB6" w:rsidRPr="00DF72C3" w:rsidRDefault="00D24AB6" w:rsidP="00D24AB6">
      <w:pPr>
        <w:pStyle w:val="ListParagraph"/>
        <w:numPr>
          <w:ilvl w:val="0"/>
          <w:numId w:val="14"/>
        </w:numPr>
        <w:rPr>
          <w:rFonts w:cs="Andalus"/>
          <w:color w:val="000000"/>
        </w:rPr>
      </w:pPr>
      <w:r w:rsidRPr="00DF72C3">
        <w:rPr>
          <w:rFonts w:cs="Andalus"/>
          <w:color w:val="000000"/>
        </w:rPr>
        <w:t>Following up with the agents and clients about the Mobilization of candidates</w:t>
      </w:r>
    </w:p>
    <w:p w:rsidR="00904D74" w:rsidRPr="00DF72C3" w:rsidRDefault="00D24AB6" w:rsidP="00904D74">
      <w:pPr>
        <w:pStyle w:val="ListParagraph"/>
        <w:numPr>
          <w:ilvl w:val="0"/>
          <w:numId w:val="14"/>
        </w:numPr>
        <w:spacing w:after="0"/>
        <w:rPr>
          <w:rFonts w:cs="Andalus"/>
          <w:color w:val="000000"/>
        </w:rPr>
      </w:pPr>
      <w:r w:rsidRPr="00DF72C3">
        <w:rPr>
          <w:rFonts w:cs="Andalus"/>
          <w:color w:val="000000"/>
        </w:rPr>
        <w:t>Share ideas for improvement of business by conducting promotions &amp; driving sales in the department</w:t>
      </w:r>
    </w:p>
    <w:p w:rsidR="00AA5320" w:rsidRPr="00DF72C3" w:rsidRDefault="00AA5320" w:rsidP="00B97D9F">
      <w:pPr>
        <w:pStyle w:val="Default"/>
        <w:rPr>
          <w:rFonts w:asciiTheme="minorHAnsi" w:hAnsiTheme="minorHAnsi" w:cs="Andalus"/>
          <w:b/>
          <w:sz w:val="22"/>
          <w:szCs w:val="22"/>
          <w:u w:val="single"/>
        </w:rPr>
      </w:pPr>
    </w:p>
    <w:p w:rsidR="0023651A" w:rsidRPr="00BF55DD" w:rsidRDefault="00553BE7" w:rsidP="00B97D9F">
      <w:pPr>
        <w:pStyle w:val="Default"/>
        <w:rPr>
          <w:rFonts w:asciiTheme="minorHAnsi" w:hAnsiTheme="minorHAnsi" w:cs="Andalus"/>
          <w:szCs w:val="22"/>
        </w:rPr>
      </w:pPr>
      <w:r w:rsidRPr="00BF55DD">
        <w:rPr>
          <w:rFonts w:asciiTheme="minorHAnsi" w:hAnsiTheme="minorHAnsi" w:cs="Andalus"/>
          <w:b/>
          <w:szCs w:val="22"/>
          <w:u w:val="single"/>
        </w:rPr>
        <w:t>June 2012 to Jan</w:t>
      </w:r>
      <w:r w:rsidR="00D4448A" w:rsidRPr="00BF55DD">
        <w:rPr>
          <w:rFonts w:asciiTheme="minorHAnsi" w:hAnsiTheme="minorHAnsi" w:cs="Andalus"/>
          <w:b/>
          <w:szCs w:val="22"/>
          <w:u w:val="single"/>
        </w:rPr>
        <w:t xml:space="preserve"> 2014 –Consulting &amp; HR Services Pvt.</w:t>
      </w:r>
      <w:r w:rsidR="00DF72C3" w:rsidRPr="00BF55DD">
        <w:rPr>
          <w:rFonts w:asciiTheme="minorHAnsi" w:hAnsiTheme="minorHAnsi" w:cs="Andalus"/>
          <w:b/>
          <w:szCs w:val="22"/>
          <w:u w:val="single"/>
        </w:rPr>
        <w:t xml:space="preserve"> </w:t>
      </w:r>
      <w:proofErr w:type="gramStart"/>
      <w:r w:rsidR="00D4448A" w:rsidRPr="00BF55DD">
        <w:rPr>
          <w:rFonts w:asciiTheme="minorHAnsi" w:hAnsiTheme="minorHAnsi" w:cs="Andalus"/>
          <w:b/>
          <w:szCs w:val="22"/>
          <w:u w:val="single"/>
        </w:rPr>
        <w:t>Ltd</w:t>
      </w:r>
      <w:r w:rsidR="002F0538" w:rsidRPr="00BF55DD">
        <w:rPr>
          <w:rFonts w:asciiTheme="minorHAnsi" w:hAnsiTheme="minorHAnsi" w:cs="Andalus"/>
          <w:b/>
          <w:szCs w:val="22"/>
          <w:u w:val="single"/>
        </w:rPr>
        <w:t>.</w:t>
      </w:r>
      <w:r w:rsidR="00DF72C3" w:rsidRPr="00BF55DD">
        <w:rPr>
          <w:rFonts w:asciiTheme="minorHAnsi" w:hAnsiTheme="minorHAnsi" w:cs="Andalus"/>
          <w:b/>
          <w:szCs w:val="22"/>
          <w:u w:val="single"/>
        </w:rPr>
        <w:t xml:space="preserve"> </w:t>
      </w:r>
      <w:r w:rsidR="00935321" w:rsidRPr="00BF55DD">
        <w:rPr>
          <w:rFonts w:asciiTheme="minorHAnsi" w:hAnsiTheme="minorHAnsi"/>
          <w:noProof/>
          <w:szCs w:val="22"/>
          <w:u w:val="single"/>
        </w:rPr>
        <w:t>,</w:t>
      </w:r>
      <w:r w:rsidR="00935321" w:rsidRPr="00BF55DD">
        <w:rPr>
          <w:rFonts w:asciiTheme="minorHAnsi" w:hAnsiTheme="minorHAnsi" w:cs="Andalus"/>
          <w:b/>
          <w:szCs w:val="22"/>
          <w:u w:val="single"/>
        </w:rPr>
        <w:t>INDIA</w:t>
      </w:r>
      <w:proofErr w:type="gramEnd"/>
    </w:p>
    <w:p w:rsidR="00D4448A" w:rsidRPr="00BF55DD" w:rsidRDefault="00D4448A">
      <w:pPr>
        <w:widowControl w:val="0"/>
        <w:autoSpaceDE w:val="0"/>
        <w:autoSpaceDN w:val="0"/>
        <w:adjustRightInd w:val="0"/>
        <w:spacing w:after="10" w:line="120" w:lineRule="exact"/>
        <w:rPr>
          <w:rFonts w:cs="Andalus"/>
          <w:b/>
          <w:bCs/>
          <w:sz w:val="24"/>
        </w:rPr>
      </w:pPr>
    </w:p>
    <w:p w:rsidR="004E57A4" w:rsidRPr="00BF55DD" w:rsidRDefault="004E57A4">
      <w:pPr>
        <w:widowControl w:val="0"/>
        <w:autoSpaceDE w:val="0"/>
        <w:autoSpaceDN w:val="0"/>
        <w:adjustRightInd w:val="0"/>
        <w:spacing w:after="10" w:line="120" w:lineRule="exact"/>
        <w:rPr>
          <w:rFonts w:cs="Andalus"/>
          <w:b/>
          <w:bCs/>
          <w:sz w:val="24"/>
        </w:rPr>
      </w:pPr>
    </w:p>
    <w:p w:rsidR="00D4448A" w:rsidRPr="00BF55DD" w:rsidRDefault="00D4448A" w:rsidP="00812C6E">
      <w:pPr>
        <w:pStyle w:val="Default"/>
        <w:rPr>
          <w:rFonts w:asciiTheme="minorHAnsi" w:hAnsiTheme="minorHAnsi" w:cs="Andalus"/>
          <w:b/>
          <w:szCs w:val="22"/>
        </w:rPr>
      </w:pPr>
      <w:r w:rsidRPr="00BF55DD">
        <w:rPr>
          <w:rFonts w:asciiTheme="minorHAnsi" w:hAnsiTheme="minorHAnsi" w:cs="Andalus"/>
          <w:b/>
          <w:szCs w:val="22"/>
        </w:rPr>
        <w:t xml:space="preserve">Job Profile: </w:t>
      </w:r>
      <w:r w:rsidR="008A4F88" w:rsidRPr="00BF55DD">
        <w:rPr>
          <w:rFonts w:asciiTheme="minorHAnsi" w:hAnsiTheme="minorHAnsi" w:cs="Andalus"/>
          <w:b/>
          <w:szCs w:val="22"/>
        </w:rPr>
        <w:t xml:space="preserve">HR </w:t>
      </w:r>
      <w:r w:rsidR="00AA5320" w:rsidRPr="00BF55DD">
        <w:rPr>
          <w:rFonts w:asciiTheme="minorHAnsi" w:hAnsiTheme="minorHAnsi" w:cs="Andalus"/>
          <w:b/>
          <w:szCs w:val="22"/>
        </w:rPr>
        <w:t>Generalist:</w:t>
      </w:r>
      <w:r w:rsidR="00812C6E" w:rsidRPr="00BF55DD">
        <w:rPr>
          <w:rFonts w:asciiTheme="minorHAnsi" w:hAnsiTheme="minorHAnsi" w:cs="Andalus"/>
          <w:b/>
          <w:szCs w:val="22"/>
        </w:rPr>
        <w:t xml:space="preserve"> Recruitment and Employee Relations</w:t>
      </w:r>
    </w:p>
    <w:p w:rsidR="00847839" w:rsidRPr="00DF72C3" w:rsidRDefault="00847839">
      <w:pPr>
        <w:widowControl w:val="0"/>
        <w:autoSpaceDE w:val="0"/>
        <w:autoSpaceDN w:val="0"/>
        <w:adjustRightInd w:val="0"/>
        <w:spacing w:after="0" w:line="239" w:lineRule="auto"/>
        <w:ind w:left="27" w:right="-20"/>
        <w:rPr>
          <w:rFonts w:cs="Times New Roman"/>
          <w:b/>
          <w:bCs/>
        </w:rPr>
      </w:pPr>
    </w:p>
    <w:p w:rsidR="00847839" w:rsidRPr="00FA03D6" w:rsidRDefault="00847839" w:rsidP="00A0028D">
      <w:pPr>
        <w:widowControl w:val="0"/>
        <w:autoSpaceDE w:val="0"/>
        <w:autoSpaceDN w:val="0"/>
        <w:adjustRightInd w:val="0"/>
        <w:spacing w:after="0" w:line="239" w:lineRule="auto"/>
        <w:ind w:left="27" w:right="-20"/>
        <w:rPr>
          <w:rFonts w:cs="Times New Roman"/>
        </w:rPr>
      </w:pPr>
      <w:r w:rsidRPr="00FA03D6">
        <w:rPr>
          <w:rFonts w:cs="Andalus"/>
          <w:w w:val="99"/>
        </w:rPr>
        <w:t xml:space="preserve">Worked with senior management to create HR policies and procedures; recruit employees; create group benefits databases; and develop orientation, training and incentive </w:t>
      </w:r>
      <w:r w:rsidR="00A0028D" w:rsidRPr="00FA03D6">
        <w:rPr>
          <w:rFonts w:cs="Andalus"/>
          <w:w w:val="99"/>
        </w:rPr>
        <w:t>programs. Administer</w:t>
      </w:r>
      <w:r w:rsidRPr="00FA03D6">
        <w:rPr>
          <w:rFonts w:cs="Andalus"/>
          <w:w w:val="99"/>
        </w:rPr>
        <w:t xml:space="preserve"> HR budget; and handle HR generalist workplace issues. </w:t>
      </w:r>
    </w:p>
    <w:p w:rsidR="001E3D85" w:rsidRPr="00FA03D6" w:rsidRDefault="001E3D85" w:rsidP="001E3D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ndalus"/>
        </w:rPr>
      </w:pPr>
    </w:p>
    <w:p w:rsidR="001E3D85" w:rsidRPr="00FA03D6" w:rsidRDefault="001E3D85" w:rsidP="00DA6915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cs="Andalus"/>
          <w:w w:val="99"/>
        </w:rPr>
      </w:pPr>
      <w:r w:rsidRPr="00FA03D6">
        <w:rPr>
          <w:rFonts w:cs="Andalus"/>
          <w:w w:val="99"/>
        </w:rPr>
        <w:t>Structured and implemented programs and policies in the areas of training, compensation structures, benefits packages, incentives and new-employee orientation.</w:t>
      </w:r>
    </w:p>
    <w:p w:rsidR="001E3D85" w:rsidRPr="00FA03D6" w:rsidRDefault="001E3D85" w:rsidP="001E3D85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cs="Andalus"/>
          <w:w w:val="99"/>
        </w:rPr>
      </w:pPr>
      <w:r w:rsidRPr="00FA03D6">
        <w:rPr>
          <w:rFonts w:cs="Andalus"/>
          <w:w w:val="99"/>
        </w:rPr>
        <w:t>Negotiated approximately 15 salary offers and dozens of sign-on bonuses</w:t>
      </w:r>
      <w:r w:rsidR="00975B5B" w:rsidRPr="00FA03D6">
        <w:rPr>
          <w:rFonts w:cs="Andalus"/>
          <w:w w:val="99"/>
        </w:rPr>
        <w:t>.</w:t>
      </w:r>
    </w:p>
    <w:p w:rsidR="001E3D85" w:rsidRPr="00FA03D6" w:rsidRDefault="001E3D85" w:rsidP="001E3D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FA03D6">
        <w:rPr>
          <w:rFonts w:cs="Andalus"/>
          <w:w w:val="99"/>
        </w:rPr>
        <w:t>Wrote employee manual covering issues including disciplinary procedures, code of conduct and benefits information.</w:t>
      </w:r>
    </w:p>
    <w:p w:rsidR="001E3D85" w:rsidRPr="00FA03D6" w:rsidRDefault="001E3D85" w:rsidP="001E3D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Andalus"/>
          <w:w w:val="99"/>
        </w:rPr>
      </w:pPr>
      <w:r w:rsidRPr="00FA03D6">
        <w:rPr>
          <w:rFonts w:cs="Andalus"/>
          <w:w w:val="99"/>
        </w:rPr>
        <w:t>Reworked new-hire orientation program to include HR information and company resources</w:t>
      </w:r>
      <w:r w:rsidR="00975B5B" w:rsidRPr="00FA03D6">
        <w:rPr>
          <w:rFonts w:cs="Andalus"/>
          <w:w w:val="99"/>
        </w:rPr>
        <w:t>.</w:t>
      </w:r>
    </w:p>
    <w:p w:rsidR="00A24629" w:rsidRDefault="001E3D85" w:rsidP="00A24629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cs="Andalus"/>
          <w:w w:val="99"/>
        </w:rPr>
      </w:pPr>
      <w:r w:rsidRPr="00FA03D6">
        <w:rPr>
          <w:rFonts w:cs="Andalus"/>
          <w:w w:val="99"/>
        </w:rPr>
        <w:t>Fostered a teamwork/open-door environment conducive to positive dialogue across the organization.</w:t>
      </w:r>
    </w:p>
    <w:p w:rsidR="003A67BC" w:rsidRDefault="003A67BC" w:rsidP="003A67BC">
      <w:pPr>
        <w:shd w:val="clear" w:color="auto" w:fill="FFFFFF"/>
        <w:spacing w:after="0" w:line="240" w:lineRule="auto"/>
        <w:ind w:right="240"/>
        <w:rPr>
          <w:rFonts w:cs="Andalus"/>
          <w:w w:val="99"/>
        </w:rPr>
      </w:pPr>
    </w:p>
    <w:p w:rsidR="003A67BC" w:rsidRPr="00FA03D6" w:rsidRDefault="003A67BC" w:rsidP="003A67BC">
      <w:pPr>
        <w:shd w:val="clear" w:color="auto" w:fill="FFFFFF"/>
        <w:spacing w:after="0" w:line="240" w:lineRule="auto"/>
        <w:ind w:right="240"/>
        <w:rPr>
          <w:rFonts w:cs="Andalus"/>
          <w:w w:val="99"/>
        </w:rPr>
      </w:pPr>
    </w:p>
    <w:p w:rsidR="001230B0" w:rsidRPr="00DF72C3" w:rsidRDefault="00A24629" w:rsidP="00512BB6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cs="Andalus"/>
          <w:w w:val="99"/>
        </w:rPr>
      </w:pPr>
      <w:r w:rsidRPr="00DF72C3">
        <w:rPr>
          <w:rFonts w:cs="Andalus"/>
          <w:w w:val="99"/>
        </w:rPr>
        <w:t>Devised creative and cost-effective incentive and morale-boosting programs (including special events and a tiered awards structure) that increased employee satisfaction and productivity.</w:t>
      </w:r>
    </w:p>
    <w:p w:rsidR="008C5A2C" w:rsidRPr="00DF72C3" w:rsidRDefault="008C5A2C" w:rsidP="008C5A2C">
      <w:pPr>
        <w:widowControl w:val="0"/>
        <w:numPr>
          <w:ilvl w:val="0"/>
          <w:numId w:val="4"/>
        </w:numPr>
        <w:tabs>
          <w:tab w:val="left" w:pos="747"/>
        </w:tabs>
        <w:autoSpaceDE w:val="0"/>
        <w:autoSpaceDN w:val="0"/>
        <w:adjustRightInd w:val="0"/>
        <w:spacing w:after="0" w:line="239" w:lineRule="auto"/>
        <w:ind w:right="-20"/>
        <w:rPr>
          <w:rFonts w:cs="Andalus"/>
        </w:rPr>
      </w:pPr>
      <w:r w:rsidRPr="00DF72C3">
        <w:rPr>
          <w:rFonts w:cs="Andalus"/>
        </w:rPr>
        <w:t>Working closely with the insurance company for Workers Compensation and Disability and </w:t>
      </w:r>
      <w:r w:rsidRPr="00DF72C3">
        <w:rPr>
          <w:rFonts w:cs="Andalus"/>
        </w:rPr>
        <w:br/>
        <w:t>sick/injured employee to facilitate their return to work to lower cost to company. </w:t>
      </w:r>
    </w:p>
    <w:p w:rsidR="00D82D7F" w:rsidRPr="00DF72C3" w:rsidRDefault="00D82D7F" w:rsidP="008C5A2C">
      <w:pPr>
        <w:widowControl w:val="0"/>
        <w:numPr>
          <w:ilvl w:val="0"/>
          <w:numId w:val="4"/>
        </w:numPr>
        <w:tabs>
          <w:tab w:val="left" w:pos="747"/>
        </w:tabs>
        <w:autoSpaceDE w:val="0"/>
        <w:autoSpaceDN w:val="0"/>
        <w:adjustRightInd w:val="0"/>
        <w:spacing w:after="0" w:line="239" w:lineRule="auto"/>
        <w:ind w:right="-20"/>
        <w:rPr>
          <w:rFonts w:cs="Andalus"/>
        </w:rPr>
      </w:pPr>
      <w:r w:rsidRPr="00DF72C3">
        <w:rPr>
          <w:rFonts w:cs="Andalus"/>
        </w:rPr>
        <w:t>Creating and managing HR budget</w:t>
      </w:r>
      <w:r w:rsidR="00975B5B" w:rsidRPr="00DF72C3">
        <w:rPr>
          <w:rFonts w:cs="Andalus"/>
        </w:rPr>
        <w:t>.</w:t>
      </w:r>
    </w:p>
    <w:p w:rsidR="00A0028D" w:rsidRPr="00DF72C3" w:rsidRDefault="00A0028D" w:rsidP="00003E0A">
      <w:pPr>
        <w:widowControl w:val="0"/>
        <w:autoSpaceDE w:val="0"/>
        <w:autoSpaceDN w:val="0"/>
        <w:adjustRightInd w:val="0"/>
        <w:spacing w:after="5" w:line="120" w:lineRule="exact"/>
        <w:rPr>
          <w:rFonts w:cs="Andalus"/>
        </w:rPr>
      </w:pPr>
    </w:p>
    <w:p w:rsidR="00D4448A" w:rsidRPr="00DF72C3" w:rsidRDefault="00D4448A" w:rsidP="00003E0A">
      <w:pPr>
        <w:widowControl w:val="0"/>
        <w:numPr>
          <w:ilvl w:val="0"/>
          <w:numId w:val="4"/>
        </w:numPr>
        <w:tabs>
          <w:tab w:val="left" w:pos="747"/>
        </w:tabs>
        <w:autoSpaceDE w:val="0"/>
        <w:autoSpaceDN w:val="0"/>
        <w:adjustRightInd w:val="0"/>
        <w:spacing w:after="0" w:line="239" w:lineRule="auto"/>
        <w:ind w:right="-20"/>
        <w:rPr>
          <w:rFonts w:cs="Times New Roman"/>
        </w:rPr>
      </w:pPr>
      <w:r w:rsidRPr="00DF72C3">
        <w:rPr>
          <w:rFonts w:cs="Andalus"/>
        </w:rPr>
        <w:t>Bagged co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tracts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 xml:space="preserve">for </w:t>
      </w:r>
      <w:r w:rsidRPr="00DF72C3">
        <w:rPr>
          <w:rFonts w:cs="Andalus"/>
          <w:spacing w:val="-1"/>
        </w:rPr>
        <w:t>t</w:t>
      </w:r>
      <w:r w:rsidRPr="00DF72C3">
        <w:rPr>
          <w:rFonts w:cs="Andalus"/>
        </w:rPr>
        <w:t>ra</w:t>
      </w:r>
      <w:r w:rsidRPr="00DF72C3">
        <w:rPr>
          <w:rFonts w:cs="Andalus"/>
          <w:spacing w:val="1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g,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rec</w:t>
      </w:r>
      <w:r w:rsidRPr="00DF72C3">
        <w:rPr>
          <w:rFonts w:cs="Andalus"/>
          <w:spacing w:val="1"/>
        </w:rPr>
        <w:t>r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i</w:t>
      </w:r>
      <w:r w:rsidRPr="00DF72C3">
        <w:rPr>
          <w:rFonts w:cs="Andalus"/>
          <w:spacing w:val="-1"/>
        </w:rPr>
        <w:t>t</w:t>
      </w:r>
      <w:r w:rsidRPr="00DF72C3">
        <w:rPr>
          <w:rFonts w:cs="Andalus"/>
          <w:w w:val="99"/>
        </w:rPr>
        <w:t>m</w:t>
      </w:r>
      <w:r w:rsidRPr="00DF72C3">
        <w:rPr>
          <w:rFonts w:cs="Andalus"/>
        </w:rPr>
        <w:t>e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ts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spacing w:val="2"/>
          <w:w w:val="99"/>
        </w:rPr>
        <w:t>b</w:t>
      </w:r>
      <w:r w:rsidRPr="00DF72C3">
        <w:rPr>
          <w:rFonts w:cs="Andalus"/>
          <w:w w:val="99"/>
        </w:rPr>
        <w:t>u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ess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co</w:t>
      </w:r>
      <w:r w:rsidRPr="00DF72C3">
        <w:rPr>
          <w:rFonts w:cs="Andalus"/>
          <w:spacing w:val="1"/>
          <w:w w:val="99"/>
        </w:rPr>
        <w:t>n</w:t>
      </w:r>
      <w:r w:rsidRPr="00DF72C3">
        <w:rPr>
          <w:rFonts w:cs="Andalus"/>
        </w:rPr>
        <w:t>s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l</w:t>
      </w:r>
      <w:r w:rsidRPr="00DF72C3">
        <w:rPr>
          <w:rFonts w:cs="Andalus"/>
          <w:spacing w:val="-2"/>
        </w:rPr>
        <w:t>t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g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ser</w:t>
      </w:r>
      <w:r w:rsidRPr="00DF72C3">
        <w:rPr>
          <w:rFonts w:cs="Andalus"/>
          <w:w w:val="99"/>
        </w:rPr>
        <w:t>v</w:t>
      </w:r>
      <w:r w:rsidRPr="00DF72C3">
        <w:rPr>
          <w:rFonts w:cs="Andalus"/>
        </w:rPr>
        <w:t>ic</w:t>
      </w:r>
      <w:r w:rsidRPr="00DF72C3">
        <w:rPr>
          <w:rFonts w:cs="Andalus"/>
          <w:spacing w:val="1"/>
        </w:rPr>
        <w:t>e</w:t>
      </w:r>
      <w:r w:rsidRPr="00DF72C3">
        <w:rPr>
          <w:rFonts w:cs="Andalus"/>
        </w:rPr>
        <w:t>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fro</w:t>
      </w:r>
      <w:r w:rsidRPr="00DF72C3">
        <w:rPr>
          <w:rFonts w:cs="Andalus"/>
          <w:w w:val="99"/>
        </w:rPr>
        <w:t>m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</w:rPr>
        <w:t>Swiss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a</w:t>
      </w:r>
      <w:r w:rsidRPr="00DF72C3">
        <w:rPr>
          <w:rFonts w:cs="Andalus"/>
          <w:spacing w:val="1"/>
          <w:w w:val="99"/>
        </w:rPr>
        <w:t>n</w:t>
      </w:r>
      <w:r w:rsidRPr="00DF72C3">
        <w:rPr>
          <w:rFonts w:cs="Andalus"/>
        </w:rPr>
        <w:t>d Ger</w:t>
      </w:r>
      <w:r w:rsidRPr="00DF72C3">
        <w:rPr>
          <w:rFonts w:cs="Andalus"/>
          <w:w w:val="99"/>
        </w:rPr>
        <w:t>m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  <w:spacing w:val="-1"/>
        </w:rPr>
        <w:t>C</w:t>
      </w:r>
      <w:r w:rsidRPr="00DF72C3">
        <w:rPr>
          <w:rFonts w:cs="Andalus"/>
        </w:rPr>
        <w:t>lie</w:t>
      </w:r>
      <w:r w:rsidRPr="00DF72C3">
        <w:rPr>
          <w:rFonts w:cs="Andalus"/>
          <w:w w:val="99"/>
        </w:rPr>
        <w:t>n</w:t>
      </w:r>
      <w:r w:rsidR="003D342F" w:rsidRPr="00DF72C3">
        <w:rPr>
          <w:rFonts w:cs="Andalus"/>
        </w:rPr>
        <w:t>ts</w:t>
      </w:r>
      <w:r w:rsidR="00975B5B" w:rsidRPr="00DF72C3">
        <w:rPr>
          <w:rFonts w:cs="Andalus"/>
        </w:rPr>
        <w:t>.</w:t>
      </w:r>
    </w:p>
    <w:p w:rsidR="00D4448A" w:rsidRPr="00DF72C3" w:rsidRDefault="00D4448A" w:rsidP="00003E0A">
      <w:pPr>
        <w:widowControl w:val="0"/>
        <w:numPr>
          <w:ilvl w:val="0"/>
          <w:numId w:val="4"/>
        </w:numPr>
        <w:tabs>
          <w:tab w:val="left" w:pos="747"/>
        </w:tabs>
        <w:autoSpaceDE w:val="0"/>
        <w:autoSpaceDN w:val="0"/>
        <w:adjustRightInd w:val="0"/>
        <w:spacing w:after="0" w:line="240" w:lineRule="auto"/>
        <w:ind w:right="3208"/>
        <w:rPr>
          <w:rFonts w:cs="Andalus"/>
        </w:rPr>
      </w:pPr>
      <w:r w:rsidRPr="00DF72C3">
        <w:rPr>
          <w:rFonts w:cs="Andalus"/>
          <w:w w:val="99"/>
        </w:rPr>
        <w:t>P</w:t>
      </w:r>
      <w:r w:rsidR="0036560E" w:rsidRPr="00DF72C3">
        <w:rPr>
          <w:rFonts w:cs="Andalus"/>
        </w:rPr>
        <w:t>r</w:t>
      </w:r>
      <w:r w:rsidRPr="00DF72C3">
        <w:rPr>
          <w:rFonts w:cs="Andalus"/>
        </w:rPr>
        <w:t>o</w:t>
      </w:r>
      <w:r w:rsidRPr="00DF72C3">
        <w:rPr>
          <w:rFonts w:cs="Andalus"/>
          <w:w w:val="99"/>
        </w:rPr>
        <w:t>v</w:t>
      </w:r>
      <w:r w:rsidRPr="00DF72C3">
        <w:rPr>
          <w:rFonts w:cs="Andalus"/>
        </w:rPr>
        <w:t>ided trai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g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o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  <w:w w:val="99"/>
        </w:rPr>
        <w:t>p</w:t>
      </w:r>
      <w:r w:rsidRPr="00DF72C3">
        <w:rPr>
          <w:rFonts w:cs="Andalus"/>
          <w:spacing w:val="3"/>
        </w:rPr>
        <w:t>e</w:t>
      </w:r>
      <w:r w:rsidRPr="00DF72C3">
        <w:rPr>
          <w:rFonts w:cs="Andalus"/>
        </w:rPr>
        <w:t xml:space="preserve">cific </w:t>
      </w:r>
      <w:r w:rsidRPr="00DF72C3">
        <w:rPr>
          <w:rFonts w:cs="Andalus"/>
          <w:spacing w:val="-1"/>
        </w:rPr>
        <w:t>t</w:t>
      </w:r>
      <w:r w:rsidRPr="00DF72C3">
        <w:rPr>
          <w:rFonts w:cs="Andalus"/>
        </w:rPr>
        <w:t>o</w:t>
      </w:r>
      <w:r w:rsidRPr="00DF72C3">
        <w:rPr>
          <w:rFonts w:cs="Andalus"/>
          <w:w w:val="99"/>
        </w:rPr>
        <w:t>p</w:t>
      </w:r>
      <w:r w:rsidRPr="00DF72C3">
        <w:rPr>
          <w:rFonts w:cs="Andalus"/>
        </w:rPr>
        <w:t>ics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spacing w:val="1"/>
        </w:rPr>
        <w:t>a</w:t>
      </w:r>
      <w:r w:rsidRPr="00DF72C3">
        <w:rPr>
          <w:rFonts w:cs="Andalus"/>
        </w:rPr>
        <w:t>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w w:val="99"/>
        </w:rPr>
        <w:t>p</w:t>
      </w:r>
      <w:r w:rsidRPr="00DF72C3">
        <w:rPr>
          <w:rFonts w:cs="Andalus"/>
        </w:rPr>
        <w:t>art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spacing w:val="1"/>
        </w:rPr>
        <w:t>o</w:t>
      </w:r>
      <w:r w:rsidRPr="00DF72C3">
        <w:rPr>
          <w:rFonts w:cs="Andalus"/>
        </w:rPr>
        <w:t>f t</w:t>
      </w:r>
      <w:r w:rsidRPr="00DF72C3">
        <w:rPr>
          <w:rFonts w:cs="Andalus"/>
          <w:spacing w:val="-1"/>
          <w:w w:val="99"/>
        </w:rPr>
        <w:t>h</w:t>
      </w:r>
      <w:r w:rsidRPr="00DF72C3">
        <w:rPr>
          <w:rFonts w:cs="Andalus"/>
        </w:rPr>
        <w:t>e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co</w:t>
      </w:r>
      <w:r w:rsidRPr="00DF72C3">
        <w:rPr>
          <w:rFonts w:cs="Andalus"/>
          <w:w w:val="99"/>
        </w:rPr>
        <w:t>mp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y’s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trai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g 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  <w:spacing w:val="-1"/>
        </w:rPr>
        <w:t>i</w:t>
      </w:r>
      <w:r w:rsidRPr="00DF72C3">
        <w:rPr>
          <w:rFonts w:cs="Andalus"/>
        </w:rPr>
        <w:t>t</w:t>
      </w:r>
      <w:r w:rsidRPr="00DF72C3">
        <w:rPr>
          <w:rFonts w:cs="Andalus"/>
          <w:spacing w:val="1"/>
        </w:rPr>
        <w:t>i</w:t>
      </w:r>
      <w:r w:rsidRPr="00DF72C3">
        <w:rPr>
          <w:rFonts w:cs="Andalus"/>
        </w:rPr>
        <w:t>ati</w:t>
      </w:r>
      <w:r w:rsidRPr="00DF72C3">
        <w:rPr>
          <w:rFonts w:cs="Andalus"/>
          <w:w w:val="99"/>
        </w:rPr>
        <w:t>v</w:t>
      </w:r>
      <w:r w:rsidRPr="00DF72C3">
        <w:rPr>
          <w:rFonts w:cs="Andalus"/>
        </w:rPr>
        <w:t>e</w:t>
      </w:r>
      <w:r w:rsidRPr="00DF72C3">
        <w:rPr>
          <w:rFonts w:cs="Andalus"/>
          <w:spacing w:val="2"/>
        </w:rPr>
        <w:t>s</w:t>
      </w:r>
      <w:r w:rsidR="00975B5B" w:rsidRPr="00DF72C3">
        <w:rPr>
          <w:rFonts w:cs="Andalus"/>
          <w:spacing w:val="2"/>
        </w:rPr>
        <w:t>.</w:t>
      </w:r>
    </w:p>
    <w:p w:rsidR="00003E0A" w:rsidRPr="00DF72C3" w:rsidRDefault="00003E0A" w:rsidP="00003E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right="1347"/>
        <w:rPr>
          <w:rFonts w:cs="Times New Roman"/>
        </w:rPr>
      </w:pPr>
      <w:r w:rsidRPr="00DF72C3">
        <w:rPr>
          <w:rFonts w:cs="Andalus"/>
          <w:w w:val="99"/>
        </w:rPr>
        <w:t>A</w:t>
      </w:r>
      <w:r w:rsidRPr="00DF72C3">
        <w:rPr>
          <w:rFonts w:cs="Andalus"/>
        </w:rPr>
        <w:t>s</w:t>
      </w:r>
      <w:r w:rsidR="00DF72C3" w:rsidRPr="00DF72C3">
        <w:rPr>
          <w:rFonts w:cs="Andalus"/>
        </w:rPr>
        <w:t xml:space="preserve"> a </w:t>
      </w:r>
      <w:r w:rsidRPr="00DF72C3">
        <w:rPr>
          <w:rFonts w:cs="Andalus"/>
          <w:w w:val="99"/>
        </w:rPr>
        <w:t>p</w:t>
      </w:r>
      <w:r w:rsidRPr="00DF72C3">
        <w:rPr>
          <w:rFonts w:cs="Andalus"/>
        </w:rPr>
        <w:t xml:space="preserve">art </w:t>
      </w:r>
      <w:r w:rsidRPr="00DF72C3">
        <w:rPr>
          <w:rFonts w:cs="Andalus"/>
          <w:spacing w:val="1"/>
        </w:rPr>
        <w:t>o</w:t>
      </w:r>
      <w:r w:rsidRPr="00DF72C3">
        <w:rPr>
          <w:rFonts w:cs="Andalus"/>
        </w:rPr>
        <w:t>f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spacing w:val="1"/>
        </w:rPr>
        <w:t>t</w:t>
      </w:r>
      <w:r w:rsidRPr="00DF72C3">
        <w:rPr>
          <w:rFonts w:cs="Andalus"/>
          <w:w w:val="99"/>
        </w:rPr>
        <w:t>h</w:t>
      </w:r>
      <w:r w:rsidRPr="00DF72C3">
        <w:rPr>
          <w:rFonts w:cs="Andalus"/>
        </w:rPr>
        <w:t>e co</w:t>
      </w:r>
      <w:r w:rsidRPr="00DF72C3">
        <w:rPr>
          <w:rFonts w:cs="Andalus"/>
          <w:w w:val="99"/>
        </w:rPr>
        <w:t>mp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y’s</w:t>
      </w:r>
      <w:r w:rsidRPr="00DF72C3">
        <w:rPr>
          <w:rFonts w:cs="Andalus"/>
          <w:spacing w:val="-1"/>
        </w:rPr>
        <w:t xml:space="preserve"> C</w:t>
      </w:r>
      <w:r w:rsidRPr="00DF72C3">
        <w:rPr>
          <w:rFonts w:cs="Andalus"/>
        </w:rPr>
        <w:t>SR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w w:val="99"/>
        </w:rPr>
        <w:t>v</w:t>
      </w:r>
      <w:r w:rsidRPr="00DF72C3">
        <w:rPr>
          <w:rFonts w:cs="Andalus"/>
          <w:spacing w:val="1"/>
        </w:rPr>
        <w:t>i</w:t>
      </w:r>
      <w:r w:rsidRPr="00DF72C3">
        <w:rPr>
          <w:rFonts w:cs="Andalus"/>
        </w:rPr>
        <w:t>sited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colleges i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  <w:spacing w:val="2"/>
        </w:rPr>
        <w:t>t</w:t>
      </w:r>
      <w:r w:rsidRPr="00DF72C3">
        <w:rPr>
          <w:rFonts w:cs="Andalus"/>
          <w:w w:val="99"/>
        </w:rPr>
        <w:t>h</w:t>
      </w:r>
      <w:r w:rsidRPr="00DF72C3">
        <w:rPr>
          <w:rFonts w:cs="Andalus"/>
        </w:rPr>
        <w:t>e r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ral areas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w w:val="99"/>
        </w:rPr>
        <w:t>p</w:t>
      </w:r>
      <w:r w:rsidRPr="00DF72C3">
        <w:rPr>
          <w:rFonts w:cs="Andalus"/>
        </w:rPr>
        <w:t>ro</w:t>
      </w:r>
      <w:r w:rsidRPr="00DF72C3">
        <w:rPr>
          <w:rFonts w:cs="Andalus"/>
          <w:w w:val="99"/>
        </w:rPr>
        <w:t>v</w:t>
      </w:r>
      <w:r w:rsidRPr="00DF72C3">
        <w:rPr>
          <w:rFonts w:cs="Andalus"/>
          <w:spacing w:val="2"/>
        </w:rPr>
        <w:t>i</w:t>
      </w:r>
      <w:r w:rsidRPr="00DF72C3">
        <w:rPr>
          <w:rFonts w:cs="Andalus"/>
        </w:rPr>
        <w:t xml:space="preserve">ded </w:t>
      </w:r>
      <w:r w:rsidRPr="00DF72C3">
        <w:rPr>
          <w:rFonts w:cs="Andalus"/>
          <w:w w:val="99"/>
        </w:rPr>
        <w:t>b</w:t>
      </w:r>
      <w:r w:rsidRPr="00DF72C3">
        <w:rPr>
          <w:rFonts w:cs="Andalus"/>
        </w:rPr>
        <w:t>a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</w:rPr>
        <w:t xml:space="preserve">ic </w:t>
      </w:r>
      <w:r w:rsidRPr="00DF72C3">
        <w:rPr>
          <w:rFonts w:cs="Andalus"/>
          <w:spacing w:val="-1"/>
          <w:w w:val="99"/>
        </w:rPr>
        <w:t>m</w:t>
      </w:r>
      <w:r w:rsidRPr="00DF72C3">
        <w:rPr>
          <w:rFonts w:cs="Andalus"/>
        </w:rPr>
        <w:t>oti</w:t>
      </w:r>
      <w:r w:rsidRPr="00DF72C3">
        <w:rPr>
          <w:rFonts w:cs="Andalus"/>
          <w:w w:val="99"/>
        </w:rPr>
        <w:t>v</w:t>
      </w:r>
      <w:r w:rsidRPr="00DF72C3">
        <w:rPr>
          <w:rFonts w:cs="Andalus"/>
        </w:rPr>
        <w:t>atio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d co</w:t>
      </w:r>
      <w:r w:rsidRPr="00DF72C3">
        <w:rPr>
          <w:rFonts w:cs="Andalus"/>
          <w:w w:val="99"/>
        </w:rPr>
        <w:t>mmun</w:t>
      </w:r>
      <w:r w:rsidRPr="00DF72C3">
        <w:rPr>
          <w:rFonts w:cs="Andalus"/>
        </w:rPr>
        <w:t>icatio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  <w:spacing w:val="-2"/>
        </w:rPr>
        <w:t>s</w:t>
      </w:r>
      <w:r w:rsidRPr="00DF72C3">
        <w:rPr>
          <w:rFonts w:cs="Andalus"/>
        </w:rPr>
        <w:t>kil</w:t>
      </w:r>
      <w:r w:rsidRPr="00DF72C3">
        <w:rPr>
          <w:rFonts w:cs="Andalus"/>
          <w:spacing w:val="1"/>
        </w:rPr>
        <w:t>l</w:t>
      </w:r>
      <w:r w:rsidRPr="00DF72C3">
        <w:rPr>
          <w:rFonts w:cs="Andalus"/>
        </w:rPr>
        <w:t>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tr</w:t>
      </w:r>
      <w:r w:rsidRPr="00DF72C3">
        <w:rPr>
          <w:rFonts w:cs="Andalus"/>
          <w:spacing w:val="3"/>
        </w:rPr>
        <w:t>a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="003D342F" w:rsidRPr="00DF72C3">
        <w:rPr>
          <w:rFonts w:cs="Andalus"/>
        </w:rPr>
        <w:t>g</w:t>
      </w:r>
      <w:r w:rsidR="00975B5B" w:rsidRPr="00DF72C3">
        <w:rPr>
          <w:rFonts w:cs="Andalus"/>
        </w:rPr>
        <w:t>.</w:t>
      </w:r>
    </w:p>
    <w:p w:rsidR="00003E0A" w:rsidRPr="00DF72C3" w:rsidRDefault="00003E0A" w:rsidP="00003E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right="743"/>
        <w:rPr>
          <w:rFonts w:cs="Times New Roman"/>
        </w:rPr>
      </w:pPr>
      <w:r w:rsidRPr="00DF72C3">
        <w:rPr>
          <w:rFonts w:cs="Andalus"/>
          <w:spacing w:val="-1"/>
        </w:rPr>
        <w:lastRenderedPageBreak/>
        <w:t>C</w:t>
      </w:r>
      <w:r w:rsidRPr="00DF72C3">
        <w:rPr>
          <w:rFonts w:cs="Andalus"/>
        </w:rPr>
        <w:t>oordi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ated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a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spacing w:val="-1"/>
          <w:w w:val="99"/>
        </w:rPr>
        <w:t>m</w:t>
      </w:r>
      <w:r w:rsidRPr="00DF72C3">
        <w:rPr>
          <w:rFonts w:cs="Andalus"/>
        </w:rPr>
        <w:t>atrix of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trai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g</w:t>
      </w:r>
      <w:r w:rsidRPr="00DF72C3">
        <w:rPr>
          <w:rFonts w:cs="Andalus"/>
          <w:spacing w:val="-1"/>
        </w:rPr>
        <w:t xml:space="preserve"> s</w:t>
      </w:r>
      <w:r w:rsidRPr="00DF72C3">
        <w:rPr>
          <w:rFonts w:cs="Andalus"/>
        </w:rPr>
        <w:t>c</w:t>
      </w:r>
      <w:r w:rsidRPr="00DF72C3">
        <w:rPr>
          <w:rFonts w:cs="Andalus"/>
          <w:w w:val="99"/>
        </w:rPr>
        <w:t>h</w:t>
      </w:r>
      <w:r w:rsidRPr="00DF72C3">
        <w:rPr>
          <w:rFonts w:cs="Andalus"/>
        </w:rPr>
        <w:t>ed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l</w:t>
      </w:r>
      <w:r w:rsidRPr="00DF72C3">
        <w:rPr>
          <w:rFonts w:cs="Andalus"/>
          <w:spacing w:val="1"/>
        </w:rPr>
        <w:t>e</w:t>
      </w:r>
      <w:r w:rsidRPr="00DF72C3">
        <w:rPr>
          <w:rFonts w:cs="Andalus"/>
        </w:rPr>
        <w:t>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wi</w:t>
      </w:r>
      <w:r w:rsidRPr="00DF72C3">
        <w:rPr>
          <w:rFonts w:cs="Andalus"/>
          <w:spacing w:val="1"/>
        </w:rPr>
        <w:t>t</w:t>
      </w:r>
      <w:r w:rsidRPr="00DF72C3">
        <w:rPr>
          <w:rFonts w:cs="Andalus"/>
          <w:w w:val="99"/>
        </w:rPr>
        <w:t>h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</w:rPr>
        <w:t>di</w:t>
      </w:r>
      <w:r w:rsidRPr="00DF72C3">
        <w:rPr>
          <w:rFonts w:cs="Andalus"/>
          <w:spacing w:val="-1"/>
        </w:rPr>
        <w:t>f</w:t>
      </w:r>
      <w:r w:rsidRPr="00DF72C3">
        <w:rPr>
          <w:rFonts w:cs="Andalus"/>
        </w:rPr>
        <w:t>fere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t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trai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ers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</w:rPr>
        <w:t>t</w:t>
      </w:r>
      <w:r w:rsidRPr="00DF72C3">
        <w:rPr>
          <w:rFonts w:cs="Andalus"/>
          <w:spacing w:val="1"/>
          <w:w w:val="99"/>
        </w:rPr>
        <w:t>h</w:t>
      </w:r>
      <w:r w:rsidRPr="00DF72C3">
        <w:rPr>
          <w:rFonts w:cs="Andalus"/>
        </w:rPr>
        <w:t>eir logi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</w:rPr>
        <w:t>tic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</w:rPr>
        <w:t>, exec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tio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  <w:spacing w:val="1"/>
        </w:rPr>
        <w:t>a</w:t>
      </w:r>
      <w:r w:rsidRPr="00DF72C3">
        <w:rPr>
          <w:rFonts w:cs="Andalus"/>
          <w:w w:val="99"/>
        </w:rPr>
        <w:t>n</w:t>
      </w:r>
      <w:r w:rsidRPr="00DF72C3">
        <w:rPr>
          <w:rFonts w:cs="Andalus"/>
        </w:rPr>
        <w:t>d</w:t>
      </w:r>
      <w:r w:rsidR="00DF72C3" w:rsidRPr="00DF72C3">
        <w:rPr>
          <w:rFonts w:cs="Andalus"/>
        </w:rPr>
        <w:t xml:space="preserve"> </w:t>
      </w:r>
      <w:r w:rsidRPr="00DF72C3">
        <w:rPr>
          <w:rFonts w:cs="Andalus"/>
          <w:w w:val="99"/>
        </w:rPr>
        <w:t>p</w:t>
      </w:r>
      <w:r w:rsidRPr="00DF72C3">
        <w:rPr>
          <w:rFonts w:cs="Andalus"/>
        </w:rPr>
        <w:t>o</w:t>
      </w:r>
      <w:r w:rsidRPr="00DF72C3">
        <w:rPr>
          <w:rFonts w:cs="Andalus"/>
          <w:spacing w:val="-1"/>
        </w:rPr>
        <w:t>s</w:t>
      </w:r>
      <w:r w:rsidRPr="00DF72C3">
        <w:rPr>
          <w:rFonts w:cs="Andalus"/>
        </w:rPr>
        <w:t>t exec</w:t>
      </w:r>
      <w:r w:rsidRPr="00DF72C3">
        <w:rPr>
          <w:rFonts w:cs="Andalus"/>
          <w:w w:val="99"/>
        </w:rPr>
        <w:t>u</w:t>
      </w:r>
      <w:r w:rsidRPr="00DF72C3">
        <w:rPr>
          <w:rFonts w:cs="Andalus"/>
        </w:rPr>
        <w:t>tio</w:t>
      </w:r>
      <w:r w:rsidRPr="00DF72C3">
        <w:rPr>
          <w:rFonts w:cs="Andalus"/>
          <w:w w:val="99"/>
        </w:rPr>
        <w:t>n</w:t>
      </w:r>
      <w:r w:rsidR="00DF72C3" w:rsidRPr="00DF72C3">
        <w:rPr>
          <w:rFonts w:cs="Andalus"/>
          <w:w w:val="99"/>
        </w:rPr>
        <w:t xml:space="preserve"> </w:t>
      </w:r>
      <w:r w:rsidRPr="00DF72C3">
        <w:rPr>
          <w:rFonts w:cs="Andalus"/>
        </w:rPr>
        <w:t>feed</w:t>
      </w:r>
      <w:r w:rsidRPr="00DF72C3">
        <w:rPr>
          <w:rFonts w:cs="Andalus"/>
          <w:w w:val="99"/>
        </w:rPr>
        <w:t>b</w:t>
      </w:r>
      <w:r w:rsidR="003D342F" w:rsidRPr="00DF72C3">
        <w:rPr>
          <w:rFonts w:cs="Andalus"/>
        </w:rPr>
        <w:t>ack</w:t>
      </w:r>
      <w:r w:rsidR="00975B5B" w:rsidRPr="00DF72C3">
        <w:rPr>
          <w:rFonts w:cs="Andalus"/>
        </w:rPr>
        <w:t>.</w:t>
      </w:r>
    </w:p>
    <w:p w:rsidR="001A10C2" w:rsidRPr="00DF72C3" w:rsidRDefault="001A10C2" w:rsidP="001A10C2">
      <w:pPr>
        <w:jc w:val="both"/>
        <w:rPr>
          <w:rFonts w:cs="Andalus"/>
          <w:b/>
          <w:bCs/>
          <w:color w:val="000000"/>
        </w:rPr>
      </w:pPr>
    </w:p>
    <w:p w:rsidR="001A10C2" w:rsidRPr="00DF72C3" w:rsidRDefault="004D6BBD" w:rsidP="001A10C2">
      <w:pPr>
        <w:jc w:val="both"/>
        <w:rPr>
          <w:rFonts w:cs="Andalus"/>
          <w:b/>
          <w:bCs/>
          <w:color w:val="000000"/>
          <w:sz w:val="24"/>
          <w:szCs w:val="24"/>
        </w:rPr>
      </w:pPr>
      <w:r>
        <w:rPr>
          <w:noProof/>
        </w:rPr>
        <w:pict>
          <v:shape id="Freeform 5" o:spid="_x0000_s1028" style="position:absolute;left:0;text-align:left;margin-left:13.5pt;margin-top:-.35pt;width:585.7pt;height:18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1190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" o:allowincell="f" path="m,l,364r11908,l11908,,,e" fillcolor="#9cf" stroked="f">
            <v:path o:connecttype="custom" o:connectlocs="0,0;0,231140;7495540,231140;7495540,0;0,0" o:connectangles="0,0,0,0,0"/>
            <w10:wrap anchorx="page"/>
          </v:shape>
        </w:pict>
      </w:r>
      <w:r w:rsidR="00E13043" w:rsidRPr="00DF72C3">
        <w:rPr>
          <w:rFonts w:cs="Andalus"/>
          <w:b/>
          <w:bCs/>
          <w:color w:val="000000"/>
          <w:sz w:val="24"/>
          <w:szCs w:val="24"/>
        </w:rPr>
        <w:t>EDUCATIONAL HISTORY</w:t>
      </w:r>
    </w:p>
    <w:p w:rsidR="001A10C2" w:rsidRPr="00DF72C3" w:rsidRDefault="001A10C2" w:rsidP="001A10C2">
      <w:pPr>
        <w:numPr>
          <w:ilvl w:val="0"/>
          <w:numId w:val="13"/>
        </w:numPr>
        <w:spacing w:after="0" w:line="240" w:lineRule="auto"/>
        <w:jc w:val="both"/>
        <w:rPr>
          <w:rFonts w:cs="Andalus"/>
          <w:color w:val="000000"/>
        </w:rPr>
      </w:pPr>
      <w:r w:rsidRPr="00DF72C3">
        <w:rPr>
          <w:rFonts w:cs="Andalus"/>
          <w:color w:val="000000"/>
        </w:rPr>
        <w:t>Bachelor’s degree in Business Management from university of Pune</w:t>
      </w:r>
      <w:r w:rsidR="00817519" w:rsidRPr="00DF72C3">
        <w:rPr>
          <w:rFonts w:cs="Andalus"/>
          <w:color w:val="000000"/>
        </w:rPr>
        <w:t>, India, 2012</w:t>
      </w:r>
      <w:r w:rsidR="0083721F" w:rsidRPr="00DF72C3">
        <w:rPr>
          <w:rFonts w:cs="Andalus"/>
          <w:color w:val="000000"/>
        </w:rPr>
        <w:t>.</w:t>
      </w:r>
    </w:p>
    <w:p w:rsidR="00BB268B" w:rsidRPr="00DF72C3" w:rsidRDefault="00E418AC" w:rsidP="00DE63EA">
      <w:pPr>
        <w:numPr>
          <w:ilvl w:val="0"/>
          <w:numId w:val="13"/>
        </w:numPr>
        <w:spacing w:after="0" w:line="240" w:lineRule="auto"/>
        <w:jc w:val="both"/>
        <w:rPr>
          <w:rFonts w:cs="Andalus"/>
          <w:color w:val="000000"/>
        </w:rPr>
      </w:pPr>
      <w:r w:rsidRPr="00DF72C3">
        <w:rPr>
          <w:rFonts w:cs="Andalus"/>
          <w:color w:val="000000"/>
        </w:rPr>
        <w:t>Certification in SAP</w:t>
      </w:r>
      <w:r w:rsidR="00DE63EA" w:rsidRPr="00DF72C3">
        <w:rPr>
          <w:rFonts w:cs="Andalus"/>
          <w:color w:val="000000"/>
        </w:rPr>
        <w:t>-</w:t>
      </w:r>
      <w:r w:rsidR="00BB268B" w:rsidRPr="00DF72C3">
        <w:rPr>
          <w:rFonts w:cs="Andalus"/>
          <w:color w:val="000000"/>
        </w:rPr>
        <w:t>HR</w:t>
      </w:r>
      <w:r w:rsidR="00E13043" w:rsidRPr="00DF72C3">
        <w:rPr>
          <w:rFonts w:cs="Andalus"/>
          <w:color w:val="000000"/>
        </w:rPr>
        <w:t xml:space="preserve"> from Arabian Info-Tech, Dubai.</w:t>
      </w:r>
    </w:p>
    <w:p w:rsidR="00BB268B" w:rsidRPr="00DF72C3" w:rsidRDefault="00BB268B">
      <w:pPr>
        <w:widowControl w:val="0"/>
        <w:autoSpaceDE w:val="0"/>
        <w:autoSpaceDN w:val="0"/>
        <w:adjustRightInd w:val="0"/>
        <w:spacing w:after="0" w:line="240" w:lineRule="exact"/>
        <w:rPr>
          <w:rFonts w:cs="Andalus"/>
        </w:rPr>
      </w:pPr>
    </w:p>
    <w:p w:rsidR="00D4448A" w:rsidRPr="00DF72C3" w:rsidRDefault="004D6BBD">
      <w:pPr>
        <w:widowControl w:val="0"/>
        <w:autoSpaceDE w:val="0"/>
        <w:autoSpaceDN w:val="0"/>
        <w:adjustRightInd w:val="0"/>
        <w:spacing w:after="8" w:line="120" w:lineRule="exact"/>
        <w:rPr>
          <w:rFonts w:cs="Andalus"/>
          <w:sz w:val="24"/>
          <w:szCs w:val="24"/>
        </w:rPr>
      </w:pPr>
      <w:r>
        <w:rPr>
          <w:noProof/>
          <w:sz w:val="24"/>
          <w:szCs w:val="24"/>
        </w:rPr>
        <w:pict>
          <v:shape id="Freeform 6" o:spid="_x0000_s1027" style="position:absolute;margin-left:13.5pt;margin-top:6.45pt;width:585.7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" o:allowincell="f" path="m,l,364r11908,l11908,,,e" fillcolor="#9cf" stroked="f">
            <v:path o:connecttype="custom" o:connectlocs="0,0;0,244475;7438390,244475;7438390,0;0,0" o:connectangles="0,0,0,0,0"/>
            <w10:wrap anchorx="page"/>
          </v:shape>
        </w:pict>
      </w:r>
    </w:p>
    <w:p w:rsidR="00D4448A" w:rsidRPr="00DF72C3" w:rsidRDefault="00D444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4"/>
          <w:szCs w:val="24"/>
        </w:rPr>
      </w:pPr>
      <w:r w:rsidRPr="00DF72C3">
        <w:rPr>
          <w:rFonts w:cs="Andalus"/>
          <w:b/>
          <w:bCs/>
          <w:w w:val="99"/>
          <w:sz w:val="24"/>
          <w:szCs w:val="24"/>
        </w:rPr>
        <w:t>P</w:t>
      </w:r>
      <w:r w:rsidR="007C25DC" w:rsidRPr="00DF72C3">
        <w:rPr>
          <w:rFonts w:cs="Andalus"/>
          <w:b/>
          <w:bCs/>
          <w:sz w:val="24"/>
          <w:szCs w:val="24"/>
        </w:rPr>
        <w:t>ERSONAL DETAILS</w:t>
      </w:r>
    </w:p>
    <w:p w:rsidR="00D4448A" w:rsidRPr="00DF72C3" w:rsidRDefault="00D4448A" w:rsidP="00F66B1A">
      <w:pPr>
        <w:widowControl w:val="0"/>
        <w:autoSpaceDE w:val="0"/>
        <w:autoSpaceDN w:val="0"/>
        <w:adjustRightInd w:val="0"/>
        <w:spacing w:after="0" w:line="240" w:lineRule="exact"/>
        <w:rPr>
          <w:rFonts w:cs="Andalus"/>
        </w:rPr>
      </w:pPr>
    </w:p>
    <w:p w:rsidR="00F66B1A" w:rsidRPr="00DF72C3" w:rsidRDefault="00F66B1A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  <w:r w:rsidRPr="00DF72C3">
        <w:rPr>
          <w:rFonts w:cs="Andalus"/>
          <w:color w:val="000000"/>
        </w:rPr>
        <w:t>Date of Birth</w:t>
      </w:r>
      <w:r w:rsidRPr="00DF72C3">
        <w:rPr>
          <w:rFonts w:cs="Andalus"/>
          <w:color w:val="000000"/>
        </w:rPr>
        <w:tab/>
      </w:r>
      <w:r w:rsidRPr="00DF72C3">
        <w:rPr>
          <w:rFonts w:cs="Andalus"/>
          <w:color w:val="000000"/>
        </w:rPr>
        <w:tab/>
        <w:t>13</w:t>
      </w:r>
      <w:r w:rsidRPr="00DF72C3">
        <w:rPr>
          <w:rFonts w:cs="Andalus"/>
          <w:color w:val="000000"/>
          <w:vertAlign w:val="superscript"/>
        </w:rPr>
        <w:t>th</w:t>
      </w:r>
      <w:r w:rsidRPr="00DF72C3">
        <w:rPr>
          <w:rFonts w:cs="Andalus"/>
          <w:color w:val="000000"/>
        </w:rPr>
        <w:t xml:space="preserve"> April 1992</w:t>
      </w:r>
    </w:p>
    <w:p w:rsidR="00F66B1A" w:rsidRPr="00DF72C3" w:rsidRDefault="00F66B1A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  <w:r w:rsidRPr="00DF72C3">
        <w:rPr>
          <w:rFonts w:cs="Andalus"/>
          <w:color w:val="000000"/>
        </w:rPr>
        <w:t>Gender</w:t>
      </w:r>
      <w:r w:rsidRPr="00DF72C3">
        <w:rPr>
          <w:rFonts w:cs="Andalus"/>
          <w:color w:val="000000"/>
        </w:rPr>
        <w:tab/>
      </w:r>
      <w:r w:rsidRPr="00DF72C3">
        <w:rPr>
          <w:rFonts w:cs="Andalus"/>
          <w:color w:val="000000"/>
        </w:rPr>
        <w:tab/>
      </w:r>
      <w:r w:rsidRPr="00DF72C3">
        <w:rPr>
          <w:rFonts w:cs="Andalus"/>
          <w:color w:val="000000"/>
        </w:rPr>
        <w:tab/>
        <w:t>Female</w:t>
      </w:r>
    </w:p>
    <w:p w:rsidR="00F66B1A" w:rsidRPr="00DF72C3" w:rsidRDefault="00F66B1A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  <w:r w:rsidRPr="00DF72C3">
        <w:rPr>
          <w:rFonts w:cs="Andalus"/>
          <w:color w:val="000000"/>
        </w:rPr>
        <w:t>Marital Status</w:t>
      </w:r>
      <w:r w:rsidRPr="00DF72C3">
        <w:rPr>
          <w:rFonts w:cs="Andalus"/>
          <w:color w:val="000000"/>
        </w:rPr>
        <w:tab/>
      </w:r>
      <w:r w:rsidRPr="00DF72C3">
        <w:rPr>
          <w:rFonts w:cs="Andalus"/>
          <w:color w:val="000000"/>
        </w:rPr>
        <w:tab/>
        <w:t>Single</w:t>
      </w:r>
    </w:p>
    <w:p w:rsidR="00F66B1A" w:rsidRPr="00DF72C3" w:rsidRDefault="00F66B1A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  <w:r w:rsidRPr="00DF72C3">
        <w:rPr>
          <w:rFonts w:cs="Andalus"/>
          <w:color w:val="000000"/>
        </w:rPr>
        <w:t>Nationality</w:t>
      </w:r>
      <w:r w:rsidRPr="00DF72C3">
        <w:rPr>
          <w:rFonts w:cs="Andalus"/>
          <w:color w:val="000000"/>
        </w:rPr>
        <w:tab/>
      </w:r>
      <w:r w:rsidRPr="00DF72C3">
        <w:rPr>
          <w:rFonts w:cs="Andalus"/>
          <w:color w:val="000000"/>
        </w:rPr>
        <w:tab/>
      </w:r>
      <w:r w:rsidR="00DF72C3">
        <w:rPr>
          <w:rFonts w:cs="Andalus"/>
          <w:color w:val="000000"/>
        </w:rPr>
        <w:t xml:space="preserve">              </w:t>
      </w:r>
      <w:r w:rsidRPr="00DF72C3">
        <w:rPr>
          <w:rFonts w:cs="Andalus"/>
          <w:color w:val="000000"/>
        </w:rPr>
        <w:t>Indian</w:t>
      </w:r>
    </w:p>
    <w:p w:rsidR="00BB268B" w:rsidRPr="00DF72C3" w:rsidRDefault="00BB268B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</w:p>
    <w:p w:rsidR="00BB268B" w:rsidRPr="00DF72C3" w:rsidRDefault="00BB268B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</w:p>
    <w:p w:rsidR="00BB268B" w:rsidRDefault="00BB268B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</w:p>
    <w:p w:rsidR="00E322D0" w:rsidRDefault="00E322D0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</w:p>
    <w:p w:rsidR="00E322D0" w:rsidRDefault="00E322D0" w:rsidP="00E322D0">
      <w:pPr>
        <w:rPr>
          <w:b/>
        </w:rPr>
      </w:pPr>
      <w:r>
        <w:rPr>
          <w:b/>
        </w:rPr>
        <w:t>First Name of Application CV No:</w:t>
      </w:r>
      <w:r w:rsidRPr="00E322D0">
        <w:t xml:space="preserve"> </w:t>
      </w:r>
      <w:r w:rsidRPr="00E322D0">
        <w:rPr>
          <w:b/>
        </w:rPr>
        <w:t>1657878</w:t>
      </w:r>
      <w:bookmarkStart w:id="0" w:name="_GoBack"/>
      <w:bookmarkEnd w:id="0"/>
    </w:p>
    <w:p w:rsidR="00E322D0" w:rsidRDefault="00E322D0" w:rsidP="00E322D0">
      <w:proofErr w:type="spellStart"/>
      <w:r>
        <w:t>Whatsapp</w:t>
      </w:r>
      <w:proofErr w:type="spellEnd"/>
      <w:r>
        <w:t xml:space="preserve"> Mobile: +971504753686 </w:t>
      </w:r>
    </w:p>
    <w:p w:rsidR="00E322D0" w:rsidRDefault="00E322D0" w:rsidP="00E322D0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8762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D0" w:rsidRDefault="00E322D0" w:rsidP="00E322D0">
      <w:pPr>
        <w:ind w:left="720"/>
        <w:jc w:val="both"/>
        <w:rPr>
          <w:b/>
          <w:bCs/>
        </w:rPr>
      </w:pPr>
    </w:p>
    <w:p w:rsidR="00E322D0" w:rsidRPr="00DF72C3" w:rsidRDefault="00E322D0" w:rsidP="00F66B1A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</w:pPr>
    </w:p>
    <w:p w:rsidR="00D4448A" w:rsidRPr="00DF72C3" w:rsidRDefault="00D4448A" w:rsidP="00200E32">
      <w:pPr>
        <w:pStyle w:val="ListParagraph"/>
        <w:widowControl w:val="0"/>
        <w:tabs>
          <w:tab w:val="center" w:pos="810"/>
        </w:tabs>
        <w:autoSpaceDE w:val="0"/>
        <w:autoSpaceDN w:val="0"/>
        <w:adjustRightInd w:val="0"/>
        <w:ind w:left="360"/>
        <w:rPr>
          <w:rFonts w:cs="Andalus"/>
          <w:color w:val="000000"/>
        </w:rPr>
        <w:sectPr w:rsidR="00D4448A" w:rsidRPr="00DF72C3" w:rsidSect="00F3184E">
          <w:footerReference w:type="default" r:id="rId10"/>
          <w:pgSz w:w="12240" w:h="15840"/>
          <w:pgMar w:top="358" w:right="506" w:bottom="1134" w:left="360" w:header="720" w:footer="288" w:gutter="0"/>
          <w:cols w:space="720"/>
          <w:noEndnote/>
          <w:docGrid w:linePitch="299"/>
        </w:sectPr>
      </w:pPr>
    </w:p>
    <w:p w:rsidR="00D4448A" w:rsidRPr="00DF72C3" w:rsidRDefault="00D4448A" w:rsidP="00FB1884">
      <w:pPr>
        <w:widowControl w:val="0"/>
        <w:autoSpaceDE w:val="0"/>
        <w:autoSpaceDN w:val="0"/>
        <w:adjustRightInd w:val="0"/>
        <w:spacing w:after="0" w:line="239" w:lineRule="auto"/>
        <w:ind w:right="7860"/>
        <w:rPr>
          <w:rFonts w:cs="Andalus"/>
        </w:rPr>
      </w:pPr>
    </w:p>
    <w:p w:rsidR="007C1C94" w:rsidRPr="00DF72C3" w:rsidRDefault="007C1C94" w:rsidP="00FB1884">
      <w:pPr>
        <w:widowControl w:val="0"/>
        <w:autoSpaceDE w:val="0"/>
        <w:autoSpaceDN w:val="0"/>
        <w:adjustRightInd w:val="0"/>
        <w:spacing w:after="0" w:line="239" w:lineRule="auto"/>
        <w:ind w:right="7860"/>
        <w:rPr>
          <w:rFonts w:cs="Andalus"/>
        </w:rPr>
      </w:pPr>
    </w:p>
    <w:p w:rsidR="007C1C94" w:rsidRPr="00DF72C3" w:rsidRDefault="007C1C94" w:rsidP="00FB1884">
      <w:pPr>
        <w:widowControl w:val="0"/>
        <w:autoSpaceDE w:val="0"/>
        <w:autoSpaceDN w:val="0"/>
        <w:adjustRightInd w:val="0"/>
        <w:spacing w:after="0" w:line="239" w:lineRule="auto"/>
        <w:ind w:right="7860"/>
        <w:rPr>
          <w:rFonts w:cs="Andalus"/>
        </w:rPr>
      </w:pPr>
    </w:p>
    <w:sectPr w:rsidR="007C1C94" w:rsidRPr="00DF72C3" w:rsidSect="004D06E8">
      <w:type w:val="continuous"/>
      <w:pgSz w:w="12240" w:h="15840"/>
      <w:pgMar w:top="358" w:right="506" w:bottom="1134" w:left="360" w:header="720" w:footer="720" w:gutter="0"/>
      <w:cols w:num="2" w:space="720" w:equalWidth="0">
        <w:col w:w="1830" w:space="329"/>
        <w:col w:w="92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BD" w:rsidRDefault="004D6BBD" w:rsidP="0059787C">
      <w:pPr>
        <w:spacing w:after="0" w:line="240" w:lineRule="auto"/>
      </w:pPr>
      <w:r>
        <w:separator/>
      </w:r>
    </w:p>
  </w:endnote>
  <w:endnote w:type="continuationSeparator" w:id="0">
    <w:p w:rsidR="004D6BBD" w:rsidRDefault="004D6BBD" w:rsidP="005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B6" w:rsidRPr="006753B5" w:rsidRDefault="006753B5" w:rsidP="006753B5">
    <w:pPr>
      <w:pStyle w:val="Footer"/>
      <w:tabs>
        <w:tab w:val="clear" w:pos="4680"/>
        <w:tab w:val="clear" w:pos="9360"/>
        <w:tab w:val="left" w:pos="9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BD" w:rsidRDefault="004D6BBD" w:rsidP="0059787C">
      <w:pPr>
        <w:spacing w:after="0" w:line="240" w:lineRule="auto"/>
      </w:pPr>
      <w:r>
        <w:separator/>
      </w:r>
    </w:p>
  </w:footnote>
  <w:footnote w:type="continuationSeparator" w:id="0">
    <w:p w:rsidR="004D6BBD" w:rsidRDefault="004D6BBD" w:rsidP="005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38DB52"/>
    <w:lvl w:ilvl="0">
      <w:numFmt w:val="bullet"/>
      <w:lvlText w:val="*"/>
      <w:lvlJc w:val="left"/>
    </w:lvl>
  </w:abstractNum>
  <w:abstractNum w:abstractNumId="1">
    <w:nsid w:val="04A26264"/>
    <w:multiLevelType w:val="hybridMultilevel"/>
    <w:tmpl w:val="E17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A0B"/>
    <w:multiLevelType w:val="hybridMultilevel"/>
    <w:tmpl w:val="E722AC38"/>
    <w:lvl w:ilvl="0" w:tplc="888E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0E6"/>
    <w:multiLevelType w:val="hybridMultilevel"/>
    <w:tmpl w:val="D8E09C18"/>
    <w:lvl w:ilvl="0" w:tplc="AA9CCDA0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>
    <w:nsid w:val="12864F85"/>
    <w:multiLevelType w:val="hybridMultilevel"/>
    <w:tmpl w:val="A86A7760"/>
    <w:lvl w:ilvl="0" w:tplc="B7420442">
      <w:numFmt w:val="bullet"/>
      <w:lvlText w:val=""/>
      <w:lvlJc w:val="left"/>
      <w:pPr>
        <w:ind w:left="74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168939B8"/>
    <w:multiLevelType w:val="hybridMultilevel"/>
    <w:tmpl w:val="0518B856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18CB5114"/>
    <w:multiLevelType w:val="multilevel"/>
    <w:tmpl w:val="59B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E2CDC"/>
    <w:multiLevelType w:val="multilevel"/>
    <w:tmpl w:val="7C5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65427"/>
    <w:multiLevelType w:val="hybridMultilevel"/>
    <w:tmpl w:val="21C267EE"/>
    <w:lvl w:ilvl="0" w:tplc="AA9C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F6BE9"/>
    <w:multiLevelType w:val="hybridMultilevel"/>
    <w:tmpl w:val="8F788BBE"/>
    <w:lvl w:ilvl="0" w:tplc="5E681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2E38"/>
    <w:multiLevelType w:val="multilevel"/>
    <w:tmpl w:val="AFB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F7AA0"/>
    <w:multiLevelType w:val="hybridMultilevel"/>
    <w:tmpl w:val="464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90F95"/>
    <w:multiLevelType w:val="hybridMultilevel"/>
    <w:tmpl w:val="57C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56E5A"/>
    <w:multiLevelType w:val="hybridMultilevel"/>
    <w:tmpl w:val="B3E61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21766"/>
    <w:multiLevelType w:val="multilevel"/>
    <w:tmpl w:val="8F34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B503D"/>
    <w:multiLevelType w:val="hybridMultilevel"/>
    <w:tmpl w:val="DC4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E46AE"/>
    <w:multiLevelType w:val="hybridMultilevel"/>
    <w:tmpl w:val="AD0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66E82"/>
    <w:rsid w:val="00003E0A"/>
    <w:rsid w:val="00014FC5"/>
    <w:rsid w:val="000163BE"/>
    <w:rsid w:val="00021165"/>
    <w:rsid w:val="000308F8"/>
    <w:rsid w:val="00041E31"/>
    <w:rsid w:val="0004696B"/>
    <w:rsid w:val="00046C56"/>
    <w:rsid w:val="000579B4"/>
    <w:rsid w:val="0008360A"/>
    <w:rsid w:val="000953EE"/>
    <w:rsid w:val="000B0A31"/>
    <w:rsid w:val="000B7CBB"/>
    <w:rsid w:val="000C208B"/>
    <w:rsid w:val="000C5EF2"/>
    <w:rsid w:val="000D1848"/>
    <w:rsid w:val="000D361D"/>
    <w:rsid w:val="000E2397"/>
    <w:rsid w:val="000F3F97"/>
    <w:rsid w:val="001068CB"/>
    <w:rsid w:val="001117FC"/>
    <w:rsid w:val="00121CF4"/>
    <w:rsid w:val="001230B0"/>
    <w:rsid w:val="00134D9A"/>
    <w:rsid w:val="00147969"/>
    <w:rsid w:val="001543D4"/>
    <w:rsid w:val="00187B4B"/>
    <w:rsid w:val="001A10C2"/>
    <w:rsid w:val="001B65F3"/>
    <w:rsid w:val="001C2CF1"/>
    <w:rsid w:val="001D6507"/>
    <w:rsid w:val="001E1E89"/>
    <w:rsid w:val="001E3D85"/>
    <w:rsid w:val="001E6281"/>
    <w:rsid w:val="001F0E2E"/>
    <w:rsid w:val="001F7ACD"/>
    <w:rsid w:val="00200E32"/>
    <w:rsid w:val="002328B9"/>
    <w:rsid w:val="0023651A"/>
    <w:rsid w:val="0026042C"/>
    <w:rsid w:val="002644EB"/>
    <w:rsid w:val="00266955"/>
    <w:rsid w:val="0027533A"/>
    <w:rsid w:val="002772AA"/>
    <w:rsid w:val="00280FBD"/>
    <w:rsid w:val="00282436"/>
    <w:rsid w:val="00283F61"/>
    <w:rsid w:val="002950FF"/>
    <w:rsid w:val="002A120C"/>
    <w:rsid w:val="002B17E6"/>
    <w:rsid w:val="002E0484"/>
    <w:rsid w:val="002E11F4"/>
    <w:rsid w:val="002F0538"/>
    <w:rsid w:val="003106B1"/>
    <w:rsid w:val="003432D3"/>
    <w:rsid w:val="00346E9E"/>
    <w:rsid w:val="0035419A"/>
    <w:rsid w:val="00355AD1"/>
    <w:rsid w:val="0036560E"/>
    <w:rsid w:val="0037128C"/>
    <w:rsid w:val="003845D1"/>
    <w:rsid w:val="00394AFB"/>
    <w:rsid w:val="003969F9"/>
    <w:rsid w:val="003A1D86"/>
    <w:rsid w:val="003A67BC"/>
    <w:rsid w:val="003B4ED0"/>
    <w:rsid w:val="003D0C2C"/>
    <w:rsid w:val="003D342F"/>
    <w:rsid w:val="003D364C"/>
    <w:rsid w:val="003E4F4D"/>
    <w:rsid w:val="003F5B88"/>
    <w:rsid w:val="0040090B"/>
    <w:rsid w:val="00404E2E"/>
    <w:rsid w:val="00427370"/>
    <w:rsid w:val="004321D2"/>
    <w:rsid w:val="0044643A"/>
    <w:rsid w:val="004517A1"/>
    <w:rsid w:val="00460268"/>
    <w:rsid w:val="004B344D"/>
    <w:rsid w:val="004B7C21"/>
    <w:rsid w:val="004C4504"/>
    <w:rsid w:val="004D06E8"/>
    <w:rsid w:val="004D6BBD"/>
    <w:rsid w:val="004E57A4"/>
    <w:rsid w:val="004E66F6"/>
    <w:rsid w:val="00503117"/>
    <w:rsid w:val="005101F3"/>
    <w:rsid w:val="0051106D"/>
    <w:rsid w:val="00512BB6"/>
    <w:rsid w:val="00520339"/>
    <w:rsid w:val="00525351"/>
    <w:rsid w:val="00527CA5"/>
    <w:rsid w:val="00535A68"/>
    <w:rsid w:val="00545327"/>
    <w:rsid w:val="00550FE6"/>
    <w:rsid w:val="005539AF"/>
    <w:rsid w:val="00553BE7"/>
    <w:rsid w:val="00562F65"/>
    <w:rsid w:val="005748B5"/>
    <w:rsid w:val="005758A4"/>
    <w:rsid w:val="005770B5"/>
    <w:rsid w:val="005868C8"/>
    <w:rsid w:val="00590058"/>
    <w:rsid w:val="005946F2"/>
    <w:rsid w:val="00597461"/>
    <w:rsid w:val="0059787C"/>
    <w:rsid w:val="005C76A2"/>
    <w:rsid w:val="005D0E28"/>
    <w:rsid w:val="005D51BA"/>
    <w:rsid w:val="005D67B0"/>
    <w:rsid w:val="005E1293"/>
    <w:rsid w:val="005F4CE1"/>
    <w:rsid w:val="006147C1"/>
    <w:rsid w:val="006201DB"/>
    <w:rsid w:val="006279F2"/>
    <w:rsid w:val="00640787"/>
    <w:rsid w:val="00641206"/>
    <w:rsid w:val="00644F31"/>
    <w:rsid w:val="006512D4"/>
    <w:rsid w:val="006577F0"/>
    <w:rsid w:val="0066479C"/>
    <w:rsid w:val="00666C08"/>
    <w:rsid w:val="00666E82"/>
    <w:rsid w:val="00671523"/>
    <w:rsid w:val="006753B5"/>
    <w:rsid w:val="006B16BC"/>
    <w:rsid w:val="006B1800"/>
    <w:rsid w:val="006C142D"/>
    <w:rsid w:val="006E530E"/>
    <w:rsid w:val="006F4211"/>
    <w:rsid w:val="00701AE0"/>
    <w:rsid w:val="0071487D"/>
    <w:rsid w:val="007258EF"/>
    <w:rsid w:val="00731FAE"/>
    <w:rsid w:val="00756C42"/>
    <w:rsid w:val="0078549B"/>
    <w:rsid w:val="007909A2"/>
    <w:rsid w:val="007A769C"/>
    <w:rsid w:val="007B22D8"/>
    <w:rsid w:val="007B6466"/>
    <w:rsid w:val="007B7CE5"/>
    <w:rsid w:val="007C11A4"/>
    <w:rsid w:val="007C1C94"/>
    <w:rsid w:val="007C25DC"/>
    <w:rsid w:val="007C580A"/>
    <w:rsid w:val="007C6B8F"/>
    <w:rsid w:val="007D0685"/>
    <w:rsid w:val="007E735D"/>
    <w:rsid w:val="00812C6E"/>
    <w:rsid w:val="00816887"/>
    <w:rsid w:val="00817519"/>
    <w:rsid w:val="0082103D"/>
    <w:rsid w:val="0083193B"/>
    <w:rsid w:val="0083721F"/>
    <w:rsid w:val="00840C70"/>
    <w:rsid w:val="00844F7A"/>
    <w:rsid w:val="00847839"/>
    <w:rsid w:val="0089784C"/>
    <w:rsid w:val="008979C2"/>
    <w:rsid w:val="008A25DA"/>
    <w:rsid w:val="008A467B"/>
    <w:rsid w:val="008A4F88"/>
    <w:rsid w:val="008A6465"/>
    <w:rsid w:val="008A7D27"/>
    <w:rsid w:val="008C5A2C"/>
    <w:rsid w:val="00903DB8"/>
    <w:rsid w:val="00904D74"/>
    <w:rsid w:val="00907D0C"/>
    <w:rsid w:val="00913728"/>
    <w:rsid w:val="00925658"/>
    <w:rsid w:val="00935321"/>
    <w:rsid w:val="00950797"/>
    <w:rsid w:val="00964545"/>
    <w:rsid w:val="00975B5B"/>
    <w:rsid w:val="0097657E"/>
    <w:rsid w:val="0099121F"/>
    <w:rsid w:val="00997125"/>
    <w:rsid w:val="00997270"/>
    <w:rsid w:val="009A3056"/>
    <w:rsid w:val="009B5C82"/>
    <w:rsid w:val="009D7943"/>
    <w:rsid w:val="009D7CCC"/>
    <w:rsid w:val="009F0827"/>
    <w:rsid w:val="009F323F"/>
    <w:rsid w:val="009F66E8"/>
    <w:rsid w:val="00A0028D"/>
    <w:rsid w:val="00A00353"/>
    <w:rsid w:val="00A02C35"/>
    <w:rsid w:val="00A039AF"/>
    <w:rsid w:val="00A05482"/>
    <w:rsid w:val="00A13E17"/>
    <w:rsid w:val="00A24629"/>
    <w:rsid w:val="00A30BB4"/>
    <w:rsid w:val="00A414F2"/>
    <w:rsid w:val="00A426F8"/>
    <w:rsid w:val="00A55999"/>
    <w:rsid w:val="00A61275"/>
    <w:rsid w:val="00A6373C"/>
    <w:rsid w:val="00A659BB"/>
    <w:rsid w:val="00A8614D"/>
    <w:rsid w:val="00AA5320"/>
    <w:rsid w:val="00AA6283"/>
    <w:rsid w:val="00AB030F"/>
    <w:rsid w:val="00AB46F0"/>
    <w:rsid w:val="00B00BF0"/>
    <w:rsid w:val="00B109B2"/>
    <w:rsid w:val="00B15089"/>
    <w:rsid w:val="00B16CEE"/>
    <w:rsid w:val="00B2128C"/>
    <w:rsid w:val="00B62EAF"/>
    <w:rsid w:val="00B63AC1"/>
    <w:rsid w:val="00B6617B"/>
    <w:rsid w:val="00B67FE3"/>
    <w:rsid w:val="00B72453"/>
    <w:rsid w:val="00B72C75"/>
    <w:rsid w:val="00B821DD"/>
    <w:rsid w:val="00B90F99"/>
    <w:rsid w:val="00B95D4A"/>
    <w:rsid w:val="00B97D9F"/>
    <w:rsid w:val="00BA6DDA"/>
    <w:rsid w:val="00BB268B"/>
    <w:rsid w:val="00BB4EBC"/>
    <w:rsid w:val="00BB6E53"/>
    <w:rsid w:val="00BD1F05"/>
    <w:rsid w:val="00BE1158"/>
    <w:rsid w:val="00BF55DD"/>
    <w:rsid w:val="00C04220"/>
    <w:rsid w:val="00C10A44"/>
    <w:rsid w:val="00C12F71"/>
    <w:rsid w:val="00C14914"/>
    <w:rsid w:val="00C15302"/>
    <w:rsid w:val="00C27759"/>
    <w:rsid w:val="00C27BF8"/>
    <w:rsid w:val="00C30B38"/>
    <w:rsid w:val="00C34EAF"/>
    <w:rsid w:val="00C37DDF"/>
    <w:rsid w:val="00C45722"/>
    <w:rsid w:val="00C46C4B"/>
    <w:rsid w:val="00C5269A"/>
    <w:rsid w:val="00C647EE"/>
    <w:rsid w:val="00C83E25"/>
    <w:rsid w:val="00C84822"/>
    <w:rsid w:val="00C85DFE"/>
    <w:rsid w:val="00C87220"/>
    <w:rsid w:val="00CA1097"/>
    <w:rsid w:val="00CA75E5"/>
    <w:rsid w:val="00CA76CE"/>
    <w:rsid w:val="00CC617F"/>
    <w:rsid w:val="00CC7A79"/>
    <w:rsid w:val="00CD478E"/>
    <w:rsid w:val="00CF1476"/>
    <w:rsid w:val="00CF1B17"/>
    <w:rsid w:val="00CF20A4"/>
    <w:rsid w:val="00D00FFC"/>
    <w:rsid w:val="00D03E2B"/>
    <w:rsid w:val="00D070D0"/>
    <w:rsid w:val="00D2239F"/>
    <w:rsid w:val="00D2389A"/>
    <w:rsid w:val="00D24AB6"/>
    <w:rsid w:val="00D30DF8"/>
    <w:rsid w:val="00D32E59"/>
    <w:rsid w:val="00D4448A"/>
    <w:rsid w:val="00D50068"/>
    <w:rsid w:val="00D724A4"/>
    <w:rsid w:val="00D82D7F"/>
    <w:rsid w:val="00D839DF"/>
    <w:rsid w:val="00D83A46"/>
    <w:rsid w:val="00D85568"/>
    <w:rsid w:val="00D86304"/>
    <w:rsid w:val="00D906B3"/>
    <w:rsid w:val="00D90EB9"/>
    <w:rsid w:val="00D9555B"/>
    <w:rsid w:val="00D975FA"/>
    <w:rsid w:val="00DA3D05"/>
    <w:rsid w:val="00DA5636"/>
    <w:rsid w:val="00DA6915"/>
    <w:rsid w:val="00DC5391"/>
    <w:rsid w:val="00DD3572"/>
    <w:rsid w:val="00DE63EA"/>
    <w:rsid w:val="00DF55DC"/>
    <w:rsid w:val="00DF72C3"/>
    <w:rsid w:val="00E12F6D"/>
    <w:rsid w:val="00E13043"/>
    <w:rsid w:val="00E13425"/>
    <w:rsid w:val="00E322D0"/>
    <w:rsid w:val="00E418AC"/>
    <w:rsid w:val="00E420ED"/>
    <w:rsid w:val="00E44305"/>
    <w:rsid w:val="00E712CA"/>
    <w:rsid w:val="00E721ED"/>
    <w:rsid w:val="00E752AD"/>
    <w:rsid w:val="00E8497F"/>
    <w:rsid w:val="00E86206"/>
    <w:rsid w:val="00E862BC"/>
    <w:rsid w:val="00EA58EC"/>
    <w:rsid w:val="00EB31FD"/>
    <w:rsid w:val="00ED72E4"/>
    <w:rsid w:val="00EE2066"/>
    <w:rsid w:val="00EF3AAD"/>
    <w:rsid w:val="00F215F5"/>
    <w:rsid w:val="00F3184E"/>
    <w:rsid w:val="00F66B1A"/>
    <w:rsid w:val="00F6790B"/>
    <w:rsid w:val="00F826D3"/>
    <w:rsid w:val="00FA03D6"/>
    <w:rsid w:val="00FA0DF9"/>
    <w:rsid w:val="00FB1884"/>
    <w:rsid w:val="00FB3DEA"/>
    <w:rsid w:val="00FD45DC"/>
    <w:rsid w:val="00FD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6E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6E82"/>
    <w:pPr>
      <w:widowControl w:val="0"/>
      <w:spacing w:before="1" w:after="0" w:line="240" w:lineRule="auto"/>
      <w:ind w:left="820" w:hanging="360"/>
    </w:pPr>
    <w:rPr>
      <w:rFonts w:ascii="Andalus" w:hAnsi="Andalu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666E82"/>
    <w:rPr>
      <w:rFonts w:ascii="Andalus" w:hAnsi="Andalus" w:cs="Times New Roman"/>
      <w:sz w:val="24"/>
      <w:szCs w:val="24"/>
    </w:rPr>
  </w:style>
  <w:style w:type="paragraph" w:customStyle="1" w:styleId="Default">
    <w:name w:val="Default"/>
    <w:rsid w:val="00666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47839"/>
  </w:style>
  <w:style w:type="paragraph" w:styleId="Header">
    <w:name w:val="header"/>
    <w:basedOn w:val="Normal"/>
    <w:link w:val="HeaderChar"/>
    <w:uiPriority w:val="99"/>
    <w:unhideWhenUsed/>
    <w:rsid w:val="00597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87C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97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87C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147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6E82"/>
    <w:pPr>
      <w:widowControl w:val="0"/>
      <w:spacing w:before="1" w:after="0" w:line="240" w:lineRule="auto"/>
      <w:ind w:left="820" w:hanging="360"/>
    </w:pPr>
    <w:rPr>
      <w:rFonts w:ascii="Andalus" w:hAnsi="Andalu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666E82"/>
    <w:rPr>
      <w:rFonts w:ascii="Andalus" w:hAnsi="Andalus" w:cs="Times New Roman"/>
      <w:sz w:val="24"/>
      <w:szCs w:val="24"/>
    </w:rPr>
  </w:style>
  <w:style w:type="paragraph" w:customStyle="1" w:styleId="Default">
    <w:name w:val="Default"/>
    <w:rsid w:val="00666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47839"/>
  </w:style>
  <w:style w:type="paragraph" w:styleId="Header">
    <w:name w:val="header"/>
    <w:basedOn w:val="Normal"/>
    <w:link w:val="HeaderChar"/>
    <w:uiPriority w:val="99"/>
    <w:unhideWhenUsed/>
    <w:rsid w:val="00597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87C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97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87C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147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967B-68E6-421D-A994-F8FE5F51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Anthony</dc:creator>
  <cp:lastModifiedBy>348382427</cp:lastModifiedBy>
  <cp:revision>19</cp:revision>
  <cp:lastPrinted>2016-03-22T16:56:00Z</cp:lastPrinted>
  <dcterms:created xsi:type="dcterms:W3CDTF">2016-02-09T10:28:00Z</dcterms:created>
  <dcterms:modified xsi:type="dcterms:W3CDTF">2016-05-06T05:40:00Z</dcterms:modified>
</cp:coreProperties>
</file>