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FD6" w:rsidRPr="00817248" w:rsidRDefault="00E55FD6" w:rsidP="00E55FD6">
      <w:pPr>
        <w:rPr>
          <w:b/>
        </w:rPr>
      </w:pPr>
      <w:r w:rsidRPr="00817248">
        <w:rPr>
          <w:b/>
        </w:rPr>
        <w:t xml:space="preserve">First Name of Application CV No </w:t>
      </w:r>
      <w:r>
        <w:rPr>
          <w:b/>
        </w:rPr>
        <w:t>1662630</w:t>
      </w:r>
    </w:p>
    <w:p w:rsidR="00E55FD6" w:rsidRDefault="00E55FD6" w:rsidP="00E55FD6">
      <w:proofErr w:type="spellStart"/>
      <w:r>
        <w:t>Whatsapp</w:t>
      </w:r>
      <w:proofErr w:type="spellEnd"/>
      <w:r>
        <w:t xml:space="preserve"> Mobile: +971504753686 </w:t>
      </w:r>
    </w:p>
    <w:p w:rsidR="00E55FD6" w:rsidRDefault="00E55FD6" w:rsidP="00E55FD6">
      <w:pPr>
        <w:rPr>
          <w:noProof/>
          <w:lang w:eastAsia="en-IN"/>
        </w:rPr>
      </w:pPr>
      <w:r>
        <w:rPr>
          <w:noProof/>
          <w:lang w:eastAsia="en-IN"/>
        </w:rPr>
        <w:drawing>
          <wp:inline distT="0" distB="0" distL="0" distR="0" wp14:anchorId="742B41B4" wp14:editId="3A847F37">
            <wp:extent cx="2606675" cy="581025"/>
            <wp:effectExtent l="0" t="0" r="3175" b="9525"/>
            <wp:docPr id="6" name="Picture 6"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p>
    <w:p w:rsidR="00E55FD6" w:rsidRDefault="00E55FD6" w:rsidP="00E55FD6">
      <w:pPr>
        <w:rPr>
          <w:noProof/>
          <w:lang w:eastAsia="en-IN"/>
        </w:rPr>
      </w:pPr>
      <w:r>
        <w:rPr>
          <w:noProof/>
          <w:lang w:eastAsia="en-IN"/>
        </w:rPr>
        <w:t>To get contact details of this candidate Purchase our CV Database Access on this link.</w:t>
      </w:r>
    </w:p>
    <w:p w:rsidR="00E55FD6" w:rsidRDefault="00E55FD6" w:rsidP="00E55FD6">
      <w:pPr>
        <w:widowControl w:val="0"/>
        <w:autoSpaceDE w:val="0"/>
        <w:autoSpaceDN w:val="0"/>
        <w:adjustRightInd w:val="0"/>
        <w:spacing w:before="39" w:after="0" w:line="228" w:lineRule="exact"/>
        <w:ind w:right="218"/>
        <w:rPr>
          <w:rStyle w:val="Hyperlink"/>
        </w:rPr>
      </w:pPr>
      <w:hyperlink r:id="rId8" w:history="1">
        <w:r w:rsidRPr="00072D1A">
          <w:rPr>
            <w:rStyle w:val="Hyperlink"/>
          </w:rPr>
          <w:t>http://www.gulfjobseeker.com/employer/services/buycvdatabase.php</w:t>
        </w:r>
      </w:hyperlink>
    </w:p>
    <w:p w:rsidR="00E55FD6" w:rsidRDefault="00E55FD6" w:rsidP="00E55FD6">
      <w:pPr>
        <w:widowControl w:val="0"/>
        <w:autoSpaceDE w:val="0"/>
        <w:autoSpaceDN w:val="0"/>
        <w:adjustRightInd w:val="0"/>
        <w:spacing w:before="39" w:after="0" w:line="228" w:lineRule="exact"/>
        <w:ind w:right="218"/>
        <w:rPr>
          <w:rStyle w:val="Hyperlink"/>
        </w:rPr>
      </w:pPr>
    </w:p>
    <w:p w:rsidR="00CF5EAE" w:rsidRDefault="006C6936" w:rsidP="00E55FD6">
      <w:pPr>
        <w:widowControl w:val="0"/>
        <w:autoSpaceDE w:val="0"/>
        <w:autoSpaceDN w:val="0"/>
        <w:adjustRightInd w:val="0"/>
        <w:spacing w:before="39" w:after="0" w:line="228" w:lineRule="exact"/>
        <w:ind w:right="218"/>
        <w:rPr>
          <w:rFonts w:ascii="Arial" w:hAnsi="Arial" w:cs="Arial"/>
          <w:sz w:val="20"/>
          <w:szCs w:val="20"/>
        </w:rPr>
      </w:pPr>
      <w:r>
        <w:rPr>
          <w:rFonts w:ascii="Arial" w:hAnsi="Arial" w:cs="Arial"/>
          <w:noProof/>
          <w:sz w:val="20"/>
          <w:szCs w:val="20"/>
          <w:lang w:val="en-IN" w:eastAsia="en-IN"/>
        </w:rPr>
        <mc:AlternateContent>
          <mc:Choice Requires="wps">
            <w:drawing>
              <wp:anchor distT="0" distB="0" distL="114300" distR="114300" simplePos="0" relativeHeight="251658240" behindDoc="0" locked="0" layoutInCell="1" allowOverlap="1" wp14:anchorId="0D703DDF" wp14:editId="26024C49">
                <wp:simplePos x="0" y="0"/>
                <wp:positionH relativeFrom="column">
                  <wp:posOffset>-18415</wp:posOffset>
                </wp:positionH>
                <wp:positionV relativeFrom="paragraph">
                  <wp:posOffset>117475</wp:posOffset>
                </wp:positionV>
                <wp:extent cx="6044565" cy="0"/>
                <wp:effectExtent l="0" t="0" r="0" b="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4565" cy="0"/>
                        </a:xfrm>
                        <a:prstGeom prst="straightConnector1">
                          <a:avLst/>
                        </a:prstGeom>
                        <a:noFill/>
                        <a:ln w="1905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5E87608" id="_x0000_t32" coordsize="21600,21600" o:spt="32" o:oned="t" path="m,l21600,21600e" filled="f">
                <v:path arrowok="t" fillok="f" o:connecttype="none"/>
                <o:lock v:ext="edit" shapetype="t"/>
              </v:shapetype>
              <v:shape id="AutoShape 10" o:spid="_x0000_s1026" type="#_x0000_t32" style="position:absolute;margin-left:-1.45pt;margin-top:9.25pt;width:475.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" strokeweight="1.5pt"/>
            </w:pict>
          </mc:Fallback>
        </mc:AlternateContent>
      </w:r>
    </w:p>
    <w:p w:rsidR="00CF5EAE" w:rsidRPr="00CF5EAE" w:rsidRDefault="00F556D8" w:rsidP="004E557C">
      <w:pPr>
        <w:widowControl w:val="0"/>
        <w:autoSpaceDE w:val="0"/>
        <w:autoSpaceDN w:val="0"/>
        <w:adjustRightInd w:val="0"/>
        <w:spacing w:after="0" w:line="228" w:lineRule="exact"/>
        <w:ind w:right="218"/>
        <w:rPr>
          <w:rFonts w:ascii="Arial" w:hAnsi="Arial" w:cs="Arial"/>
          <w:sz w:val="18"/>
          <w:szCs w:val="18"/>
        </w:rPr>
      </w:pPr>
      <w:r w:rsidRPr="00CF5EAE">
        <w:rPr>
          <w:rFonts w:ascii="Arial" w:hAnsi="Arial" w:cs="Arial"/>
          <w:b/>
          <w:bCs/>
          <w:spacing w:val="1"/>
          <w:sz w:val="18"/>
          <w:szCs w:val="18"/>
        </w:rPr>
        <w:t>W</w:t>
      </w:r>
      <w:r w:rsidRPr="00CF5EAE">
        <w:rPr>
          <w:rFonts w:ascii="Arial" w:hAnsi="Arial" w:cs="Arial"/>
          <w:b/>
          <w:bCs/>
          <w:sz w:val="18"/>
          <w:szCs w:val="18"/>
        </w:rPr>
        <w:t>o</w:t>
      </w:r>
      <w:r w:rsidRPr="00CF5EAE">
        <w:rPr>
          <w:rFonts w:ascii="Arial" w:hAnsi="Arial" w:cs="Arial"/>
          <w:b/>
          <w:bCs/>
          <w:spacing w:val="-1"/>
          <w:sz w:val="18"/>
          <w:szCs w:val="18"/>
        </w:rPr>
        <w:t>r</w:t>
      </w:r>
      <w:r w:rsidRPr="00CF5EAE">
        <w:rPr>
          <w:rFonts w:ascii="Arial" w:hAnsi="Arial" w:cs="Arial"/>
          <w:b/>
          <w:bCs/>
          <w:sz w:val="18"/>
          <w:szCs w:val="18"/>
        </w:rPr>
        <w:t>k</w:t>
      </w:r>
      <w:r w:rsidRPr="00CF5EAE">
        <w:rPr>
          <w:rFonts w:ascii="Arial" w:hAnsi="Arial" w:cs="Arial"/>
          <w:b/>
          <w:bCs/>
          <w:spacing w:val="-8"/>
          <w:sz w:val="18"/>
          <w:szCs w:val="18"/>
        </w:rPr>
        <w:t xml:space="preserve"> </w:t>
      </w:r>
      <w:r w:rsidRPr="00CF5EAE">
        <w:rPr>
          <w:rFonts w:ascii="Arial" w:hAnsi="Arial" w:cs="Arial"/>
          <w:b/>
          <w:bCs/>
          <w:spacing w:val="-1"/>
          <w:sz w:val="18"/>
          <w:szCs w:val="18"/>
        </w:rPr>
        <w:t>E</w:t>
      </w:r>
      <w:r w:rsidRPr="00CF5EAE">
        <w:rPr>
          <w:rFonts w:ascii="Arial" w:hAnsi="Arial" w:cs="Arial"/>
          <w:b/>
          <w:bCs/>
          <w:sz w:val="18"/>
          <w:szCs w:val="18"/>
        </w:rPr>
        <w:t>xpe</w:t>
      </w:r>
      <w:r w:rsidRPr="00CF5EAE">
        <w:rPr>
          <w:rFonts w:ascii="Arial" w:hAnsi="Arial" w:cs="Arial"/>
          <w:b/>
          <w:bCs/>
          <w:spacing w:val="-1"/>
          <w:sz w:val="18"/>
          <w:szCs w:val="18"/>
        </w:rPr>
        <w:t>r</w:t>
      </w:r>
      <w:r w:rsidRPr="00CF5EAE">
        <w:rPr>
          <w:rFonts w:ascii="Arial" w:hAnsi="Arial" w:cs="Arial"/>
          <w:b/>
          <w:bCs/>
          <w:sz w:val="18"/>
          <w:szCs w:val="18"/>
        </w:rPr>
        <w:t>i</w:t>
      </w:r>
      <w:r w:rsidRPr="00CF5EAE">
        <w:rPr>
          <w:rFonts w:ascii="Arial" w:hAnsi="Arial" w:cs="Arial"/>
          <w:b/>
          <w:bCs/>
          <w:spacing w:val="-3"/>
          <w:sz w:val="18"/>
          <w:szCs w:val="18"/>
        </w:rPr>
        <w:t>e</w:t>
      </w:r>
      <w:r w:rsidRPr="00CF5EAE">
        <w:rPr>
          <w:rFonts w:ascii="Arial" w:hAnsi="Arial" w:cs="Arial"/>
          <w:b/>
          <w:bCs/>
          <w:sz w:val="18"/>
          <w:szCs w:val="18"/>
        </w:rPr>
        <w:t>nce:</w:t>
      </w:r>
    </w:p>
    <w:p w:rsidR="004E557C" w:rsidRDefault="004E557C" w:rsidP="004E557C">
      <w:pPr>
        <w:widowControl w:val="0"/>
        <w:autoSpaceDE w:val="0"/>
        <w:autoSpaceDN w:val="0"/>
        <w:adjustRightInd w:val="0"/>
        <w:spacing w:after="0"/>
        <w:ind w:right="218"/>
        <w:rPr>
          <w:rFonts w:ascii="Arial" w:hAnsi="Arial" w:cs="Arial"/>
          <w:b/>
          <w:sz w:val="18"/>
          <w:szCs w:val="18"/>
        </w:rPr>
      </w:pPr>
    </w:p>
    <w:p w:rsidR="00E15124" w:rsidRPr="00CF5EAE" w:rsidRDefault="00CF5EAE" w:rsidP="004E557C">
      <w:pPr>
        <w:widowControl w:val="0"/>
        <w:autoSpaceDE w:val="0"/>
        <w:autoSpaceDN w:val="0"/>
        <w:adjustRightInd w:val="0"/>
        <w:spacing w:after="0"/>
        <w:ind w:right="218"/>
        <w:rPr>
          <w:rFonts w:ascii="Arial" w:hAnsi="Arial" w:cs="Arial"/>
          <w:sz w:val="18"/>
          <w:szCs w:val="18"/>
        </w:rPr>
      </w:pPr>
      <w:r w:rsidRPr="00CF5EAE">
        <w:rPr>
          <w:rFonts w:ascii="Arial" w:hAnsi="Arial" w:cs="Arial"/>
          <w:b/>
          <w:sz w:val="18"/>
          <w:szCs w:val="18"/>
        </w:rPr>
        <w:t>Senior Static Data and Client Enablement Officer</w:t>
      </w:r>
    </w:p>
    <w:p w:rsidR="004E557C" w:rsidRDefault="00CF5EAE" w:rsidP="004E557C">
      <w:pPr>
        <w:widowControl w:val="0"/>
        <w:autoSpaceDE w:val="0"/>
        <w:autoSpaceDN w:val="0"/>
        <w:adjustRightInd w:val="0"/>
        <w:spacing w:after="0"/>
        <w:rPr>
          <w:rFonts w:ascii="Arial" w:hAnsi="Arial" w:cs="Arial"/>
          <w:sz w:val="18"/>
          <w:szCs w:val="18"/>
        </w:rPr>
      </w:pPr>
      <w:r w:rsidRPr="00CF5EAE">
        <w:rPr>
          <w:rFonts w:ascii="Arial" w:hAnsi="Arial" w:cs="Arial"/>
          <w:sz w:val="18"/>
          <w:szCs w:val="18"/>
        </w:rPr>
        <w:t>Australia and N</w:t>
      </w:r>
      <w:r w:rsidR="009F76A7">
        <w:rPr>
          <w:rFonts w:ascii="Arial" w:hAnsi="Arial" w:cs="Arial"/>
          <w:sz w:val="18"/>
          <w:szCs w:val="18"/>
        </w:rPr>
        <w:t>e</w:t>
      </w:r>
      <w:r w:rsidR="004E557C">
        <w:rPr>
          <w:rFonts w:ascii="Arial" w:hAnsi="Arial" w:cs="Arial"/>
          <w:sz w:val="18"/>
          <w:szCs w:val="18"/>
        </w:rPr>
        <w:t>w Zealand Banking Group Limited</w:t>
      </w:r>
    </w:p>
    <w:p w:rsidR="00CF5EAE" w:rsidRPr="00CF5EAE" w:rsidRDefault="009F76A7" w:rsidP="004E557C">
      <w:pPr>
        <w:widowControl w:val="0"/>
        <w:autoSpaceDE w:val="0"/>
        <w:autoSpaceDN w:val="0"/>
        <w:adjustRightInd w:val="0"/>
        <w:spacing w:after="0"/>
        <w:rPr>
          <w:rFonts w:ascii="Arial" w:hAnsi="Arial" w:cs="Arial"/>
          <w:spacing w:val="-4"/>
          <w:sz w:val="18"/>
          <w:szCs w:val="18"/>
        </w:rPr>
      </w:pPr>
      <w:r>
        <w:rPr>
          <w:rFonts w:ascii="Arial" w:hAnsi="Arial" w:cs="Arial"/>
          <w:sz w:val="18"/>
          <w:szCs w:val="18"/>
        </w:rPr>
        <w:t>A</w:t>
      </w:r>
      <w:r w:rsidR="00CF5EAE" w:rsidRPr="00CF5EAE">
        <w:rPr>
          <w:rFonts w:ascii="Arial" w:hAnsi="Arial" w:cs="Arial"/>
          <w:spacing w:val="1"/>
          <w:sz w:val="18"/>
          <w:szCs w:val="18"/>
        </w:rPr>
        <w:t>pril 2015</w:t>
      </w:r>
      <w:r w:rsidR="00F556D8" w:rsidRPr="00CF5EAE">
        <w:rPr>
          <w:rFonts w:ascii="Arial" w:hAnsi="Arial" w:cs="Arial"/>
          <w:spacing w:val="-5"/>
          <w:sz w:val="18"/>
          <w:szCs w:val="18"/>
        </w:rPr>
        <w:t xml:space="preserve"> </w:t>
      </w:r>
      <w:r w:rsidR="00F556D8" w:rsidRPr="00CF5EAE">
        <w:rPr>
          <w:rFonts w:ascii="Arial" w:hAnsi="Arial" w:cs="Arial"/>
          <w:sz w:val="18"/>
          <w:szCs w:val="18"/>
        </w:rPr>
        <w:t>–</w:t>
      </w:r>
      <w:r w:rsidR="00F556D8" w:rsidRPr="00CF5EAE">
        <w:rPr>
          <w:rFonts w:ascii="Arial" w:hAnsi="Arial" w:cs="Arial"/>
          <w:spacing w:val="-2"/>
          <w:sz w:val="18"/>
          <w:szCs w:val="18"/>
        </w:rPr>
        <w:t xml:space="preserve"> </w:t>
      </w:r>
      <w:r w:rsidR="00F556D8" w:rsidRPr="00CF5EAE">
        <w:rPr>
          <w:rFonts w:ascii="Arial" w:hAnsi="Arial" w:cs="Arial"/>
          <w:spacing w:val="-1"/>
          <w:sz w:val="18"/>
          <w:szCs w:val="18"/>
        </w:rPr>
        <w:t>P</w:t>
      </w:r>
      <w:r w:rsidR="00F556D8" w:rsidRPr="00CF5EAE">
        <w:rPr>
          <w:rFonts w:ascii="Arial" w:hAnsi="Arial" w:cs="Arial"/>
          <w:spacing w:val="1"/>
          <w:sz w:val="18"/>
          <w:szCs w:val="18"/>
        </w:rPr>
        <w:t>r</w:t>
      </w:r>
      <w:r w:rsidR="00F556D8" w:rsidRPr="00CF5EAE">
        <w:rPr>
          <w:rFonts w:ascii="Arial" w:hAnsi="Arial" w:cs="Arial"/>
          <w:spacing w:val="-3"/>
          <w:sz w:val="18"/>
          <w:szCs w:val="18"/>
        </w:rPr>
        <w:t>e</w:t>
      </w:r>
      <w:r w:rsidR="00F556D8" w:rsidRPr="00CF5EAE">
        <w:rPr>
          <w:rFonts w:ascii="Arial" w:hAnsi="Arial" w:cs="Arial"/>
          <w:spacing w:val="1"/>
          <w:sz w:val="18"/>
          <w:szCs w:val="18"/>
        </w:rPr>
        <w:t>s</w:t>
      </w:r>
      <w:r w:rsidR="00F556D8" w:rsidRPr="00CF5EAE">
        <w:rPr>
          <w:rFonts w:ascii="Arial" w:hAnsi="Arial" w:cs="Arial"/>
          <w:sz w:val="18"/>
          <w:szCs w:val="18"/>
        </w:rPr>
        <w:t>e</w:t>
      </w:r>
      <w:r w:rsidR="00F556D8" w:rsidRPr="00CF5EAE">
        <w:rPr>
          <w:rFonts w:ascii="Arial" w:hAnsi="Arial" w:cs="Arial"/>
          <w:spacing w:val="-1"/>
          <w:sz w:val="18"/>
          <w:szCs w:val="18"/>
        </w:rPr>
        <w:t>n</w:t>
      </w:r>
      <w:r w:rsidR="00CF5EAE" w:rsidRPr="00CF5EAE">
        <w:rPr>
          <w:rFonts w:ascii="Arial" w:hAnsi="Arial" w:cs="Arial"/>
          <w:sz w:val="18"/>
          <w:szCs w:val="18"/>
        </w:rPr>
        <w:t>t</w:t>
      </w:r>
    </w:p>
    <w:p w:rsidR="00CF5EAE" w:rsidRDefault="00CF5EAE" w:rsidP="004E557C">
      <w:pPr>
        <w:widowControl w:val="0"/>
        <w:autoSpaceDE w:val="0"/>
        <w:autoSpaceDN w:val="0"/>
        <w:adjustRightInd w:val="0"/>
        <w:spacing w:after="0"/>
        <w:ind w:right="120"/>
        <w:rPr>
          <w:rFonts w:ascii="Arial" w:hAnsi="Arial" w:cs="Arial"/>
          <w:sz w:val="18"/>
          <w:szCs w:val="18"/>
        </w:rPr>
      </w:pPr>
      <w:r w:rsidRPr="00CF5EAE">
        <w:rPr>
          <w:rFonts w:ascii="Arial" w:hAnsi="Arial" w:cs="Arial"/>
          <w:spacing w:val="-4"/>
          <w:sz w:val="18"/>
          <w:szCs w:val="18"/>
        </w:rPr>
        <w:t xml:space="preserve">Job </w:t>
      </w:r>
      <w:r w:rsidR="00F556D8" w:rsidRPr="00CF5EAE">
        <w:rPr>
          <w:rFonts w:ascii="Arial" w:hAnsi="Arial" w:cs="Arial"/>
          <w:sz w:val="18"/>
          <w:szCs w:val="18"/>
        </w:rPr>
        <w:t>D</w:t>
      </w:r>
      <w:r w:rsidR="00F556D8" w:rsidRPr="00CF5EAE">
        <w:rPr>
          <w:rFonts w:ascii="Arial" w:hAnsi="Arial" w:cs="Arial"/>
          <w:spacing w:val="-3"/>
          <w:sz w:val="18"/>
          <w:szCs w:val="18"/>
        </w:rPr>
        <w:t>e</w:t>
      </w:r>
      <w:r w:rsidR="00F556D8" w:rsidRPr="00CF5EAE">
        <w:rPr>
          <w:rFonts w:ascii="Arial" w:hAnsi="Arial" w:cs="Arial"/>
          <w:spacing w:val="-1"/>
          <w:sz w:val="18"/>
          <w:szCs w:val="18"/>
        </w:rPr>
        <w:t>sc</w:t>
      </w:r>
      <w:r w:rsidR="00F556D8" w:rsidRPr="00CF5EAE">
        <w:rPr>
          <w:rFonts w:ascii="Arial" w:hAnsi="Arial" w:cs="Arial"/>
          <w:spacing w:val="1"/>
          <w:sz w:val="18"/>
          <w:szCs w:val="18"/>
        </w:rPr>
        <w:t>r</w:t>
      </w:r>
      <w:r w:rsidR="00F556D8" w:rsidRPr="00CF5EAE">
        <w:rPr>
          <w:rFonts w:ascii="Arial" w:hAnsi="Arial" w:cs="Arial"/>
          <w:spacing w:val="-1"/>
          <w:sz w:val="18"/>
          <w:szCs w:val="18"/>
        </w:rPr>
        <w:t>i</w:t>
      </w:r>
      <w:r w:rsidR="00F556D8" w:rsidRPr="00CF5EAE">
        <w:rPr>
          <w:rFonts w:ascii="Arial" w:hAnsi="Arial" w:cs="Arial"/>
          <w:sz w:val="18"/>
          <w:szCs w:val="18"/>
        </w:rPr>
        <w:t>pt</w:t>
      </w:r>
      <w:r w:rsidR="00F556D8" w:rsidRPr="00CF5EAE">
        <w:rPr>
          <w:rFonts w:ascii="Arial" w:hAnsi="Arial" w:cs="Arial"/>
          <w:spacing w:val="-2"/>
          <w:sz w:val="18"/>
          <w:szCs w:val="18"/>
        </w:rPr>
        <w:t>i</w:t>
      </w:r>
      <w:r w:rsidR="00F556D8" w:rsidRPr="00CF5EAE">
        <w:rPr>
          <w:rFonts w:ascii="Arial" w:hAnsi="Arial" w:cs="Arial"/>
          <w:sz w:val="18"/>
          <w:szCs w:val="18"/>
        </w:rPr>
        <w:t>o</w:t>
      </w:r>
      <w:r w:rsidR="00F556D8" w:rsidRPr="00CF5EAE">
        <w:rPr>
          <w:rFonts w:ascii="Arial" w:hAnsi="Arial" w:cs="Arial"/>
          <w:spacing w:val="-1"/>
          <w:sz w:val="18"/>
          <w:szCs w:val="18"/>
        </w:rPr>
        <w:t>n</w:t>
      </w:r>
      <w:r w:rsidR="00F556D8" w:rsidRPr="00CF5EAE">
        <w:rPr>
          <w:rFonts w:ascii="Arial" w:hAnsi="Arial" w:cs="Arial"/>
          <w:sz w:val="18"/>
          <w:szCs w:val="18"/>
        </w:rPr>
        <w:t>:</w:t>
      </w:r>
    </w:p>
    <w:p w:rsidR="00CF5EAE" w:rsidRDefault="009F76A7" w:rsidP="004E557C">
      <w:pPr>
        <w:widowControl w:val="0"/>
        <w:numPr>
          <w:ilvl w:val="0"/>
          <w:numId w:val="3"/>
        </w:numPr>
        <w:autoSpaceDE w:val="0"/>
        <w:autoSpaceDN w:val="0"/>
        <w:adjustRightInd w:val="0"/>
        <w:spacing w:after="0"/>
        <w:ind w:left="360" w:right="120" w:hanging="270"/>
        <w:jc w:val="both"/>
        <w:rPr>
          <w:rFonts w:ascii="Arial" w:hAnsi="Arial" w:cs="Arial"/>
          <w:sz w:val="18"/>
          <w:szCs w:val="18"/>
        </w:rPr>
      </w:pPr>
      <w:r>
        <w:rPr>
          <w:rFonts w:ascii="Arial" w:hAnsi="Arial" w:cs="Arial"/>
          <w:sz w:val="18"/>
          <w:szCs w:val="18"/>
        </w:rPr>
        <w:t>Provides support to</w:t>
      </w:r>
      <w:r w:rsidR="00CF5EAE" w:rsidRPr="00CF5EAE">
        <w:rPr>
          <w:rFonts w:ascii="Arial" w:hAnsi="Arial" w:cs="Arial"/>
          <w:sz w:val="18"/>
          <w:szCs w:val="18"/>
        </w:rPr>
        <w:t xml:space="preserve"> the customer on-boarding team for on-boarding and cust</w:t>
      </w:r>
      <w:r w:rsidR="00957FC6">
        <w:rPr>
          <w:rFonts w:ascii="Arial" w:hAnsi="Arial" w:cs="Arial"/>
          <w:sz w:val="18"/>
          <w:szCs w:val="18"/>
        </w:rPr>
        <w:t xml:space="preserve">omer maintenance related issues </w:t>
      </w:r>
      <w:r w:rsidR="00CF5EAE" w:rsidRPr="00CF5EAE">
        <w:rPr>
          <w:rFonts w:ascii="Arial" w:hAnsi="Arial" w:cs="Arial"/>
          <w:sz w:val="18"/>
          <w:szCs w:val="18"/>
        </w:rPr>
        <w:t>and processes or event-driven reviews, in compliance or KYC and performs background check, and follow up with back-end static data input in KYC related systems.</w:t>
      </w:r>
    </w:p>
    <w:p w:rsidR="00CF5EAE" w:rsidRDefault="00CF5EAE" w:rsidP="004E557C">
      <w:pPr>
        <w:widowControl w:val="0"/>
        <w:numPr>
          <w:ilvl w:val="0"/>
          <w:numId w:val="3"/>
        </w:numPr>
        <w:autoSpaceDE w:val="0"/>
        <w:autoSpaceDN w:val="0"/>
        <w:adjustRightInd w:val="0"/>
        <w:spacing w:after="0"/>
        <w:ind w:left="360" w:right="120" w:hanging="270"/>
        <w:jc w:val="both"/>
        <w:rPr>
          <w:rFonts w:ascii="Arial" w:hAnsi="Arial" w:cs="Arial"/>
          <w:sz w:val="18"/>
          <w:szCs w:val="18"/>
        </w:rPr>
      </w:pPr>
      <w:r w:rsidRPr="00CF5EAE">
        <w:rPr>
          <w:rFonts w:ascii="Arial" w:hAnsi="Arial" w:cs="Arial"/>
          <w:sz w:val="18"/>
          <w:szCs w:val="18"/>
        </w:rPr>
        <w:t>Supports on-boarding case managers and facilitate AML risk assessment of on-boarding of customers, including performing background check, check document completeness and authentication, and taking appropriate escalation steps.</w:t>
      </w:r>
    </w:p>
    <w:p w:rsidR="00CF5EAE" w:rsidRDefault="00CF5EAE" w:rsidP="004E557C">
      <w:pPr>
        <w:widowControl w:val="0"/>
        <w:numPr>
          <w:ilvl w:val="0"/>
          <w:numId w:val="3"/>
        </w:numPr>
        <w:autoSpaceDE w:val="0"/>
        <w:autoSpaceDN w:val="0"/>
        <w:adjustRightInd w:val="0"/>
        <w:spacing w:after="0"/>
        <w:ind w:left="360" w:right="120" w:hanging="270"/>
        <w:jc w:val="both"/>
        <w:rPr>
          <w:rFonts w:ascii="Arial" w:hAnsi="Arial" w:cs="Arial"/>
          <w:sz w:val="18"/>
          <w:szCs w:val="18"/>
        </w:rPr>
      </w:pPr>
      <w:r w:rsidRPr="00CF5EAE">
        <w:rPr>
          <w:rFonts w:ascii="Arial" w:hAnsi="Arial" w:cs="Arial"/>
          <w:sz w:val="18"/>
          <w:szCs w:val="18"/>
        </w:rPr>
        <w:t>Conducts check and due diligence (using World Check and Undesirable Lists), look for adverse findings, and obtain necessary approval or clearance, for retail and institutional clients.</w:t>
      </w:r>
    </w:p>
    <w:p w:rsidR="00CF5EAE" w:rsidRPr="009F76A7" w:rsidRDefault="009F76A7" w:rsidP="004E557C">
      <w:pPr>
        <w:widowControl w:val="0"/>
        <w:numPr>
          <w:ilvl w:val="0"/>
          <w:numId w:val="3"/>
        </w:numPr>
        <w:autoSpaceDE w:val="0"/>
        <w:autoSpaceDN w:val="0"/>
        <w:adjustRightInd w:val="0"/>
        <w:spacing w:after="0"/>
        <w:ind w:left="360" w:right="120" w:hanging="270"/>
        <w:jc w:val="both"/>
        <w:rPr>
          <w:rFonts w:ascii="Arial" w:hAnsi="Arial" w:cs="Arial"/>
          <w:sz w:val="18"/>
          <w:szCs w:val="18"/>
        </w:rPr>
      </w:pPr>
      <w:r>
        <w:rPr>
          <w:rFonts w:ascii="Arial" w:hAnsi="Arial" w:cs="Arial"/>
          <w:sz w:val="18"/>
          <w:szCs w:val="18"/>
        </w:rPr>
        <w:t>Performs</w:t>
      </w:r>
      <w:r w:rsidR="00CF5EAE" w:rsidRPr="00CF5EAE">
        <w:rPr>
          <w:rFonts w:ascii="Arial" w:hAnsi="Arial" w:cs="Arial"/>
          <w:sz w:val="18"/>
          <w:szCs w:val="18"/>
        </w:rPr>
        <w:t xml:space="preserve"> KYC periodic reviews f</w:t>
      </w:r>
      <w:r>
        <w:rPr>
          <w:rFonts w:ascii="Arial" w:hAnsi="Arial" w:cs="Arial"/>
          <w:sz w:val="18"/>
          <w:szCs w:val="18"/>
        </w:rPr>
        <w:t>or existing clients in the bank, and re</w:t>
      </w:r>
      <w:r w:rsidR="00CF5EAE" w:rsidRPr="009F76A7">
        <w:rPr>
          <w:rFonts w:ascii="Arial" w:hAnsi="Arial" w:cs="Arial"/>
          <w:sz w:val="18"/>
          <w:szCs w:val="18"/>
        </w:rPr>
        <w:t xml:space="preserve">sponsible in monitoring and informing </w:t>
      </w:r>
      <w:r w:rsidR="00AF4E1F">
        <w:rPr>
          <w:rFonts w:ascii="Arial" w:hAnsi="Arial" w:cs="Arial"/>
          <w:sz w:val="18"/>
          <w:szCs w:val="18"/>
        </w:rPr>
        <w:t xml:space="preserve">the MLRO and </w:t>
      </w:r>
      <w:r w:rsidR="00CF5EAE" w:rsidRPr="009F76A7">
        <w:rPr>
          <w:rFonts w:ascii="Arial" w:hAnsi="Arial" w:cs="Arial"/>
          <w:sz w:val="18"/>
          <w:szCs w:val="18"/>
        </w:rPr>
        <w:t>relevant parties about the status of the reviews in a timely manner of the due date.</w:t>
      </w:r>
    </w:p>
    <w:p w:rsidR="00CF5EAE" w:rsidRPr="00CF5EAE" w:rsidRDefault="009F76A7" w:rsidP="004E557C">
      <w:pPr>
        <w:widowControl w:val="0"/>
        <w:numPr>
          <w:ilvl w:val="0"/>
          <w:numId w:val="3"/>
        </w:numPr>
        <w:autoSpaceDE w:val="0"/>
        <w:autoSpaceDN w:val="0"/>
        <w:adjustRightInd w:val="0"/>
        <w:spacing w:after="0"/>
        <w:ind w:left="360" w:right="120" w:hanging="270"/>
        <w:jc w:val="both"/>
        <w:rPr>
          <w:rFonts w:ascii="Arial" w:hAnsi="Arial" w:cs="Arial"/>
          <w:sz w:val="18"/>
          <w:szCs w:val="18"/>
        </w:rPr>
      </w:pPr>
      <w:r>
        <w:rPr>
          <w:rFonts w:ascii="Arial" w:hAnsi="Arial" w:cs="Arial"/>
          <w:sz w:val="18"/>
          <w:szCs w:val="18"/>
        </w:rPr>
        <w:t>Assists</w:t>
      </w:r>
      <w:r w:rsidR="00CF5EAE" w:rsidRPr="00CF5EAE">
        <w:rPr>
          <w:rFonts w:ascii="Arial" w:hAnsi="Arial" w:cs="Arial"/>
          <w:sz w:val="18"/>
          <w:szCs w:val="18"/>
        </w:rPr>
        <w:t xml:space="preserve"> Hong Kong Compliance team with on-boa</w:t>
      </w:r>
      <w:r w:rsidR="00AF4E1F">
        <w:rPr>
          <w:rFonts w:ascii="Arial" w:hAnsi="Arial" w:cs="Arial"/>
          <w:sz w:val="18"/>
          <w:szCs w:val="18"/>
        </w:rPr>
        <w:t>rding and maintenance inquiries.</w:t>
      </w:r>
    </w:p>
    <w:p w:rsidR="00CF5EAE" w:rsidRDefault="00CF5EAE" w:rsidP="00CF5EAE">
      <w:pPr>
        <w:widowControl w:val="0"/>
        <w:tabs>
          <w:tab w:val="left" w:pos="820"/>
        </w:tabs>
        <w:autoSpaceDE w:val="0"/>
        <w:autoSpaceDN w:val="0"/>
        <w:adjustRightInd w:val="0"/>
        <w:spacing w:before="8" w:after="0" w:line="271" w:lineRule="auto"/>
        <w:ind w:right="164"/>
        <w:jc w:val="both"/>
        <w:rPr>
          <w:rFonts w:ascii="Arial" w:hAnsi="Arial" w:cs="Arial"/>
          <w:sz w:val="20"/>
          <w:szCs w:val="20"/>
        </w:rPr>
      </w:pPr>
    </w:p>
    <w:p w:rsidR="009F76A7" w:rsidRPr="009F76A7" w:rsidRDefault="009F76A7" w:rsidP="004E557C">
      <w:pPr>
        <w:widowControl w:val="0"/>
        <w:tabs>
          <w:tab w:val="left" w:pos="820"/>
        </w:tabs>
        <w:autoSpaceDE w:val="0"/>
        <w:autoSpaceDN w:val="0"/>
        <w:adjustRightInd w:val="0"/>
        <w:spacing w:after="0"/>
        <w:ind w:right="164"/>
        <w:jc w:val="both"/>
        <w:rPr>
          <w:rFonts w:ascii="Arial" w:hAnsi="Arial" w:cs="Arial"/>
          <w:b/>
          <w:sz w:val="18"/>
          <w:szCs w:val="18"/>
        </w:rPr>
      </w:pPr>
      <w:r w:rsidRPr="009F76A7">
        <w:rPr>
          <w:rFonts w:ascii="Arial" w:hAnsi="Arial" w:cs="Arial"/>
          <w:b/>
          <w:sz w:val="18"/>
          <w:szCs w:val="18"/>
        </w:rPr>
        <w:t>Client Service and Onboarding Officer</w:t>
      </w:r>
    </w:p>
    <w:p w:rsidR="004E557C" w:rsidRDefault="009F76A7" w:rsidP="004E557C">
      <w:pPr>
        <w:widowControl w:val="0"/>
        <w:tabs>
          <w:tab w:val="left" w:pos="820"/>
        </w:tabs>
        <w:autoSpaceDE w:val="0"/>
        <w:autoSpaceDN w:val="0"/>
        <w:adjustRightInd w:val="0"/>
        <w:spacing w:after="0"/>
        <w:ind w:right="164"/>
        <w:jc w:val="both"/>
        <w:rPr>
          <w:rFonts w:ascii="Arial" w:hAnsi="Arial" w:cs="Arial"/>
          <w:sz w:val="18"/>
          <w:szCs w:val="18"/>
        </w:rPr>
      </w:pPr>
      <w:r w:rsidRPr="009F76A7">
        <w:rPr>
          <w:rFonts w:ascii="Arial" w:hAnsi="Arial" w:cs="Arial"/>
          <w:sz w:val="18"/>
          <w:szCs w:val="18"/>
        </w:rPr>
        <w:t>Australia and New Zealand Banking Group Limited</w:t>
      </w:r>
    </w:p>
    <w:p w:rsidR="00E15124" w:rsidRDefault="009F76A7" w:rsidP="004E557C">
      <w:pPr>
        <w:widowControl w:val="0"/>
        <w:tabs>
          <w:tab w:val="left" w:pos="820"/>
        </w:tabs>
        <w:autoSpaceDE w:val="0"/>
        <w:autoSpaceDN w:val="0"/>
        <w:adjustRightInd w:val="0"/>
        <w:spacing w:after="0"/>
        <w:ind w:right="164"/>
        <w:jc w:val="both"/>
        <w:rPr>
          <w:rFonts w:ascii="Arial" w:hAnsi="Arial" w:cs="Arial"/>
          <w:sz w:val="18"/>
          <w:szCs w:val="18"/>
        </w:rPr>
      </w:pPr>
      <w:r w:rsidRPr="009F76A7">
        <w:rPr>
          <w:rFonts w:ascii="Arial" w:hAnsi="Arial" w:cs="Arial"/>
          <w:sz w:val="18"/>
          <w:szCs w:val="18"/>
        </w:rPr>
        <w:t>July 2014-April 2015</w:t>
      </w:r>
    </w:p>
    <w:p w:rsidR="00957FC6" w:rsidRPr="009F76A7" w:rsidRDefault="00957FC6" w:rsidP="004E557C">
      <w:pPr>
        <w:widowControl w:val="0"/>
        <w:tabs>
          <w:tab w:val="left" w:pos="820"/>
        </w:tabs>
        <w:autoSpaceDE w:val="0"/>
        <w:autoSpaceDN w:val="0"/>
        <w:adjustRightInd w:val="0"/>
        <w:spacing w:after="0"/>
        <w:ind w:right="164"/>
        <w:jc w:val="both"/>
        <w:rPr>
          <w:rFonts w:ascii="Arial" w:hAnsi="Arial" w:cs="Arial"/>
          <w:sz w:val="18"/>
          <w:szCs w:val="18"/>
        </w:rPr>
      </w:pPr>
      <w:r>
        <w:rPr>
          <w:rFonts w:ascii="Arial" w:hAnsi="Arial" w:cs="Arial"/>
          <w:sz w:val="18"/>
          <w:szCs w:val="18"/>
        </w:rPr>
        <w:t>Job Description:</w:t>
      </w:r>
    </w:p>
    <w:p w:rsidR="00957FC6" w:rsidRDefault="009F76A7" w:rsidP="004E557C">
      <w:pPr>
        <w:widowControl w:val="0"/>
        <w:numPr>
          <w:ilvl w:val="0"/>
          <w:numId w:val="6"/>
        </w:numPr>
        <w:tabs>
          <w:tab w:val="left" w:pos="360"/>
        </w:tabs>
        <w:autoSpaceDE w:val="0"/>
        <w:autoSpaceDN w:val="0"/>
        <w:adjustRightInd w:val="0"/>
        <w:spacing w:after="0"/>
        <w:ind w:left="360" w:right="164" w:hanging="270"/>
        <w:jc w:val="both"/>
        <w:rPr>
          <w:rFonts w:ascii="Arial" w:hAnsi="Arial" w:cs="Arial"/>
          <w:sz w:val="18"/>
          <w:szCs w:val="18"/>
        </w:rPr>
      </w:pPr>
      <w:r w:rsidRPr="009F76A7">
        <w:rPr>
          <w:rFonts w:ascii="Arial" w:hAnsi="Arial" w:cs="Arial"/>
          <w:sz w:val="18"/>
          <w:szCs w:val="18"/>
        </w:rPr>
        <w:t xml:space="preserve">Responsible for the on-boarding of Retail SME’s and Institutional customers, </w:t>
      </w:r>
      <w:r w:rsidR="00957FC6">
        <w:rPr>
          <w:rFonts w:ascii="Arial" w:hAnsi="Arial" w:cs="Arial"/>
          <w:sz w:val="18"/>
          <w:szCs w:val="18"/>
        </w:rPr>
        <w:t xml:space="preserve">and </w:t>
      </w:r>
      <w:r w:rsidRPr="009F76A7">
        <w:rPr>
          <w:rFonts w:ascii="Arial" w:hAnsi="Arial" w:cs="Arial"/>
          <w:sz w:val="18"/>
          <w:szCs w:val="18"/>
        </w:rPr>
        <w:t>ha</w:t>
      </w:r>
      <w:r>
        <w:rPr>
          <w:rFonts w:ascii="Arial" w:hAnsi="Arial" w:cs="Arial"/>
          <w:sz w:val="18"/>
          <w:szCs w:val="18"/>
        </w:rPr>
        <w:t xml:space="preserve">s a full responsibility for the </w:t>
      </w:r>
      <w:r w:rsidRPr="009F76A7">
        <w:rPr>
          <w:rFonts w:ascii="Arial" w:hAnsi="Arial" w:cs="Arial"/>
          <w:sz w:val="18"/>
          <w:szCs w:val="18"/>
        </w:rPr>
        <w:t>Account Opening Function for C&amp;I</w:t>
      </w:r>
      <w:r w:rsidR="00957FC6">
        <w:rPr>
          <w:rFonts w:ascii="Arial" w:hAnsi="Arial" w:cs="Arial"/>
          <w:sz w:val="18"/>
          <w:szCs w:val="18"/>
        </w:rPr>
        <w:t>B</w:t>
      </w:r>
      <w:r w:rsidRPr="009F76A7">
        <w:rPr>
          <w:rFonts w:ascii="Arial" w:hAnsi="Arial" w:cs="Arial"/>
          <w:sz w:val="18"/>
          <w:szCs w:val="18"/>
        </w:rPr>
        <w:t xml:space="preserve"> and Retail SME customers.</w:t>
      </w:r>
    </w:p>
    <w:p w:rsidR="00957FC6" w:rsidRDefault="009F76A7" w:rsidP="004E557C">
      <w:pPr>
        <w:widowControl w:val="0"/>
        <w:numPr>
          <w:ilvl w:val="0"/>
          <w:numId w:val="6"/>
        </w:numPr>
        <w:tabs>
          <w:tab w:val="left" w:pos="360"/>
        </w:tabs>
        <w:autoSpaceDE w:val="0"/>
        <w:autoSpaceDN w:val="0"/>
        <w:adjustRightInd w:val="0"/>
        <w:spacing w:after="0"/>
        <w:ind w:left="360" w:right="164" w:hanging="270"/>
        <w:jc w:val="both"/>
        <w:rPr>
          <w:rFonts w:ascii="Arial" w:hAnsi="Arial" w:cs="Arial"/>
          <w:sz w:val="18"/>
          <w:szCs w:val="18"/>
        </w:rPr>
      </w:pPr>
      <w:r w:rsidRPr="00957FC6">
        <w:rPr>
          <w:rFonts w:ascii="Arial" w:hAnsi="Arial" w:cs="Arial"/>
          <w:sz w:val="18"/>
          <w:szCs w:val="18"/>
        </w:rPr>
        <w:t xml:space="preserve">Provides support to the in-country Senior Client Service Advisor to activities relating to the day to day management of customer enquiries. </w:t>
      </w:r>
    </w:p>
    <w:p w:rsidR="00957FC6" w:rsidRPr="00957FC6" w:rsidRDefault="009F76A7" w:rsidP="004E557C">
      <w:pPr>
        <w:widowControl w:val="0"/>
        <w:numPr>
          <w:ilvl w:val="0"/>
          <w:numId w:val="6"/>
        </w:numPr>
        <w:tabs>
          <w:tab w:val="left" w:pos="360"/>
        </w:tabs>
        <w:autoSpaceDE w:val="0"/>
        <w:autoSpaceDN w:val="0"/>
        <w:adjustRightInd w:val="0"/>
        <w:spacing w:after="0"/>
        <w:ind w:left="360" w:right="164" w:hanging="270"/>
        <w:jc w:val="both"/>
        <w:rPr>
          <w:rFonts w:ascii="Arial" w:hAnsi="Arial" w:cs="Arial"/>
          <w:sz w:val="18"/>
          <w:szCs w:val="18"/>
        </w:rPr>
      </w:pPr>
      <w:r w:rsidRPr="00957FC6">
        <w:rPr>
          <w:rFonts w:ascii="Arial" w:hAnsi="Arial" w:cs="Arial"/>
          <w:sz w:val="18"/>
          <w:szCs w:val="18"/>
        </w:rPr>
        <w:t>Responsible for the on boarding of C&amp;IB / FI / Commercial / Retail SME’s clients to ANZ Manila. On</w:t>
      </w:r>
      <w:r w:rsidR="00957FC6" w:rsidRPr="00957FC6">
        <w:rPr>
          <w:rFonts w:ascii="Arial" w:hAnsi="Arial" w:cs="Arial"/>
          <w:sz w:val="18"/>
          <w:szCs w:val="18"/>
        </w:rPr>
        <w:t>-boarding covers day one and on-</w:t>
      </w:r>
      <w:r w:rsidRPr="00957FC6">
        <w:rPr>
          <w:rFonts w:ascii="Arial" w:hAnsi="Arial" w:cs="Arial"/>
          <w:sz w:val="18"/>
          <w:szCs w:val="18"/>
        </w:rPr>
        <w:t>going KYC activities to support sales origination activity.</w:t>
      </w:r>
    </w:p>
    <w:p w:rsidR="00957FC6" w:rsidRDefault="009F76A7" w:rsidP="004E557C">
      <w:pPr>
        <w:widowControl w:val="0"/>
        <w:numPr>
          <w:ilvl w:val="0"/>
          <w:numId w:val="6"/>
        </w:numPr>
        <w:tabs>
          <w:tab w:val="left" w:pos="360"/>
        </w:tabs>
        <w:autoSpaceDE w:val="0"/>
        <w:autoSpaceDN w:val="0"/>
        <w:adjustRightInd w:val="0"/>
        <w:spacing w:after="0"/>
        <w:ind w:left="360" w:right="164" w:hanging="270"/>
        <w:jc w:val="both"/>
        <w:rPr>
          <w:rFonts w:ascii="Arial" w:hAnsi="Arial" w:cs="Arial"/>
          <w:sz w:val="18"/>
          <w:szCs w:val="18"/>
        </w:rPr>
      </w:pPr>
      <w:r w:rsidRPr="00957FC6">
        <w:rPr>
          <w:rFonts w:ascii="Arial" w:hAnsi="Arial" w:cs="Arial"/>
          <w:sz w:val="18"/>
          <w:szCs w:val="18"/>
        </w:rPr>
        <w:t>Conducts check and due diligence with institutional clients, and escalates to MLRO for any adverse findings.</w:t>
      </w:r>
    </w:p>
    <w:p w:rsidR="00AF4E1F" w:rsidRPr="00957FC6" w:rsidRDefault="00AF4E1F" w:rsidP="004E557C">
      <w:pPr>
        <w:widowControl w:val="0"/>
        <w:numPr>
          <w:ilvl w:val="0"/>
          <w:numId w:val="6"/>
        </w:numPr>
        <w:tabs>
          <w:tab w:val="left" w:pos="360"/>
        </w:tabs>
        <w:autoSpaceDE w:val="0"/>
        <w:autoSpaceDN w:val="0"/>
        <w:adjustRightInd w:val="0"/>
        <w:spacing w:after="0"/>
        <w:ind w:left="360" w:right="164" w:hanging="270"/>
        <w:jc w:val="both"/>
        <w:rPr>
          <w:rFonts w:ascii="Arial" w:hAnsi="Arial" w:cs="Arial"/>
          <w:sz w:val="18"/>
          <w:szCs w:val="18"/>
        </w:rPr>
      </w:pPr>
      <w:r>
        <w:rPr>
          <w:rFonts w:ascii="Arial" w:hAnsi="Arial" w:cs="Arial"/>
          <w:sz w:val="18"/>
          <w:szCs w:val="18"/>
        </w:rPr>
        <w:t>Obtains necessary approval from MLRO for any Politically Exposed Persons (PEP) to ensure compliance with the banks’ regulatory requirements.</w:t>
      </w:r>
    </w:p>
    <w:p w:rsidR="00E15124" w:rsidRPr="00957FC6" w:rsidRDefault="00E15124" w:rsidP="004E557C">
      <w:pPr>
        <w:widowControl w:val="0"/>
        <w:autoSpaceDE w:val="0"/>
        <w:autoSpaceDN w:val="0"/>
        <w:adjustRightInd w:val="0"/>
        <w:spacing w:after="0"/>
        <w:rPr>
          <w:rFonts w:ascii="Arial" w:hAnsi="Arial" w:cs="Arial"/>
          <w:sz w:val="18"/>
          <w:szCs w:val="18"/>
        </w:rPr>
      </w:pPr>
    </w:p>
    <w:p w:rsidR="00957FC6" w:rsidRPr="00957FC6" w:rsidRDefault="00957FC6" w:rsidP="004E557C">
      <w:pPr>
        <w:widowControl w:val="0"/>
        <w:autoSpaceDE w:val="0"/>
        <w:autoSpaceDN w:val="0"/>
        <w:adjustRightInd w:val="0"/>
        <w:spacing w:after="0"/>
        <w:rPr>
          <w:rFonts w:ascii="Arial" w:hAnsi="Arial" w:cs="Arial"/>
          <w:b/>
          <w:sz w:val="18"/>
          <w:szCs w:val="18"/>
        </w:rPr>
      </w:pPr>
      <w:r w:rsidRPr="00957FC6">
        <w:rPr>
          <w:rFonts w:ascii="Arial" w:hAnsi="Arial" w:cs="Arial"/>
          <w:b/>
          <w:sz w:val="18"/>
          <w:szCs w:val="18"/>
        </w:rPr>
        <w:t>Static Data Officer</w:t>
      </w:r>
    </w:p>
    <w:p w:rsidR="004E557C" w:rsidRDefault="00957FC6" w:rsidP="004E557C">
      <w:pPr>
        <w:widowControl w:val="0"/>
        <w:autoSpaceDE w:val="0"/>
        <w:autoSpaceDN w:val="0"/>
        <w:adjustRightInd w:val="0"/>
        <w:spacing w:after="0"/>
        <w:rPr>
          <w:rFonts w:ascii="Arial" w:hAnsi="Arial" w:cs="Arial"/>
          <w:sz w:val="18"/>
          <w:szCs w:val="18"/>
        </w:rPr>
      </w:pPr>
      <w:r w:rsidRPr="00957FC6">
        <w:rPr>
          <w:rFonts w:ascii="Arial" w:hAnsi="Arial" w:cs="Arial"/>
          <w:sz w:val="18"/>
          <w:szCs w:val="18"/>
        </w:rPr>
        <w:t>Australia and New</w:t>
      </w:r>
      <w:r w:rsidR="004E557C">
        <w:rPr>
          <w:rFonts w:ascii="Arial" w:hAnsi="Arial" w:cs="Arial"/>
          <w:sz w:val="18"/>
          <w:szCs w:val="18"/>
        </w:rPr>
        <w:t xml:space="preserve"> Zealand Banking Group Limited</w:t>
      </w:r>
    </w:p>
    <w:p w:rsidR="00957FC6" w:rsidRDefault="00957FC6" w:rsidP="004E557C">
      <w:pPr>
        <w:widowControl w:val="0"/>
        <w:autoSpaceDE w:val="0"/>
        <w:autoSpaceDN w:val="0"/>
        <w:adjustRightInd w:val="0"/>
        <w:spacing w:after="0"/>
        <w:rPr>
          <w:rFonts w:ascii="Arial" w:hAnsi="Arial" w:cs="Arial"/>
          <w:sz w:val="18"/>
          <w:szCs w:val="18"/>
        </w:rPr>
      </w:pPr>
      <w:r w:rsidRPr="00957FC6">
        <w:rPr>
          <w:rFonts w:ascii="Arial" w:hAnsi="Arial" w:cs="Arial"/>
          <w:sz w:val="18"/>
          <w:szCs w:val="18"/>
        </w:rPr>
        <w:t>December 2013-June 2014</w:t>
      </w:r>
    </w:p>
    <w:p w:rsidR="00957FC6" w:rsidRPr="00957FC6" w:rsidRDefault="00957FC6" w:rsidP="004E557C">
      <w:pPr>
        <w:widowControl w:val="0"/>
        <w:autoSpaceDE w:val="0"/>
        <w:autoSpaceDN w:val="0"/>
        <w:adjustRightInd w:val="0"/>
        <w:spacing w:after="0"/>
        <w:rPr>
          <w:rFonts w:ascii="Arial" w:hAnsi="Arial" w:cs="Arial"/>
          <w:sz w:val="18"/>
          <w:szCs w:val="18"/>
        </w:rPr>
      </w:pPr>
      <w:r>
        <w:rPr>
          <w:rFonts w:ascii="Arial" w:hAnsi="Arial" w:cs="Arial"/>
          <w:sz w:val="18"/>
          <w:szCs w:val="18"/>
        </w:rPr>
        <w:t>Job Description:</w:t>
      </w:r>
    </w:p>
    <w:p w:rsidR="00957FC6" w:rsidRDefault="00957FC6" w:rsidP="004E557C">
      <w:pPr>
        <w:widowControl w:val="0"/>
        <w:numPr>
          <w:ilvl w:val="0"/>
          <w:numId w:val="7"/>
        </w:numPr>
        <w:autoSpaceDE w:val="0"/>
        <w:autoSpaceDN w:val="0"/>
        <w:adjustRightInd w:val="0"/>
        <w:spacing w:after="0"/>
        <w:ind w:left="360" w:hanging="270"/>
        <w:rPr>
          <w:rFonts w:ascii="Arial" w:hAnsi="Arial" w:cs="Arial"/>
          <w:sz w:val="18"/>
          <w:szCs w:val="18"/>
        </w:rPr>
      </w:pPr>
      <w:r w:rsidRPr="00957FC6">
        <w:rPr>
          <w:rFonts w:ascii="Arial" w:hAnsi="Arial" w:cs="Arial"/>
          <w:sz w:val="18"/>
          <w:szCs w:val="18"/>
        </w:rPr>
        <w:t>Provides day-to-day operational support to stakeholders, delivery request and issue investigations.</w:t>
      </w:r>
    </w:p>
    <w:p w:rsidR="00957FC6" w:rsidRDefault="00957FC6" w:rsidP="004E557C">
      <w:pPr>
        <w:widowControl w:val="0"/>
        <w:numPr>
          <w:ilvl w:val="0"/>
          <w:numId w:val="7"/>
        </w:numPr>
        <w:autoSpaceDE w:val="0"/>
        <w:autoSpaceDN w:val="0"/>
        <w:adjustRightInd w:val="0"/>
        <w:spacing w:after="0"/>
        <w:ind w:left="360" w:hanging="270"/>
        <w:rPr>
          <w:rFonts w:ascii="Arial" w:hAnsi="Arial" w:cs="Arial"/>
          <w:sz w:val="18"/>
          <w:szCs w:val="18"/>
        </w:rPr>
      </w:pPr>
      <w:r w:rsidRPr="00957FC6">
        <w:rPr>
          <w:rFonts w:ascii="Arial" w:hAnsi="Arial" w:cs="Arial"/>
          <w:sz w:val="18"/>
          <w:szCs w:val="18"/>
        </w:rPr>
        <w:t>Attend</w:t>
      </w:r>
      <w:r>
        <w:rPr>
          <w:rFonts w:ascii="Arial" w:hAnsi="Arial" w:cs="Arial"/>
          <w:sz w:val="18"/>
          <w:szCs w:val="18"/>
        </w:rPr>
        <w:t>s</w:t>
      </w:r>
      <w:r w:rsidRPr="00957FC6">
        <w:rPr>
          <w:rFonts w:ascii="Arial" w:hAnsi="Arial" w:cs="Arial"/>
          <w:sz w:val="18"/>
          <w:szCs w:val="18"/>
        </w:rPr>
        <w:t xml:space="preserve"> to the operational requirements relating to the establishment and maintenance of static data for new Hong Kong clients in numerous systems, and maintain and amend data for existing clients.</w:t>
      </w:r>
    </w:p>
    <w:p w:rsidR="00957FC6" w:rsidRDefault="00957FC6" w:rsidP="004E557C">
      <w:pPr>
        <w:widowControl w:val="0"/>
        <w:numPr>
          <w:ilvl w:val="0"/>
          <w:numId w:val="7"/>
        </w:numPr>
        <w:autoSpaceDE w:val="0"/>
        <w:autoSpaceDN w:val="0"/>
        <w:adjustRightInd w:val="0"/>
        <w:spacing w:after="0"/>
        <w:ind w:left="360" w:hanging="270"/>
        <w:rPr>
          <w:rFonts w:ascii="Arial" w:hAnsi="Arial" w:cs="Arial"/>
          <w:sz w:val="18"/>
          <w:szCs w:val="18"/>
        </w:rPr>
      </w:pPr>
      <w:r w:rsidRPr="00957FC6">
        <w:rPr>
          <w:rFonts w:ascii="Arial" w:hAnsi="Arial" w:cs="Arial"/>
          <w:sz w:val="18"/>
          <w:szCs w:val="18"/>
        </w:rPr>
        <w:t>Identify and isolate occurrences of inability to complete clients' trade due to failure of client or trader, dealer or relationship manager updating static data, obtain corrected static data, and update to ensure trades can be completed. Communicate situation to all relevant stakeholders and manage expectations accordingly. Monitor such cases and ensure</w:t>
      </w:r>
      <w:r>
        <w:rPr>
          <w:rFonts w:ascii="Arial" w:hAnsi="Arial" w:cs="Arial"/>
          <w:sz w:val="18"/>
          <w:szCs w:val="18"/>
        </w:rPr>
        <w:t xml:space="preserve"> rectified required time frame.</w:t>
      </w:r>
    </w:p>
    <w:p w:rsidR="00957FC6" w:rsidRDefault="00957FC6" w:rsidP="004E557C">
      <w:pPr>
        <w:widowControl w:val="0"/>
        <w:numPr>
          <w:ilvl w:val="0"/>
          <w:numId w:val="7"/>
        </w:numPr>
        <w:autoSpaceDE w:val="0"/>
        <w:autoSpaceDN w:val="0"/>
        <w:adjustRightInd w:val="0"/>
        <w:spacing w:after="0"/>
        <w:ind w:left="360" w:hanging="270"/>
        <w:rPr>
          <w:rFonts w:ascii="Arial" w:hAnsi="Arial" w:cs="Arial"/>
          <w:sz w:val="18"/>
          <w:szCs w:val="18"/>
        </w:rPr>
      </w:pPr>
      <w:r w:rsidRPr="00957FC6">
        <w:rPr>
          <w:rFonts w:ascii="Arial" w:hAnsi="Arial" w:cs="Arial"/>
          <w:sz w:val="18"/>
          <w:szCs w:val="18"/>
        </w:rPr>
        <w:t xml:space="preserve">Identify potential improvements in processes or services, suggestion on how these could be implemented to achieve reduced risk and increased efficiency. </w:t>
      </w:r>
    </w:p>
    <w:p w:rsidR="00957FC6" w:rsidRDefault="00957FC6" w:rsidP="004E557C">
      <w:pPr>
        <w:widowControl w:val="0"/>
        <w:numPr>
          <w:ilvl w:val="0"/>
          <w:numId w:val="7"/>
        </w:numPr>
        <w:autoSpaceDE w:val="0"/>
        <w:autoSpaceDN w:val="0"/>
        <w:adjustRightInd w:val="0"/>
        <w:spacing w:after="0"/>
        <w:ind w:left="360" w:hanging="270"/>
        <w:rPr>
          <w:rFonts w:ascii="Arial" w:hAnsi="Arial" w:cs="Arial"/>
          <w:sz w:val="18"/>
          <w:szCs w:val="18"/>
        </w:rPr>
      </w:pPr>
      <w:r w:rsidRPr="00957FC6">
        <w:rPr>
          <w:rFonts w:ascii="Arial" w:hAnsi="Arial" w:cs="Arial"/>
          <w:sz w:val="18"/>
          <w:szCs w:val="18"/>
        </w:rPr>
        <w:t xml:space="preserve">Provides an integrated service to all stakeholders, ensuring all investigations are completed and communicated </w:t>
      </w:r>
      <w:r w:rsidRPr="00957FC6">
        <w:rPr>
          <w:rFonts w:ascii="Arial" w:hAnsi="Arial" w:cs="Arial"/>
          <w:sz w:val="18"/>
          <w:szCs w:val="18"/>
        </w:rPr>
        <w:lastRenderedPageBreak/>
        <w:t>within the required time frame.</w:t>
      </w:r>
    </w:p>
    <w:p w:rsidR="00957FC6" w:rsidRDefault="00957FC6" w:rsidP="004E557C">
      <w:pPr>
        <w:widowControl w:val="0"/>
        <w:autoSpaceDE w:val="0"/>
        <w:autoSpaceDN w:val="0"/>
        <w:adjustRightInd w:val="0"/>
        <w:spacing w:after="0"/>
        <w:rPr>
          <w:rFonts w:ascii="Arial" w:hAnsi="Arial" w:cs="Arial"/>
          <w:sz w:val="18"/>
          <w:szCs w:val="18"/>
        </w:rPr>
      </w:pPr>
    </w:p>
    <w:p w:rsidR="00957FC6" w:rsidRPr="00957FC6" w:rsidRDefault="006C5607" w:rsidP="004E557C">
      <w:pPr>
        <w:widowControl w:val="0"/>
        <w:autoSpaceDE w:val="0"/>
        <w:autoSpaceDN w:val="0"/>
        <w:adjustRightInd w:val="0"/>
        <w:spacing w:after="0"/>
        <w:rPr>
          <w:rFonts w:ascii="Arial" w:hAnsi="Arial" w:cs="Arial"/>
          <w:b/>
          <w:sz w:val="18"/>
          <w:szCs w:val="18"/>
        </w:rPr>
      </w:pPr>
      <w:r>
        <w:rPr>
          <w:rFonts w:ascii="Arial" w:hAnsi="Arial" w:cs="Arial"/>
          <w:b/>
          <w:sz w:val="18"/>
          <w:szCs w:val="18"/>
        </w:rPr>
        <w:br w:type="page"/>
      </w:r>
      <w:r w:rsidR="00957FC6" w:rsidRPr="00957FC6">
        <w:rPr>
          <w:rFonts w:ascii="Arial" w:hAnsi="Arial" w:cs="Arial"/>
          <w:b/>
          <w:sz w:val="18"/>
          <w:szCs w:val="18"/>
        </w:rPr>
        <w:lastRenderedPageBreak/>
        <w:t>Content Operations Specialist</w:t>
      </w:r>
    </w:p>
    <w:p w:rsidR="004E557C" w:rsidRDefault="00957FC6" w:rsidP="004E557C">
      <w:pPr>
        <w:widowControl w:val="0"/>
        <w:autoSpaceDE w:val="0"/>
        <w:autoSpaceDN w:val="0"/>
        <w:adjustRightInd w:val="0"/>
        <w:spacing w:after="0"/>
        <w:rPr>
          <w:rFonts w:ascii="Arial" w:hAnsi="Arial" w:cs="Arial"/>
          <w:sz w:val="18"/>
          <w:szCs w:val="18"/>
        </w:rPr>
      </w:pPr>
      <w:r>
        <w:rPr>
          <w:rFonts w:ascii="Arial" w:hAnsi="Arial" w:cs="Arial"/>
          <w:sz w:val="18"/>
          <w:szCs w:val="18"/>
        </w:rPr>
        <w:t>Reed Elsevier Shar</w:t>
      </w:r>
      <w:r w:rsidR="004E557C">
        <w:rPr>
          <w:rFonts w:ascii="Arial" w:hAnsi="Arial" w:cs="Arial"/>
          <w:sz w:val="18"/>
          <w:szCs w:val="18"/>
        </w:rPr>
        <w:t>ed Services (Philippines) Inc.</w:t>
      </w:r>
    </w:p>
    <w:p w:rsidR="00957FC6" w:rsidRDefault="00957FC6" w:rsidP="004E557C">
      <w:pPr>
        <w:widowControl w:val="0"/>
        <w:autoSpaceDE w:val="0"/>
        <w:autoSpaceDN w:val="0"/>
        <w:adjustRightInd w:val="0"/>
        <w:spacing w:after="0"/>
        <w:rPr>
          <w:rFonts w:ascii="Arial" w:hAnsi="Arial" w:cs="Arial"/>
          <w:sz w:val="18"/>
          <w:szCs w:val="18"/>
        </w:rPr>
      </w:pPr>
      <w:r>
        <w:rPr>
          <w:rFonts w:ascii="Arial" w:hAnsi="Arial" w:cs="Arial"/>
          <w:sz w:val="18"/>
          <w:szCs w:val="18"/>
        </w:rPr>
        <w:t>July 2013-November 2013</w:t>
      </w:r>
    </w:p>
    <w:p w:rsidR="00957FC6" w:rsidRDefault="00957FC6" w:rsidP="004E557C">
      <w:pPr>
        <w:widowControl w:val="0"/>
        <w:autoSpaceDE w:val="0"/>
        <w:autoSpaceDN w:val="0"/>
        <w:adjustRightInd w:val="0"/>
        <w:spacing w:after="0"/>
        <w:rPr>
          <w:rFonts w:ascii="Arial" w:hAnsi="Arial" w:cs="Arial"/>
          <w:sz w:val="18"/>
          <w:szCs w:val="18"/>
        </w:rPr>
      </w:pPr>
      <w:r>
        <w:rPr>
          <w:rFonts w:ascii="Arial" w:hAnsi="Arial" w:cs="Arial"/>
          <w:sz w:val="18"/>
          <w:szCs w:val="18"/>
        </w:rPr>
        <w:t>Job Description:</w:t>
      </w:r>
    </w:p>
    <w:p w:rsidR="00957FC6" w:rsidRDefault="00957FC6" w:rsidP="006C5607">
      <w:pPr>
        <w:widowControl w:val="0"/>
        <w:numPr>
          <w:ilvl w:val="0"/>
          <w:numId w:val="9"/>
        </w:numPr>
        <w:tabs>
          <w:tab w:val="left" w:pos="90"/>
          <w:tab w:val="left" w:pos="360"/>
          <w:tab w:val="left" w:pos="450"/>
          <w:tab w:val="left" w:pos="630"/>
          <w:tab w:val="left" w:pos="720"/>
          <w:tab w:val="left" w:pos="810"/>
          <w:tab w:val="left" w:pos="900"/>
        </w:tabs>
        <w:autoSpaceDE w:val="0"/>
        <w:autoSpaceDN w:val="0"/>
        <w:adjustRightInd w:val="0"/>
        <w:spacing w:before="2" w:after="0"/>
        <w:ind w:left="360" w:hanging="270"/>
        <w:rPr>
          <w:rFonts w:ascii="Arial" w:hAnsi="Arial" w:cs="Arial"/>
          <w:sz w:val="18"/>
          <w:szCs w:val="18"/>
        </w:rPr>
      </w:pPr>
      <w:r w:rsidRPr="00957FC6">
        <w:rPr>
          <w:rFonts w:ascii="Arial" w:hAnsi="Arial" w:cs="Arial"/>
          <w:sz w:val="18"/>
          <w:szCs w:val="18"/>
        </w:rPr>
        <w:t>Responsible in collecting, creating, maintaining, analyzing, and enhancing a quote routine for</w:t>
      </w:r>
      <w:r>
        <w:rPr>
          <w:rFonts w:ascii="Arial" w:hAnsi="Arial" w:cs="Arial"/>
          <w:sz w:val="18"/>
          <w:szCs w:val="18"/>
        </w:rPr>
        <w:t xml:space="preserve"> </w:t>
      </w:r>
      <w:r w:rsidRPr="00957FC6">
        <w:rPr>
          <w:rFonts w:ascii="Arial" w:hAnsi="Arial" w:cs="Arial"/>
          <w:sz w:val="18"/>
          <w:szCs w:val="18"/>
        </w:rPr>
        <w:t>home insurance programs that will meet standards for productivity, accuracy, timeliness,</w:t>
      </w:r>
      <w:r>
        <w:rPr>
          <w:rFonts w:ascii="Arial" w:hAnsi="Arial" w:cs="Arial"/>
          <w:sz w:val="18"/>
          <w:szCs w:val="18"/>
        </w:rPr>
        <w:t xml:space="preserve"> </w:t>
      </w:r>
      <w:r w:rsidRPr="00957FC6">
        <w:rPr>
          <w:rFonts w:ascii="Arial" w:hAnsi="Arial" w:cs="Arial"/>
          <w:sz w:val="18"/>
          <w:szCs w:val="18"/>
        </w:rPr>
        <w:t>documentation, and communication.</w:t>
      </w:r>
    </w:p>
    <w:p w:rsidR="00957FC6" w:rsidRDefault="00957FC6" w:rsidP="006C5607">
      <w:pPr>
        <w:widowControl w:val="0"/>
        <w:numPr>
          <w:ilvl w:val="0"/>
          <w:numId w:val="9"/>
        </w:numPr>
        <w:tabs>
          <w:tab w:val="left" w:pos="90"/>
          <w:tab w:val="left" w:pos="360"/>
          <w:tab w:val="left" w:pos="450"/>
          <w:tab w:val="left" w:pos="630"/>
          <w:tab w:val="left" w:pos="720"/>
          <w:tab w:val="left" w:pos="810"/>
          <w:tab w:val="left" w:pos="900"/>
        </w:tabs>
        <w:autoSpaceDE w:val="0"/>
        <w:autoSpaceDN w:val="0"/>
        <w:adjustRightInd w:val="0"/>
        <w:spacing w:before="2" w:after="0"/>
        <w:ind w:left="360" w:hanging="270"/>
        <w:rPr>
          <w:rFonts w:ascii="Arial" w:hAnsi="Arial" w:cs="Arial"/>
          <w:sz w:val="18"/>
          <w:szCs w:val="18"/>
        </w:rPr>
      </w:pPr>
      <w:r w:rsidRPr="00957FC6">
        <w:rPr>
          <w:rFonts w:ascii="Arial" w:hAnsi="Arial" w:cs="Arial"/>
          <w:sz w:val="18"/>
          <w:szCs w:val="18"/>
        </w:rPr>
        <w:t>Provides documentation for data and processes performed, convey and communicate information by statement or suggestions.</w:t>
      </w:r>
    </w:p>
    <w:p w:rsidR="00957FC6" w:rsidRDefault="00957FC6" w:rsidP="006C5607">
      <w:pPr>
        <w:widowControl w:val="0"/>
        <w:numPr>
          <w:ilvl w:val="0"/>
          <w:numId w:val="9"/>
        </w:numPr>
        <w:tabs>
          <w:tab w:val="left" w:pos="90"/>
          <w:tab w:val="left" w:pos="360"/>
          <w:tab w:val="left" w:pos="450"/>
          <w:tab w:val="left" w:pos="630"/>
          <w:tab w:val="left" w:pos="720"/>
          <w:tab w:val="left" w:pos="810"/>
          <w:tab w:val="left" w:pos="900"/>
        </w:tabs>
        <w:autoSpaceDE w:val="0"/>
        <w:autoSpaceDN w:val="0"/>
        <w:adjustRightInd w:val="0"/>
        <w:spacing w:before="2" w:after="0"/>
        <w:ind w:left="360" w:hanging="270"/>
        <w:rPr>
          <w:rFonts w:ascii="Arial" w:hAnsi="Arial" w:cs="Arial"/>
          <w:sz w:val="18"/>
          <w:szCs w:val="18"/>
        </w:rPr>
      </w:pPr>
      <w:r w:rsidRPr="00957FC6">
        <w:rPr>
          <w:rFonts w:ascii="Arial" w:hAnsi="Arial" w:cs="Arial"/>
          <w:sz w:val="18"/>
          <w:szCs w:val="18"/>
        </w:rPr>
        <w:t>Responsible in keying and proofreading data including but not limited to tables of data,</w:t>
      </w:r>
      <w:r>
        <w:rPr>
          <w:rFonts w:ascii="Arial" w:hAnsi="Arial" w:cs="Arial"/>
          <w:sz w:val="18"/>
          <w:szCs w:val="18"/>
        </w:rPr>
        <w:t xml:space="preserve"> </w:t>
      </w:r>
      <w:r w:rsidRPr="00957FC6">
        <w:rPr>
          <w:rFonts w:ascii="Arial" w:hAnsi="Arial" w:cs="Arial"/>
          <w:sz w:val="18"/>
          <w:szCs w:val="18"/>
        </w:rPr>
        <w:t>territories, symbols, and calculation algorithm.</w:t>
      </w:r>
    </w:p>
    <w:p w:rsidR="006C5607" w:rsidRDefault="00957FC6" w:rsidP="006C5607">
      <w:pPr>
        <w:widowControl w:val="0"/>
        <w:numPr>
          <w:ilvl w:val="0"/>
          <w:numId w:val="9"/>
        </w:numPr>
        <w:tabs>
          <w:tab w:val="left" w:pos="90"/>
          <w:tab w:val="left" w:pos="360"/>
          <w:tab w:val="left" w:pos="450"/>
          <w:tab w:val="left" w:pos="630"/>
          <w:tab w:val="left" w:pos="720"/>
          <w:tab w:val="left" w:pos="810"/>
          <w:tab w:val="left" w:pos="900"/>
        </w:tabs>
        <w:autoSpaceDE w:val="0"/>
        <w:autoSpaceDN w:val="0"/>
        <w:adjustRightInd w:val="0"/>
        <w:spacing w:before="2" w:after="0"/>
        <w:ind w:left="360" w:hanging="270"/>
        <w:rPr>
          <w:rFonts w:ascii="Arial" w:hAnsi="Arial" w:cs="Arial"/>
          <w:sz w:val="18"/>
          <w:szCs w:val="18"/>
        </w:rPr>
      </w:pPr>
      <w:r w:rsidRPr="00957FC6">
        <w:rPr>
          <w:rFonts w:ascii="Arial" w:hAnsi="Arial" w:cs="Arial"/>
          <w:sz w:val="18"/>
          <w:szCs w:val="18"/>
        </w:rPr>
        <w:t>Presents a weekly report of the bugs found in a program with comments and recommended</w:t>
      </w:r>
      <w:r>
        <w:rPr>
          <w:rFonts w:ascii="Arial" w:hAnsi="Arial" w:cs="Arial"/>
          <w:sz w:val="18"/>
          <w:szCs w:val="18"/>
        </w:rPr>
        <w:t xml:space="preserve"> </w:t>
      </w:r>
      <w:r w:rsidRPr="00957FC6">
        <w:rPr>
          <w:rFonts w:ascii="Arial" w:hAnsi="Arial" w:cs="Arial"/>
          <w:sz w:val="18"/>
          <w:szCs w:val="18"/>
        </w:rPr>
        <w:t>action that will make a program to run correctly.</w:t>
      </w:r>
    </w:p>
    <w:p w:rsidR="006C5607" w:rsidRPr="006C5607" w:rsidRDefault="006C6936" w:rsidP="006C5607">
      <w:pPr>
        <w:widowControl w:val="0"/>
        <w:tabs>
          <w:tab w:val="left" w:pos="90"/>
          <w:tab w:val="left" w:pos="360"/>
          <w:tab w:val="left" w:pos="450"/>
          <w:tab w:val="left" w:pos="630"/>
          <w:tab w:val="left" w:pos="720"/>
          <w:tab w:val="left" w:pos="810"/>
          <w:tab w:val="left" w:pos="900"/>
        </w:tabs>
        <w:autoSpaceDE w:val="0"/>
        <w:autoSpaceDN w:val="0"/>
        <w:adjustRightInd w:val="0"/>
        <w:spacing w:before="2" w:after="0"/>
        <w:rPr>
          <w:rFonts w:ascii="Arial" w:hAnsi="Arial" w:cs="Arial"/>
          <w:sz w:val="18"/>
          <w:szCs w:val="18"/>
        </w:rPr>
      </w:pPr>
      <w:r>
        <w:rPr>
          <w:rFonts w:ascii="Arial" w:hAnsi="Arial" w:cs="Arial"/>
          <w:noProof/>
          <w:sz w:val="20"/>
          <w:szCs w:val="20"/>
          <w:lang w:val="en-IN" w:eastAsia="en-IN"/>
        </w:rPr>
        <mc:AlternateContent>
          <mc:Choice Requires="wps">
            <w:drawing>
              <wp:anchor distT="0" distB="0" distL="114300" distR="114300" simplePos="0" relativeHeight="251660288" behindDoc="0" locked="0" layoutInCell="1" allowOverlap="1">
                <wp:simplePos x="0" y="0"/>
                <wp:positionH relativeFrom="column">
                  <wp:posOffset>-15875</wp:posOffset>
                </wp:positionH>
                <wp:positionV relativeFrom="paragraph">
                  <wp:posOffset>88900</wp:posOffset>
                </wp:positionV>
                <wp:extent cx="6044565" cy="0"/>
                <wp:effectExtent l="0" t="0" r="0" b="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4565" cy="0"/>
                        </a:xfrm>
                        <a:prstGeom prst="straightConnector1">
                          <a:avLst/>
                        </a:prstGeom>
                        <a:noFill/>
                        <a:ln w="1905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94C1D4" id="AutoShape 12" o:spid="_x0000_s1026" type="#_x0000_t32" style="position:absolute;margin-left:-1.25pt;margin-top:7pt;width:475.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" strokeweight="1.5pt"/>
            </w:pict>
          </mc:Fallback>
        </mc:AlternateContent>
      </w:r>
    </w:p>
    <w:p w:rsidR="00E15124" w:rsidRPr="00AF4E1F" w:rsidRDefault="00F556D8" w:rsidP="006C5607">
      <w:pPr>
        <w:widowControl w:val="0"/>
        <w:autoSpaceDE w:val="0"/>
        <w:autoSpaceDN w:val="0"/>
        <w:adjustRightInd w:val="0"/>
        <w:spacing w:after="0" w:line="240" w:lineRule="auto"/>
        <w:rPr>
          <w:rFonts w:ascii="Arial" w:hAnsi="Arial" w:cs="Arial"/>
          <w:sz w:val="18"/>
          <w:szCs w:val="18"/>
        </w:rPr>
      </w:pPr>
      <w:r w:rsidRPr="00AF4E1F">
        <w:rPr>
          <w:rFonts w:ascii="Arial" w:hAnsi="Arial" w:cs="Arial"/>
          <w:b/>
          <w:bCs/>
          <w:spacing w:val="-1"/>
          <w:sz w:val="18"/>
          <w:szCs w:val="18"/>
        </w:rPr>
        <w:t>E</w:t>
      </w:r>
      <w:r w:rsidRPr="00AF4E1F">
        <w:rPr>
          <w:rFonts w:ascii="Arial" w:hAnsi="Arial" w:cs="Arial"/>
          <w:b/>
          <w:bCs/>
          <w:sz w:val="18"/>
          <w:szCs w:val="18"/>
        </w:rPr>
        <w:t>duc</w:t>
      </w:r>
      <w:r w:rsidRPr="00AF4E1F">
        <w:rPr>
          <w:rFonts w:ascii="Arial" w:hAnsi="Arial" w:cs="Arial"/>
          <w:b/>
          <w:bCs/>
          <w:spacing w:val="-3"/>
          <w:sz w:val="18"/>
          <w:szCs w:val="18"/>
        </w:rPr>
        <w:t>a</w:t>
      </w:r>
      <w:r w:rsidRPr="00AF4E1F">
        <w:rPr>
          <w:rFonts w:ascii="Arial" w:hAnsi="Arial" w:cs="Arial"/>
          <w:b/>
          <w:bCs/>
          <w:spacing w:val="1"/>
          <w:sz w:val="18"/>
          <w:szCs w:val="18"/>
        </w:rPr>
        <w:t>t</w:t>
      </w:r>
      <w:r w:rsidRPr="00AF4E1F">
        <w:rPr>
          <w:rFonts w:ascii="Arial" w:hAnsi="Arial" w:cs="Arial"/>
          <w:b/>
          <w:bCs/>
          <w:sz w:val="18"/>
          <w:szCs w:val="18"/>
        </w:rPr>
        <w:t>i</w:t>
      </w:r>
      <w:r w:rsidRPr="00AF4E1F">
        <w:rPr>
          <w:rFonts w:ascii="Arial" w:hAnsi="Arial" w:cs="Arial"/>
          <w:b/>
          <w:bCs/>
          <w:spacing w:val="-2"/>
          <w:sz w:val="18"/>
          <w:szCs w:val="18"/>
        </w:rPr>
        <w:t>o</w:t>
      </w:r>
      <w:r w:rsidRPr="00AF4E1F">
        <w:rPr>
          <w:rFonts w:ascii="Arial" w:hAnsi="Arial" w:cs="Arial"/>
          <w:b/>
          <w:bCs/>
          <w:sz w:val="18"/>
          <w:szCs w:val="18"/>
        </w:rPr>
        <w:t>nal</w:t>
      </w:r>
      <w:r w:rsidRPr="00AF4E1F">
        <w:rPr>
          <w:rFonts w:ascii="Arial" w:hAnsi="Arial" w:cs="Arial"/>
          <w:b/>
          <w:bCs/>
          <w:spacing w:val="-8"/>
          <w:sz w:val="18"/>
          <w:szCs w:val="18"/>
        </w:rPr>
        <w:t xml:space="preserve"> </w:t>
      </w:r>
      <w:r w:rsidRPr="00AF4E1F">
        <w:rPr>
          <w:rFonts w:ascii="Arial" w:hAnsi="Arial" w:cs="Arial"/>
          <w:b/>
          <w:bCs/>
          <w:spacing w:val="-2"/>
          <w:sz w:val="18"/>
          <w:szCs w:val="18"/>
        </w:rPr>
        <w:t>B</w:t>
      </w:r>
      <w:r w:rsidRPr="00AF4E1F">
        <w:rPr>
          <w:rFonts w:ascii="Arial" w:hAnsi="Arial" w:cs="Arial"/>
          <w:b/>
          <w:bCs/>
          <w:spacing w:val="-3"/>
          <w:sz w:val="18"/>
          <w:szCs w:val="18"/>
        </w:rPr>
        <w:t>ack</w:t>
      </w:r>
      <w:r w:rsidRPr="00AF4E1F">
        <w:rPr>
          <w:rFonts w:ascii="Arial" w:hAnsi="Arial" w:cs="Arial"/>
          <w:b/>
          <w:bCs/>
          <w:sz w:val="18"/>
          <w:szCs w:val="18"/>
        </w:rPr>
        <w:t>g</w:t>
      </w:r>
      <w:r w:rsidRPr="00AF4E1F">
        <w:rPr>
          <w:rFonts w:ascii="Arial" w:hAnsi="Arial" w:cs="Arial"/>
          <w:b/>
          <w:bCs/>
          <w:spacing w:val="-3"/>
          <w:sz w:val="18"/>
          <w:szCs w:val="18"/>
        </w:rPr>
        <w:t>r</w:t>
      </w:r>
      <w:r w:rsidRPr="00AF4E1F">
        <w:rPr>
          <w:rFonts w:ascii="Arial" w:hAnsi="Arial" w:cs="Arial"/>
          <w:b/>
          <w:bCs/>
          <w:spacing w:val="-2"/>
          <w:sz w:val="18"/>
          <w:szCs w:val="18"/>
        </w:rPr>
        <w:t>ound</w:t>
      </w:r>
      <w:r w:rsidRPr="00AF4E1F">
        <w:rPr>
          <w:rFonts w:ascii="Arial" w:hAnsi="Arial" w:cs="Arial"/>
          <w:b/>
          <w:bCs/>
          <w:sz w:val="18"/>
          <w:szCs w:val="18"/>
        </w:rPr>
        <w:t>:</w:t>
      </w:r>
    </w:p>
    <w:p w:rsidR="00E15124" w:rsidRPr="00AF4E1F" w:rsidRDefault="00E15124">
      <w:pPr>
        <w:widowControl w:val="0"/>
        <w:autoSpaceDE w:val="0"/>
        <w:autoSpaceDN w:val="0"/>
        <w:adjustRightInd w:val="0"/>
        <w:spacing w:before="11" w:after="0" w:line="220" w:lineRule="exact"/>
        <w:rPr>
          <w:rFonts w:ascii="Arial" w:hAnsi="Arial" w:cs="Arial"/>
          <w:sz w:val="18"/>
          <w:szCs w:val="18"/>
        </w:rPr>
      </w:pPr>
    </w:p>
    <w:p w:rsidR="00E15124" w:rsidRPr="00AF4E1F" w:rsidRDefault="00F556D8" w:rsidP="006C5607">
      <w:pPr>
        <w:widowControl w:val="0"/>
        <w:autoSpaceDE w:val="0"/>
        <w:autoSpaceDN w:val="0"/>
        <w:adjustRightInd w:val="0"/>
        <w:spacing w:after="0" w:line="240" w:lineRule="auto"/>
        <w:rPr>
          <w:rFonts w:ascii="Arial" w:hAnsi="Arial" w:cs="Arial"/>
          <w:sz w:val="18"/>
          <w:szCs w:val="18"/>
        </w:rPr>
      </w:pPr>
      <w:r w:rsidRPr="00AF4E1F">
        <w:rPr>
          <w:rFonts w:ascii="Arial" w:hAnsi="Arial" w:cs="Arial"/>
          <w:b/>
          <w:bCs/>
          <w:i/>
          <w:iCs/>
          <w:sz w:val="18"/>
          <w:szCs w:val="18"/>
        </w:rPr>
        <w:t>B.</w:t>
      </w:r>
      <w:r w:rsidRPr="00AF4E1F">
        <w:rPr>
          <w:rFonts w:ascii="Arial" w:hAnsi="Arial" w:cs="Arial"/>
          <w:b/>
          <w:bCs/>
          <w:i/>
          <w:iCs/>
          <w:spacing w:val="-1"/>
          <w:sz w:val="18"/>
          <w:szCs w:val="18"/>
        </w:rPr>
        <w:t>S</w:t>
      </w:r>
      <w:r w:rsidRPr="00AF4E1F">
        <w:rPr>
          <w:rFonts w:ascii="Arial" w:hAnsi="Arial" w:cs="Arial"/>
          <w:b/>
          <w:bCs/>
          <w:i/>
          <w:iCs/>
          <w:sz w:val="18"/>
          <w:szCs w:val="18"/>
        </w:rPr>
        <w:t>.</w:t>
      </w:r>
      <w:r w:rsidRPr="00AF4E1F">
        <w:rPr>
          <w:rFonts w:ascii="Arial" w:hAnsi="Arial" w:cs="Arial"/>
          <w:b/>
          <w:bCs/>
          <w:i/>
          <w:iCs/>
          <w:spacing w:val="-2"/>
          <w:sz w:val="18"/>
          <w:szCs w:val="18"/>
        </w:rPr>
        <w:t xml:space="preserve"> App</w:t>
      </w:r>
      <w:r w:rsidRPr="00AF4E1F">
        <w:rPr>
          <w:rFonts w:ascii="Arial" w:hAnsi="Arial" w:cs="Arial"/>
          <w:b/>
          <w:bCs/>
          <w:i/>
          <w:iCs/>
          <w:spacing w:val="-3"/>
          <w:sz w:val="18"/>
          <w:szCs w:val="18"/>
        </w:rPr>
        <w:t>lie</w:t>
      </w:r>
      <w:r w:rsidRPr="00AF4E1F">
        <w:rPr>
          <w:rFonts w:ascii="Arial" w:hAnsi="Arial" w:cs="Arial"/>
          <w:b/>
          <w:bCs/>
          <w:i/>
          <w:iCs/>
          <w:sz w:val="18"/>
          <w:szCs w:val="18"/>
        </w:rPr>
        <w:t>d</w:t>
      </w:r>
      <w:r w:rsidRPr="00AF4E1F">
        <w:rPr>
          <w:rFonts w:ascii="Arial" w:hAnsi="Arial" w:cs="Arial"/>
          <w:b/>
          <w:bCs/>
          <w:i/>
          <w:iCs/>
          <w:spacing w:val="-11"/>
          <w:sz w:val="18"/>
          <w:szCs w:val="18"/>
        </w:rPr>
        <w:t xml:space="preserve"> </w:t>
      </w:r>
      <w:r w:rsidRPr="00AF4E1F">
        <w:rPr>
          <w:rFonts w:ascii="Arial" w:hAnsi="Arial" w:cs="Arial"/>
          <w:b/>
          <w:bCs/>
          <w:i/>
          <w:iCs/>
          <w:spacing w:val="-5"/>
          <w:sz w:val="18"/>
          <w:szCs w:val="18"/>
        </w:rPr>
        <w:t>M</w:t>
      </w:r>
      <w:r w:rsidRPr="00AF4E1F">
        <w:rPr>
          <w:rFonts w:ascii="Arial" w:hAnsi="Arial" w:cs="Arial"/>
          <w:b/>
          <w:bCs/>
          <w:i/>
          <w:iCs/>
          <w:sz w:val="18"/>
          <w:szCs w:val="18"/>
        </w:rPr>
        <w:t>at</w:t>
      </w:r>
      <w:r w:rsidRPr="00AF4E1F">
        <w:rPr>
          <w:rFonts w:ascii="Arial" w:hAnsi="Arial" w:cs="Arial"/>
          <w:b/>
          <w:bCs/>
          <w:i/>
          <w:iCs/>
          <w:spacing w:val="1"/>
          <w:sz w:val="18"/>
          <w:szCs w:val="18"/>
        </w:rPr>
        <w:t>h</w:t>
      </w:r>
      <w:r w:rsidRPr="00AF4E1F">
        <w:rPr>
          <w:rFonts w:ascii="Arial" w:hAnsi="Arial" w:cs="Arial"/>
          <w:b/>
          <w:bCs/>
          <w:i/>
          <w:iCs/>
          <w:sz w:val="18"/>
          <w:szCs w:val="18"/>
        </w:rPr>
        <w:t>ematics</w:t>
      </w:r>
      <w:r w:rsidRPr="00AF4E1F">
        <w:rPr>
          <w:rFonts w:ascii="Arial" w:hAnsi="Arial" w:cs="Arial"/>
          <w:b/>
          <w:bCs/>
          <w:i/>
          <w:iCs/>
          <w:spacing w:val="-17"/>
          <w:sz w:val="18"/>
          <w:szCs w:val="18"/>
        </w:rPr>
        <w:t xml:space="preserve"> </w:t>
      </w:r>
      <w:r w:rsidRPr="00AF4E1F">
        <w:rPr>
          <w:rFonts w:ascii="Arial" w:hAnsi="Arial" w:cs="Arial"/>
          <w:b/>
          <w:bCs/>
          <w:i/>
          <w:iCs/>
          <w:spacing w:val="-5"/>
          <w:sz w:val="18"/>
          <w:szCs w:val="18"/>
        </w:rPr>
        <w:t>M</w:t>
      </w:r>
      <w:r w:rsidRPr="00AF4E1F">
        <w:rPr>
          <w:rFonts w:ascii="Arial" w:hAnsi="Arial" w:cs="Arial"/>
          <w:b/>
          <w:bCs/>
          <w:i/>
          <w:iCs/>
          <w:sz w:val="18"/>
          <w:szCs w:val="18"/>
        </w:rPr>
        <w:t>ajor</w:t>
      </w:r>
      <w:r w:rsidRPr="00AF4E1F">
        <w:rPr>
          <w:rFonts w:ascii="Arial" w:hAnsi="Arial" w:cs="Arial"/>
          <w:b/>
          <w:bCs/>
          <w:i/>
          <w:iCs/>
          <w:spacing w:val="-10"/>
          <w:sz w:val="18"/>
          <w:szCs w:val="18"/>
        </w:rPr>
        <w:t xml:space="preserve"> </w:t>
      </w:r>
      <w:r w:rsidRPr="00AF4E1F">
        <w:rPr>
          <w:rFonts w:ascii="Arial" w:hAnsi="Arial" w:cs="Arial"/>
          <w:b/>
          <w:bCs/>
          <w:i/>
          <w:iCs/>
          <w:sz w:val="18"/>
          <w:szCs w:val="18"/>
        </w:rPr>
        <w:t>in</w:t>
      </w:r>
      <w:r w:rsidRPr="00AF4E1F">
        <w:rPr>
          <w:rFonts w:ascii="Arial" w:hAnsi="Arial" w:cs="Arial"/>
          <w:b/>
          <w:bCs/>
          <w:i/>
          <w:iCs/>
          <w:spacing w:val="-4"/>
          <w:sz w:val="18"/>
          <w:szCs w:val="18"/>
        </w:rPr>
        <w:t xml:space="preserve"> </w:t>
      </w:r>
      <w:r w:rsidRPr="00AF4E1F">
        <w:rPr>
          <w:rFonts w:ascii="Arial" w:hAnsi="Arial" w:cs="Arial"/>
          <w:b/>
          <w:bCs/>
          <w:i/>
          <w:iCs/>
          <w:sz w:val="18"/>
          <w:szCs w:val="18"/>
        </w:rPr>
        <w:t>A</w:t>
      </w:r>
      <w:r w:rsidRPr="00AF4E1F">
        <w:rPr>
          <w:rFonts w:ascii="Arial" w:hAnsi="Arial" w:cs="Arial"/>
          <w:b/>
          <w:bCs/>
          <w:i/>
          <w:iCs/>
          <w:spacing w:val="-3"/>
          <w:sz w:val="18"/>
          <w:szCs w:val="18"/>
        </w:rPr>
        <w:t>c</w:t>
      </w:r>
      <w:r w:rsidRPr="00AF4E1F">
        <w:rPr>
          <w:rFonts w:ascii="Arial" w:hAnsi="Arial" w:cs="Arial"/>
          <w:b/>
          <w:bCs/>
          <w:i/>
          <w:iCs/>
          <w:spacing w:val="-2"/>
          <w:sz w:val="18"/>
          <w:szCs w:val="18"/>
        </w:rPr>
        <w:t>tu</w:t>
      </w:r>
      <w:r w:rsidRPr="00AF4E1F">
        <w:rPr>
          <w:rFonts w:ascii="Arial" w:hAnsi="Arial" w:cs="Arial"/>
          <w:b/>
          <w:bCs/>
          <w:i/>
          <w:iCs/>
          <w:sz w:val="18"/>
          <w:szCs w:val="18"/>
        </w:rPr>
        <w:t>a</w:t>
      </w:r>
      <w:r w:rsidRPr="00AF4E1F">
        <w:rPr>
          <w:rFonts w:ascii="Arial" w:hAnsi="Arial" w:cs="Arial"/>
          <w:b/>
          <w:bCs/>
          <w:i/>
          <w:iCs/>
          <w:spacing w:val="-3"/>
          <w:sz w:val="18"/>
          <w:szCs w:val="18"/>
        </w:rPr>
        <w:t>r</w:t>
      </w:r>
      <w:r w:rsidRPr="00AF4E1F">
        <w:rPr>
          <w:rFonts w:ascii="Arial" w:hAnsi="Arial" w:cs="Arial"/>
          <w:b/>
          <w:bCs/>
          <w:i/>
          <w:iCs/>
          <w:sz w:val="18"/>
          <w:szCs w:val="18"/>
        </w:rPr>
        <w:t>i</w:t>
      </w:r>
      <w:r w:rsidRPr="00AF4E1F">
        <w:rPr>
          <w:rFonts w:ascii="Arial" w:hAnsi="Arial" w:cs="Arial"/>
          <w:b/>
          <w:bCs/>
          <w:i/>
          <w:iCs/>
          <w:spacing w:val="-3"/>
          <w:sz w:val="18"/>
          <w:szCs w:val="18"/>
        </w:rPr>
        <w:t>a</w:t>
      </w:r>
      <w:r w:rsidRPr="00AF4E1F">
        <w:rPr>
          <w:rFonts w:ascii="Arial" w:hAnsi="Arial" w:cs="Arial"/>
          <w:b/>
          <w:bCs/>
          <w:i/>
          <w:iCs/>
          <w:sz w:val="18"/>
          <w:szCs w:val="18"/>
        </w:rPr>
        <w:t>l</w:t>
      </w:r>
      <w:r w:rsidRPr="00AF4E1F">
        <w:rPr>
          <w:rFonts w:ascii="Arial" w:hAnsi="Arial" w:cs="Arial"/>
          <w:b/>
          <w:bCs/>
          <w:i/>
          <w:iCs/>
          <w:spacing w:val="-7"/>
          <w:sz w:val="18"/>
          <w:szCs w:val="18"/>
        </w:rPr>
        <w:t xml:space="preserve"> </w:t>
      </w:r>
      <w:r w:rsidRPr="00AF4E1F">
        <w:rPr>
          <w:rFonts w:ascii="Arial" w:hAnsi="Arial" w:cs="Arial"/>
          <w:b/>
          <w:bCs/>
          <w:i/>
          <w:iCs/>
          <w:spacing w:val="-1"/>
          <w:sz w:val="18"/>
          <w:szCs w:val="18"/>
        </w:rPr>
        <w:t>S</w:t>
      </w:r>
      <w:r w:rsidRPr="00AF4E1F">
        <w:rPr>
          <w:rFonts w:ascii="Arial" w:hAnsi="Arial" w:cs="Arial"/>
          <w:b/>
          <w:bCs/>
          <w:i/>
          <w:iCs/>
          <w:spacing w:val="-3"/>
          <w:sz w:val="18"/>
          <w:szCs w:val="18"/>
        </w:rPr>
        <w:t>cie</w:t>
      </w:r>
      <w:r w:rsidRPr="00AF4E1F">
        <w:rPr>
          <w:rFonts w:ascii="Arial" w:hAnsi="Arial" w:cs="Arial"/>
          <w:b/>
          <w:bCs/>
          <w:i/>
          <w:iCs/>
          <w:sz w:val="18"/>
          <w:szCs w:val="18"/>
        </w:rPr>
        <w:t>nce</w:t>
      </w:r>
    </w:p>
    <w:p w:rsidR="00E15124" w:rsidRPr="00AF4E1F" w:rsidRDefault="00F556D8" w:rsidP="006C5607">
      <w:pPr>
        <w:widowControl w:val="0"/>
        <w:autoSpaceDE w:val="0"/>
        <w:autoSpaceDN w:val="0"/>
        <w:adjustRightInd w:val="0"/>
        <w:spacing w:before="5" w:after="0" w:line="240" w:lineRule="auto"/>
        <w:rPr>
          <w:rFonts w:ascii="Arial" w:hAnsi="Arial" w:cs="Arial"/>
          <w:sz w:val="18"/>
          <w:szCs w:val="18"/>
        </w:rPr>
      </w:pPr>
      <w:r w:rsidRPr="00AF4E1F">
        <w:rPr>
          <w:rFonts w:ascii="Arial" w:hAnsi="Arial" w:cs="Arial"/>
          <w:sz w:val="18"/>
          <w:szCs w:val="18"/>
        </w:rPr>
        <w:t>Un</w:t>
      </w:r>
      <w:r w:rsidRPr="00AF4E1F">
        <w:rPr>
          <w:rFonts w:ascii="Arial" w:hAnsi="Arial" w:cs="Arial"/>
          <w:spacing w:val="-1"/>
          <w:sz w:val="18"/>
          <w:szCs w:val="18"/>
        </w:rPr>
        <w:t>iv</w:t>
      </w:r>
      <w:r w:rsidRPr="00AF4E1F">
        <w:rPr>
          <w:rFonts w:ascii="Arial" w:hAnsi="Arial" w:cs="Arial"/>
          <w:sz w:val="18"/>
          <w:szCs w:val="18"/>
        </w:rPr>
        <w:t>er</w:t>
      </w:r>
      <w:r w:rsidRPr="00AF4E1F">
        <w:rPr>
          <w:rFonts w:ascii="Arial" w:hAnsi="Arial" w:cs="Arial"/>
          <w:spacing w:val="2"/>
          <w:sz w:val="18"/>
          <w:szCs w:val="18"/>
        </w:rPr>
        <w:t>s</w:t>
      </w:r>
      <w:r w:rsidRPr="00AF4E1F">
        <w:rPr>
          <w:rFonts w:ascii="Arial" w:hAnsi="Arial" w:cs="Arial"/>
          <w:spacing w:val="-3"/>
          <w:sz w:val="18"/>
          <w:szCs w:val="18"/>
        </w:rPr>
        <w:t>i</w:t>
      </w:r>
      <w:r w:rsidRPr="00AF4E1F">
        <w:rPr>
          <w:rFonts w:ascii="Arial" w:hAnsi="Arial" w:cs="Arial"/>
          <w:spacing w:val="2"/>
          <w:sz w:val="18"/>
          <w:szCs w:val="18"/>
        </w:rPr>
        <w:t>t</w:t>
      </w:r>
      <w:r w:rsidRPr="00AF4E1F">
        <w:rPr>
          <w:rFonts w:ascii="Arial" w:hAnsi="Arial" w:cs="Arial"/>
          <w:sz w:val="18"/>
          <w:szCs w:val="18"/>
        </w:rPr>
        <w:t>y</w:t>
      </w:r>
      <w:r w:rsidRPr="00AF4E1F">
        <w:rPr>
          <w:rFonts w:ascii="Arial" w:hAnsi="Arial" w:cs="Arial"/>
          <w:spacing w:val="-17"/>
          <w:sz w:val="18"/>
          <w:szCs w:val="18"/>
        </w:rPr>
        <w:t xml:space="preserve"> </w:t>
      </w:r>
      <w:r w:rsidRPr="00AF4E1F">
        <w:rPr>
          <w:rFonts w:ascii="Arial" w:hAnsi="Arial" w:cs="Arial"/>
          <w:spacing w:val="-5"/>
          <w:sz w:val="18"/>
          <w:szCs w:val="18"/>
        </w:rPr>
        <w:t>o</w:t>
      </w:r>
      <w:r w:rsidRPr="00AF4E1F">
        <w:rPr>
          <w:rFonts w:ascii="Arial" w:hAnsi="Arial" w:cs="Arial"/>
          <w:sz w:val="18"/>
          <w:szCs w:val="18"/>
        </w:rPr>
        <w:t>f</w:t>
      </w:r>
      <w:r w:rsidRPr="00AF4E1F">
        <w:rPr>
          <w:rFonts w:ascii="Arial" w:hAnsi="Arial" w:cs="Arial"/>
          <w:spacing w:val="5"/>
          <w:sz w:val="18"/>
          <w:szCs w:val="18"/>
        </w:rPr>
        <w:t xml:space="preserve"> </w:t>
      </w:r>
      <w:r w:rsidRPr="00AF4E1F">
        <w:rPr>
          <w:rFonts w:ascii="Arial" w:hAnsi="Arial" w:cs="Arial"/>
          <w:spacing w:val="-3"/>
          <w:sz w:val="18"/>
          <w:szCs w:val="18"/>
        </w:rPr>
        <w:t>S</w:t>
      </w:r>
      <w:r w:rsidRPr="00AF4E1F">
        <w:rPr>
          <w:rFonts w:ascii="Arial" w:hAnsi="Arial" w:cs="Arial"/>
          <w:sz w:val="18"/>
          <w:szCs w:val="18"/>
        </w:rPr>
        <w:t>a</w:t>
      </w:r>
      <w:r w:rsidRPr="00AF4E1F">
        <w:rPr>
          <w:rFonts w:ascii="Arial" w:hAnsi="Arial" w:cs="Arial"/>
          <w:spacing w:val="-3"/>
          <w:sz w:val="18"/>
          <w:szCs w:val="18"/>
        </w:rPr>
        <w:t>n</w:t>
      </w:r>
      <w:r w:rsidRPr="00AF4E1F">
        <w:rPr>
          <w:rFonts w:ascii="Arial" w:hAnsi="Arial" w:cs="Arial"/>
          <w:sz w:val="18"/>
          <w:szCs w:val="18"/>
        </w:rPr>
        <w:t>t</w:t>
      </w:r>
      <w:r w:rsidRPr="00AF4E1F">
        <w:rPr>
          <w:rFonts w:ascii="Arial" w:hAnsi="Arial" w:cs="Arial"/>
          <w:spacing w:val="-3"/>
          <w:sz w:val="18"/>
          <w:szCs w:val="18"/>
        </w:rPr>
        <w:t>o</w:t>
      </w:r>
      <w:r w:rsidRPr="00AF4E1F">
        <w:rPr>
          <w:rFonts w:ascii="Arial" w:hAnsi="Arial" w:cs="Arial"/>
          <w:sz w:val="18"/>
          <w:szCs w:val="18"/>
        </w:rPr>
        <w:t>s</w:t>
      </w:r>
      <w:r w:rsidRPr="00AF4E1F">
        <w:rPr>
          <w:rFonts w:ascii="Arial" w:hAnsi="Arial" w:cs="Arial"/>
          <w:spacing w:val="-10"/>
          <w:sz w:val="18"/>
          <w:szCs w:val="18"/>
        </w:rPr>
        <w:t xml:space="preserve"> </w:t>
      </w:r>
      <w:r w:rsidRPr="00AF4E1F">
        <w:rPr>
          <w:rFonts w:ascii="Arial" w:hAnsi="Arial" w:cs="Arial"/>
          <w:spacing w:val="3"/>
          <w:sz w:val="18"/>
          <w:szCs w:val="18"/>
        </w:rPr>
        <w:t>T</w:t>
      </w:r>
      <w:r w:rsidRPr="00AF4E1F">
        <w:rPr>
          <w:rFonts w:ascii="Arial" w:hAnsi="Arial" w:cs="Arial"/>
          <w:spacing w:val="-3"/>
          <w:sz w:val="18"/>
          <w:szCs w:val="18"/>
        </w:rPr>
        <w:t>o</w:t>
      </w:r>
      <w:r w:rsidRPr="00AF4E1F">
        <w:rPr>
          <w:rFonts w:ascii="Arial" w:hAnsi="Arial" w:cs="Arial"/>
          <w:spacing w:val="2"/>
          <w:sz w:val="18"/>
          <w:szCs w:val="18"/>
        </w:rPr>
        <w:t>m</w:t>
      </w:r>
      <w:r w:rsidRPr="00AF4E1F">
        <w:rPr>
          <w:rFonts w:ascii="Arial" w:hAnsi="Arial" w:cs="Arial"/>
          <w:spacing w:val="-3"/>
          <w:sz w:val="18"/>
          <w:szCs w:val="18"/>
        </w:rPr>
        <w:t>a</w:t>
      </w:r>
      <w:r w:rsidRPr="00AF4E1F">
        <w:rPr>
          <w:rFonts w:ascii="Arial" w:hAnsi="Arial" w:cs="Arial"/>
          <w:sz w:val="18"/>
          <w:szCs w:val="18"/>
        </w:rPr>
        <w:t>s</w:t>
      </w:r>
    </w:p>
    <w:p w:rsidR="00E15124" w:rsidRPr="00AF4E1F" w:rsidRDefault="00F556D8" w:rsidP="006C5607">
      <w:pPr>
        <w:widowControl w:val="0"/>
        <w:autoSpaceDE w:val="0"/>
        <w:autoSpaceDN w:val="0"/>
        <w:adjustRightInd w:val="0"/>
        <w:spacing w:before="3" w:after="0" w:line="240" w:lineRule="auto"/>
        <w:rPr>
          <w:rFonts w:ascii="Arial" w:hAnsi="Arial" w:cs="Arial"/>
          <w:sz w:val="18"/>
          <w:szCs w:val="18"/>
        </w:rPr>
      </w:pPr>
      <w:proofErr w:type="spellStart"/>
      <w:r w:rsidRPr="00AF4E1F">
        <w:rPr>
          <w:rFonts w:ascii="Arial" w:hAnsi="Arial" w:cs="Arial"/>
          <w:spacing w:val="-3"/>
          <w:sz w:val="18"/>
          <w:szCs w:val="18"/>
        </w:rPr>
        <w:t>E</w:t>
      </w:r>
      <w:r w:rsidRPr="00AF4E1F">
        <w:rPr>
          <w:rFonts w:ascii="Arial" w:hAnsi="Arial" w:cs="Arial"/>
          <w:spacing w:val="-1"/>
          <w:sz w:val="18"/>
          <w:szCs w:val="18"/>
        </w:rPr>
        <w:t>s</w:t>
      </w:r>
      <w:r w:rsidRPr="00AF4E1F">
        <w:rPr>
          <w:rFonts w:ascii="Arial" w:hAnsi="Arial" w:cs="Arial"/>
          <w:sz w:val="18"/>
          <w:szCs w:val="18"/>
        </w:rPr>
        <w:t>p</w:t>
      </w:r>
      <w:r w:rsidRPr="00AF4E1F">
        <w:rPr>
          <w:rFonts w:ascii="Arial" w:hAnsi="Arial" w:cs="Arial"/>
          <w:spacing w:val="-3"/>
          <w:sz w:val="18"/>
          <w:szCs w:val="18"/>
        </w:rPr>
        <w:t>a</w:t>
      </w:r>
      <w:r w:rsidRPr="00AF4E1F">
        <w:rPr>
          <w:rFonts w:ascii="Arial" w:hAnsi="Arial" w:cs="Arial"/>
          <w:sz w:val="18"/>
          <w:szCs w:val="18"/>
        </w:rPr>
        <w:t>ñ</w:t>
      </w:r>
      <w:r w:rsidRPr="00AF4E1F">
        <w:rPr>
          <w:rFonts w:ascii="Arial" w:hAnsi="Arial" w:cs="Arial"/>
          <w:spacing w:val="-3"/>
          <w:sz w:val="18"/>
          <w:szCs w:val="18"/>
        </w:rPr>
        <w:t>a</w:t>
      </w:r>
      <w:proofErr w:type="spellEnd"/>
      <w:r w:rsidRPr="00AF4E1F">
        <w:rPr>
          <w:rFonts w:ascii="Arial" w:hAnsi="Arial" w:cs="Arial"/>
          <w:sz w:val="18"/>
          <w:szCs w:val="18"/>
        </w:rPr>
        <w:t>,</w:t>
      </w:r>
      <w:r w:rsidRPr="00AF4E1F">
        <w:rPr>
          <w:rFonts w:ascii="Arial" w:hAnsi="Arial" w:cs="Arial"/>
          <w:spacing w:val="-5"/>
          <w:sz w:val="18"/>
          <w:szCs w:val="18"/>
        </w:rPr>
        <w:t xml:space="preserve"> </w:t>
      </w:r>
      <w:r w:rsidRPr="00AF4E1F">
        <w:rPr>
          <w:rFonts w:ascii="Arial" w:hAnsi="Arial" w:cs="Arial"/>
          <w:sz w:val="18"/>
          <w:szCs w:val="18"/>
        </w:rPr>
        <w:t>M</w:t>
      </w:r>
      <w:r w:rsidRPr="00AF4E1F">
        <w:rPr>
          <w:rFonts w:ascii="Arial" w:hAnsi="Arial" w:cs="Arial"/>
          <w:spacing w:val="-1"/>
          <w:sz w:val="18"/>
          <w:szCs w:val="18"/>
        </w:rPr>
        <w:t>a</w:t>
      </w:r>
      <w:r w:rsidRPr="00AF4E1F">
        <w:rPr>
          <w:rFonts w:ascii="Arial" w:hAnsi="Arial" w:cs="Arial"/>
          <w:spacing w:val="2"/>
          <w:sz w:val="18"/>
          <w:szCs w:val="18"/>
        </w:rPr>
        <w:t>n</w:t>
      </w:r>
      <w:r w:rsidRPr="00AF4E1F">
        <w:rPr>
          <w:rFonts w:ascii="Arial" w:hAnsi="Arial" w:cs="Arial"/>
          <w:spacing w:val="1"/>
          <w:sz w:val="18"/>
          <w:szCs w:val="18"/>
        </w:rPr>
        <w:t>i</w:t>
      </w:r>
      <w:r w:rsidRPr="00AF4E1F">
        <w:rPr>
          <w:rFonts w:ascii="Arial" w:hAnsi="Arial" w:cs="Arial"/>
          <w:spacing w:val="-1"/>
          <w:sz w:val="18"/>
          <w:szCs w:val="18"/>
        </w:rPr>
        <w:t>l</w:t>
      </w:r>
      <w:r w:rsidRPr="00AF4E1F">
        <w:rPr>
          <w:rFonts w:ascii="Arial" w:hAnsi="Arial" w:cs="Arial"/>
          <w:sz w:val="18"/>
          <w:szCs w:val="18"/>
        </w:rPr>
        <w:t>a</w:t>
      </w:r>
    </w:p>
    <w:p w:rsidR="00E15124" w:rsidRPr="00AF4E1F" w:rsidRDefault="00F556D8" w:rsidP="006C5607">
      <w:pPr>
        <w:widowControl w:val="0"/>
        <w:autoSpaceDE w:val="0"/>
        <w:autoSpaceDN w:val="0"/>
        <w:adjustRightInd w:val="0"/>
        <w:spacing w:after="0" w:line="240" w:lineRule="auto"/>
        <w:rPr>
          <w:rFonts w:ascii="Arial" w:hAnsi="Arial" w:cs="Arial"/>
          <w:sz w:val="18"/>
          <w:szCs w:val="18"/>
        </w:rPr>
      </w:pPr>
      <w:r w:rsidRPr="00AF4E1F">
        <w:rPr>
          <w:rFonts w:ascii="Arial" w:hAnsi="Arial" w:cs="Arial"/>
          <w:spacing w:val="-3"/>
          <w:sz w:val="18"/>
          <w:szCs w:val="18"/>
        </w:rPr>
        <w:t>2</w:t>
      </w:r>
      <w:r w:rsidRPr="00AF4E1F">
        <w:rPr>
          <w:rFonts w:ascii="Arial" w:hAnsi="Arial" w:cs="Arial"/>
          <w:sz w:val="18"/>
          <w:szCs w:val="18"/>
        </w:rPr>
        <w:t>0</w:t>
      </w:r>
      <w:r w:rsidRPr="00AF4E1F">
        <w:rPr>
          <w:rFonts w:ascii="Arial" w:hAnsi="Arial" w:cs="Arial"/>
          <w:spacing w:val="-3"/>
          <w:sz w:val="18"/>
          <w:szCs w:val="18"/>
        </w:rPr>
        <w:t>0</w:t>
      </w:r>
      <w:r w:rsidRPr="00AF4E1F">
        <w:rPr>
          <w:rFonts w:ascii="Arial" w:hAnsi="Arial" w:cs="Arial"/>
          <w:sz w:val="18"/>
          <w:szCs w:val="18"/>
        </w:rPr>
        <w:t>9</w:t>
      </w:r>
      <w:r w:rsidRPr="00AF4E1F">
        <w:rPr>
          <w:rFonts w:ascii="Arial" w:hAnsi="Arial" w:cs="Arial"/>
          <w:spacing w:val="-4"/>
          <w:sz w:val="18"/>
          <w:szCs w:val="18"/>
        </w:rPr>
        <w:t xml:space="preserve"> </w:t>
      </w:r>
      <w:r w:rsidRPr="00AF4E1F">
        <w:rPr>
          <w:rFonts w:ascii="Arial" w:hAnsi="Arial" w:cs="Arial"/>
          <w:sz w:val="18"/>
          <w:szCs w:val="18"/>
        </w:rPr>
        <w:t>–</w:t>
      </w:r>
      <w:r w:rsidRPr="00AF4E1F">
        <w:rPr>
          <w:rFonts w:ascii="Arial" w:hAnsi="Arial" w:cs="Arial"/>
          <w:spacing w:val="-2"/>
          <w:sz w:val="18"/>
          <w:szCs w:val="18"/>
        </w:rPr>
        <w:t xml:space="preserve"> </w:t>
      </w:r>
      <w:r w:rsidRPr="00AF4E1F">
        <w:rPr>
          <w:rFonts w:ascii="Arial" w:hAnsi="Arial" w:cs="Arial"/>
          <w:sz w:val="18"/>
          <w:szCs w:val="18"/>
        </w:rPr>
        <w:t>2</w:t>
      </w:r>
      <w:r w:rsidRPr="00AF4E1F">
        <w:rPr>
          <w:rFonts w:ascii="Arial" w:hAnsi="Arial" w:cs="Arial"/>
          <w:spacing w:val="-3"/>
          <w:sz w:val="18"/>
          <w:szCs w:val="18"/>
        </w:rPr>
        <w:t>0</w:t>
      </w:r>
      <w:r w:rsidRPr="00AF4E1F">
        <w:rPr>
          <w:rFonts w:ascii="Arial" w:hAnsi="Arial" w:cs="Arial"/>
          <w:sz w:val="18"/>
          <w:szCs w:val="18"/>
        </w:rPr>
        <w:t>13</w:t>
      </w:r>
    </w:p>
    <w:p w:rsidR="00E15124" w:rsidRPr="00AF4E1F" w:rsidRDefault="00E15124">
      <w:pPr>
        <w:widowControl w:val="0"/>
        <w:autoSpaceDE w:val="0"/>
        <w:autoSpaceDN w:val="0"/>
        <w:adjustRightInd w:val="0"/>
        <w:spacing w:before="11" w:after="0" w:line="220" w:lineRule="exact"/>
        <w:rPr>
          <w:rFonts w:ascii="Arial" w:hAnsi="Arial" w:cs="Arial"/>
          <w:sz w:val="18"/>
          <w:szCs w:val="18"/>
        </w:rPr>
      </w:pPr>
    </w:p>
    <w:p w:rsidR="00E15124" w:rsidRPr="00AF4E1F" w:rsidRDefault="00F556D8" w:rsidP="006C5607">
      <w:pPr>
        <w:widowControl w:val="0"/>
        <w:autoSpaceDE w:val="0"/>
        <w:autoSpaceDN w:val="0"/>
        <w:adjustRightInd w:val="0"/>
        <w:spacing w:after="0" w:line="240" w:lineRule="auto"/>
        <w:rPr>
          <w:rFonts w:ascii="Arial" w:hAnsi="Arial" w:cs="Arial"/>
          <w:sz w:val="18"/>
          <w:szCs w:val="18"/>
        </w:rPr>
      </w:pPr>
      <w:r w:rsidRPr="00AF4E1F">
        <w:rPr>
          <w:rFonts w:ascii="Arial" w:hAnsi="Arial" w:cs="Arial"/>
          <w:sz w:val="18"/>
          <w:szCs w:val="18"/>
        </w:rPr>
        <w:t>M</w:t>
      </w:r>
      <w:r w:rsidRPr="00AF4E1F">
        <w:rPr>
          <w:rFonts w:ascii="Arial" w:hAnsi="Arial" w:cs="Arial"/>
          <w:spacing w:val="-1"/>
          <w:sz w:val="18"/>
          <w:szCs w:val="18"/>
        </w:rPr>
        <w:t>a</w:t>
      </w:r>
      <w:r w:rsidRPr="00AF4E1F">
        <w:rPr>
          <w:rFonts w:ascii="Arial" w:hAnsi="Arial" w:cs="Arial"/>
          <w:spacing w:val="1"/>
          <w:sz w:val="18"/>
          <w:szCs w:val="18"/>
        </w:rPr>
        <w:t>r</w:t>
      </w:r>
      <w:r w:rsidRPr="00AF4E1F">
        <w:rPr>
          <w:rFonts w:ascii="Arial" w:hAnsi="Arial" w:cs="Arial"/>
          <w:spacing w:val="-3"/>
          <w:sz w:val="18"/>
          <w:szCs w:val="18"/>
        </w:rPr>
        <w:t>i</w:t>
      </w:r>
      <w:r w:rsidRPr="00AF4E1F">
        <w:rPr>
          <w:rFonts w:ascii="Arial" w:hAnsi="Arial" w:cs="Arial"/>
          <w:spacing w:val="3"/>
          <w:sz w:val="18"/>
          <w:szCs w:val="18"/>
        </w:rPr>
        <w:t>k</w:t>
      </w:r>
      <w:r w:rsidRPr="00AF4E1F">
        <w:rPr>
          <w:rFonts w:ascii="Arial" w:hAnsi="Arial" w:cs="Arial"/>
          <w:spacing w:val="-1"/>
          <w:sz w:val="18"/>
          <w:szCs w:val="18"/>
        </w:rPr>
        <w:t>i</w:t>
      </w:r>
      <w:r w:rsidRPr="00AF4E1F">
        <w:rPr>
          <w:rFonts w:ascii="Arial" w:hAnsi="Arial" w:cs="Arial"/>
          <w:sz w:val="18"/>
          <w:szCs w:val="18"/>
        </w:rPr>
        <w:t>na</w:t>
      </w:r>
      <w:r w:rsidRPr="00AF4E1F">
        <w:rPr>
          <w:rFonts w:ascii="Arial" w:hAnsi="Arial" w:cs="Arial"/>
          <w:spacing w:val="-9"/>
          <w:sz w:val="18"/>
          <w:szCs w:val="18"/>
        </w:rPr>
        <w:t xml:space="preserve"> </w:t>
      </w:r>
      <w:r w:rsidRPr="00AF4E1F">
        <w:rPr>
          <w:rFonts w:ascii="Arial" w:hAnsi="Arial" w:cs="Arial"/>
          <w:spacing w:val="-3"/>
          <w:sz w:val="18"/>
          <w:szCs w:val="18"/>
        </w:rPr>
        <w:t>S</w:t>
      </w:r>
      <w:r w:rsidRPr="00AF4E1F">
        <w:rPr>
          <w:rFonts w:ascii="Arial" w:hAnsi="Arial" w:cs="Arial"/>
          <w:spacing w:val="1"/>
          <w:sz w:val="18"/>
          <w:szCs w:val="18"/>
        </w:rPr>
        <w:t>c</w:t>
      </w:r>
      <w:r w:rsidRPr="00AF4E1F">
        <w:rPr>
          <w:rFonts w:ascii="Arial" w:hAnsi="Arial" w:cs="Arial"/>
          <w:spacing w:val="-1"/>
          <w:sz w:val="18"/>
          <w:szCs w:val="18"/>
        </w:rPr>
        <w:t>i</w:t>
      </w:r>
      <w:r w:rsidRPr="00AF4E1F">
        <w:rPr>
          <w:rFonts w:ascii="Arial" w:hAnsi="Arial" w:cs="Arial"/>
          <w:sz w:val="18"/>
          <w:szCs w:val="18"/>
        </w:rPr>
        <w:t>e</w:t>
      </w:r>
      <w:r w:rsidRPr="00AF4E1F">
        <w:rPr>
          <w:rFonts w:ascii="Arial" w:hAnsi="Arial" w:cs="Arial"/>
          <w:spacing w:val="-3"/>
          <w:sz w:val="18"/>
          <w:szCs w:val="18"/>
        </w:rPr>
        <w:t>n</w:t>
      </w:r>
      <w:r w:rsidRPr="00AF4E1F">
        <w:rPr>
          <w:rFonts w:ascii="Arial" w:hAnsi="Arial" w:cs="Arial"/>
          <w:spacing w:val="1"/>
          <w:sz w:val="18"/>
          <w:szCs w:val="18"/>
        </w:rPr>
        <w:t>c</w:t>
      </w:r>
      <w:r w:rsidRPr="00AF4E1F">
        <w:rPr>
          <w:rFonts w:ascii="Arial" w:hAnsi="Arial" w:cs="Arial"/>
          <w:sz w:val="18"/>
          <w:szCs w:val="18"/>
        </w:rPr>
        <w:t>e</w:t>
      </w:r>
      <w:r w:rsidRPr="00AF4E1F">
        <w:rPr>
          <w:rFonts w:ascii="Arial" w:hAnsi="Arial" w:cs="Arial"/>
          <w:spacing w:val="-7"/>
          <w:sz w:val="18"/>
          <w:szCs w:val="18"/>
        </w:rPr>
        <w:t xml:space="preserve"> </w:t>
      </w:r>
      <w:r w:rsidRPr="00AF4E1F">
        <w:rPr>
          <w:rFonts w:ascii="Arial" w:hAnsi="Arial" w:cs="Arial"/>
          <w:spacing w:val="-2"/>
          <w:sz w:val="18"/>
          <w:szCs w:val="18"/>
        </w:rPr>
        <w:t>H</w:t>
      </w:r>
      <w:r w:rsidRPr="00AF4E1F">
        <w:rPr>
          <w:rFonts w:ascii="Arial" w:hAnsi="Arial" w:cs="Arial"/>
          <w:spacing w:val="-3"/>
          <w:sz w:val="18"/>
          <w:szCs w:val="18"/>
        </w:rPr>
        <w:t>i</w:t>
      </w:r>
      <w:r w:rsidRPr="00AF4E1F">
        <w:rPr>
          <w:rFonts w:ascii="Arial" w:hAnsi="Arial" w:cs="Arial"/>
          <w:sz w:val="18"/>
          <w:szCs w:val="18"/>
        </w:rPr>
        <w:t>gh</w:t>
      </w:r>
      <w:r w:rsidRPr="00AF4E1F">
        <w:rPr>
          <w:rFonts w:ascii="Arial" w:hAnsi="Arial" w:cs="Arial"/>
          <w:spacing w:val="-7"/>
          <w:sz w:val="18"/>
          <w:szCs w:val="18"/>
        </w:rPr>
        <w:t xml:space="preserve"> </w:t>
      </w:r>
      <w:r w:rsidRPr="00AF4E1F">
        <w:rPr>
          <w:rFonts w:ascii="Arial" w:hAnsi="Arial" w:cs="Arial"/>
          <w:spacing w:val="-3"/>
          <w:sz w:val="18"/>
          <w:szCs w:val="18"/>
        </w:rPr>
        <w:t>S</w:t>
      </w:r>
      <w:r w:rsidRPr="00AF4E1F">
        <w:rPr>
          <w:rFonts w:ascii="Arial" w:hAnsi="Arial" w:cs="Arial"/>
          <w:spacing w:val="1"/>
          <w:sz w:val="18"/>
          <w:szCs w:val="18"/>
        </w:rPr>
        <w:t>c</w:t>
      </w:r>
      <w:r w:rsidRPr="00AF4E1F">
        <w:rPr>
          <w:rFonts w:ascii="Arial" w:hAnsi="Arial" w:cs="Arial"/>
          <w:sz w:val="18"/>
          <w:szCs w:val="18"/>
        </w:rPr>
        <w:t>h</w:t>
      </w:r>
      <w:r w:rsidRPr="00AF4E1F">
        <w:rPr>
          <w:rFonts w:ascii="Arial" w:hAnsi="Arial" w:cs="Arial"/>
          <w:spacing w:val="-3"/>
          <w:sz w:val="18"/>
          <w:szCs w:val="18"/>
        </w:rPr>
        <w:t>o</w:t>
      </w:r>
      <w:r w:rsidRPr="00AF4E1F">
        <w:rPr>
          <w:rFonts w:ascii="Arial" w:hAnsi="Arial" w:cs="Arial"/>
          <w:sz w:val="18"/>
          <w:szCs w:val="18"/>
        </w:rPr>
        <w:t>ol</w:t>
      </w:r>
    </w:p>
    <w:p w:rsidR="00E15124" w:rsidRPr="00AF4E1F" w:rsidRDefault="00F556D8" w:rsidP="006C5607">
      <w:pPr>
        <w:widowControl w:val="0"/>
        <w:autoSpaceDE w:val="0"/>
        <w:autoSpaceDN w:val="0"/>
        <w:adjustRightInd w:val="0"/>
        <w:spacing w:after="0" w:line="240" w:lineRule="auto"/>
        <w:rPr>
          <w:rFonts w:ascii="Arial" w:hAnsi="Arial" w:cs="Arial"/>
          <w:sz w:val="18"/>
          <w:szCs w:val="18"/>
        </w:rPr>
      </w:pPr>
      <w:r w:rsidRPr="00AF4E1F">
        <w:rPr>
          <w:rFonts w:ascii="Arial" w:hAnsi="Arial" w:cs="Arial"/>
          <w:spacing w:val="-1"/>
          <w:sz w:val="18"/>
          <w:szCs w:val="18"/>
        </w:rPr>
        <w:t>S</w:t>
      </w:r>
      <w:r w:rsidRPr="00AF4E1F">
        <w:rPr>
          <w:rFonts w:ascii="Arial" w:hAnsi="Arial" w:cs="Arial"/>
          <w:sz w:val="18"/>
          <w:szCs w:val="18"/>
        </w:rPr>
        <w:t>ta.</w:t>
      </w:r>
      <w:r w:rsidRPr="00AF4E1F">
        <w:rPr>
          <w:rFonts w:ascii="Arial" w:hAnsi="Arial" w:cs="Arial"/>
          <w:spacing w:val="-7"/>
          <w:sz w:val="18"/>
          <w:szCs w:val="18"/>
        </w:rPr>
        <w:t xml:space="preserve"> </w:t>
      </w:r>
      <w:r w:rsidRPr="00AF4E1F">
        <w:rPr>
          <w:rFonts w:ascii="Arial" w:hAnsi="Arial" w:cs="Arial"/>
          <w:spacing w:val="-1"/>
          <w:sz w:val="18"/>
          <w:szCs w:val="18"/>
        </w:rPr>
        <w:t>El</w:t>
      </w:r>
      <w:r w:rsidRPr="00AF4E1F">
        <w:rPr>
          <w:rFonts w:ascii="Arial" w:hAnsi="Arial" w:cs="Arial"/>
          <w:sz w:val="18"/>
          <w:szCs w:val="18"/>
        </w:rPr>
        <w:t>e</w:t>
      </w:r>
      <w:r w:rsidRPr="00AF4E1F">
        <w:rPr>
          <w:rFonts w:ascii="Arial" w:hAnsi="Arial" w:cs="Arial"/>
          <w:spacing w:val="-1"/>
          <w:sz w:val="18"/>
          <w:szCs w:val="18"/>
        </w:rPr>
        <w:t>n</w:t>
      </w:r>
      <w:r w:rsidRPr="00AF4E1F">
        <w:rPr>
          <w:rFonts w:ascii="Arial" w:hAnsi="Arial" w:cs="Arial"/>
          <w:sz w:val="18"/>
          <w:szCs w:val="18"/>
        </w:rPr>
        <w:t>a,</w:t>
      </w:r>
      <w:r w:rsidRPr="00AF4E1F">
        <w:rPr>
          <w:rFonts w:ascii="Arial" w:hAnsi="Arial" w:cs="Arial"/>
          <w:spacing w:val="-9"/>
          <w:sz w:val="18"/>
          <w:szCs w:val="18"/>
        </w:rPr>
        <w:t xml:space="preserve"> </w:t>
      </w:r>
      <w:r w:rsidRPr="00AF4E1F">
        <w:rPr>
          <w:rFonts w:ascii="Arial" w:hAnsi="Arial" w:cs="Arial"/>
          <w:sz w:val="18"/>
          <w:szCs w:val="18"/>
        </w:rPr>
        <w:t>M</w:t>
      </w:r>
      <w:r w:rsidRPr="00AF4E1F">
        <w:rPr>
          <w:rFonts w:ascii="Arial" w:hAnsi="Arial" w:cs="Arial"/>
          <w:spacing w:val="-1"/>
          <w:sz w:val="18"/>
          <w:szCs w:val="18"/>
        </w:rPr>
        <w:t>a</w:t>
      </w:r>
      <w:r w:rsidRPr="00AF4E1F">
        <w:rPr>
          <w:rFonts w:ascii="Arial" w:hAnsi="Arial" w:cs="Arial"/>
          <w:spacing w:val="1"/>
          <w:sz w:val="18"/>
          <w:szCs w:val="18"/>
        </w:rPr>
        <w:t>r</w:t>
      </w:r>
      <w:r w:rsidRPr="00AF4E1F">
        <w:rPr>
          <w:rFonts w:ascii="Arial" w:hAnsi="Arial" w:cs="Arial"/>
          <w:spacing w:val="-3"/>
          <w:sz w:val="18"/>
          <w:szCs w:val="18"/>
        </w:rPr>
        <w:t>i</w:t>
      </w:r>
      <w:r w:rsidRPr="00AF4E1F">
        <w:rPr>
          <w:rFonts w:ascii="Arial" w:hAnsi="Arial" w:cs="Arial"/>
          <w:spacing w:val="3"/>
          <w:sz w:val="18"/>
          <w:szCs w:val="18"/>
        </w:rPr>
        <w:t>k</w:t>
      </w:r>
      <w:r w:rsidRPr="00AF4E1F">
        <w:rPr>
          <w:rFonts w:ascii="Arial" w:hAnsi="Arial" w:cs="Arial"/>
          <w:spacing w:val="-1"/>
          <w:sz w:val="18"/>
          <w:szCs w:val="18"/>
        </w:rPr>
        <w:t>i</w:t>
      </w:r>
      <w:r w:rsidRPr="00AF4E1F">
        <w:rPr>
          <w:rFonts w:ascii="Arial" w:hAnsi="Arial" w:cs="Arial"/>
          <w:sz w:val="18"/>
          <w:szCs w:val="18"/>
        </w:rPr>
        <w:t>na</w:t>
      </w:r>
      <w:r w:rsidRPr="00AF4E1F">
        <w:rPr>
          <w:rFonts w:ascii="Arial" w:hAnsi="Arial" w:cs="Arial"/>
          <w:spacing w:val="-9"/>
          <w:sz w:val="18"/>
          <w:szCs w:val="18"/>
        </w:rPr>
        <w:t xml:space="preserve"> </w:t>
      </w:r>
      <w:r w:rsidRPr="00AF4E1F">
        <w:rPr>
          <w:rFonts w:ascii="Arial" w:hAnsi="Arial" w:cs="Arial"/>
          <w:sz w:val="18"/>
          <w:szCs w:val="18"/>
        </w:rPr>
        <w:t>C</w:t>
      </w:r>
      <w:r w:rsidRPr="00AF4E1F">
        <w:rPr>
          <w:rFonts w:ascii="Arial" w:hAnsi="Arial" w:cs="Arial"/>
          <w:spacing w:val="-1"/>
          <w:sz w:val="18"/>
          <w:szCs w:val="18"/>
        </w:rPr>
        <w:t>i</w:t>
      </w:r>
      <w:r w:rsidRPr="00AF4E1F">
        <w:rPr>
          <w:rFonts w:ascii="Arial" w:hAnsi="Arial" w:cs="Arial"/>
          <w:sz w:val="18"/>
          <w:szCs w:val="18"/>
        </w:rPr>
        <w:t>ty</w:t>
      </w:r>
    </w:p>
    <w:p w:rsidR="00E15124" w:rsidRDefault="00F556D8" w:rsidP="006C5607">
      <w:pPr>
        <w:widowControl w:val="0"/>
        <w:autoSpaceDE w:val="0"/>
        <w:autoSpaceDN w:val="0"/>
        <w:adjustRightInd w:val="0"/>
        <w:spacing w:after="0" w:line="240" w:lineRule="auto"/>
        <w:rPr>
          <w:rFonts w:ascii="Arial" w:hAnsi="Arial" w:cs="Arial"/>
          <w:sz w:val="20"/>
          <w:szCs w:val="20"/>
        </w:rPr>
      </w:pPr>
      <w:r w:rsidRPr="00AF4E1F">
        <w:rPr>
          <w:rFonts w:ascii="Arial" w:hAnsi="Arial" w:cs="Arial"/>
          <w:spacing w:val="-3"/>
          <w:sz w:val="18"/>
          <w:szCs w:val="18"/>
        </w:rPr>
        <w:t>2</w:t>
      </w:r>
      <w:r w:rsidRPr="00AF4E1F">
        <w:rPr>
          <w:rFonts w:ascii="Arial" w:hAnsi="Arial" w:cs="Arial"/>
          <w:sz w:val="18"/>
          <w:szCs w:val="18"/>
        </w:rPr>
        <w:t>0</w:t>
      </w:r>
      <w:r w:rsidRPr="00AF4E1F">
        <w:rPr>
          <w:rFonts w:ascii="Arial" w:hAnsi="Arial" w:cs="Arial"/>
          <w:spacing w:val="-3"/>
          <w:sz w:val="18"/>
          <w:szCs w:val="18"/>
        </w:rPr>
        <w:t>0</w:t>
      </w:r>
      <w:r w:rsidRPr="00AF4E1F">
        <w:rPr>
          <w:rFonts w:ascii="Arial" w:hAnsi="Arial" w:cs="Arial"/>
          <w:sz w:val="18"/>
          <w:szCs w:val="18"/>
        </w:rPr>
        <w:t>5</w:t>
      </w:r>
      <w:r w:rsidRPr="00AF4E1F">
        <w:rPr>
          <w:rFonts w:ascii="Arial" w:hAnsi="Arial" w:cs="Arial"/>
          <w:spacing w:val="-4"/>
          <w:sz w:val="18"/>
          <w:szCs w:val="18"/>
        </w:rPr>
        <w:t xml:space="preserve"> </w:t>
      </w:r>
      <w:r w:rsidRPr="00AF4E1F">
        <w:rPr>
          <w:rFonts w:ascii="Arial" w:hAnsi="Arial" w:cs="Arial"/>
          <w:sz w:val="18"/>
          <w:szCs w:val="18"/>
        </w:rPr>
        <w:t>–</w:t>
      </w:r>
      <w:r w:rsidRPr="00AF4E1F">
        <w:rPr>
          <w:rFonts w:ascii="Arial" w:hAnsi="Arial" w:cs="Arial"/>
          <w:spacing w:val="-2"/>
          <w:sz w:val="18"/>
          <w:szCs w:val="18"/>
        </w:rPr>
        <w:t xml:space="preserve"> </w:t>
      </w:r>
      <w:r w:rsidRPr="00AF4E1F">
        <w:rPr>
          <w:rFonts w:ascii="Arial" w:hAnsi="Arial" w:cs="Arial"/>
          <w:sz w:val="18"/>
          <w:szCs w:val="18"/>
        </w:rPr>
        <w:t>2</w:t>
      </w:r>
      <w:r w:rsidRPr="00AF4E1F">
        <w:rPr>
          <w:rFonts w:ascii="Arial" w:hAnsi="Arial" w:cs="Arial"/>
          <w:spacing w:val="-3"/>
          <w:sz w:val="18"/>
          <w:szCs w:val="18"/>
        </w:rPr>
        <w:t>0</w:t>
      </w:r>
      <w:r w:rsidR="00AF4E1F" w:rsidRPr="00AF4E1F">
        <w:rPr>
          <w:rFonts w:ascii="Arial" w:hAnsi="Arial" w:cs="Arial"/>
          <w:sz w:val="18"/>
          <w:szCs w:val="18"/>
        </w:rPr>
        <w:t>09</w:t>
      </w:r>
    </w:p>
    <w:p w:rsidR="00E15124" w:rsidRDefault="006C6936">
      <w:pPr>
        <w:widowControl w:val="0"/>
        <w:autoSpaceDE w:val="0"/>
        <w:autoSpaceDN w:val="0"/>
        <w:adjustRightInd w:val="0"/>
        <w:spacing w:before="19" w:after="0" w:line="200" w:lineRule="exact"/>
        <w:rPr>
          <w:rFonts w:ascii="Arial" w:hAnsi="Arial" w:cs="Arial"/>
          <w:sz w:val="20"/>
          <w:szCs w:val="20"/>
        </w:rPr>
      </w:pPr>
      <w:r>
        <w:rPr>
          <w:rFonts w:ascii="Arial" w:hAnsi="Arial" w:cs="Arial"/>
          <w:noProof/>
          <w:sz w:val="20"/>
          <w:szCs w:val="20"/>
          <w:lang w:val="en-IN" w:eastAsia="en-IN"/>
        </w:rPr>
        <mc:AlternateContent>
          <mc:Choice Requires="wps">
            <w:drawing>
              <wp:anchor distT="0" distB="0" distL="114300" distR="114300" simplePos="0" relativeHeight="251659264" behindDoc="0" locked="0" layoutInCell="1" allowOverlap="1" wp14:anchorId="5BB45E6A" wp14:editId="3196E006">
                <wp:simplePos x="0" y="0"/>
                <wp:positionH relativeFrom="column">
                  <wp:posOffset>-37465</wp:posOffset>
                </wp:positionH>
                <wp:positionV relativeFrom="paragraph">
                  <wp:posOffset>116840</wp:posOffset>
                </wp:positionV>
                <wp:extent cx="6044565" cy="0"/>
                <wp:effectExtent l="0" t="0" r="0" b="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4565" cy="0"/>
                        </a:xfrm>
                        <a:prstGeom prst="straightConnector1">
                          <a:avLst/>
                        </a:prstGeom>
                        <a:noFill/>
                        <a:ln w="1905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168C38C" id="AutoShape 11" o:spid="_x0000_s1026" type="#_x0000_t32" style="position:absolute;margin-left:-2.95pt;margin-top:9.2pt;width:475.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" strokeweight="1.5pt"/>
            </w:pict>
          </mc:Fallback>
        </mc:AlternateContent>
      </w:r>
    </w:p>
    <w:p w:rsidR="00E15124" w:rsidRDefault="00E15124" w:rsidP="00AF4E1F">
      <w:pPr>
        <w:widowControl w:val="0"/>
        <w:autoSpaceDE w:val="0"/>
        <w:autoSpaceDN w:val="0"/>
        <w:adjustRightInd w:val="0"/>
        <w:spacing w:after="0" w:line="240" w:lineRule="auto"/>
        <w:rPr>
          <w:rFonts w:ascii="Arial" w:hAnsi="Arial" w:cs="Arial"/>
          <w:sz w:val="20"/>
          <w:szCs w:val="20"/>
        </w:rPr>
      </w:pPr>
    </w:p>
    <w:p w:rsidR="00AF4E1F" w:rsidRPr="006C5607" w:rsidRDefault="00AF4E1F" w:rsidP="00AF4E1F">
      <w:pPr>
        <w:widowControl w:val="0"/>
        <w:autoSpaceDE w:val="0"/>
        <w:autoSpaceDN w:val="0"/>
        <w:adjustRightInd w:val="0"/>
        <w:spacing w:after="0" w:line="240" w:lineRule="auto"/>
        <w:rPr>
          <w:rFonts w:ascii="Arial" w:hAnsi="Arial" w:cs="Arial"/>
          <w:b/>
          <w:sz w:val="20"/>
          <w:szCs w:val="20"/>
        </w:rPr>
      </w:pPr>
      <w:r w:rsidRPr="006C5607">
        <w:rPr>
          <w:rFonts w:ascii="Arial" w:hAnsi="Arial" w:cs="Arial"/>
          <w:b/>
          <w:sz w:val="20"/>
          <w:szCs w:val="20"/>
        </w:rPr>
        <w:t>Skills</w:t>
      </w:r>
      <w:r w:rsidR="006C5607" w:rsidRPr="006C5607">
        <w:rPr>
          <w:rFonts w:ascii="Arial" w:hAnsi="Arial" w:cs="Arial"/>
          <w:b/>
          <w:sz w:val="20"/>
          <w:szCs w:val="20"/>
        </w:rPr>
        <w:t>:</w:t>
      </w:r>
    </w:p>
    <w:p w:rsidR="006C5607" w:rsidRDefault="006C5607" w:rsidP="00AF4E1F">
      <w:pPr>
        <w:widowControl w:val="0"/>
        <w:autoSpaceDE w:val="0"/>
        <w:autoSpaceDN w:val="0"/>
        <w:adjustRightInd w:val="0"/>
        <w:spacing w:after="0" w:line="240" w:lineRule="auto"/>
        <w:rPr>
          <w:rFonts w:ascii="Arial" w:hAnsi="Arial" w:cs="Arial"/>
          <w:sz w:val="20"/>
          <w:szCs w:val="20"/>
        </w:rPr>
      </w:pPr>
    </w:p>
    <w:p w:rsidR="006C5607" w:rsidRDefault="006C5607" w:rsidP="006C5607">
      <w:pPr>
        <w:widowControl w:val="0"/>
        <w:numPr>
          <w:ilvl w:val="0"/>
          <w:numId w:val="10"/>
        </w:numPr>
        <w:autoSpaceDE w:val="0"/>
        <w:autoSpaceDN w:val="0"/>
        <w:adjustRightInd w:val="0"/>
        <w:spacing w:after="0" w:line="240" w:lineRule="auto"/>
        <w:rPr>
          <w:rFonts w:ascii="Arial" w:hAnsi="Arial" w:cs="Arial"/>
          <w:sz w:val="20"/>
          <w:szCs w:val="20"/>
        </w:rPr>
      </w:pPr>
      <w:r>
        <w:rPr>
          <w:rFonts w:ascii="Arial" w:hAnsi="Arial" w:cs="Arial"/>
          <w:sz w:val="20"/>
          <w:szCs w:val="20"/>
        </w:rPr>
        <w:t>Excellent use of Microsoft Office Word and Excel</w:t>
      </w:r>
    </w:p>
    <w:p w:rsidR="006C5607" w:rsidRDefault="006C5607" w:rsidP="006C5607">
      <w:pPr>
        <w:widowControl w:val="0"/>
        <w:numPr>
          <w:ilvl w:val="0"/>
          <w:numId w:val="10"/>
        </w:numPr>
        <w:autoSpaceDE w:val="0"/>
        <w:autoSpaceDN w:val="0"/>
        <w:adjustRightInd w:val="0"/>
        <w:spacing w:after="0" w:line="240" w:lineRule="auto"/>
        <w:rPr>
          <w:rFonts w:ascii="Arial" w:hAnsi="Arial" w:cs="Arial"/>
          <w:sz w:val="20"/>
          <w:szCs w:val="20"/>
        </w:rPr>
      </w:pPr>
      <w:r>
        <w:rPr>
          <w:rFonts w:ascii="Arial" w:hAnsi="Arial" w:cs="Arial"/>
          <w:sz w:val="20"/>
          <w:szCs w:val="20"/>
        </w:rPr>
        <w:t>Strong analytical and problem solving skills</w:t>
      </w:r>
    </w:p>
    <w:p w:rsidR="006C5607" w:rsidRDefault="006C5607" w:rsidP="006C5607">
      <w:pPr>
        <w:widowControl w:val="0"/>
        <w:numPr>
          <w:ilvl w:val="0"/>
          <w:numId w:val="10"/>
        </w:numPr>
        <w:autoSpaceDE w:val="0"/>
        <w:autoSpaceDN w:val="0"/>
        <w:adjustRightInd w:val="0"/>
        <w:spacing w:after="0" w:line="240" w:lineRule="auto"/>
        <w:rPr>
          <w:rFonts w:ascii="Arial" w:hAnsi="Arial" w:cs="Arial"/>
          <w:sz w:val="20"/>
          <w:szCs w:val="20"/>
        </w:rPr>
      </w:pPr>
      <w:r>
        <w:rPr>
          <w:rFonts w:ascii="Arial" w:hAnsi="Arial" w:cs="Arial"/>
          <w:sz w:val="20"/>
          <w:szCs w:val="20"/>
        </w:rPr>
        <w:t>Effectively conducted a process improvement which helped the team to shorten the TAT of the reports</w:t>
      </w:r>
    </w:p>
    <w:p w:rsidR="006C5607" w:rsidRDefault="006C5607" w:rsidP="006C5607">
      <w:pPr>
        <w:widowControl w:val="0"/>
        <w:numPr>
          <w:ilvl w:val="0"/>
          <w:numId w:val="10"/>
        </w:numPr>
        <w:autoSpaceDE w:val="0"/>
        <w:autoSpaceDN w:val="0"/>
        <w:adjustRightInd w:val="0"/>
        <w:spacing w:after="0" w:line="240" w:lineRule="auto"/>
        <w:rPr>
          <w:rFonts w:ascii="Arial" w:hAnsi="Arial" w:cs="Arial"/>
          <w:sz w:val="20"/>
          <w:szCs w:val="20"/>
        </w:rPr>
      </w:pPr>
      <w:r>
        <w:rPr>
          <w:rFonts w:ascii="Arial" w:hAnsi="Arial" w:cs="Arial"/>
          <w:sz w:val="20"/>
          <w:szCs w:val="20"/>
        </w:rPr>
        <w:t>Has an excellent attention to details</w:t>
      </w:r>
    </w:p>
    <w:p w:rsidR="006C5607" w:rsidRDefault="009534FA" w:rsidP="006C5607">
      <w:pPr>
        <w:widowControl w:val="0"/>
        <w:numPr>
          <w:ilvl w:val="0"/>
          <w:numId w:val="10"/>
        </w:numPr>
        <w:autoSpaceDE w:val="0"/>
        <w:autoSpaceDN w:val="0"/>
        <w:adjustRightInd w:val="0"/>
        <w:spacing w:after="0" w:line="240" w:lineRule="auto"/>
        <w:rPr>
          <w:rFonts w:ascii="Arial" w:hAnsi="Arial" w:cs="Arial"/>
          <w:sz w:val="20"/>
          <w:szCs w:val="20"/>
        </w:rPr>
      </w:pPr>
      <w:r>
        <w:rPr>
          <w:rFonts w:ascii="Arial" w:hAnsi="Arial" w:cs="Arial"/>
          <w:noProof/>
          <w:sz w:val="20"/>
          <w:szCs w:val="20"/>
          <w:lang w:val="en-IN" w:eastAsia="en-IN"/>
        </w:rPr>
        <mc:AlternateContent>
          <mc:Choice Requires="wps">
            <w:drawing>
              <wp:anchor distT="0" distB="0" distL="114300" distR="114300" simplePos="0" relativeHeight="251662336" behindDoc="0" locked="0" layoutInCell="1" allowOverlap="1" wp14:anchorId="2549705C" wp14:editId="0D68446E">
                <wp:simplePos x="0" y="0"/>
                <wp:positionH relativeFrom="column">
                  <wp:posOffset>-12700</wp:posOffset>
                </wp:positionH>
                <wp:positionV relativeFrom="paragraph">
                  <wp:posOffset>300990</wp:posOffset>
                </wp:positionV>
                <wp:extent cx="6044565" cy="0"/>
                <wp:effectExtent l="0" t="0" r="13335" b="1905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4565" cy="0"/>
                        </a:xfrm>
                        <a:prstGeom prst="straightConnector1">
                          <a:avLst/>
                        </a:prstGeom>
                        <a:noFill/>
                        <a:ln w="1905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50A774A" id="AutoShape 11" o:spid="_x0000_s1026" type="#_x0000_t32" style="position:absolute;margin-left:-1pt;margin-top:23.7pt;width:475.9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" strokeweight="1.5pt"/>
            </w:pict>
          </mc:Fallback>
        </mc:AlternateContent>
      </w:r>
      <w:r w:rsidR="006C5607">
        <w:rPr>
          <w:rFonts w:ascii="Arial" w:hAnsi="Arial" w:cs="Arial"/>
          <w:sz w:val="20"/>
          <w:szCs w:val="20"/>
        </w:rPr>
        <w:t>Proficient in written and verbal communication skills</w:t>
      </w:r>
    </w:p>
    <w:p w:rsidR="009534FA" w:rsidRDefault="009534FA" w:rsidP="009534FA">
      <w:pPr>
        <w:widowControl w:val="0"/>
        <w:autoSpaceDE w:val="0"/>
        <w:autoSpaceDN w:val="0"/>
        <w:adjustRightInd w:val="0"/>
        <w:spacing w:after="0" w:line="240" w:lineRule="auto"/>
        <w:rPr>
          <w:rFonts w:ascii="Arial" w:hAnsi="Arial" w:cs="Arial"/>
          <w:sz w:val="20"/>
          <w:szCs w:val="20"/>
        </w:rPr>
      </w:pPr>
    </w:p>
    <w:p w:rsidR="009534FA" w:rsidRDefault="009534FA" w:rsidP="009534FA">
      <w:pPr>
        <w:widowControl w:val="0"/>
        <w:autoSpaceDE w:val="0"/>
        <w:autoSpaceDN w:val="0"/>
        <w:adjustRightInd w:val="0"/>
        <w:spacing w:after="0" w:line="240" w:lineRule="auto"/>
        <w:rPr>
          <w:rFonts w:ascii="Arial" w:hAnsi="Arial" w:cs="Arial"/>
          <w:sz w:val="20"/>
          <w:szCs w:val="20"/>
        </w:rPr>
      </w:pPr>
      <w:bookmarkStart w:id="0" w:name="_GoBack"/>
      <w:bookmarkEnd w:id="0"/>
    </w:p>
    <w:sectPr w:rsidR="009534FA" w:rsidSect="00CF5EAE">
      <w:type w:val="continuous"/>
      <w:pgSz w:w="12240" w:h="15840"/>
      <w:pgMar w:top="960" w:right="1420" w:bottom="280" w:left="1340" w:header="720" w:footer="720" w:gutter="0"/>
      <w:cols w:space="720" w:equalWidth="0">
        <w:col w:w="94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43BD"/>
    <w:multiLevelType w:val="hybridMultilevel"/>
    <w:tmpl w:val="E18446D8"/>
    <w:lvl w:ilvl="0" w:tplc="04090001">
      <w:start w:val="1"/>
      <w:numFmt w:val="bullet"/>
      <w:lvlText w:val=""/>
      <w:lvlJc w:val="left"/>
      <w:pPr>
        <w:ind w:left="1191" w:hanging="360"/>
      </w:pPr>
      <w:rPr>
        <w:rFonts w:ascii="Symbol" w:hAnsi="Symbol" w:hint="default"/>
      </w:rPr>
    </w:lvl>
    <w:lvl w:ilvl="1" w:tplc="04090003" w:tentative="1">
      <w:start w:val="1"/>
      <w:numFmt w:val="bullet"/>
      <w:lvlText w:val="o"/>
      <w:lvlJc w:val="left"/>
      <w:pPr>
        <w:ind w:left="1911" w:hanging="360"/>
      </w:pPr>
      <w:rPr>
        <w:rFonts w:ascii="Courier New" w:hAnsi="Courier New" w:cs="Courier New" w:hint="default"/>
      </w:rPr>
    </w:lvl>
    <w:lvl w:ilvl="2" w:tplc="04090005" w:tentative="1">
      <w:start w:val="1"/>
      <w:numFmt w:val="bullet"/>
      <w:lvlText w:val=""/>
      <w:lvlJc w:val="left"/>
      <w:pPr>
        <w:ind w:left="2631" w:hanging="360"/>
      </w:pPr>
      <w:rPr>
        <w:rFonts w:ascii="Wingdings" w:hAnsi="Wingdings" w:hint="default"/>
      </w:rPr>
    </w:lvl>
    <w:lvl w:ilvl="3" w:tplc="04090001" w:tentative="1">
      <w:start w:val="1"/>
      <w:numFmt w:val="bullet"/>
      <w:lvlText w:val=""/>
      <w:lvlJc w:val="left"/>
      <w:pPr>
        <w:ind w:left="3351" w:hanging="360"/>
      </w:pPr>
      <w:rPr>
        <w:rFonts w:ascii="Symbol" w:hAnsi="Symbol" w:hint="default"/>
      </w:rPr>
    </w:lvl>
    <w:lvl w:ilvl="4" w:tplc="04090003" w:tentative="1">
      <w:start w:val="1"/>
      <w:numFmt w:val="bullet"/>
      <w:lvlText w:val="o"/>
      <w:lvlJc w:val="left"/>
      <w:pPr>
        <w:ind w:left="4071" w:hanging="360"/>
      </w:pPr>
      <w:rPr>
        <w:rFonts w:ascii="Courier New" w:hAnsi="Courier New" w:cs="Courier New" w:hint="default"/>
      </w:rPr>
    </w:lvl>
    <w:lvl w:ilvl="5" w:tplc="04090005" w:tentative="1">
      <w:start w:val="1"/>
      <w:numFmt w:val="bullet"/>
      <w:lvlText w:val=""/>
      <w:lvlJc w:val="left"/>
      <w:pPr>
        <w:ind w:left="4791" w:hanging="360"/>
      </w:pPr>
      <w:rPr>
        <w:rFonts w:ascii="Wingdings" w:hAnsi="Wingdings" w:hint="default"/>
      </w:rPr>
    </w:lvl>
    <w:lvl w:ilvl="6" w:tplc="04090001" w:tentative="1">
      <w:start w:val="1"/>
      <w:numFmt w:val="bullet"/>
      <w:lvlText w:val=""/>
      <w:lvlJc w:val="left"/>
      <w:pPr>
        <w:ind w:left="5511" w:hanging="360"/>
      </w:pPr>
      <w:rPr>
        <w:rFonts w:ascii="Symbol" w:hAnsi="Symbol" w:hint="default"/>
      </w:rPr>
    </w:lvl>
    <w:lvl w:ilvl="7" w:tplc="04090003" w:tentative="1">
      <w:start w:val="1"/>
      <w:numFmt w:val="bullet"/>
      <w:lvlText w:val="o"/>
      <w:lvlJc w:val="left"/>
      <w:pPr>
        <w:ind w:left="6231" w:hanging="360"/>
      </w:pPr>
      <w:rPr>
        <w:rFonts w:ascii="Courier New" w:hAnsi="Courier New" w:cs="Courier New" w:hint="default"/>
      </w:rPr>
    </w:lvl>
    <w:lvl w:ilvl="8" w:tplc="04090005" w:tentative="1">
      <w:start w:val="1"/>
      <w:numFmt w:val="bullet"/>
      <w:lvlText w:val=""/>
      <w:lvlJc w:val="left"/>
      <w:pPr>
        <w:ind w:left="6951" w:hanging="360"/>
      </w:pPr>
      <w:rPr>
        <w:rFonts w:ascii="Wingdings" w:hAnsi="Wingdings" w:hint="default"/>
      </w:rPr>
    </w:lvl>
  </w:abstractNum>
  <w:abstractNum w:abstractNumId="1">
    <w:nsid w:val="089A2477"/>
    <w:multiLevelType w:val="hybridMultilevel"/>
    <w:tmpl w:val="624EE8EE"/>
    <w:lvl w:ilvl="0" w:tplc="F0823EF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846F9C"/>
    <w:multiLevelType w:val="hybridMultilevel"/>
    <w:tmpl w:val="177C37DA"/>
    <w:lvl w:ilvl="0" w:tplc="C90EC40C">
      <w:start w:val="1"/>
      <w:numFmt w:val="bullet"/>
      <w:lvlText w:val=""/>
      <w:lvlJc w:val="left"/>
      <w:pPr>
        <w:ind w:left="720" w:hanging="360"/>
      </w:pPr>
      <w:rPr>
        <w:rFonts w:ascii="Arial" w:hAnsi="Arial" w:cs="Aria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D00437"/>
    <w:multiLevelType w:val="hybridMultilevel"/>
    <w:tmpl w:val="1AFA3DF8"/>
    <w:lvl w:ilvl="0" w:tplc="F0823EF2">
      <w:numFmt w:val="bullet"/>
      <w:lvlText w:val="•"/>
      <w:lvlJc w:val="left"/>
      <w:pPr>
        <w:ind w:left="831" w:hanging="360"/>
      </w:pPr>
      <w:rPr>
        <w:rFonts w:ascii="Arial" w:eastAsiaTheme="minorEastAsia" w:hAnsi="Arial" w:cs="Aria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4">
    <w:nsid w:val="253E71BB"/>
    <w:multiLevelType w:val="hybridMultilevel"/>
    <w:tmpl w:val="6046B510"/>
    <w:lvl w:ilvl="0" w:tplc="C90EC40C">
      <w:start w:val="1"/>
      <w:numFmt w:val="bullet"/>
      <w:lvlText w:val=""/>
      <w:lvlJc w:val="left"/>
      <w:pPr>
        <w:ind w:left="720" w:hanging="360"/>
      </w:pPr>
      <w:rPr>
        <w:rFonts w:ascii="Arial" w:hAnsi="Arial" w:cs="Aria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7F2DBC"/>
    <w:multiLevelType w:val="hybridMultilevel"/>
    <w:tmpl w:val="6E2E75B2"/>
    <w:lvl w:ilvl="0" w:tplc="F0823EF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340DFB"/>
    <w:multiLevelType w:val="hybridMultilevel"/>
    <w:tmpl w:val="362A4BD8"/>
    <w:lvl w:ilvl="0" w:tplc="F0823EF2">
      <w:numFmt w:val="bullet"/>
      <w:lvlText w:val="•"/>
      <w:lvlJc w:val="left"/>
      <w:pPr>
        <w:ind w:left="831"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356913"/>
    <w:multiLevelType w:val="hybridMultilevel"/>
    <w:tmpl w:val="76A61C9A"/>
    <w:lvl w:ilvl="0" w:tplc="F0823EF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252663"/>
    <w:multiLevelType w:val="hybridMultilevel"/>
    <w:tmpl w:val="BBF0555C"/>
    <w:lvl w:ilvl="0" w:tplc="F0823EF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317ADA"/>
    <w:multiLevelType w:val="hybridMultilevel"/>
    <w:tmpl w:val="B6F681B6"/>
    <w:lvl w:ilvl="0" w:tplc="F0823EF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4"/>
  </w:num>
  <w:num w:numId="5">
    <w:abstractNumId w:val="2"/>
  </w:num>
  <w:num w:numId="6">
    <w:abstractNumId w:val="8"/>
  </w:num>
  <w:num w:numId="7">
    <w:abstractNumId w:val="1"/>
  </w:num>
  <w:num w:numId="8">
    <w:abstractNumId w:val="9"/>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EAE"/>
    <w:rsid w:val="0005011B"/>
    <w:rsid w:val="004E557C"/>
    <w:rsid w:val="006C5607"/>
    <w:rsid w:val="006C6936"/>
    <w:rsid w:val="00893436"/>
    <w:rsid w:val="009534FA"/>
    <w:rsid w:val="00957FC6"/>
    <w:rsid w:val="009F76A7"/>
    <w:rsid w:val="00AF4E1F"/>
    <w:rsid w:val="00CF5EAE"/>
    <w:rsid w:val="00DA383D"/>
    <w:rsid w:val="00E15124"/>
    <w:rsid w:val="00E55FD6"/>
    <w:rsid w:val="00EA274F"/>
    <w:rsid w:val="00F556D8"/>
    <w:rsid w:val="00F71B61"/>
    <w:rsid w:val="00F72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01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11B"/>
    <w:rPr>
      <w:rFonts w:ascii="Segoe UI" w:hAnsi="Segoe UI" w:cs="Segoe UI"/>
      <w:sz w:val="18"/>
      <w:szCs w:val="18"/>
    </w:rPr>
  </w:style>
  <w:style w:type="character" w:styleId="Hyperlink">
    <w:name w:val="Hyperlink"/>
    <w:basedOn w:val="DefaultParagraphFont"/>
    <w:uiPriority w:val="99"/>
    <w:unhideWhenUsed/>
    <w:rsid w:val="00E55F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01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11B"/>
    <w:rPr>
      <w:rFonts w:ascii="Segoe UI" w:hAnsi="Segoe UI" w:cs="Segoe UI"/>
      <w:sz w:val="18"/>
      <w:szCs w:val="18"/>
    </w:rPr>
  </w:style>
  <w:style w:type="character" w:styleId="Hyperlink">
    <w:name w:val="Hyperlink"/>
    <w:basedOn w:val="DefaultParagraphFont"/>
    <w:uiPriority w:val="99"/>
    <w:unhideWhenUsed/>
    <w:rsid w:val="00E55F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employer/services/buycvdatabase.php"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F0B0D-F04D-468D-A02D-8CCE11472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691</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 SANTOS</dc:creator>
  <dc:description>DocumentCreationInfo</dc:description>
  <cp:lastModifiedBy>Pc3</cp:lastModifiedBy>
  <cp:revision>5</cp:revision>
  <cp:lastPrinted>2016-04-03T15:07:00Z</cp:lastPrinted>
  <dcterms:created xsi:type="dcterms:W3CDTF">2016-04-03T14:52:00Z</dcterms:created>
  <dcterms:modified xsi:type="dcterms:W3CDTF">2016-05-10T12:28:00Z</dcterms:modified>
</cp:coreProperties>
</file>