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EC" w:rsidRPr="00B74CB9" w:rsidRDefault="007E67EC" w:rsidP="00076C99">
      <w:pPr>
        <w:spacing w:after="0" w:line="240" w:lineRule="auto"/>
        <w:rPr>
          <w:rFonts w:asciiTheme="majorHAnsi" w:hAnsiTheme="majorHAnsi"/>
          <w:b/>
          <w:szCs w:val="20"/>
        </w:rPr>
      </w:pPr>
    </w:p>
    <w:p w:rsidR="00076C99" w:rsidRPr="00B74CB9" w:rsidRDefault="00076C99" w:rsidP="00076C99">
      <w:pPr>
        <w:spacing w:after="0" w:line="240" w:lineRule="auto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Human Resource Management | Executive &amp; Administrative Support</w:t>
      </w:r>
    </w:p>
    <w:p w:rsidR="00076C99" w:rsidRDefault="00076C99" w:rsidP="00076C99">
      <w:pPr>
        <w:spacing w:after="0" w:line="240" w:lineRule="auto"/>
        <w:rPr>
          <w:rFonts w:asciiTheme="majorHAnsi" w:hAnsiTheme="majorHAnsi"/>
          <w:szCs w:val="20"/>
        </w:rPr>
      </w:pPr>
    </w:p>
    <w:p w:rsidR="00196207" w:rsidRPr="00B74CB9" w:rsidRDefault="00196207" w:rsidP="00076C99">
      <w:pPr>
        <w:spacing w:after="0" w:line="240" w:lineRule="auto"/>
        <w:rPr>
          <w:rFonts w:asciiTheme="majorHAnsi" w:hAnsiTheme="majorHAnsi"/>
          <w:szCs w:val="20"/>
        </w:rPr>
      </w:pPr>
    </w:p>
    <w:p w:rsidR="00076C99" w:rsidRPr="00B74CB9" w:rsidRDefault="00076C99" w:rsidP="00076C99">
      <w:pPr>
        <w:spacing w:after="0" w:line="240" w:lineRule="auto"/>
        <w:rPr>
          <w:rFonts w:asciiTheme="majorHAnsi" w:hAnsiTheme="majorHAnsi"/>
          <w:szCs w:val="20"/>
        </w:rPr>
      </w:pPr>
    </w:p>
    <w:p w:rsidR="00076C99" w:rsidRPr="00BD5E5D" w:rsidRDefault="00076C99" w:rsidP="00076C99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  <w:u w:val="single"/>
        </w:rPr>
      </w:pPr>
      <w:r w:rsidRPr="00BD5E5D">
        <w:rPr>
          <w:rFonts w:asciiTheme="majorHAnsi" w:hAnsiTheme="majorHAnsi"/>
          <w:b/>
          <w:sz w:val="24"/>
          <w:szCs w:val="20"/>
          <w:u w:val="single"/>
        </w:rPr>
        <w:t>SUMMARY PROFILE</w:t>
      </w:r>
    </w:p>
    <w:p w:rsidR="00076C99" w:rsidRPr="00196207" w:rsidRDefault="00076C99" w:rsidP="00076C99">
      <w:pPr>
        <w:spacing w:after="0" w:line="240" w:lineRule="auto"/>
        <w:jc w:val="center"/>
        <w:rPr>
          <w:rFonts w:asciiTheme="majorHAnsi" w:hAnsiTheme="majorHAnsi"/>
          <w:b/>
          <w:szCs w:val="20"/>
          <w:u w:val="single"/>
        </w:rPr>
      </w:pPr>
    </w:p>
    <w:p w:rsidR="00076C99" w:rsidRPr="00B74CB9" w:rsidRDefault="00076C99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A hard-working, trustworthy and results-driven professional with over 4 years working experience adept at providing effective administrative, executive, human resource and recruitment support to multi- national companies in Philippines, Europe and Middle East with proven ability to work efficiently and independently in a fast-paced environment – meeting deadlines and using initiatives to improve processes in achieving organizational objectives.</w:t>
      </w:r>
    </w:p>
    <w:p w:rsidR="00076C99" w:rsidRPr="00B74CB9" w:rsidRDefault="00076C99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076C99" w:rsidRPr="00B74CB9" w:rsidRDefault="00076C99" w:rsidP="00076C99">
      <w:pPr>
        <w:spacing w:after="0" w:line="240" w:lineRule="auto"/>
        <w:jc w:val="center"/>
        <w:rPr>
          <w:rFonts w:asciiTheme="majorHAnsi" w:hAnsiTheme="majorHAnsi"/>
          <w:i/>
          <w:szCs w:val="20"/>
        </w:rPr>
      </w:pPr>
      <w:r w:rsidRPr="00B74CB9">
        <w:rPr>
          <w:rFonts w:asciiTheme="majorHAnsi" w:hAnsiTheme="majorHAnsi"/>
          <w:i/>
          <w:szCs w:val="20"/>
        </w:rPr>
        <w:t>Areas of Expertise include:</w:t>
      </w:r>
    </w:p>
    <w:p w:rsidR="00076C99" w:rsidRPr="0032272B" w:rsidRDefault="00076C99" w:rsidP="00076C99">
      <w:pPr>
        <w:spacing w:after="0" w:line="240" w:lineRule="auto"/>
        <w:jc w:val="both"/>
        <w:rPr>
          <w:rFonts w:asciiTheme="majorHAnsi" w:hAnsiTheme="majorHAnsi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076C99" w:rsidRPr="00B74CB9" w:rsidTr="008A7AA2">
        <w:tc>
          <w:tcPr>
            <w:tcW w:w="4621" w:type="dxa"/>
          </w:tcPr>
          <w:p w:rsidR="00076C99" w:rsidRPr="00B74CB9" w:rsidRDefault="00352EDF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Executive Search</w:t>
            </w:r>
            <w:r w:rsidR="00CE2447" w:rsidRPr="00B74CB9">
              <w:rPr>
                <w:rFonts w:asciiTheme="majorHAnsi" w:hAnsiTheme="majorHAnsi"/>
                <w:szCs w:val="20"/>
              </w:rPr>
              <w:t xml:space="preserve"> and Technical</w:t>
            </w:r>
            <w:r w:rsidRPr="00B74CB9">
              <w:rPr>
                <w:rFonts w:asciiTheme="majorHAnsi" w:hAnsiTheme="majorHAnsi"/>
                <w:szCs w:val="20"/>
              </w:rPr>
              <w:t xml:space="preserve"> Recruitment</w:t>
            </w:r>
          </w:p>
        </w:tc>
        <w:tc>
          <w:tcPr>
            <w:tcW w:w="4622" w:type="dxa"/>
          </w:tcPr>
          <w:p w:rsidR="00076C99" w:rsidRPr="00B74CB9" w:rsidRDefault="00EC0B40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Multi Project Management</w:t>
            </w:r>
          </w:p>
        </w:tc>
      </w:tr>
      <w:tr w:rsidR="00076C99" w:rsidRPr="00B74CB9" w:rsidTr="008A7AA2">
        <w:tc>
          <w:tcPr>
            <w:tcW w:w="4621" w:type="dxa"/>
          </w:tcPr>
          <w:p w:rsidR="00076C99" w:rsidRPr="00B74CB9" w:rsidRDefault="00352EDF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Internet Sourcing and Name Collecting</w:t>
            </w:r>
          </w:p>
        </w:tc>
        <w:tc>
          <w:tcPr>
            <w:tcW w:w="4622" w:type="dxa"/>
          </w:tcPr>
          <w:p w:rsidR="00076C99" w:rsidRPr="00B74CB9" w:rsidRDefault="00EC0B40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Strategic HR Planning</w:t>
            </w:r>
          </w:p>
        </w:tc>
      </w:tr>
      <w:tr w:rsidR="00076C99" w:rsidRPr="00B74CB9" w:rsidTr="008A7AA2">
        <w:tc>
          <w:tcPr>
            <w:tcW w:w="4621" w:type="dxa"/>
          </w:tcPr>
          <w:p w:rsidR="00076C99" w:rsidRPr="00B74CB9" w:rsidRDefault="00CE2447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Contract and Offer Negotiation</w:t>
            </w:r>
          </w:p>
        </w:tc>
        <w:tc>
          <w:tcPr>
            <w:tcW w:w="4622" w:type="dxa"/>
          </w:tcPr>
          <w:p w:rsidR="00076C99" w:rsidRPr="00B74CB9" w:rsidRDefault="00EC0B40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HR Organizational Development</w:t>
            </w:r>
          </w:p>
        </w:tc>
      </w:tr>
      <w:tr w:rsidR="00CE2447" w:rsidRPr="00B74CB9" w:rsidTr="008A7AA2">
        <w:tc>
          <w:tcPr>
            <w:tcW w:w="4621" w:type="dxa"/>
          </w:tcPr>
          <w:p w:rsidR="00CE2447" w:rsidRPr="00B74CB9" w:rsidRDefault="00CE2447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 xml:space="preserve">Professional CV / Resume Writing </w:t>
            </w:r>
          </w:p>
        </w:tc>
        <w:tc>
          <w:tcPr>
            <w:tcW w:w="4622" w:type="dxa"/>
          </w:tcPr>
          <w:p w:rsidR="00CE2447" w:rsidRPr="00B74CB9" w:rsidRDefault="00EC0B40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Development and Implementation of Policies</w:t>
            </w:r>
          </w:p>
        </w:tc>
      </w:tr>
      <w:tr w:rsidR="00CE2447" w:rsidRPr="00B74CB9" w:rsidTr="008A7AA2">
        <w:tc>
          <w:tcPr>
            <w:tcW w:w="4621" w:type="dxa"/>
          </w:tcPr>
          <w:p w:rsidR="00CE2447" w:rsidRPr="00B74CB9" w:rsidRDefault="00CE2447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Candidate and Client Management</w:t>
            </w:r>
          </w:p>
        </w:tc>
        <w:tc>
          <w:tcPr>
            <w:tcW w:w="4622" w:type="dxa"/>
          </w:tcPr>
          <w:p w:rsidR="00CE2447" w:rsidRPr="00B74CB9" w:rsidRDefault="00EC0B40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 xml:space="preserve">Administrative Task Handling </w:t>
            </w:r>
          </w:p>
        </w:tc>
      </w:tr>
      <w:tr w:rsidR="00CE2447" w:rsidRPr="00B74CB9" w:rsidTr="008A7AA2">
        <w:tc>
          <w:tcPr>
            <w:tcW w:w="4621" w:type="dxa"/>
          </w:tcPr>
          <w:p w:rsidR="00CE2447" w:rsidRPr="00B74CB9" w:rsidRDefault="00CE2447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Marketing and Business Development</w:t>
            </w:r>
          </w:p>
        </w:tc>
        <w:tc>
          <w:tcPr>
            <w:tcW w:w="4622" w:type="dxa"/>
          </w:tcPr>
          <w:p w:rsidR="00CE2447" w:rsidRPr="00B74CB9" w:rsidRDefault="00EC0B40" w:rsidP="008A7AA2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CRM Development &amp; Management</w:t>
            </w:r>
          </w:p>
        </w:tc>
      </w:tr>
    </w:tbl>
    <w:p w:rsidR="00076C99" w:rsidRPr="00B74CB9" w:rsidRDefault="00076C99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076C99" w:rsidRPr="00B74CB9" w:rsidRDefault="00EC0B40" w:rsidP="008A7AA2">
      <w:pPr>
        <w:spacing w:after="0" w:line="240" w:lineRule="auto"/>
        <w:jc w:val="center"/>
        <w:rPr>
          <w:rFonts w:asciiTheme="majorHAnsi" w:hAnsiTheme="majorHAnsi"/>
          <w:i/>
          <w:szCs w:val="20"/>
        </w:rPr>
      </w:pPr>
      <w:r w:rsidRPr="00B74CB9">
        <w:rPr>
          <w:rFonts w:asciiTheme="majorHAnsi" w:hAnsiTheme="majorHAnsi"/>
          <w:i/>
          <w:szCs w:val="20"/>
        </w:rPr>
        <w:t>Other Skills:</w:t>
      </w:r>
    </w:p>
    <w:p w:rsidR="00EC0B40" w:rsidRPr="0032272B" w:rsidRDefault="00EC0B40" w:rsidP="00076C99">
      <w:pPr>
        <w:spacing w:after="0" w:line="240" w:lineRule="auto"/>
        <w:jc w:val="both"/>
        <w:rPr>
          <w:rFonts w:asciiTheme="majorHAnsi" w:hAnsiTheme="majorHAnsi"/>
          <w:sz w:val="1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8A7AA2" w:rsidRPr="00B74CB9" w:rsidTr="008A7AA2">
        <w:tc>
          <w:tcPr>
            <w:tcW w:w="4621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Files, Records and Documents Management</w:t>
            </w:r>
          </w:p>
        </w:tc>
        <w:tc>
          <w:tcPr>
            <w:tcW w:w="4622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Conducting In-depth Research and Studies</w:t>
            </w:r>
          </w:p>
        </w:tc>
      </w:tr>
      <w:tr w:rsidR="008A7AA2" w:rsidRPr="00B74CB9" w:rsidTr="008A7AA2">
        <w:tc>
          <w:tcPr>
            <w:tcW w:w="4621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Communication, Contacts &amp; Email Handling</w:t>
            </w:r>
          </w:p>
        </w:tc>
        <w:tc>
          <w:tcPr>
            <w:tcW w:w="4622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Customer Service Management</w:t>
            </w:r>
          </w:p>
        </w:tc>
      </w:tr>
      <w:tr w:rsidR="008A7AA2" w:rsidRPr="00B74CB9" w:rsidTr="008A7AA2">
        <w:tc>
          <w:tcPr>
            <w:tcW w:w="4621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Correspondence and Reports Preparation</w:t>
            </w:r>
          </w:p>
        </w:tc>
        <w:tc>
          <w:tcPr>
            <w:tcW w:w="4622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Microsoft Office/other Business Software</w:t>
            </w:r>
          </w:p>
        </w:tc>
      </w:tr>
      <w:tr w:rsidR="008A7AA2" w:rsidRPr="00B74CB9" w:rsidTr="008A7AA2">
        <w:tc>
          <w:tcPr>
            <w:tcW w:w="4621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Calendar/Schedule and Travel Management</w:t>
            </w:r>
          </w:p>
        </w:tc>
        <w:tc>
          <w:tcPr>
            <w:tcW w:w="4622" w:type="dxa"/>
          </w:tcPr>
          <w:p w:rsidR="008A7AA2" w:rsidRPr="00B74CB9" w:rsidRDefault="008A7AA2" w:rsidP="008A7AA2">
            <w:pPr>
              <w:pStyle w:val="ListParagraph"/>
              <w:numPr>
                <w:ilvl w:val="0"/>
                <w:numId w:val="6"/>
              </w:numPr>
              <w:ind w:left="180" w:hanging="180"/>
              <w:jc w:val="both"/>
              <w:rPr>
                <w:rFonts w:asciiTheme="majorHAnsi" w:hAnsiTheme="majorHAnsi"/>
                <w:szCs w:val="20"/>
              </w:rPr>
            </w:pPr>
            <w:r w:rsidRPr="00B74CB9">
              <w:rPr>
                <w:rFonts w:asciiTheme="majorHAnsi" w:hAnsiTheme="majorHAnsi"/>
                <w:szCs w:val="20"/>
              </w:rPr>
              <w:t>Computer and Network Troubleshooting</w:t>
            </w:r>
          </w:p>
        </w:tc>
      </w:tr>
    </w:tbl>
    <w:p w:rsidR="0032272B" w:rsidRPr="0032272B" w:rsidRDefault="0032272B" w:rsidP="008A7AA2">
      <w:pPr>
        <w:spacing w:after="0" w:line="240" w:lineRule="auto"/>
        <w:jc w:val="center"/>
        <w:rPr>
          <w:rFonts w:asciiTheme="majorHAnsi" w:hAnsiTheme="majorHAnsi"/>
          <w:sz w:val="36"/>
          <w:szCs w:val="20"/>
        </w:rPr>
      </w:pPr>
    </w:p>
    <w:p w:rsidR="008A7AA2" w:rsidRPr="00BD5E5D" w:rsidRDefault="008A7AA2" w:rsidP="008A7AA2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  <w:u w:val="single"/>
        </w:rPr>
      </w:pPr>
      <w:r w:rsidRPr="00BD5E5D">
        <w:rPr>
          <w:rFonts w:asciiTheme="majorHAnsi" w:hAnsiTheme="majorHAnsi"/>
          <w:b/>
          <w:sz w:val="24"/>
          <w:szCs w:val="20"/>
          <w:u w:val="single"/>
        </w:rPr>
        <w:t>PROFESSIONAL EXPERIENCE</w:t>
      </w:r>
    </w:p>
    <w:p w:rsidR="008A7AA2" w:rsidRPr="00B74CB9" w:rsidRDefault="008A7AA2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8A7AA2" w:rsidRPr="00B74CB9" w:rsidRDefault="008A7AA2" w:rsidP="00076C99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  <w:r w:rsidRPr="00B74CB9">
        <w:rPr>
          <w:rFonts w:asciiTheme="majorHAnsi" w:hAnsiTheme="majorHAnsi"/>
          <w:b/>
          <w:szCs w:val="20"/>
        </w:rPr>
        <w:t>EXECUTIVE ASSISTANT │OFFICE OF THE MANAGING DIRECTOR</w:t>
      </w:r>
    </w:p>
    <w:p w:rsidR="007E67EC" w:rsidRPr="00B74CB9" w:rsidRDefault="008A7AA2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proofErr w:type="spellStart"/>
      <w:r w:rsidRPr="00B74CB9">
        <w:rPr>
          <w:rFonts w:asciiTheme="majorHAnsi" w:hAnsiTheme="majorHAnsi"/>
          <w:szCs w:val="20"/>
        </w:rPr>
        <w:t>Fakih</w:t>
      </w:r>
      <w:proofErr w:type="spellEnd"/>
      <w:r w:rsidRPr="00B74CB9">
        <w:rPr>
          <w:rFonts w:asciiTheme="majorHAnsi" w:hAnsiTheme="majorHAnsi"/>
          <w:szCs w:val="20"/>
        </w:rPr>
        <w:t xml:space="preserve"> Group of Companies –</w:t>
      </w:r>
      <w:r w:rsidR="007E67EC" w:rsidRPr="00B74CB9">
        <w:rPr>
          <w:rFonts w:asciiTheme="majorHAnsi" w:hAnsiTheme="majorHAnsi"/>
          <w:szCs w:val="20"/>
        </w:rPr>
        <w:t>UAE</w:t>
      </w:r>
    </w:p>
    <w:p w:rsidR="008A7AA2" w:rsidRPr="00B74CB9" w:rsidRDefault="008A7AA2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December 2015 – Present</w:t>
      </w:r>
    </w:p>
    <w:p w:rsidR="008A7AA2" w:rsidRPr="0032272B" w:rsidRDefault="008A7AA2" w:rsidP="00076C99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:rsidR="007E67EC" w:rsidRPr="00B74CB9" w:rsidRDefault="008A7AA2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proofErr w:type="gramStart"/>
      <w:r w:rsidRPr="00B74CB9">
        <w:rPr>
          <w:rFonts w:asciiTheme="majorHAnsi" w:hAnsiTheme="majorHAnsi"/>
          <w:szCs w:val="20"/>
        </w:rPr>
        <w:t>Providing wide array of executive office support to the Managing Director.</w:t>
      </w:r>
      <w:proofErr w:type="gramEnd"/>
      <w:r w:rsidRPr="00B74CB9">
        <w:rPr>
          <w:rFonts w:asciiTheme="majorHAnsi" w:hAnsiTheme="majorHAnsi"/>
          <w:szCs w:val="20"/>
        </w:rPr>
        <w:t xml:space="preserve"> Ensuring emails, phone calls and overall office communication system is well managed. Organizing daily schedules, travels plans, staff &amp; business meetings, and filing systems. </w:t>
      </w:r>
      <w:proofErr w:type="gramStart"/>
      <w:r w:rsidRPr="00B74CB9">
        <w:rPr>
          <w:rFonts w:asciiTheme="majorHAnsi" w:hAnsiTheme="majorHAnsi"/>
          <w:szCs w:val="20"/>
        </w:rPr>
        <w:t>Preparing reports, presentations and memos.</w:t>
      </w:r>
      <w:proofErr w:type="gramEnd"/>
      <w:r w:rsidRPr="00B74CB9">
        <w:rPr>
          <w:rFonts w:asciiTheme="majorHAnsi" w:hAnsiTheme="majorHAnsi"/>
          <w:szCs w:val="20"/>
        </w:rPr>
        <w:t xml:space="preserve"> </w:t>
      </w:r>
    </w:p>
    <w:p w:rsidR="007E67EC" w:rsidRPr="0032272B" w:rsidRDefault="007E67EC" w:rsidP="00076C99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:rsidR="008A7AA2" w:rsidRPr="00B74CB9" w:rsidRDefault="008A7AA2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i/>
          <w:szCs w:val="20"/>
        </w:rPr>
        <w:t>REASON FOR LOOKING FOR NEW OPPORTUNITIES</w:t>
      </w:r>
      <w:r w:rsidRPr="00B74CB9">
        <w:rPr>
          <w:rFonts w:asciiTheme="majorHAnsi" w:hAnsiTheme="majorHAnsi"/>
          <w:b/>
          <w:szCs w:val="20"/>
        </w:rPr>
        <w:t>:</w:t>
      </w:r>
      <w:r w:rsidRPr="00B74CB9">
        <w:rPr>
          <w:rFonts w:asciiTheme="majorHAnsi" w:hAnsiTheme="majorHAnsi"/>
          <w:szCs w:val="20"/>
        </w:rPr>
        <w:t xml:space="preserve"> Looking for H</w:t>
      </w:r>
      <w:r w:rsidR="007E67EC" w:rsidRPr="00B74CB9">
        <w:rPr>
          <w:rFonts w:asciiTheme="majorHAnsi" w:hAnsiTheme="majorHAnsi"/>
          <w:szCs w:val="20"/>
        </w:rPr>
        <w:t>R/Recruitment/Executive Search related job opportunities wherein I can fully utilize my skills and work experiences gained over the past 4 years.</w:t>
      </w:r>
    </w:p>
    <w:p w:rsidR="007E67EC" w:rsidRPr="00B74CB9" w:rsidRDefault="007E67EC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7E67EC" w:rsidRPr="00B74CB9" w:rsidRDefault="007E67EC" w:rsidP="00076C99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  <w:r w:rsidRPr="00B74CB9">
        <w:rPr>
          <w:rFonts w:asciiTheme="majorHAnsi" w:hAnsiTheme="majorHAnsi"/>
          <w:b/>
          <w:szCs w:val="20"/>
        </w:rPr>
        <w:t>EXECUTIVE ASSISTANT │OFFICE OF THE COO – Hospitality Group</w:t>
      </w:r>
    </w:p>
    <w:p w:rsidR="007E67EC" w:rsidRPr="00B74CB9" w:rsidRDefault="007E67EC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Century Properties Group, Inc. –Manila</w:t>
      </w:r>
    </w:p>
    <w:p w:rsidR="007E67EC" w:rsidRPr="00B74CB9" w:rsidRDefault="007E67EC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May 2015 – November 2015</w:t>
      </w:r>
    </w:p>
    <w:p w:rsidR="007E67EC" w:rsidRPr="0032272B" w:rsidRDefault="007E67EC" w:rsidP="00076C99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:rsidR="007E67EC" w:rsidRPr="00B74CB9" w:rsidRDefault="007E67EC" w:rsidP="00076C99">
      <w:pPr>
        <w:spacing w:after="0" w:line="240" w:lineRule="auto"/>
        <w:jc w:val="both"/>
        <w:rPr>
          <w:rFonts w:asciiTheme="majorHAnsi" w:hAnsiTheme="majorHAnsi"/>
          <w:szCs w:val="20"/>
        </w:rPr>
      </w:pPr>
      <w:proofErr w:type="gramStart"/>
      <w:r w:rsidRPr="00B74CB9">
        <w:rPr>
          <w:rFonts w:asciiTheme="majorHAnsi" w:hAnsiTheme="majorHAnsi"/>
          <w:szCs w:val="20"/>
        </w:rPr>
        <w:t>Enabled the Chief Operating Officer to become more productive by providing full range of administrative and executive support.</w:t>
      </w:r>
      <w:proofErr w:type="gramEnd"/>
      <w:r w:rsidRPr="00B74CB9">
        <w:rPr>
          <w:rFonts w:asciiTheme="majorHAnsi" w:hAnsiTheme="majorHAnsi"/>
          <w:szCs w:val="20"/>
        </w:rPr>
        <w:t xml:space="preserve"> </w:t>
      </w:r>
      <w:proofErr w:type="gramStart"/>
      <w:r w:rsidRPr="00B74CB9">
        <w:rPr>
          <w:rFonts w:asciiTheme="majorHAnsi" w:hAnsiTheme="majorHAnsi"/>
          <w:szCs w:val="20"/>
        </w:rPr>
        <w:t>In charged of mail &amp; phone handling, document/memos/correspondence preparation, file management, and record maintenance.</w:t>
      </w:r>
      <w:proofErr w:type="gramEnd"/>
      <w:r w:rsidRPr="00B74CB9">
        <w:rPr>
          <w:rFonts w:asciiTheme="majorHAnsi" w:hAnsiTheme="majorHAnsi"/>
          <w:szCs w:val="20"/>
        </w:rPr>
        <w:t xml:space="preserve"> </w:t>
      </w:r>
      <w:proofErr w:type="gramStart"/>
      <w:r w:rsidRPr="00B74CB9">
        <w:rPr>
          <w:rFonts w:asciiTheme="majorHAnsi" w:hAnsiTheme="majorHAnsi"/>
          <w:szCs w:val="20"/>
        </w:rPr>
        <w:t>Maintained strict confidentiality with sensitive information, financial documents, and executive’s personal matters.</w:t>
      </w:r>
      <w:proofErr w:type="gramEnd"/>
      <w:r w:rsidRPr="00B74CB9">
        <w:rPr>
          <w:rFonts w:asciiTheme="majorHAnsi" w:hAnsiTheme="majorHAnsi"/>
          <w:szCs w:val="20"/>
        </w:rPr>
        <w:t xml:space="preserve"> Coordinated and carried out special events, </w:t>
      </w:r>
      <w:r w:rsidR="000F3938" w:rsidRPr="00B74CB9">
        <w:rPr>
          <w:rFonts w:asciiTheme="majorHAnsi" w:hAnsiTheme="majorHAnsi"/>
          <w:szCs w:val="20"/>
        </w:rPr>
        <w:t xml:space="preserve">requests and effective communications </w:t>
      </w:r>
      <w:r w:rsidR="000F3938" w:rsidRPr="00B74CB9">
        <w:rPr>
          <w:rFonts w:asciiTheme="majorHAnsi" w:hAnsiTheme="majorHAnsi"/>
          <w:szCs w:val="20"/>
        </w:rPr>
        <w:lastRenderedPageBreak/>
        <w:t xml:space="preserve">with people at all levels. </w:t>
      </w:r>
      <w:proofErr w:type="gramStart"/>
      <w:r w:rsidR="000F3938" w:rsidRPr="00B74CB9">
        <w:rPr>
          <w:rFonts w:asciiTheme="majorHAnsi" w:hAnsiTheme="majorHAnsi"/>
          <w:szCs w:val="20"/>
        </w:rPr>
        <w:t>Conducted market researches and project management.</w:t>
      </w:r>
      <w:proofErr w:type="gramEnd"/>
      <w:r w:rsidR="000F3938" w:rsidRPr="00B74CB9">
        <w:rPr>
          <w:rFonts w:asciiTheme="majorHAnsi" w:hAnsiTheme="majorHAnsi"/>
          <w:szCs w:val="20"/>
        </w:rPr>
        <w:t xml:space="preserve"> </w:t>
      </w:r>
      <w:proofErr w:type="gramStart"/>
      <w:r w:rsidR="000F3938" w:rsidRPr="00B74CB9">
        <w:rPr>
          <w:rFonts w:asciiTheme="majorHAnsi" w:hAnsiTheme="majorHAnsi"/>
          <w:szCs w:val="20"/>
        </w:rPr>
        <w:t>Performed additional duties as assigned.</w:t>
      </w:r>
      <w:proofErr w:type="gramEnd"/>
    </w:p>
    <w:p w:rsidR="000F3938" w:rsidRPr="00BD5E5D" w:rsidRDefault="000F3938" w:rsidP="00076C99">
      <w:pPr>
        <w:spacing w:after="0" w:line="240" w:lineRule="auto"/>
        <w:jc w:val="both"/>
        <w:rPr>
          <w:rFonts w:asciiTheme="majorHAnsi" w:hAnsiTheme="majorHAnsi"/>
          <w:sz w:val="16"/>
          <w:szCs w:val="20"/>
        </w:rPr>
      </w:pPr>
    </w:p>
    <w:p w:rsidR="000F3938" w:rsidRPr="00B74CB9" w:rsidRDefault="000F3938" w:rsidP="000F3938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i/>
          <w:szCs w:val="20"/>
        </w:rPr>
        <w:t>HIGHLIGHT:</w:t>
      </w:r>
      <w:r w:rsidRPr="00B74CB9">
        <w:rPr>
          <w:rFonts w:asciiTheme="majorHAnsi" w:hAnsiTheme="majorHAnsi"/>
          <w:szCs w:val="20"/>
        </w:rPr>
        <w:t xml:space="preserve"> Worked with the following international partners: ACCOR Hotels, ACCOR Plus, Interval International, International Associate Clubs, International Leisure Consultants and a number of international design &amp; architecture firms.</w:t>
      </w: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b/>
          <w:szCs w:val="20"/>
        </w:rPr>
        <w:t>HR ADMINISTRATOR │ RECRUITMENT OFFICER</w:t>
      </w:r>
      <w:r w:rsidRPr="00B74CB9">
        <w:rPr>
          <w:rFonts w:asciiTheme="majorHAnsi" w:hAnsiTheme="majorHAnsi"/>
          <w:szCs w:val="20"/>
        </w:rPr>
        <w:t xml:space="preserve"> (Consultancy Project Based)</w:t>
      </w:r>
    </w:p>
    <w:p w:rsidR="000F3938" w:rsidRPr="00B74CB9" w:rsidRDefault="00F95516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Intuitive Solutions LLC –</w:t>
      </w:r>
      <w:r w:rsidR="000F3938" w:rsidRPr="00B74CB9">
        <w:rPr>
          <w:rFonts w:asciiTheme="majorHAnsi" w:hAnsiTheme="majorHAnsi"/>
          <w:szCs w:val="20"/>
        </w:rPr>
        <w:t xml:space="preserve"> </w:t>
      </w: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January 2014 – February 2015</w:t>
      </w:r>
    </w:p>
    <w:p w:rsidR="000F3938" w:rsidRPr="0032272B" w:rsidRDefault="000F3938" w:rsidP="000F393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  <w:proofErr w:type="gramStart"/>
      <w:r w:rsidRPr="00B74CB9">
        <w:rPr>
          <w:rFonts w:asciiTheme="majorHAnsi" w:hAnsiTheme="majorHAnsi"/>
          <w:szCs w:val="20"/>
        </w:rPr>
        <w:t>Contracted to help the company reposition its Human Resource Department.</w:t>
      </w:r>
      <w:proofErr w:type="gramEnd"/>
      <w:r w:rsidRPr="00B74CB9">
        <w:rPr>
          <w:rFonts w:asciiTheme="majorHAnsi" w:hAnsiTheme="majorHAnsi"/>
          <w:szCs w:val="20"/>
        </w:rPr>
        <w:t xml:space="preserve"> Analyzed and recommended solutions to human resources issues including development and implementation of human resource policies and procedures. Performed and conducted other HR tasks – sourcing &amp; recruitment, employee on-boarding and exit interview, employee files and records management, compensation computation, and etc.</w:t>
      </w:r>
    </w:p>
    <w:p w:rsidR="000F3938" w:rsidRPr="0032272B" w:rsidRDefault="000F3938" w:rsidP="000F393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0F3938" w:rsidRPr="00B74CB9" w:rsidRDefault="000F3938" w:rsidP="000F3938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i/>
          <w:szCs w:val="20"/>
        </w:rPr>
        <w:t xml:space="preserve">HIGHLIGHTS: </w:t>
      </w:r>
      <w:r w:rsidRPr="00B74CB9">
        <w:rPr>
          <w:rFonts w:asciiTheme="majorHAnsi" w:hAnsiTheme="majorHAnsi"/>
          <w:szCs w:val="20"/>
        </w:rPr>
        <w:t>(a)</w:t>
      </w:r>
      <w:r w:rsidRPr="00B74CB9">
        <w:rPr>
          <w:rFonts w:asciiTheme="majorHAnsi" w:hAnsiTheme="majorHAnsi"/>
          <w:i/>
          <w:szCs w:val="20"/>
        </w:rPr>
        <w:t xml:space="preserve"> </w:t>
      </w:r>
      <w:r w:rsidRPr="00B74CB9">
        <w:rPr>
          <w:rFonts w:asciiTheme="majorHAnsi" w:hAnsiTheme="majorHAnsi"/>
          <w:szCs w:val="20"/>
        </w:rPr>
        <w:t>Formulated, developed and successfully implemented latest employee handbook, which include revision of compensation &amp; benefit system and code of conduct policies; (b) Improved existing HR policies and internal communication by redefining the company’s organizational chart and communication flows.</w:t>
      </w: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  <w:r w:rsidRPr="00B74CB9">
        <w:rPr>
          <w:rFonts w:asciiTheme="majorHAnsi" w:hAnsiTheme="majorHAnsi"/>
          <w:b/>
          <w:szCs w:val="20"/>
        </w:rPr>
        <w:t>EXECUTIVE SEARCH CONSULTANT │ RECRUITER</w:t>
      </w: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Mister Headhunter UG</w:t>
      </w:r>
    </w:p>
    <w:p w:rsidR="000F3938" w:rsidRPr="00B74CB9" w:rsidRDefault="000F3938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December 2011 – January 2014</w:t>
      </w:r>
    </w:p>
    <w:p w:rsidR="000F3938" w:rsidRPr="0032272B" w:rsidRDefault="000F3938" w:rsidP="000F393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74CB9" w:rsidRPr="00B74CB9" w:rsidRDefault="00B74CB9" w:rsidP="000F3938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Successfully s</w:t>
      </w:r>
      <w:r w:rsidR="000F3938" w:rsidRPr="00B74CB9">
        <w:rPr>
          <w:rFonts w:asciiTheme="majorHAnsi" w:hAnsiTheme="majorHAnsi"/>
          <w:szCs w:val="20"/>
        </w:rPr>
        <w:t>ourced, interviewed and placed qualified candidates for Middle Level to Execut</w:t>
      </w:r>
      <w:r w:rsidRPr="00B74CB9">
        <w:rPr>
          <w:rFonts w:asciiTheme="majorHAnsi" w:hAnsiTheme="majorHAnsi"/>
          <w:szCs w:val="20"/>
        </w:rPr>
        <w:t xml:space="preserve">ive positions for Information &amp; </w:t>
      </w:r>
      <w:r w:rsidR="000F3938" w:rsidRPr="00B74CB9">
        <w:rPr>
          <w:rFonts w:asciiTheme="majorHAnsi" w:hAnsiTheme="majorHAnsi"/>
          <w:szCs w:val="20"/>
        </w:rPr>
        <w:t>Communication Technology, Automotive, and Medical Devices</w:t>
      </w:r>
      <w:r w:rsidRPr="00B74CB9">
        <w:rPr>
          <w:rFonts w:asciiTheme="majorHAnsi" w:hAnsiTheme="majorHAnsi"/>
          <w:szCs w:val="20"/>
        </w:rPr>
        <w:t xml:space="preserve"> industries. Worked closely with clients to create and refine hiring goals and objectives. Effectively established and managed candidate relationship to maintain flow and order. </w:t>
      </w:r>
      <w:proofErr w:type="gramStart"/>
      <w:r w:rsidRPr="00B74CB9">
        <w:rPr>
          <w:rFonts w:asciiTheme="majorHAnsi" w:hAnsiTheme="majorHAnsi"/>
          <w:szCs w:val="20"/>
        </w:rPr>
        <w:t>Proactively contacted potential clients.</w:t>
      </w:r>
      <w:proofErr w:type="gramEnd"/>
    </w:p>
    <w:p w:rsidR="00B74CB9" w:rsidRPr="0032272B" w:rsidRDefault="00B74CB9" w:rsidP="000F3938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</w:p>
    <w:p w:rsidR="00B74CB9" w:rsidRPr="00B74CB9" w:rsidRDefault="00196207" w:rsidP="00B74CB9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  <w:i/>
          <w:szCs w:val="20"/>
        </w:rPr>
        <w:t>HIGHLIGHT</w:t>
      </w:r>
      <w:r w:rsidR="00B74CB9" w:rsidRPr="00B74CB9">
        <w:rPr>
          <w:rFonts w:asciiTheme="majorHAnsi" w:hAnsiTheme="majorHAnsi"/>
          <w:i/>
          <w:szCs w:val="20"/>
        </w:rPr>
        <w:t>:</w:t>
      </w:r>
      <w:r w:rsidR="00B74CB9" w:rsidRPr="00B74CB9">
        <w:rPr>
          <w:rFonts w:asciiTheme="majorHAnsi" w:hAnsiTheme="majorHAnsi"/>
          <w:szCs w:val="20"/>
        </w:rPr>
        <w:t xml:space="preserve"> Handled accounts like Citrix, </w:t>
      </w:r>
      <w:proofErr w:type="spellStart"/>
      <w:r w:rsidR="00B74CB9" w:rsidRPr="00B74CB9">
        <w:rPr>
          <w:rFonts w:asciiTheme="majorHAnsi" w:hAnsiTheme="majorHAnsi"/>
          <w:szCs w:val="20"/>
        </w:rPr>
        <w:t>Medtronics</w:t>
      </w:r>
      <w:proofErr w:type="spellEnd"/>
      <w:r w:rsidR="00B74CB9" w:rsidRPr="00B74CB9">
        <w:rPr>
          <w:rFonts w:asciiTheme="majorHAnsi" w:hAnsiTheme="majorHAnsi"/>
          <w:szCs w:val="20"/>
        </w:rPr>
        <w:t>, Urban Science and Enterasys and successfully placed top qualified candidate for their Senior/Lead Engineers, Sales Executives and Managing Director.</w:t>
      </w:r>
    </w:p>
    <w:p w:rsidR="00B74CB9" w:rsidRPr="00196207" w:rsidRDefault="00B74CB9" w:rsidP="00B74CB9">
      <w:pPr>
        <w:spacing w:after="0" w:line="240" w:lineRule="auto"/>
        <w:jc w:val="both"/>
        <w:rPr>
          <w:rFonts w:asciiTheme="majorHAnsi" w:hAnsiTheme="majorHAnsi"/>
          <w:sz w:val="36"/>
          <w:szCs w:val="20"/>
        </w:rPr>
      </w:pPr>
    </w:p>
    <w:p w:rsidR="00B74CB9" w:rsidRPr="00196207" w:rsidRDefault="00B74CB9" w:rsidP="00B74CB9">
      <w:pPr>
        <w:spacing w:after="0" w:line="240" w:lineRule="auto"/>
        <w:jc w:val="center"/>
        <w:rPr>
          <w:rFonts w:asciiTheme="majorHAnsi" w:hAnsiTheme="majorHAnsi"/>
          <w:b/>
          <w:sz w:val="24"/>
          <w:szCs w:val="20"/>
          <w:u w:val="single"/>
        </w:rPr>
      </w:pPr>
      <w:r w:rsidRPr="00196207">
        <w:rPr>
          <w:rFonts w:asciiTheme="majorHAnsi" w:hAnsiTheme="majorHAnsi"/>
          <w:b/>
          <w:sz w:val="24"/>
          <w:szCs w:val="20"/>
          <w:u w:val="single"/>
        </w:rPr>
        <w:t>OTHER INFORMATION</w:t>
      </w:r>
    </w:p>
    <w:p w:rsidR="00B74CB9" w:rsidRPr="00B74CB9" w:rsidRDefault="00B74CB9" w:rsidP="00B74CB9">
      <w:pPr>
        <w:spacing w:after="0" w:line="240" w:lineRule="auto"/>
        <w:jc w:val="both"/>
        <w:rPr>
          <w:rFonts w:asciiTheme="majorHAnsi" w:hAnsiTheme="majorHAnsi"/>
          <w:szCs w:val="20"/>
        </w:rPr>
      </w:pPr>
    </w:p>
    <w:p w:rsidR="00B74CB9" w:rsidRPr="0032272B" w:rsidRDefault="00B74CB9" w:rsidP="00B74CB9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  <w:r w:rsidRPr="0032272B">
        <w:rPr>
          <w:rFonts w:asciiTheme="majorHAnsi" w:hAnsiTheme="majorHAnsi"/>
          <w:b/>
          <w:szCs w:val="20"/>
        </w:rPr>
        <w:t>EDUCATIONAL BACKGROUND</w:t>
      </w:r>
    </w:p>
    <w:p w:rsidR="00B74CB9" w:rsidRPr="00B74CB9" w:rsidRDefault="00B74CB9" w:rsidP="00B74CB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Bachelor of Science in Business Administration</w:t>
      </w:r>
    </w:p>
    <w:p w:rsidR="00B74CB9" w:rsidRPr="00B74CB9" w:rsidRDefault="00B74CB9" w:rsidP="00B74CB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Major in Human Resource Management</w:t>
      </w:r>
    </w:p>
    <w:p w:rsidR="00B74CB9" w:rsidRPr="00B74CB9" w:rsidRDefault="00B74CB9" w:rsidP="00B74CB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University of Perpetual Help System DALTA</w:t>
      </w:r>
    </w:p>
    <w:p w:rsidR="00B74CB9" w:rsidRDefault="00B74CB9" w:rsidP="00B74CB9">
      <w:pPr>
        <w:spacing w:after="0" w:line="240" w:lineRule="auto"/>
        <w:jc w:val="both"/>
        <w:rPr>
          <w:rFonts w:asciiTheme="majorHAnsi" w:hAnsiTheme="majorHAnsi"/>
          <w:szCs w:val="20"/>
        </w:rPr>
      </w:pPr>
      <w:r w:rsidRPr="00B74CB9">
        <w:rPr>
          <w:rFonts w:asciiTheme="majorHAnsi" w:hAnsiTheme="majorHAnsi"/>
          <w:szCs w:val="20"/>
        </w:rPr>
        <w:t>Year of Completion: 2012</w:t>
      </w:r>
    </w:p>
    <w:p w:rsidR="0032272B" w:rsidRPr="0032272B" w:rsidRDefault="0032272B" w:rsidP="00B74CB9">
      <w:pPr>
        <w:spacing w:after="0" w:line="240" w:lineRule="auto"/>
        <w:jc w:val="both"/>
        <w:rPr>
          <w:rFonts w:asciiTheme="majorHAnsi" w:hAnsiTheme="majorHAnsi"/>
          <w:sz w:val="24"/>
          <w:szCs w:val="20"/>
        </w:rPr>
      </w:pPr>
    </w:p>
    <w:p w:rsidR="0032272B" w:rsidRPr="0032272B" w:rsidRDefault="0032272B" w:rsidP="00B74CB9">
      <w:pPr>
        <w:spacing w:after="0" w:line="240" w:lineRule="auto"/>
        <w:jc w:val="both"/>
        <w:rPr>
          <w:b/>
        </w:rPr>
      </w:pPr>
      <w:r w:rsidRPr="0032272B">
        <w:rPr>
          <w:b/>
        </w:rPr>
        <w:t>PERSONAL DETAILS</w:t>
      </w:r>
    </w:p>
    <w:p w:rsidR="0032272B" w:rsidRDefault="0032272B" w:rsidP="00B74CB9">
      <w:pPr>
        <w:spacing w:after="0" w:line="240" w:lineRule="auto"/>
        <w:jc w:val="both"/>
      </w:pPr>
      <w:r>
        <w:t>Birthday: October 9, 1988</w:t>
      </w:r>
    </w:p>
    <w:p w:rsidR="0032272B" w:rsidRDefault="0032272B" w:rsidP="00B74CB9">
      <w:pPr>
        <w:spacing w:after="0" w:line="240" w:lineRule="auto"/>
        <w:jc w:val="both"/>
      </w:pPr>
      <w:r>
        <w:t>Age: 27</w:t>
      </w:r>
    </w:p>
    <w:p w:rsidR="0032272B" w:rsidRDefault="0032272B" w:rsidP="00B74CB9">
      <w:pPr>
        <w:spacing w:after="0" w:line="240" w:lineRule="auto"/>
        <w:jc w:val="both"/>
      </w:pPr>
      <w:r>
        <w:t>Gender: Female</w:t>
      </w:r>
    </w:p>
    <w:p w:rsidR="0032272B" w:rsidRDefault="0032272B" w:rsidP="00B74CB9">
      <w:pPr>
        <w:spacing w:after="0" w:line="240" w:lineRule="auto"/>
        <w:jc w:val="both"/>
      </w:pPr>
      <w:r>
        <w:t>Nationality: Filipino</w:t>
      </w:r>
    </w:p>
    <w:p w:rsidR="00F95516" w:rsidRDefault="0032272B" w:rsidP="00B74CB9">
      <w:pPr>
        <w:spacing w:after="0" w:line="240" w:lineRule="auto"/>
        <w:jc w:val="both"/>
        <w:rPr>
          <w:rFonts w:asciiTheme="majorHAnsi" w:hAnsiTheme="majorHAnsi"/>
          <w:szCs w:val="20"/>
        </w:rPr>
      </w:pPr>
      <w:r>
        <w:t>Civil Status: Single</w:t>
      </w:r>
    </w:p>
    <w:p w:rsidR="0032272B" w:rsidRDefault="00F95516" w:rsidP="00F95516">
      <w:pPr>
        <w:tabs>
          <w:tab w:val="left" w:pos="2517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p w:rsidR="00F95516" w:rsidRDefault="00F95516" w:rsidP="00F95516">
      <w:pPr>
        <w:tabs>
          <w:tab w:val="left" w:pos="2517"/>
        </w:tabs>
        <w:rPr>
          <w:rFonts w:asciiTheme="majorHAnsi" w:hAnsiTheme="majorHAnsi"/>
          <w:szCs w:val="20"/>
        </w:rPr>
      </w:pPr>
    </w:p>
    <w:p w:rsidR="00F95516" w:rsidRDefault="00F95516" w:rsidP="00F95516">
      <w:pPr>
        <w:tabs>
          <w:tab w:val="left" w:pos="2517"/>
        </w:tabs>
        <w:rPr>
          <w:rFonts w:asciiTheme="majorHAnsi" w:hAnsiTheme="majorHAnsi"/>
          <w:szCs w:val="20"/>
        </w:rPr>
      </w:pPr>
    </w:p>
    <w:p w:rsidR="00F95516" w:rsidRDefault="00F95516" w:rsidP="00F95516">
      <w:pPr>
        <w:rPr>
          <w:b/>
        </w:rPr>
      </w:pPr>
      <w:r>
        <w:rPr>
          <w:b/>
        </w:rPr>
        <w:t>First Name of Application CV No:</w:t>
      </w:r>
      <w:r w:rsidRPr="00F95516">
        <w:t xml:space="preserve"> </w:t>
      </w:r>
      <w:r w:rsidRPr="00F95516">
        <w:rPr>
          <w:b/>
        </w:rPr>
        <w:t>1666506</w:t>
      </w:r>
      <w:bookmarkStart w:id="0" w:name="_GoBack"/>
      <w:bookmarkEnd w:id="0"/>
    </w:p>
    <w:p w:rsidR="00F95516" w:rsidRDefault="00F95516" w:rsidP="00F95516">
      <w:proofErr w:type="spellStart"/>
      <w:r>
        <w:t>Whatsapp</w:t>
      </w:r>
      <w:proofErr w:type="spellEnd"/>
      <w:r>
        <w:t xml:space="preserve"> Mobile: +971504753686 </w:t>
      </w:r>
    </w:p>
    <w:p w:rsidR="00F95516" w:rsidRDefault="00F95516" w:rsidP="00F95516">
      <w:pPr>
        <w:tabs>
          <w:tab w:val="left" w:pos="3510"/>
          <w:tab w:val="left" w:pos="3690"/>
        </w:tabs>
        <w:spacing w:after="0"/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516" w:rsidRPr="00F95516" w:rsidRDefault="00F95516" w:rsidP="00F95516">
      <w:pPr>
        <w:tabs>
          <w:tab w:val="left" w:pos="2517"/>
        </w:tabs>
        <w:rPr>
          <w:rFonts w:asciiTheme="majorHAnsi" w:hAnsiTheme="majorHAnsi"/>
          <w:szCs w:val="20"/>
        </w:rPr>
      </w:pPr>
    </w:p>
    <w:sectPr w:rsidR="00F95516" w:rsidRPr="00F95516" w:rsidSect="007E67EC">
      <w:headerReference w:type="default" r:id="rId9"/>
      <w:footerReference w:type="default" r:id="rId10"/>
      <w:pgSz w:w="11907" w:h="16839" w:code="9"/>
      <w:pgMar w:top="1440" w:right="1440" w:bottom="1440" w:left="1440" w:header="28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2B5" w:rsidRDefault="00C202B5" w:rsidP="002056BF">
      <w:pPr>
        <w:spacing w:after="0" w:line="240" w:lineRule="auto"/>
      </w:pPr>
      <w:r>
        <w:separator/>
      </w:r>
    </w:p>
  </w:endnote>
  <w:endnote w:type="continuationSeparator" w:id="0">
    <w:p w:rsidR="00C202B5" w:rsidRDefault="00C202B5" w:rsidP="00205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6BF" w:rsidRDefault="00C202B5">
    <w:pPr>
      <w:pStyle w:val="Footer"/>
    </w:pPr>
    <w:r>
      <w:rPr>
        <w:rFonts w:asciiTheme="majorHAnsi" w:eastAsiaTheme="majorEastAsia" w:hAnsiTheme="majorHAnsi" w:cstheme="majorBidi"/>
        <w:noProof/>
        <w:sz w:val="28"/>
        <w:szCs w:val="28"/>
        <w:lang w:eastAsia="zh-TW"/>
      </w:rPr>
      <w:pict>
        <v:oval id="_x0000_s2053" style="position:absolute;margin-left:11.4pt;margin-top:750.5pt;width:37.5pt;height:38.5pt;z-index:251663360;mso-position-horizontal-relative:right-margin-area;mso-position-vertical-relative:page" o:allowincell="f" fillcolor="#c5e0b3 [1305]" stroked="f">
          <v:textbox style="mso-next-textbox:#_x0000_s2053" inset="0,,0">
            <w:txbxContent>
              <w:p w:rsidR="00E42405" w:rsidRDefault="00C202B5">
                <w:pPr>
                  <w:rPr>
                    <w:rStyle w:val="PageNumber"/>
                    <w:color w:val="FFFFFF" w:themeColor="background1"/>
                    <w:szCs w:val="24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F95516" w:rsidRPr="00F95516">
                  <w:rPr>
                    <w:rStyle w:val="PageNumber"/>
                    <w:b/>
                    <w:noProof/>
                    <w:color w:val="FFFFFF" w:themeColor="background1"/>
                    <w:sz w:val="24"/>
                    <w:szCs w:val="24"/>
                  </w:rPr>
                  <w:t>1</w:t>
                </w:r>
                <w:r>
                  <w:rPr>
                    <w:rStyle w:val="PageNumber"/>
                    <w:b/>
                    <w:noProof/>
                    <w:color w:val="FFFFFF" w:themeColor="background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oval>
      </w:pict>
    </w:r>
    <w:r w:rsidR="007E67EC">
      <w:ptab w:relativeTo="margin" w:alignment="center" w:leader="none"/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2.75pt;margin-top:2.15pt;width:131.25pt;height:23.25pt;z-index:251661312;mso-position-horizontal-relative:text;mso-position-vertical-relative:text" filled="f" stroked="f">
          <v:textbox style="mso-next-textbox:#_x0000_s2052">
            <w:txbxContent>
              <w:p w:rsidR="00E42405" w:rsidRPr="00E42405" w:rsidRDefault="00196207">
                <w:pPr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Curriculum Vitae 2016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5.75pt;margin-top:2.15pt;width:524.25pt;height:0;z-index:251660288;mso-position-horizontal-relative:text;mso-position-vertical-relative:text" o:connectortype="straight" strokecolor="#375623 [1609]" strokeweight="1.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2B5" w:rsidRDefault="00C202B5" w:rsidP="002056BF">
      <w:pPr>
        <w:spacing w:after="0" w:line="240" w:lineRule="auto"/>
      </w:pPr>
      <w:r>
        <w:separator/>
      </w:r>
    </w:p>
  </w:footnote>
  <w:footnote w:type="continuationSeparator" w:id="0">
    <w:p w:rsidR="00C202B5" w:rsidRDefault="00C202B5" w:rsidP="00205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EC" w:rsidRDefault="007E67EC">
    <w:pPr>
      <w:pStyle w:val="Header"/>
    </w:pPr>
  </w:p>
  <w:p w:rsidR="002056BF" w:rsidRDefault="00C202B5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5pt;margin-top:26.25pt;width:540pt;height:.05pt;z-index:251658240" o:connectortype="straight" strokecolor="#375623 [1609]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8FD"/>
    <w:multiLevelType w:val="hybridMultilevel"/>
    <w:tmpl w:val="04F80006"/>
    <w:lvl w:ilvl="0" w:tplc="7450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A27E1"/>
    <w:multiLevelType w:val="hybridMultilevel"/>
    <w:tmpl w:val="4156E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F5F50"/>
    <w:multiLevelType w:val="hybridMultilevel"/>
    <w:tmpl w:val="44C82760"/>
    <w:lvl w:ilvl="0" w:tplc="7450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C5C8D"/>
    <w:multiLevelType w:val="hybridMultilevel"/>
    <w:tmpl w:val="99305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230D1"/>
    <w:multiLevelType w:val="hybridMultilevel"/>
    <w:tmpl w:val="18886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24FA1"/>
    <w:multiLevelType w:val="hybridMultilevel"/>
    <w:tmpl w:val="BF5CDC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D0298"/>
    <w:multiLevelType w:val="hybridMultilevel"/>
    <w:tmpl w:val="8084A99A"/>
    <w:lvl w:ilvl="0" w:tplc="74507F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1"/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6BF"/>
    <w:rsid w:val="00076C99"/>
    <w:rsid w:val="000F3938"/>
    <w:rsid w:val="00196207"/>
    <w:rsid w:val="002056BF"/>
    <w:rsid w:val="0032272B"/>
    <w:rsid w:val="00352EDF"/>
    <w:rsid w:val="003600BD"/>
    <w:rsid w:val="007E67EC"/>
    <w:rsid w:val="008A7AA2"/>
    <w:rsid w:val="00B6617A"/>
    <w:rsid w:val="00B74CB9"/>
    <w:rsid w:val="00BD5E5D"/>
    <w:rsid w:val="00C202B5"/>
    <w:rsid w:val="00CE2447"/>
    <w:rsid w:val="00E31B53"/>
    <w:rsid w:val="00E42405"/>
    <w:rsid w:val="00E8182F"/>
    <w:rsid w:val="00EC0B40"/>
    <w:rsid w:val="00F95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6BF"/>
  </w:style>
  <w:style w:type="paragraph" w:styleId="Footer">
    <w:name w:val="footer"/>
    <w:basedOn w:val="Normal"/>
    <w:link w:val="FooterChar"/>
    <w:uiPriority w:val="99"/>
    <w:unhideWhenUsed/>
    <w:rsid w:val="00205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6BF"/>
  </w:style>
  <w:style w:type="character" w:styleId="PageNumber">
    <w:name w:val="page number"/>
    <w:basedOn w:val="DefaultParagraphFont"/>
    <w:uiPriority w:val="99"/>
    <w:unhideWhenUsed/>
    <w:rsid w:val="00E42405"/>
    <w:rPr>
      <w:rFonts w:eastAsiaTheme="minorEastAsia" w:cstheme="minorBidi"/>
      <w:bCs w:val="0"/>
      <w:iCs w:val="0"/>
      <w:szCs w:val="22"/>
      <w:lang w:val="en-US"/>
    </w:rPr>
  </w:style>
  <w:style w:type="table" w:styleId="TableGrid">
    <w:name w:val="Table Grid"/>
    <w:basedOn w:val="TableNormal"/>
    <w:uiPriority w:val="39"/>
    <w:rsid w:val="00076C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E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Shella Mendoza</dc:creator>
  <cp:lastModifiedBy>348382427</cp:lastModifiedBy>
  <cp:revision>4</cp:revision>
  <cp:lastPrinted>2016-04-07T22:40:00Z</cp:lastPrinted>
  <dcterms:created xsi:type="dcterms:W3CDTF">2016-04-07T20:50:00Z</dcterms:created>
  <dcterms:modified xsi:type="dcterms:W3CDTF">2016-04-14T11:02:00Z</dcterms:modified>
</cp:coreProperties>
</file>