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A65" w:rsidRPr="00E70A65" w:rsidRDefault="00E70A65" w:rsidP="00E70A65">
      <w:pPr>
        <w:ind w:right="144"/>
        <w:rPr>
          <w:b/>
          <w:lang w:val="es-ES_tradnl"/>
        </w:rPr>
      </w:pPr>
      <w:r w:rsidRPr="00E70A65">
        <w:rPr>
          <w:b/>
          <w:lang w:val="es-ES_tradnl"/>
        </w:rPr>
        <w:t xml:space="preserve">  </w:t>
      </w:r>
    </w:p>
    <w:p w:rsidR="00E70A65" w:rsidRPr="00E70A65" w:rsidRDefault="00E70A65" w:rsidP="00E70A65">
      <w:pPr>
        <w:ind w:right="144"/>
        <w:rPr>
          <w:b/>
          <w:lang w:val="es-ES_tradnl"/>
        </w:rPr>
      </w:pPr>
    </w:p>
    <w:p w:rsidR="00E70A65" w:rsidRPr="00E70A65" w:rsidRDefault="00E70A65" w:rsidP="00CB628A">
      <w:pPr>
        <w:ind w:right="144"/>
      </w:pPr>
      <w:r w:rsidRPr="00E70A65">
        <w:rPr>
          <w:b/>
          <w:lang w:val="es-ES_tradnl"/>
        </w:rPr>
        <w:t xml:space="preserve">      </w:t>
      </w:r>
    </w:p>
    <w:p w:rsidR="00E70A65" w:rsidRPr="00E70A65" w:rsidRDefault="00E70A65" w:rsidP="00E70A65">
      <w:pPr>
        <w:ind w:right="144"/>
      </w:pPr>
    </w:p>
    <w:p w:rsidR="00E70A65" w:rsidRPr="00E70A65" w:rsidRDefault="00E70A65" w:rsidP="00E70A65">
      <w:pPr>
        <w:ind w:right="144"/>
        <w:rPr>
          <w:b/>
          <w:sz w:val="30"/>
          <w:szCs w:val="30"/>
        </w:rPr>
      </w:pPr>
      <w:r w:rsidRPr="00E70A65">
        <w:t xml:space="preserve">       </w:t>
      </w:r>
      <w:r w:rsidRPr="00E70A65">
        <w:rPr>
          <w:b/>
          <w:sz w:val="30"/>
          <w:szCs w:val="30"/>
        </w:rPr>
        <w:t>PERSONAL INFORMATION</w:t>
      </w:r>
    </w:p>
    <w:p w:rsidR="00E70A65" w:rsidRPr="00E70A65" w:rsidRDefault="00E70A65" w:rsidP="00E70A65">
      <w:pPr>
        <w:ind w:right="144"/>
      </w:pPr>
    </w:p>
    <w:p w:rsidR="00E70A65" w:rsidRPr="00E70A65" w:rsidRDefault="00E70A65" w:rsidP="00E70A65">
      <w:pPr>
        <w:ind w:left="432" w:right="144"/>
      </w:pPr>
      <w:r w:rsidRPr="00E70A65">
        <w:t>Civil Status</w:t>
      </w:r>
      <w:r w:rsidRPr="00E70A65">
        <w:tab/>
        <w:t>: Married</w:t>
      </w:r>
      <w:r w:rsidRPr="00E70A65">
        <w:tab/>
      </w:r>
      <w:r w:rsidRPr="00E70A65">
        <w:tab/>
      </w:r>
      <w:r w:rsidR="00C75E24">
        <w:tab/>
        <w:t>Height</w:t>
      </w:r>
      <w:r w:rsidR="00C75E24">
        <w:tab/>
        <w:t>: 5’10”</w:t>
      </w:r>
      <w:r w:rsidR="00C75E24">
        <w:tab/>
        <w:t xml:space="preserve">        </w:t>
      </w:r>
      <w:proofErr w:type="gramStart"/>
      <w:r w:rsidR="00C75E24">
        <w:t xml:space="preserve">Nationality  </w:t>
      </w:r>
      <w:r w:rsidRPr="00E70A65">
        <w:t>Filipino</w:t>
      </w:r>
      <w:proofErr w:type="gramEnd"/>
    </w:p>
    <w:p w:rsidR="00E70A65" w:rsidRPr="00E70A65" w:rsidRDefault="00E70A65" w:rsidP="00E70A65">
      <w:pPr>
        <w:ind w:left="432" w:right="144"/>
      </w:pPr>
      <w:r w:rsidRPr="00E70A65">
        <w:t>B</w:t>
      </w:r>
      <w:r w:rsidR="00C75E24">
        <w:t>irth Date</w:t>
      </w:r>
      <w:r w:rsidR="00C75E24">
        <w:tab/>
      </w:r>
      <w:r w:rsidR="00C75E24">
        <w:tab/>
        <w:t>: December 14, 1981</w:t>
      </w:r>
      <w:r w:rsidR="00C75E24">
        <w:tab/>
      </w:r>
      <w:r w:rsidR="00C75E24">
        <w:tab/>
      </w:r>
      <w:r w:rsidRPr="00E70A65">
        <w:t>Weight</w:t>
      </w:r>
      <w:r w:rsidR="00C75E24">
        <w:tab/>
        <w:t xml:space="preserve">: 198 lbs.     </w:t>
      </w:r>
    </w:p>
    <w:p w:rsidR="00E70A65" w:rsidRPr="00E70A65" w:rsidRDefault="00E70A65" w:rsidP="00E70A65">
      <w:pPr>
        <w:pBdr>
          <w:bottom w:val="single" w:sz="12" w:space="1" w:color="auto"/>
        </w:pBdr>
        <w:ind w:left="432" w:right="144"/>
        <w:jc w:val="both"/>
      </w:pPr>
    </w:p>
    <w:p w:rsidR="00E70A65" w:rsidRPr="00E70A65" w:rsidRDefault="00E70A65" w:rsidP="00E70A65">
      <w:pPr>
        <w:ind w:left="432" w:right="144"/>
        <w:jc w:val="both"/>
      </w:pPr>
    </w:p>
    <w:p w:rsidR="00E70A65" w:rsidRPr="00E70A65" w:rsidRDefault="00E70A65" w:rsidP="00E70A65">
      <w:pPr>
        <w:ind w:left="432" w:right="144"/>
        <w:jc w:val="both"/>
        <w:rPr>
          <w:b/>
        </w:rPr>
      </w:pPr>
      <w:r w:rsidRPr="00E70A65">
        <w:rPr>
          <w:b/>
        </w:rPr>
        <w:t>CAREER OBJECTIVE</w:t>
      </w:r>
    </w:p>
    <w:p w:rsidR="00E70A65" w:rsidRPr="00E70A65" w:rsidRDefault="00E70A65" w:rsidP="00E70A65">
      <w:pPr>
        <w:ind w:left="432" w:right="144"/>
        <w:jc w:val="both"/>
      </w:pPr>
    </w:p>
    <w:p w:rsidR="00E70A65" w:rsidRPr="00E70A65" w:rsidRDefault="00E70A65" w:rsidP="00E70A65">
      <w:pPr>
        <w:ind w:left="432" w:right="144"/>
        <w:jc w:val="both"/>
      </w:pPr>
      <w:r w:rsidRPr="00E70A65">
        <w:tab/>
        <w:t>To be a part of an institution with a working environment conductive for personal enhancement, intellectual growth and career advancement and attain a position that would offer job satisfaction and channels for application of knowledge gained.</w:t>
      </w:r>
    </w:p>
    <w:p w:rsidR="00E70A65" w:rsidRPr="00E70A65" w:rsidRDefault="00E70A65" w:rsidP="00E70A65">
      <w:pPr>
        <w:ind w:left="432" w:right="144"/>
        <w:jc w:val="both"/>
      </w:pPr>
    </w:p>
    <w:p w:rsidR="00E70A65" w:rsidRPr="00E70A65" w:rsidRDefault="00E70A65" w:rsidP="00E70A65">
      <w:pPr>
        <w:ind w:left="432" w:right="144"/>
        <w:jc w:val="both"/>
        <w:rPr>
          <w:b/>
        </w:rPr>
      </w:pPr>
      <w:r w:rsidRPr="00E70A65">
        <w:rPr>
          <w:b/>
        </w:rPr>
        <w:t>EDUCATION</w:t>
      </w:r>
    </w:p>
    <w:p w:rsidR="00E70A65" w:rsidRPr="00E70A65" w:rsidRDefault="00E70A65" w:rsidP="00E70A65">
      <w:pPr>
        <w:ind w:left="432" w:right="144"/>
        <w:jc w:val="both"/>
      </w:pPr>
      <w:r w:rsidRPr="00E70A65">
        <w:tab/>
      </w:r>
      <w:proofErr w:type="gramStart"/>
      <w:r w:rsidRPr="00E70A65">
        <w:t xml:space="preserve">A graduate of Father </w:t>
      </w:r>
      <w:proofErr w:type="spellStart"/>
      <w:r w:rsidRPr="00E70A65">
        <w:t>SaturninoUrios</w:t>
      </w:r>
      <w:proofErr w:type="spellEnd"/>
      <w:r w:rsidRPr="00E70A65">
        <w:t xml:space="preserve"> University with a degree in Bachelor of Science in Commerce Major in Finance.</w:t>
      </w:r>
      <w:proofErr w:type="gramEnd"/>
    </w:p>
    <w:p w:rsidR="00E70A65" w:rsidRPr="00E70A65" w:rsidRDefault="00E70A65" w:rsidP="00E70A65">
      <w:pPr>
        <w:ind w:left="432" w:right="144"/>
        <w:jc w:val="both"/>
        <w:rPr>
          <w:b/>
        </w:rPr>
      </w:pPr>
    </w:p>
    <w:p w:rsidR="00E70A65" w:rsidRPr="00E70A65" w:rsidRDefault="00E70A65" w:rsidP="00E70A65">
      <w:pPr>
        <w:ind w:left="432" w:right="144"/>
        <w:jc w:val="both"/>
        <w:rPr>
          <w:b/>
        </w:rPr>
      </w:pPr>
      <w:r w:rsidRPr="00E70A65">
        <w:rPr>
          <w:b/>
        </w:rPr>
        <w:t>SKILLS/ABILITIES</w:t>
      </w:r>
    </w:p>
    <w:p w:rsidR="00E70A65" w:rsidRPr="001124BC" w:rsidRDefault="00E70A65" w:rsidP="00E70A65">
      <w:pPr>
        <w:ind w:left="432" w:right="144"/>
        <w:jc w:val="both"/>
        <w:rPr>
          <w:sz w:val="22"/>
        </w:rPr>
      </w:pPr>
    </w:p>
    <w:p w:rsidR="00E70A65" w:rsidRPr="00E70A65" w:rsidRDefault="00E70A65" w:rsidP="00E70A65">
      <w:pPr>
        <w:numPr>
          <w:ilvl w:val="0"/>
          <w:numId w:val="1"/>
        </w:numPr>
        <w:ind w:left="432" w:right="144" w:firstLine="0"/>
        <w:jc w:val="both"/>
      </w:pPr>
      <w:r w:rsidRPr="00E70A65">
        <w:t xml:space="preserve">Has knowledge to use and operation of basic office computer software such as </w:t>
      </w:r>
      <w:r w:rsidR="0014020D">
        <w:t xml:space="preserve">  </w:t>
      </w:r>
      <w:r w:rsidRPr="00E70A65">
        <w:t>Microsoft Word, Excel, Power Point, Lotus Notes, Outlook, Open and Star Office, and Internet Surfing.</w:t>
      </w:r>
    </w:p>
    <w:p w:rsidR="00E70A65" w:rsidRPr="00E70A65" w:rsidRDefault="00E70A65" w:rsidP="00E70A65">
      <w:pPr>
        <w:numPr>
          <w:ilvl w:val="0"/>
          <w:numId w:val="1"/>
        </w:numPr>
        <w:ind w:left="432" w:right="144" w:firstLine="0"/>
        <w:jc w:val="both"/>
      </w:pPr>
      <w:proofErr w:type="gramStart"/>
      <w:r w:rsidRPr="00E70A65">
        <w:t>Has skills</w:t>
      </w:r>
      <w:proofErr w:type="gramEnd"/>
      <w:r w:rsidRPr="00E70A65">
        <w:t xml:space="preserve"> in customer service relations with high attention to detail, good administration skills, professional manner </w:t>
      </w:r>
      <w:r w:rsidR="001F16F9" w:rsidRPr="00E70A65">
        <w:t>self-motivated</w:t>
      </w:r>
      <w:r w:rsidRPr="00E70A65">
        <w:t xml:space="preserve"> individual.</w:t>
      </w:r>
    </w:p>
    <w:p w:rsidR="00E70A65" w:rsidRPr="00E70A65" w:rsidRDefault="00E70A65" w:rsidP="00E70A65">
      <w:pPr>
        <w:numPr>
          <w:ilvl w:val="0"/>
          <w:numId w:val="1"/>
        </w:numPr>
        <w:ind w:left="432" w:right="144" w:firstLine="0"/>
        <w:jc w:val="both"/>
      </w:pPr>
      <w:r w:rsidRPr="00E70A65">
        <w:t xml:space="preserve">Knows how to drive vehicles and can communicate well with all the level of people </w:t>
      </w:r>
      <w:r w:rsidR="0014020D">
        <w:t xml:space="preserve">   </w:t>
      </w:r>
      <w:r w:rsidRPr="00E70A65">
        <w:t>within the organization.</w:t>
      </w:r>
    </w:p>
    <w:p w:rsidR="00E70A65" w:rsidRPr="00E70A65" w:rsidRDefault="00E70A65" w:rsidP="00E70A65">
      <w:pPr>
        <w:numPr>
          <w:ilvl w:val="0"/>
          <w:numId w:val="1"/>
        </w:numPr>
        <w:ind w:left="432" w:right="144" w:firstLine="0"/>
        <w:jc w:val="both"/>
      </w:pPr>
      <w:r w:rsidRPr="00E70A65">
        <w:t>Willing to work long hours and can deal with work pressure and with less supervision.</w:t>
      </w:r>
    </w:p>
    <w:p w:rsidR="00E70A65" w:rsidRPr="00E70A65" w:rsidRDefault="00E70A65" w:rsidP="00E70A65">
      <w:pPr>
        <w:numPr>
          <w:ilvl w:val="0"/>
          <w:numId w:val="1"/>
        </w:numPr>
        <w:ind w:left="432" w:right="144" w:firstLine="0"/>
        <w:jc w:val="both"/>
      </w:pPr>
      <w:r w:rsidRPr="00E70A65">
        <w:t>Above average in oral and written communication.</w:t>
      </w:r>
    </w:p>
    <w:p w:rsidR="00E70A65" w:rsidRPr="00E70A65" w:rsidRDefault="00E70A65" w:rsidP="00E70A65">
      <w:pPr>
        <w:ind w:right="144"/>
        <w:jc w:val="both"/>
      </w:pPr>
    </w:p>
    <w:p w:rsidR="0014020D" w:rsidRDefault="0014020D" w:rsidP="00E70A65">
      <w:pPr>
        <w:ind w:right="144" w:firstLine="432"/>
        <w:jc w:val="both"/>
        <w:rPr>
          <w:b/>
          <w:sz w:val="28"/>
          <w:szCs w:val="28"/>
        </w:rPr>
      </w:pPr>
    </w:p>
    <w:p w:rsidR="00E70A65" w:rsidRPr="00E70A65" w:rsidRDefault="00E70A65" w:rsidP="00E70A65">
      <w:pPr>
        <w:ind w:right="144" w:firstLine="432"/>
        <w:jc w:val="both"/>
        <w:rPr>
          <w:b/>
          <w:sz w:val="28"/>
          <w:szCs w:val="28"/>
        </w:rPr>
      </w:pPr>
      <w:r w:rsidRPr="00E70A65">
        <w:rPr>
          <w:b/>
          <w:sz w:val="28"/>
          <w:szCs w:val="28"/>
        </w:rPr>
        <w:t>WORK EXPERIENCE</w:t>
      </w:r>
    </w:p>
    <w:p w:rsidR="00E70A65" w:rsidRPr="00E70A65" w:rsidRDefault="00E70A65" w:rsidP="00E70A65">
      <w:pPr>
        <w:ind w:right="144"/>
        <w:jc w:val="both"/>
      </w:pPr>
    </w:p>
    <w:p w:rsidR="00E70A65" w:rsidRPr="00E70A65" w:rsidRDefault="00E70A65" w:rsidP="00E70A65">
      <w:pPr>
        <w:ind w:left="432" w:right="144"/>
        <w:jc w:val="both"/>
        <w:rPr>
          <w:b/>
        </w:rPr>
      </w:pPr>
      <w:r w:rsidRPr="00E70A65">
        <w:rPr>
          <w:b/>
          <w:u w:val="single"/>
        </w:rPr>
        <w:t>OFFICER RELIEVER</w:t>
      </w:r>
      <w:r>
        <w:rPr>
          <w:b/>
          <w:u w:val="single"/>
        </w:rPr>
        <w:t xml:space="preserve"> (Branch Manager/Cashier)</w:t>
      </w:r>
      <w:r w:rsidRPr="00E70A65">
        <w:rPr>
          <w:b/>
        </w:rPr>
        <w:t xml:space="preserve"> (June 2013 to October 2013)</w:t>
      </w:r>
    </w:p>
    <w:p w:rsidR="00E70A65" w:rsidRPr="00E70A65" w:rsidRDefault="00E70A65" w:rsidP="00E70A65">
      <w:pPr>
        <w:ind w:left="432" w:right="144"/>
        <w:jc w:val="both"/>
        <w:rPr>
          <w:b/>
        </w:rPr>
      </w:pPr>
      <w:r w:rsidRPr="00E70A65">
        <w:rPr>
          <w:b/>
        </w:rPr>
        <w:t>Green Bank, Inc.</w:t>
      </w:r>
    </w:p>
    <w:p w:rsidR="00E70A65" w:rsidRPr="00E70A65" w:rsidRDefault="00E70A65" w:rsidP="00E70A65">
      <w:pPr>
        <w:ind w:left="432" w:right="144"/>
        <w:jc w:val="both"/>
        <w:rPr>
          <w:b/>
        </w:rPr>
      </w:pPr>
      <w:r w:rsidRPr="00E70A65">
        <w:rPr>
          <w:b/>
        </w:rPr>
        <w:t>Support Center (Officers Pool)</w:t>
      </w:r>
    </w:p>
    <w:p w:rsidR="00E70A65" w:rsidRPr="00E70A65" w:rsidRDefault="00E70A65" w:rsidP="00E70A65">
      <w:pPr>
        <w:ind w:left="432" w:right="144"/>
        <w:jc w:val="both"/>
      </w:pPr>
    </w:p>
    <w:p w:rsidR="00E70A65" w:rsidRPr="001124BC" w:rsidRDefault="00E70A65" w:rsidP="00E70A65">
      <w:pPr>
        <w:ind w:left="432" w:right="144"/>
        <w:jc w:val="both"/>
        <w:rPr>
          <w:b/>
          <w:color w:val="000000"/>
          <w:sz w:val="18"/>
          <w:u w:val="single"/>
        </w:rPr>
      </w:pPr>
    </w:p>
    <w:p w:rsidR="00E70A65" w:rsidRPr="00E70A65" w:rsidRDefault="00E70A65" w:rsidP="00E70A65">
      <w:pPr>
        <w:ind w:left="432" w:right="144"/>
        <w:jc w:val="both"/>
        <w:rPr>
          <w:color w:val="000000"/>
        </w:rPr>
      </w:pPr>
      <w:proofErr w:type="gramStart"/>
      <w:r>
        <w:rPr>
          <w:b/>
          <w:color w:val="000000"/>
          <w:u w:val="single"/>
        </w:rPr>
        <w:t>BRANCH  CASHIER</w:t>
      </w:r>
      <w:proofErr w:type="gramEnd"/>
      <w:r w:rsidRPr="00E70A65">
        <w:rPr>
          <w:b/>
          <w:color w:val="000000"/>
        </w:rPr>
        <w:t xml:space="preserve"> (February 2013 to June 2013)</w:t>
      </w:r>
    </w:p>
    <w:p w:rsidR="00E70A65" w:rsidRPr="00E70A65" w:rsidRDefault="00E70A65" w:rsidP="00E70A65">
      <w:pPr>
        <w:ind w:left="432" w:right="144"/>
        <w:jc w:val="both"/>
        <w:rPr>
          <w:color w:val="000000"/>
        </w:rPr>
      </w:pPr>
      <w:r w:rsidRPr="00E70A65">
        <w:rPr>
          <w:b/>
          <w:color w:val="000000"/>
        </w:rPr>
        <w:t>Green Bank, Inc.</w:t>
      </w:r>
    </w:p>
    <w:p w:rsidR="00E70A65" w:rsidRPr="00E70A65" w:rsidRDefault="00E70A65" w:rsidP="00E70A65">
      <w:pPr>
        <w:ind w:left="432" w:right="144"/>
        <w:jc w:val="both"/>
        <w:rPr>
          <w:b/>
        </w:rPr>
      </w:pPr>
      <w:proofErr w:type="spellStart"/>
      <w:r w:rsidRPr="00E70A65">
        <w:rPr>
          <w:b/>
        </w:rPr>
        <w:t>Nabunturan</w:t>
      </w:r>
      <w:proofErr w:type="spellEnd"/>
      <w:r w:rsidRPr="00E70A65">
        <w:rPr>
          <w:b/>
        </w:rPr>
        <w:t xml:space="preserve"> Branch</w:t>
      </w:r>
    </w:p>
    <w:p w:rsidR="00D33472" w:rsidRPr="001124BC" w:rsidRDefault="00D33472" w:rsidP="00E70A65">
      <w:pPr>
        <w:ind w:left="432" w:right="144"/>
        <w:jc w:val="both"/>
        <w:rPr>
          <w:sz w:val="20"/>
        </w:rPr>
      </w:pPr>
    </w:p>
    <w:p w:rsidR="00D33472" w:rsidRDefault="00D33472" w:rsidP="00D33472">
      <w:pPr>
        <w:ind w:left="360"/>
        <w:jc w:val="both"/>
      </w:pPr>
      <w:r w:rsidRPr="00E70A65">
        <w:t>●</w:t>
      </w:r>
      <w:r w:rsidRPr="00E70A65">
        <w:tab/>
      </w:r>
      <w:r>
        <w:t xml:space="preserve">Acts as the Regular Primary Custodian of the Branch; </w:t>
      </w:r>
    </w:p>
    <w:p w:rsidR="00D33472" w:rsidRPr="00E70A65" w:rsidRDefault="00D33472" w:rsidP="00D33472">
      <w:pPr>
        <w:ind w:left="360"/>
        <w:jc w:val="both"/>
      </w:pPr>
      <w:r w:rsidRPr="00E70A65">
        <w:t>●</w:t>
      </w:r>
      <w:r w:rsidRPr="00E70A65">
        <w:tab/>
        <w:t>See to it that all</w:t>
      </w:r>
      <w:r>
        <w:t xml:space="preserve"> policies and procedures are being implemented;</w:t>
      </w:r>
      <w:r w:rsidRPr="00E70A65">
        <w:t xml:space="preserve"> </w:t>
      </w:r>
    </w:p>
    <w:p w:rsidR="00D33472" w:rsidRDefault="00D33472" w:rsidP="00D33472">
      <w:pPr>
        <w:ind w:left="720" w:hanging="360"/>
        <w:jc w:val="both"/>
      </w:pPr>
      <w:r w:rsidRPr="00E70A65">
        <w:lastRenderedPageBreak/>
        <w:t>●</w:t>
      </w:r>
      <w:r w:rsidRPr="00E70A65">
        <w:tab/>
      </w:r>
      <w:r>
        <w:t>Projects the highest degree of customer service</w:t>
      </w:r>
      <w:r w:rsidR="008E4E80">
        <w:t xml:space="preserve"> </w:t>
      </w:r>
      <w:r w:rsidR="0060043A">
        <w:t xml:space="preserve">for both internal and external </w:t>
      </w:r>
      <w:r w:rsidR="008E4E80">
        <w:t>policies and guidelines in the day to day execution of work</w:t>
      </w:r>
      <w:r w:rsidR="00736295">
        <w:t>;</w:t>
      </w:r>
      <w:r>
        <w:t xml:space="preserve"> </w:t>
      </w:r>
    </w:p>
    <w:p w:rsidR="00D33472" w:rsidRDefault="00D33472" w:rsidP="004A7CDC">
      <w:pPr>
        <w:ind w:left="720" w:hanging="360"/>
        <w:jc w:val="both"/>
      </w:pPr>
      <w:r w:rsidRPr="00E70A65">
        <w:t>●</w:t>
      </w:r>
      <w:r w:rsidRPr="00E70A65">
        <w:tab/>
      </w:r>
      <w:proofErr w:type="gramStart"/>
      <w:r w:rsidR="004A7CDC">
        <w:t>Ensures</w:t>
      </w:r>
      <w:proofErr w:type="gramEnd"/>
      <w:r w:rsidR="004A7CDC">
        <w:t xml:space="preserve"> that appropriate/adequate internal control procedures are implemented in line of work;</w:t>
      </w:r>
    </w:p>
    <w:p w:rsidR="004A7CDC" w:rsidRDefault="004A7CDC" w:rsidP="004A7CDC">
      <w:pPr>
        <w:ind w:left="360"/>
        <w:jc w:val="both"/>
      </w:pPr>
      <w:r w:rsidRPr="00E70A65">
        <w:t>●</w:t>
      </w:r>
      <w:r w:rsidRPr="00E70A65">
        <w:tab/>
      </w:r>
      <w:r>
        <w:t xml:space="preserve">Assists in the internal marketing thrust of the branch; </w:t>
      </w:r>
    </w:p>
    <w:p w:rsidR="004A7CDC" w:rsidRPr="00E70A65" w:rsidRDefault="004A7CDC" w:rsidP="004A7CDC">
      <w:pPr>
        <w:ind w:left="360"/>
        <w:jc w:val="both"/>
      </w:pPr>
      <w:r w:rsidRPr="00E70A65">
        <w:t>●</w:t>
      </w:r>
      <w:r w:rsidRPr="00E70A65">
        <w:tab/>
      </w:r>
      <w:proofErr w:type="gramStart"/>
      <w:r>
        <w:t>Actively</w:t>
      </w:r>
      <w:proofErr w:type="gramEnd"/>
      <w:r>
        <w:t xml:space="preserve"> gets involved in the cross selling and internal marketing efforts of the branch;</w:t>
      </w:r>
    </w:p>
    <w:p w:rsidR="004A7CDC" w:rsidRDefault="004A7CDC" w:rsidP="004A7CDC">
      <w:pPr>
        <w:ind w:left="720" w:hanging="360"/>
        <w:jc w:val="both"/>
      </w:pPr>
      <w:r w:rsidRPr="00E70A65">
        <w:t>●</w:t>
      </w:r>
      <w:r w:rsidRPr="00E70A65">
        <w:tab/>
      </w:r>
      <w:r>
        <w:t>Projects the highest degree of customer service;</w:t>
      </w:r>
    </w:p>
    <w:p w:rsidR="004A7CDC" w:rsidRPr="00E70A65" w:rsidRDefault="004A7CDC" w:rsidP="004A7CDC">
      <w:pPr>
        <w:ind w:left="720" w:hanging="360"/>
        <w:jc w:val="both"/>
      </w:pPr>
      <w:r w:rsidRPr="00E70A65">
        <w:t>●</w:t>
      </w:r>
      <w:r w:rsidRPr="00E70A65">
        <w:tab/>
      </w:r>
      <w:r>
        <w:t xml:space="preserve">Conducts branch cost analysis and recommends alternative courses of action to achieve cost effectiveness; </w:t>
      </w:r>
    </w:p>
    <w:p w:rsidR="004A7CDC" w:rsidRDefault="004A7CDC" w:rsidP="004A7CDC">
      <w:pPr>
        <w:ind w:left="432" w:right="144"/>
        <w:jc w:val="both"/>
      </w:pPr>
      <w:r>
        <w:t>●</w:t>
      </w:r>
      <w:r>
        <w:tab/>
        <w:t>Act as the Compliance Officer of the Branch;</w:t>
      </w:r>
    </w:p>
    <w:p w:rsidR="004A7CDC" w:rsidRDefault="004A7CDC" w:rsidP="004A7CDC">
      <w:pPr>
        <w:ind w:left="717" w:right="144" w:hanging="285"/>
        <w:jc w:val="both"/>
      </w:pPr>
      <w:r>
        <w:t>●</w:t>
      </w:r>
      <w:r>
        <w:tab/>
        <w:t xml:space="preserve">Act as a member of the Branch Credit Committee. Shall be equally </w:t>
      </w:r>
      <w:proofErr w:type="gramStart"/>
      <w:r>
        <w:t>liable/resp</w:t>
      </w:r>
      <w:r w:rsidR="008E4E80">
        <w:t>onsible</w:t>
      </w:r>
      <w:proofErr w:type="gramEnd"/>
      <w:r w:rsidR="008E4E80">
        <w:t xml:space="preserve"> for all loans released;</w:t>
      </w:r>
    </w:p>
    <w:p w:rsidR="008E4E80" w:rsidRDefault="008E4E80" w:rsidP="008E4E80">
      <w:pPr>
        <w:ind w:left="360"/>
        <w:jc w:val="both"/>
      </w:pPr>
      <w:r w:rsidRPr="00E70A65">
        <w:t>●</w:t>
      </w:r>
      <w:r w:rsidRPr="00E70A65">
        <w:tab/>
      </w:r>
      <w:r>
        <w:t xml:space="preserve"> Performs deactivation and activation of the SSMUI Alarm System;</w:t>
      </w:r>
    </w:p>
    <w:p w:rsidR="008E4E80" w:rsidRPr="00E70A65" w:rsidRDefault="008E4E80" w:rsidP="008E4E80">
      <w:pPr>
        <w:ind w:left="360"/>
        <w:jc w:val="both"/>
      </w:pPr>
      <w:r w:rsidRPr="00E70A65">
        <w:t>●</w:t>
      </w:r>
      <w:r w:rsidRPr="00E70A65">
        <w:tab/>
        <w:t xml:space="preserve"> </w:t>
      </w:r>
      <w:r>
        <w:t xml:space="preserve">Performs opening and closing of vault combination- Upper Right dial combination; </w:t>
      </w:r>
    </w:p>
    <w:p w:rsidR="008E4E80" w:rsidRDefault="008E4E80" w:rsidP="008E4E80">
      <w:pPr>
        <w:ind w:left="720" w:hanging="360"/>
        <w:jc w:val="both"/>
      </w:pPr>
      <w:r w:rsidRPr="00E70A65">
        <w:t>●</w:t>
      </w:r>
      <w:r w:rsidRPr="00E70A65">
        <w:tab/>
      </w:r>
      <w:r>
        <w:t xml:space="preserve"> Performs disengaging/engaging of time delay lock on the cash safe;</w:t>
      </w:r>
    </w:p>
    <w:p w:rsidR="008E4E80" w:rsidRDefault="008E4E80" w:rsidP="008E4E80">
      <w:pPr>
        <w:ind w:left="720" w:hanging="360"/>
        <w:jc w:val="both"/>
      </w:pPr>
      <w:r w:rsidRPr="00E70A65">
        <w:t>●</w:t>
      </w:r>
      <w:r w:rsidRPr="00E70A65">
        <w:tab/>
      </w:r>
      <w:proofErr w:type="gramStart"/>
      <w:r>
        <w:t>Performs</w:t>
      </w:r>
      <w:proofErr w:type="gramEnd"/>
      <w:r>
        <w:t xml:space="preserve"> the engaging of the time lock on the vault door; </w:t>
      </w:r>
    </w:p>
    <w:p w:rsidR="008E4E80" w:rsidRDefault="008E4E80" w:rsidP="008E4E80">
      <w:pPr>
        <w:ind w:left="360"/>
        <w:jc w:val="both"/>
      </w:pPr>
      <w:r w:rsidRPr="00E70A65">
        <w:t>●</w:t>
      </w:r>
      <w:r w:rsidRPr="00E70A65">
        <w:tab/>
      </w:r>
      <w:r>
        <w:t>Performs Start of Day operation;</w:t>
      </w:r>
    </w:p>
    <w:p w:rsidR="008E4E80" w:rsidRPr="00E70A65" w:rsidRDefault="008E4E80" w:rsidP="008E4E80">
      <w:pPr>
        <w:ind w:left="360"/>
        <w:jc w:val="both"/>
      </w:pPr>
      <w:r w:rsidRPr="00E70A65">
        <w:t>●</w:t>
      </w:r>
      <w:r w:rsidRPr="00E70A65">
        <w:tab/>
      </w:r>
      <w:r>
        <w:t>Ensures that all valuable items are safe kept inside the vault;</w:t>
      </w:r>
    </w:p>
    <w:p w:rsidR="008E4E80" w:rsidRDefault="008E4E80" w:rsidP="008E4E80">
      <w:pPr>
        <w:ind w:left="720" w:hanging="360"/>
        <w:jc w:val="both"/>
      </w:pPr>
      <w:r w:rsidRPr="00E70A65">
        <w:t>●</w:t>
      </w:r>
      <w:r w:rsidRPr="00E70A65">
        <w:tab/>
      </w:r>
      <w:proofErr w:type="gramStart"/>
      <w:r>
        <w:t>Ensures</w:t>
      </w:r>
      <w:proofErr w:type="gramEnd"/>
      <w:r>
        <w:t xml:space="preserve"> that entrance and exit are closed/locked and secured properly upon end of business day;</w:t>
      </w:r>
    </w:p>
    <w:p w:rsidR="008E4E80" w:rsidRDefault="008E4E80" w:rsidP="008E4E80">
      <w:pPr>
        <w:ind w:left="720" w:hanging="360"/>
        <w:jc w:val="both"/>
      </w:pPr>
      <w:r w:rsidRPr="00E70A65">
        <w:t>●</w:t>
      </w:r>
      <w:r w:rsidRPr="00E70A65">
        <w:tab/>
      </w:r>
      <w:r>
        <w:t xml:space="preserve"> </w:t>
      </w:r>
      <w:proofErr w:type="gramStart"/>
      <w:r>
        <w:t>Ensures</w:t>
      </w:r>
      <w:proofErr w:type="gramEnd"/>
      <w:r>
        <w:t xml:space="preserve"> that the joint custodianship in handling the cash in vault</w:t>
      </w:r>
      <w:r w:rsidR="000E73E2">
        <w:t xml:space="preserve"> (CIV) is properly observed; </w:t>
      </w:r>
      <w:r>
        <w:t xml:space="preserve"> </w:t>
      </w:r>
    </w:p>
    <w:p w:rsidR="008E4E80" w:rsidRDefault="008E4E80" w:rsidP="00EB0136">
      <w:pPr>
        <w:ind w:left="720" w:hanging="360"/>
        <w:jc w:val="both"/>
      </w:pPr>
      <w:r w:rsidRPr="00E70A65">
        <w:t>●</w:t>
      </w:r>
      <w:r w:rsidRPr="00E70A65">
        <w:tab/>
      </w:r>
      <w:r>
        <w:t xml:space="preserve"> </w:t>
      </w:r>
      <w:proofErr w:type="gramStart"/>
      <w:r w:rsidR="00EB0136">
        <w:t>Ensures</w:t>
      </w:r>
      <w:proofErr w:type="gramEnd"/>
      <w:r w:rsidR="00EB0136">
        <w:t xml:space="preserve"> that cash received/delivered from/to the Tellers/depository bank are supported with Cash Transfer Slip (CTS) and duly signed by both the Custodians (Primary and Secondary) and the Tellers   </w:t>
      </w:r>
    </w:p>
    <w:p w:rsidR="008E4E80" w:rsidRPr="00E70A65" w:rsidRDefault="008E4E80" w:rsidP="008E4E80">
      <w:pPr>
        <w:ind w:left="360"/>
        <w:jc w:val="both"/>
      </w:pPr>
      <w:r w:rsidRPr="00E70A65">
        <w:t>●</w:t>
      </w:r>
      <w:r w:rsidRPr="00E70A65">
        <w:tab/>
        <w:t xml:space="preserve"> </w:t>
      </w:r>
      <w:proofErr w:type="gramStart"/>
      <w:r w:rsidR="00EB0136">
        <w:t>Ensures</w:t>
      </w:r>
      <w:proofErr w:type="gramEnd"/>
      <w:r w:rsidR="00EB0136">
        <w:t xml:space="preserve"> that switching of PICOS boxes are done daily between tellers  </w:t>
      </w:r>
    </w:p>
    <w:p w:rsidR="008E4E80" w:rsidRDefault="008E4E80" w:rsidP="008E4E80">
      <w:pPr>
        <w:ind w:left="720" w:hanging="360"/>
        <w:jc w:val="both"/>
      </w:pPr>
      <w:r w:rsidRPr="00E70A65">
        <w:t>●</w:t>
      </w:r>
      <w:r w:rsidRPr="00E70A65">
        <w:tab/>
      </w:r>
      <w:r>
        <w:t xml:space="preserve"> </w:t>
      </w:r>
      <w:r w:rsidR="00EB0136">
        <w:t xml:space="preserve">Observes proper Cash-in-Vault (CIV) Management. Ensures that level should be at Branch benchmark/insurable limit;   </w:t>
      </w:r>
    </w:p>
    <w:p w:rsidR="008E4E80" w:rsidRDefault="008E4E80" w:rsidP="008E4E80">
      <w:pPr>
        <w:ind w:left="720" w:hanging="360"/>
        <w:jc w:val="both"/>
      </w:pPr>
      <w:r w:rsidRPr="00E70A65">
        <w:t>●</w:t>
      </w:r>
      <w:r w:rsidRPr="00E70A65">
        <w:tab/>
      </w:r>
      <w:r w:rsidR="00EB0136">
        <w:t xml:space="preserve">Ensures that excess in CIV are transferred to the depository bank; </w:t>
      </w:r>
    </w:p>
    <w:p w:rsidR="008E4E80" w:rsidRDefault="008E4E80" w:rsidP="00EB0136">
      <w:pPr>
        <w:ind w:left="720" w:hanging="360"/>
        <w:jc w:val="both"/>
      </w:pPr>
      <w:r w:rsidRPr="00E70A65">
        <w:t>●</w:t>
      </w:r>
      <w:r w:rsidRPr="00E70A65">
        <w:tab/>
      </w:r>
      <w:r>
        <w:t xml:space="preserve"> </w:t>
      </w:r>
      <w:r w:rsidR="00EB0136">
        <w:t xml:space="preserve">Performs DAILY cash count of ending CIV &amp; PICOS together with the Regular Secondary Custodian or its Alternative Secondary Custodian, in the absence of the teller.  </w:t>
      </w:r>
    </w:p>
    <w:p w:rsidR="00E70A65" w:rsidRPr="001124BC" w:rsidRDefault="008E4E80" w:rsidP="001124BC">
      <w:pPr>
        <w:ind w:left="720" w:hanging="360"/>
        <w:jc w:val="both"/>
        <w:rPr>
          <w:sz w:val="6"/>
        </w:rPr>
      </w:pPr>
      <w:r w:rsidRPr="00E70A65">
        <w:tab/>
      </w:r>
    </w:p>
    <w:p w:rsidR="00E70A65" w:rsidRPr="00E70A65" w:rsidRDefault="00E70A65" w:rsidP="00E70A65">
      <w:pPr>
        <w:ind w:left="432" w:right="144"/>
        <w:jc w:val="both"/>
        <w:rPr>
          <w:b/>
        </w:rPr>
      </w:pPr>
      <w:r w:rsidRPr="00E70A65">
        <w:rPr>
          <w:b/>
          <w:u w:val="single"/>
        </w:rPr>
        <w:t>BRANCH MANAGER</w:t>
      </w:r>
      <w:r w:rsidRPr="00E70A65">
        <w:rPr>
          <w:b/>
        </w:rPr>
        <w:t xml:space="preserve"> (May 2011 to February 2013)</w:t>
      </w:r>
    </w:p>
    <w:p w:rsidR="00E70A65" w:rsidRPr="00E70A65" w:rsidRDefault="00E70A65" w:rsidP="00E70A65">
      <w:pPr>
        <w:ind w:left="432" w:right="144"/>
        <w:jc w:val="both"/>
        <w:rPr>
          <w:b/>
        </w:rPr>
      </w:pPr>
      <w:r w:rsidRPr="00E70A65">
        <w:rPr>
          <w:b/>
        </w:rPr>
        <w:t>Green Bank, Inc.</w:t>
      </w:r>
    </w:p>
    <w:p w:rsidR="00E70A65" w:rsidRPr="00E70A65" w:rsidRDefault="00E70A65" w:rsidP="00E70A65">
      <w:pPr>
        <w:ind w:left="432" w:right="144"/>
        <w:jc w:val="both"/>
        <w:rPr>
          <w:b/>
        </w:rPr>
      </w:pPr>
      <w:proofErr w:type="spellStart"/>
      <w:r w:rsidRPr="00E70A65">
        <w:rPr>
          <w:b/>
        </w:rPr>
        <w:t>Gingoog</w:t>
      </w:r>
      <w:proofErr w:type="spellEnd"/>
      <w:r w:rsidRPr="00E70A65">
        <w:rPr>
          <w:b/>
        </w:rPr>
        <w:t xml:space="preserve"> Branch</w:t>
      </w:r>
    </w:p>
    <w:p w:rsidR="00E70A65" w:rsidRPr="00E70A65" w:rsidRDefault="00E70A65" w:rsidP="00E70A65">
      <w:pPr>
        <w:ind w:right="144"/>
        <w:jc w:val="both"/>
        <w:rPr>
          <w:b/>
          <w:u w:val="single"/>
        </w:rPr>
      </w:pPr>
    </w:p>
    <w:p w:rsidR="00E70A65" w:rsidRPr="00E70A65" w:rsidRDefault="00E70A65" w:rsidP="00E70A65">
      <w:pPr>
        <w:ind w:left="432" w:right="144"/>
        <w:jc w:val="both"/>
        <w:rPr>
          <w:b/>
        </w:rPr>
      </w:pPr>
      <w:r w:rsidRPr="00E70A65">
        <w:rPr>
          <w:b/>
          <w:u w:val="single"/>
        </w:rPr>
        <w:t>BRANCH MANAGER</w:t>
      </w:r>
      <w:r w:rsidRPr="00E70A65">
        <w:rPr>
          <w:b/>
        </w:rPr>
        <w:t xml:space="preserve"> (March 2011 to May 2011)</w:t>
      </w:r>
    </w:p>
    <w:p w:rsidR="00E70A65" w:rsidRPr="00E70A65" w:rsidRDefault="00E70A65" w:rsidP="00E70A65">
      <w:pPr>
        <w:ind w:left="432" w:right="144"/>
        <w:jc w:val="both"/>
        <w:rPr>
          <w:b/>
        </w:rPr>
      </w:pPr>
      <w:r w:rsidRPr="00E70A65">
        <w:rPr>
          <w:b/>
        </w:rPr>
        <w:t>Green Bank, Inc.</w:t>
      </w:r>
    </w:p>
    <w:p w:rsidR="00E70A65" w:rsidRPr="00E70A65" w:rsidRDefault="00E70A65" w:rsidP="00E70A65">
      <w:pPr>
        <w:ind w:left="432" w:right="144"/>
        <w:jc w:val="both"/>
        <w:rPr>
          <w:b/>
        </w:rPr>
      </w:pPr>
      <w:r w:rsidRPr="00E70A65">
        <w:rPr>
          <w:b/>
        </w:rPr>
        <w:t>Valencia Branch</w:t>
      </w:r>
    </w:p>
    <w:p w:rsidR="00E70A65" w:rsidRPr="00E70A65" w:rsidRDefault="00E70A65" w:rsidP="00E70A65">
      <w:pPr>
        <w:ind w:right="144"/>
        <w:jc w:val="both"/>
      </w:pPr>
    </w:p>
    <w:p w:rsidR="00E70A65" w:rsidRPr="00E70A65" w:rsidRDefault="00E70A65" w:rsidP="00E70A65">
      <w:pPr>
        <w:ind w:left="432" w:right="144"/>
        <w:jc w:val="both"/>
        <w:rPr>
          <w:b/>
        </w:rPr>
      </w:pPr>
      <w:r w:rsidRPr="00E70A65">
        <w:rPr>
          <w:b/>
          <w:u w:val="single"/>
        </w:rPr>
        <w:t>BRANCH MANAGER</w:t>
      </w:r>
      <w:r w:rsidRPr="00E70A65">
        <w:rPr>
          <w:b/>
        </w:rPr>
        <w:t xml:space="preserve"> (October 2009 to March 2011)</w:t>
      </w:r>
    </w:p>
    <w:p w:rsidR="00E70A65" w:rsidRPr="00E70A65" w:rsidRDefault="00E70A65" w:rsidP="00E70A65">
      <w:pPr>
        <w:ind w:left="432" w:right="144"/>
        <w:jc w:val="both"/>
        <w:rPr>
          <w:b/>
        </w:rPr>
      </w:pPr>
      <w:r w:rsidRPr="00E70A65">
        <w:rPr>
          <w:b/>
        </w:rPr>
        <w:t>Green Bank, Inc.</w:t>
      </w:r>
    </w:p>
    <w:p w:rsidR="00E70A65" w:rsidRPr="00E70A65" w:rsidRDefault="00E70A65" w:rsidP="00E70A65">
      <w:pPr>
        <w:ind w:left="432" w:right="144"/>
        <w:jc w:val="both"/>
        <w:rPr>
          <w:b/>
        </w:rPr>
      </w:pPr>
      <w:proofErr w:type="spellStart"/>
      <w:r w:rsidRPr="00E70A65">
        <w:rPr>
          <w:b/>
        </w:rPr>
        <w:t>Tagoloan</w:t>
      </w:r>
      <w:proofErr w:type="spellEnd"/>
      <w:r w:rsidRPr="00E70A65">
        <w:rPr>
          <w:b/>
        </w:rPr>
        <w:t xml:space="preserve"> Branch</w:t>
      </w:r>
    </w:p>
    <w:p w:rsidR="00E70A65" w:rsidRPr="00E70A65" w:rsidRDefault="00E70A65" w:rsidP="00E70A65">
      <w:pPr>
        <w:ind w:left="432" w:right="144"/>
        <w:jc w:val="both"/>
      </w:pPr>
    </w:p>
    <w:p w:rsidR="00E70A65" w:rsidRPr="00E70A65" w:rsidRDefault="00E70A65" w:rsidP="00E70A65">
      <w:pPr>
        <w:ind w:left="360"/>
        <w:jc w:val="both"/>
      </w:pPr>
      <w:r w:rsidRPr="00E70A65">
        <w:t>●</w:t>
      </w:r>
      <w:r w:rsidRPr="00E70A65">
        <w:tab/>
        <w:t>Approve loan applications up to the amount delegated to;</w:t>
      </w:r>
    </w:p>
    <w:p w:rsidR="00E70A65" w:rsidRPr="00E70A65" w:rsidRDefault="00E70A65" w:rsidP="00475AC2">
      <w:pPr>
        <w:ind w:left="720" w:hanging="360"/>
        <w:jc w:val="both"/>
      </w:pPr>
      <w:r w:rsidRPr="00E70A65">
        <w:t>●</w:t>
      </w:r>
      <w:r w:rsidRPr="00E70A65">
        <w:tab/>
      </w:r>
      <w:proofErr w:type="gramStart"/>
      <w:r w:rsidRPr="00E70A65">
        <w:t>Recommended</w:t>
      </w:r>
      <w:proofErr w:type="gramEnd"/>
      <w:r w:rsidRPr="00E70A65">
        <w:t xml:space="preserve"> the approval/disapproval of loan application in excess of the loan ceiling to the credit committee;</w:t>
      </w:r>
    </w:p>
    <w:p w:rsidR="00E70A65" w:rsidRPr="00E70A65" w:rsidRDefault="00E70A65" w:rsidP="00E70A65">
      <w:pPr>
        <w:ind w:left="360"/>
        <w:jc w:val="both"/>
      </w:pPr>
      <w:r w:rsidRPr="00E70A65">
        <w:lastRenderedPageBreak/>
        <w:t>●</w:t>
      </w:r>
      <w:r w:rsidRPr="00E70A65">
        <w:tab/>
        <w:t>See to it that all the books of the accounts are up to date, balanced, and reconciled;</w:t>
      </w:r>
    </w:p>
    <w:p w:rsidR="00E70A65" w:rsidRPr="00E70A65" w:rsidRDefault="00E70A65" w:rsidP="00E70A65">
      <w:pPr>
        <w:ind w:left="720" w:hanging="360"/>
        <w:jc w:val="both"/>
      </w:pPr>
      <w:r w:rsidRPr="00E70A65">
        <w:t>●</w:t>
      </w:r>
      <w:r w:rsidRPr="00E70A65">
        <w:tab/>
        <w:t>Oversee that all the required reports are prepared and submitted on time to the different agencies and to the Board of Directors;</w:t>
      </w:r>
    </w:p>
    <w:p w:rsidR="00E70A65" w:rsidRPr="00E70A65" w:rsidRDefault="00E70A65" w:rsidP="00475AC2">
      <w:pPr>
        <w:ind w:left="720" w:hanging="360"/>
        <w:jc w:val="both"/>
      </w:pPr>
      <w:r w:rsidRPr="00E70A65">
        <w:t>●</w:t>
      </w:r>
      <w:r w:rsidRPr="00E70A65">
        <w:tab/>
        <w:t xml:space="preserve">Sign and countersign checks and demand drafts when authorized by the Board of Directors; </w:t>
      </w:r>
    </w:p>
    <w:p w:rsidR="00E70A65" w:rsidRPr="00E70A65" w:rsidRDefault="00E70A65" w:rsidP="00E70A65">
      <w:pPr>
        <w:ind w:left="720" w:hanging="360"/>
        <w:jc w:val="both"/>
      </w:pPr>
      <w:r w:rsidRPr="00E70A65">
        <w:t>●</w:t>
      </w:r>
      <w:r w:rsidRPr="00E70A65">
        <w:tab/>
        <w:t>See to it that an effective internal control system is installed and maintained in order to prevent flaws and frauds;</w:t>
      </w:r>
    </w:p>
    <w:p w:rsidR="00E70A65" w:rsidRPr="00E70A65" w:rsidRDefault="00E70A65" w:rsidP="001F16F9">
      <w:pPr>
        <w:ind w:left="720" w:hanging="360"/>
        <w:jc w:val="both"/>
      </w:pPr>
      <w:r w:rsidRPr="00E70A65">
        <w:t>●</w:t>
      </w:r>
      <w:r w:rsidRPr="00E70A65">
        <w:tab/>
        <w:t>Go to the field and determine the actual credit needs of the borrowers and actual conditions in the macro level that falls within the bank’s scope. This brings</w:t>
      </w:r>
      <w:r w:rsidR="001F16F9">
        <w:t xml:space="preserve"> </w:t>
      </w:r>
      <w:r w:rsidRPr="00E70A65">
        <w:t>accessibility of the people to the bank;</w:t>
      </w:r>
    </w:p>
    <w:p w:rsidR="00E70A65" w:rsidRPr="00E70A65" w:rsidRDefault="00E70A65" w:rsidP="00475AC2">
      <w:pPr>
        <w:ind w:left="720" w:hanging="360"/>
        <w:jc w:val="both"/>
      </w:pPr>
      <w:r w:rsidRPr="00E70A65">
        <w:t>●</w:t>
      </w:r>
      <w:r w:rsidRPr="00E70A65">
        <w:tab/>
        <w:t>Check the bonding, relationships, conditions and welfare of junior officers and employees so as to</w:t>
      </w:r>
      <w:r w:rsidR="00475AC2">
        <w:t xml:space="preserve"> </w:t>
      </w:r>
      <w:r w:rsidRPr="00E70A65">
        <w:t xml:space="preserve">prevent problems that will arise; </w:t>
      </w:r>
    </w:p>
    <w:p w:rsidR="00E70A65" w:rsidRPr="00E70A65" w:rsidRDefault="00E70A65" w:rsidP="00475AC2">
      <w:pPr>
        <w:ind w:left="720" w:hanging="360"/>
        <w:jc w:val="both"/>
      </w:pPr>
      <w:r w:rsidRPr="00E70A65">
        <w:t>●</w:t>
      </w:r>
      <w:r w:rsidRPr="00E70A65">
        <w:tab/>
        <w:t>Supervise the granting of loans as well as follow-up the collection of accounts either in writing or in</w:t>
      </w:r>
      <w:r w:rsidR="00475AC2">
        <w:t xml:space="preserve"> </w:t>
      </w:r>
      <w:r w:rsidRPr="00E70A65">
        <w:t>person and see to it that past due items, if any, are negligible;</w:t>
      </w:r>
    </w:p>
    <w:p w:rsidR="00E70A65" w:rsidRPr="00E70A65" w:rsidRDefault="00E70A65" w:rsidP="00E70A65">
      <w:pPr>
        <w:ind w:left="360"/>
        <w:jc w:val="both"/>
      </w:pPr>
      <w:r w:rsidRPr="00E70A65">
        <w:t>●</w:t>
      </w:r>
      <w:r w:rsidRPr="00E70A65">
        <w:tab/>
        <w:t>Ensure that the bank is exercising good practices and sound operations;</w:t>
      </w:r>
    </w:p>
    <w:p w:rsidR="00E70A65" w:rsidRPr="00E70A65" w:rsidRDefault="00E70A65" w:rsidP="00475AC2">
      <w:pPr>
        <w:ind w:left="720" w:hanging="360"/>
        <w:jc w:val="both"/>
      </w:pPr>
      <w:r w:rsidRPr="00E70A65">
        <w:t>●</w:t>
      </w:r>
      <w:r w:rsidRPr="00E70A65">
        <w:tab/>
        <w:t>See to it that all exceptions note in the audit and examination of the books and operations of the bank</w:t>
      </w:r>
      <w:r w:rsidR="00475AC2">
        <w:t xml:space="preserve"> </w:t>
      </w:r>
      <w:r w:rsidRPr="00E70A65">
        <w:t>conducted by the BSP examiners are corrected in accordance with the instructions received;</w:t>
      </w:r>
      <w:r w:rsidR="00475AC2">
        <w:t xml:space="preserve"> </w:t>
      </w:r>
      <w:r w:rsidRPr="00E70A65">
        <w:rPr>
          <w:bCs/>
          <w:lang w:eastAsia="ar-SA"/>
        </w:rPr>
        <w:t>Approve payrolls as well as any disbursement for expenditures   and release of loan proceeds;</w:t>
      </w:r>
    </w:p>
    <w:p w:rsidR="00E70A65" w:rsidRPr="00E70A65" w:rsidRDefault="00E70A65" w:rsidP="00475AC2">
      <w:pPr>
        <w:ind w:left="720" w:hanging="360"/>
        <w:jc w:val="both"/>
      </w:pPr>
      <w:r w:rsidRPr="00E70A65">
        <w:t>●</w:t>
      </w:r>
      <w:r w:rsidRPr="00E70A65">
        <w:tab/>
        <w:t>Ensure the safety of the files of circulars and memoranda as well as correspondence received and sent</w:t>
      </w:r>
      <w:r w:rsidR="00475AC2">
        <w:t xml:space="preserve"> </w:t>
      </w:r>
      <w:r w:rsidRPr="00E70A65">
        <w:t>to the Central Bank and other financial institutions for ready reference;</w:t>
      </w:r>
    </w:p>
    <w:p w:rsidR="00E70A65" w:rsidRPr="00E70A65" w:rsidRDefault="00E70A65" w:rsidP="00E70A65">
      <w:pPr>
        <w:ind w:left="720" w:hanging="360"/>
        <w:jc w:val="both"/>
      </w:pPr>
      <w:r w:rsidRPr="00E70A65">
        <w:t>●</w:t>
      </w:r>
      <w:r w:rsidRPr="00E70A65">
        <w:tab/>
        <w:t xml:space="preserve">Motivate and inspire junior officers/employees to aid in fulfilling bank’s goals and aspirations in order to enhance their skills and to strengthen their </w:t>
      </w:r>
    </w:p>
    <w:p w:rsidR="00E70A65" w:rsidRPr="00E70A65" w:rsidRDefault="00E70A65" w:rsidP="00E70A65">
      <w:pPr>
        <w:ind w:left="360" w:firstLine="360"/>
        <w:jc w:val="both"/>
      </w:pPr>
      <w:proofErr w:type="gramStart"/>
      <w:r w:rsidRPr="00E70A65">
        <w:t>attachment</w:t>
      </w:r>
      <w:proofErr w:type="gramEnd"/>
      <w:r w:rsidRPr="00E70A65">
        <w:t xml:space="preserve"> and loyalty to the bank;</w:t>
      </w:r>
    </w:p>
    <w:p w:rsidR="00E70A65" w:rsidRPr="00E70A65" w:rsidRDefault="00E70A65" w:rsidP="00475AC2">
      <w:pPr>
        <w:ind w:left="720" w:hanging="360"/>
        <w:jc w:val="both"/>
      </w:pPr>
      <w:r w:rsidRPr="00E70A65">
        <w:t>●</w:t>
      </w:r>
      <w:r w:rsidRPr="00E70A65">
        <w:tab/>
        <w:t>Attend to such matters which may arise in the performance of his work and perform such duties as the Board may from time to time assign;</w:t>
      </w:r>
    </w:p>
    <w:p w:rsidR="00E70A65" w:rsidRPr="00E70A65" w:rsidRDefault="00E70A65" w:rsidP="00E70A65">
      <w:pPr>
        <w:ind w:left="360"/>
        <w:jc w:val="both"/>
      </w:pPr>
      <w:r w:rsidRPr="00E70A65">
        <w:t>●</w:t>
      </w:r>
      <w:r w:rsidRPr="00E70A65">
        <w:tab/>
      </w:r>
      <w:proofErr w:type="gramStart"/>
      <w:r w:rsidRPr="00E70A65">
        <w:t>Set</w:t>
      </w:r>
      <w:proofErr w:type="gramEnd"/>
      <w:r w:rsidRPr="00E70A65">
        <w:t xml:space="preserve"> a good example as leader;</w:t>
      </w:r>
    </w:p>
    <w:p w:rsidR="00E70A65" w:rsidRPr="00E70A65" w:rsidRDefault="00E70A65" w:rsidP="00E70A65">
      <w:pPr>
        <w:ind w:left="720" w:hanging="360"/>
        <w:jc w:val="both"/>
      </w:pPr>
      <w:r w:rsidRPr="00E70A65">
        <w:t>●</w:t>
      </w:r>
      <w:r w:rsidRPr="00E70A65">
        <w:tab/>
        <w:t>Responsible for making and implementing daily, weekly and monthly activities for the Microfinance Units of the branch;</w:t>
      </w:r>
    </w:p>
    <w:p w:rsidR="00E70A65" w:rsidRPr="00E70A65" w:rsidRDefault="00E70A65" w:rsidP="00E70A65">
      <w:pPr>
        <w:ind w:left="360"/>
        <w:jc w:val="both"/>
      </w:pPr>
      <w:r w:rsidRPr="00E70A65">
        <w:t>●</w:t>
      </w:r>
      <w:r w:rsidRPr="00E70A65">
        <w:tab/>
        <w:t>Supervise and monitor the duties and responsibilities of the MFU supervisors and staff;</w:t>
      </w:r>
    </w:p>
    <w:p w:rsidR="00E70A65" w:rsidRPr="00E70A65" w:rsidRDefault="00E70A65" w:rsidP="00E70A65">
      <w:pPr>
        <w:ind w:left="720" w:hanging="360"/>
        <w:jc w:val="both"/>
      </w:pPr>
      <w:r w:rsidRPr="00E70A65">
        <w:t>●</w:t>
      </w:r>
      <w:r w:rsidRPr="00E70A65">
        <w:tab/>
        <w:t>Conduct regular weekly, monthly, quarterly and annual performance evaluation of the MFU staff and recommend promotion (if any) or develop workable advice for non-performing MFU;</w:t>
      </w:r>
    </w:p>
    <w:p w:rsidR="00E70A65" w:rsidRPr="00E70A65" w:rsidRDefault="00E70A65" w:rsidP="00475AC2">
      <w:pPr>
        <w:ind w:left="720" w:hanging="360"/>
        <w:jc w:val="both"/>
      </w:pPr>
      <w:r w:rsidRPr="00E70A65">
        <w:t>●</w:t>
      </w:r>
      <w:r w:rsidRPr="00E70A65">
        <w:tab/>
        <w:t>Recommend the hiring of new and additional microfinance staff (as the need arises) to the product</w:t>
      </w:r>
      <w:r w:rsidR="00475AC2">
        <w:t xml:space="preserve"> </w:t>
      </w:r>
      <w:r w:rsidRPr="00E70A65">
        <w:t>Manager;</w:t>
      </w:r>
    </w:p>
    <w:p w:rsidR="00E70A65" w:rsidRPr="00E70A65" w:rsidRDefault="00E70A65" w:rsidP="00E70A65">
      <w:pPr>
        <w:ind w:left="360"/>
        <w:jc w:val="both"/>
      </w:pPr>
      <w:r w:rsidRPr="00E70A65">
        <w:t>●</w:t>
      </w:r>
      <w:r w:rsidRPr="00E70A65">
        <w:tab/>
        <w:t xml:space="preserve">Develop and maintain a good working atmosphere and harmonious working relationship </w:t>
      </w:r>
      <w:r w:rsidR="00475AC2">
        <w:tab/>
      </w:r>
      <w:proofErr w:type="spellStart"/>
      <w:r w:rsidR="00C75E24">
        <w:t>F</w:t>
      </w:r>
      <w:r w:rsidRPr="00E70A65">
        <w:t>among</w:t>
      </w:r>
      <w:proofErr w:type="spellEnd"/>
      <w:r w:rsidRPr="00E70A65">
        <w:t xml:space="preserve"> staff;</w:t>
      </w:r>
    </w:p>
    <w:p w:rsidR="00E70A65" w:rsidRPr="00E70A65" w:rsidRDefault="00E70A65" w:rsidP="00E70A65">
      <w:pPr>
        <w:ind w:left="720" w:hanging="360"/>
        <w:jc w:val="both"/>
      </w:pPr>
      <w:r w:rsidRPr="00E70A65">
        <w:t>●</w:t>
      </w:r>
      <w:r w:rsidRPr="00E70A65">
        <w:tab/>
        <w:t>Ensure that all loan approvals are strictly complied and are based on the product manual of operations and procedures;</w:t>
      </w:r>
    </w:p>
    <w:p w:rsidR="00E70A65" w:rsidRPr="00E70A65" w:rsidRDefault="00E70A65" w:rsidP="00E70A65">
      <w:pPr>
        <w:ind w:left="720" w:hanging="360"/>
        <w:jc w:val="both"/>
      </w:pPr>
      <w:r w:rsidRPr="00E70A65">
        <w:t>●</w:t>
      </w:r>
      <w:r w:rsidRPr="00E70A65">
        <w:tab/>
        <w:t>Answerable for any deviation resulting to material losses for the Bank or adversely affecting its credibility;</w:t>
      </w:r>
    </w:p>
    <w:p w:rsidR="00E70A65" w:rsidRPr="00E70A65" w:rsidRDefault="00E70A65" w:rsidP="00E70A65">
      <w:pPr>
        <w:ind w:left="720" w:hanging="360"/>
        <w:jc w:val="both"/>
      </w:pPr>
      <w:r w:rsidRPr="00E70A65">
        <w:t>●</w:t>
      </w:r>
      <w:r w:rsidRPr="00E70A65">
        <w:tab/>
        <w:t>Ensure that all documents and forms that are accountable are in the proper custody of the MF Supervisor or any respective bank officer;</w:t>
      </w:r>
    </w:p>
    <w:p w:rsidR="00E70A65" w:rsidRPr="00E70A65" w:rsidRDefault="00E70A65" w:rsidP="00E70A65">
      <w:pPr>
        <w:ind w:left="360"/>
        <w:jc w:val="both"/>
      </w:pPr>
      <w:r w:rsidRPr="00E70A65">
        <w:t>●</w:t>
      </w:r>
      <w:r w:rsidRPr="00E70A65">
        <w:tab/>
      </w:r>
      <w:proofErr w:type="gramStart"/>
      <w:r w:rsidRPr="00E70A65">
        <w:t>Ensures</w:t>
      </w:r>
      <w:proofErr w:type="gramEnd"/>
      <w:r w:rsidRPr="00E70A65">
        <w:t xml:space="preserve"> that all cash are properly collected and handled by the MFU staff;</w:t>
      </w:r>
    </w:p>
    <w:p w:rsidR="00E70A65" w:rsidRPr="00E70A65" w:rsidRDefault="00E70A65" w:rsidP="00E70A65">
      <w:pPr>
        <w:ind w:left="720" w:hanging="360"/>
        <w:jc w:val="both"/>
      </w:pPr>
      <w:r w:rsidRPr="00E70A65">
        <w:t>●</w:t>
      </w:r>
      <w:r w:rsidRPr="00E70A65">
        <w:tab/>
        <w:t>Ensure that all cash payments/deposits are properly turned-over to the cash department at the end of the day;</w:t>
      </w:r>
    </w:p>
    <w:p w:rsidR="00E70A65" w:rsidRPr="00E70A65" w:rsidRDefault="00E70A65" w:rsidP="00E70A65">
      <w:pPr>
        <w:ind w:left="720" w:hanging="360"/>
        <w:jc w:val="both"/>
      </w:pPr>
      <w:r w:rsidRPr="00E70A65">
        <w:lastRenderedPageBreak/>
        <w:t>●</w:t>
      </w:r>
      <w:r w:rsidRPr="00E70A65">
        <w:tab/>
      </w:r>
      <w:proofErr w:type="gramStart"/>
      <w:r w:rsidRPr="00E70A65">
        <w:t>Immediately</w:t>
      </w:r>
      <w:proofErr w:type="gramEnd"/>
      <w:r w:rsidRPr="00E70A65">
        <w:t xml:space="preserve"> report malfunctions or access difficulties in the system to concerned personnel directly to the MIS department;</w:t>
      </w:r>
    </w:p>
    <w:p w:rsidR="00E70A65" w:rsidRPr="00E70A65" w:rsidRDefault="00E70A65" w:rsidP="00E70A65">
      <w:pPr>
        <w:ind w:left="360"/>
        <w:jc w:val="both"/>
      </w:pPr>
      <w:r w:rsidRPr="00E70A65">
        <w:t>●</w:t>
      </w:r>
      <w:r w:rsidRPr="00E70A65">
        <w:tab/>
        <w:t>Ensure full observance of the provisions of the code of conduct;</w:t>
      </w:r>
    </w:p>
    <w:p w:rsidR="00E70A65" w:rsidRPr="00E70A65" w:rsidRDefault="00E70A65" w:rsidP="00E70A65">
      <w:pPr>
        <w:ind w:left="360"/>
        <w:jc w:val="both"/>
      </w:pPr>
      <w:r w:rsidRPr="00E70A65">
        <w:t>●</w:t>
      </w:r>
      <w:r w:rsidRPr="00E70A65">
        <w:tab/>
      </w:r>
      <w:proofErr w:type="gramStart"/>
      <w:r w:rsidRPr="00E70A65">
        <w:t>Willing</w:t>
      </w:r>
      <w:proofErr w:type="gramEnd"/>
      <w:r w:rsidRPr="00E70A65">
        <w:t xml:space="preserve"> to be assigned in the bank organization anywhere as determined by management.</w:t>
      </w:r>
    </w:p>
    <w:p w:rsidR="00E70A65" w:rsidRDefault="00E70A65" w:rsidP="00E70A65">
      <w:pPr>
        <w:ind w:left="432" w:right="144"/>
        <w:jc w:val="both"/>
        <w:rPr>
          <w:b/>
          <w:u w:val="single"/>
        </w:rPr>
      </w:pPr>
    </w:p>
    <w:p w:rsidR="001124BC" w:rsidRPr="00E70A65" w:rsidRDefault="001124BC" w:rsidP="00E70A65">
      <w:pPr>
        <w:ind w:left="432" w:right="144"/>
        <w:jc w:val="both"/>
        <w:rPr>
          <w:b/>
          <w:u w:val="single"/>
        </w:rPr>
      </w:pPr>
    </w:p>
    <w:p w:rsidR="00E70A65" w:rsidRPr="00E70A65" w:rsidRDefault="00E70A65" w:rsidP="00E70A65">
      <w:pPr>
        <w:ind w:left="432" w:right="144"/>
        <w:jc w:val="both"/>
        <w:rPr>
          <w:b/>
        </w:rPr>
      </w:pPr>
      <w:r w:rsidRPr="00E70A65">
        <w:rPr>
          <w:b/>
          <w:u w:val="single"/>
        </w:rPr>
        <w:t>ACCOUNT MANAGER</w:t>
      </w:r>
      <w:r w:rsidRPr="00E70A65">
        <w:rPr>
          <w:b/>
        </w:rPr>
        <w:t xml:space="preserve"> (February 2008 to October 2009)</w:t>
      </w:r>
    </w:p>
    <w:p w:rsidR="00E70A65" w:rsidRPr="00E70A65" w:rsidRDefault="00E70A65" w:rsidP="00E70A65">
      <w:pPr>
        <w:ind w:left="432" w:right="144"/>
        <w:jc w:val="both"/>
        <w:rPr>
          <w:b/>
        </w:rPr>
      </w:pPr>
      <w:r w:rsidRPr="00E70A65">
        <w:rPr>
          <w:b/>
        </w:rPr>
        <w:t>Green Bank, Inc.</w:t>
      </w:r>
    </w:p>
    <w:p w:rsidR="00E70A65" w:rsidRPr="00E70A65" w:rsidRDefault="00E70A65" w:rsidP="00E70A65">
      <w:pPr>
        <w:ind w:left="432" w:right="144"/>
        <w:jc w:val="both"/>
        <w:rPr>
          <w:b/>
        </w:rPr>
      </w:pPr>
      <w:r w:rsidRPr="00E70A65">
        <w:rPr>
          <w:b/>
        </w:rPr>
        <w:t>Head Office (Lending Center Department)</w:t>
      </w:r>
    </w:p>
    <w:p w:rsidR="00DF36C8" w:rsidRPr="001124BC" w:rsidRDefault="00DF36C8" w:rsidP="00E70A65">
      <w:pPr>
        <w:ind w:left="432" w:right="144"/>
        <w:jc w:val="both"/>
        <w:rPr>
          <w:sz w:val="18"/>
        </w:rPr>
      </w:pPr>
    </w:p>
    <w:p w:rsidR="00E70A65" w:rsidRPr="00E70A65" w:rsidRDefault="00E70A65" w:rsidP="00E70A65">
      <w:pPr>
        <w:numPr>
          <w:ilvl w:val="0"/>
          <w:numId w:val="2"/>
        </w:numPr>
        <w:ind w:right="144"/>
        <w:jc w:val="both"/>
      </w:pPr>
      <w:proofErr w:type="gramStart"/>
      <w:r w:rsidRPr="00E70A65">
        <w:t>Verify,</w:t>
      </w:r>
      <w:proofErr w:type="gramEnd"/>
      <w:r w:rsidRPr="00E70A65">
        <w:t xml:space="preserve"> asses, authenticate, recommend, approve or disapprove loans recommended by the branches for the Lending Centers approval.</w:t>
      </w:r>
    </w:p>
    <w:p w:rsidR="00E70A65" w:rsidRPr="00E70A65" w:rsidRDefault="00E70A65" w:rsidP="00E70A65">
      <w:pPr>
        <w:numPr>
          <w:ilvl w:val="0"/>
          <w:numId w:val="2"/>
        </w:numPr>
        <w:ind w:right="144"/>
        <w:jc w:val="both"/>
      </w:pPr>
      <w:r w:rsidRPr="00E70A65">
        <w:t>Prepares Letter of Advice to inform clients on approved loans, secure necessary documents and financial data from clients.</w:t>
      </w:r>
    </w:p>
    <w:p w:rsidR="00E70A65" w:rsidRPr="00E70A65" w:rsidRDefault="00E70A65" w:rsidP="00E70A65">
      <w:pPr>
        <w:numPr>
          <w:ilvl w:val="0"/>
          <w:numId w:val="2"/>
        </w:numPr>
        <w:ind w:right="144"/>
        <w:jc w:val="both"/>
      </w:pPr>
      <w:r w:rsidRPr="00E70A65">
        <w:t>Prepares monthly reports on the loan statuses and its corresponding effects on loan income and portfolio.</w:t>
      </w:r>
    </w:p>
    <w:p w:rsidR="00E70A65" w:rsidRPr="00E70A65" w:rsidRDefault="00E70A65" w:rsidP="00E70A65">
      <w:pPr>
        <w:numPr>
          <w:ilvl w:val="0"/>
          <w:numId w:val="2"/>
        </w:numPr>
        <w:ind w:right="144"/>
        <w:jc w:val="both"/>
      </w:pPr>
      <w:r w:rsidRPr="00E70A65">
        <w:t>Attends to and develops contingency plans on clients’ complaints.</w:t>
      </w:r>
    </w:p>
    <w:p w:rsidR="00E70A65" w:rsidRPr="00E70A65" w:rsidRDefault="00E70A65" w:rsidP="00E70A65">
      <w:pPr>
        <w:numPr>
          <w:ilvl w:val="0"/>
          <w:numId w:val="3"/>
        </w:numPr>
        <w:ind w:right="144"/>
        <w:jc w:val="both"/>
      </w:pPr>
      <w:r w:rsidRPr="00E70A65">
        <w:t>Initiates and develops loan products to boost branch portfolio.</w:t>
      </w:r>
    </w:p>
    <w:p w:rsidR="00E70A65" w:rsidRPr="00E70A65" w:rsidRDefault="00E70A65" w:rsidP="00E70A65">
      <w:pPr>
        <w:numPr>
          <w:ilvl w:val="0"/>
          <w:numId w:val="3"/>
        </w:numPr>
        <w:tabs>
          <w:tab w:val="left" w:pos="720"/>
        </w:tabs>
        <w:ind w:right="144"/>
        <w:jc w:val="both"/>
      </w:pPr>
      <w:r w:rsidRPr="00E70A65">
        <w:t>Provide analysis relating to the nature, quality, value or utility of specified interest in real estate or other types of assets tendered by the borrower as security or collateral for loans. Determine the authenticity or the value of a real property or other types of assets presented as collaterals.</w:t>
      </w:r>
    </w:p>
    <w:p w:rsidR="00E70A65" w:rsidRPr="00E70A65" w:rsidRDefault="00E70A65" w:rsidP="00E70A65">
      <w:pPr>
        <w:numPr>
          <w:ilvl w:val="0"/>
          <w:numId w:val="3"/>
        </w:numPr>
        <w:ind w:right="144"/>
        <w:jc w:val="both"/>
      </w:pPr>
      <w:r w:rsidRPr="00E70A65">
        <w:t>Ensures the accuracy and completeness of all released loan documents, prepare letter of advice to inform the clients on approved loans.</w:t>
      </w:r>
    </w:p>
    <w:p w:rsidR="00E70A65" w:rsidRPr="00E70A65" w:rsidRDefault="00E70A65" w:rsidP="00E70A65">
      <w:pPr>
        <w:numPr>
          <w:ilvl w:val="0"/>
          <w:numId w:val="3"/>
        </w:numPr>
        <w:ind w:right="144"/>
        <w:jc w:val="both"/>
      </w:pPr>
      <w:r w:rsidRPr="00E70A65">
        <w:t>Plans and recommends techniques and strategies to lower delinquent and past due accounts.</w:t>
      </w:r>
    </w:p>
    <w:p w:rsidR="00E70A65" w:rsidRPr="00E70A65" w:rsidRDefault="00E70A65" w:rsidP="00E70A65">
      <w:pPr>
        <w:numPr>
          <w:ilvl w:val="0"/>
          <w:numId w:val="3"/>
        </w:numPr>
        <w:ind w:right="144"/>
        <w:jc w:val="both"/>
      </w:pPr>
      <w:r w:rsidRPr="00E70A65">
        <w:t>Develop and manage the bank’s loan portfolio as well as promotes/cross-sells other bank products and services to prospective and existing customers to help attain the bank’s objective in terms of growth, profitability, client satisfaction and other objectives set by the management.</w:t>
      </w:r>
    </w:p>
    <w:p w:rsidR="00E70A65" w:rsidRDefault="00E70A65" w:rsidP="00E70A65">
      <w:pPr>
        <w:numPr>
          <w:ilvl w:val="0"/>
          <w:numId w:val="3"/>
        </w:numPr>
        <w:ind w:right="144"/>
        <w:jc w:val="both"/>
      </w:pPr>
      <w:r w:rsidRPr="00E70A65">
        <w:t>Performs other tasks as may be assigned to him by the Lending Center Manager or his deputy</w:t>
      </w:r>
    </w:p>
    <w:p w:rsidR="001124BC" w:rsidRPr="00E70A65" w:rsidRDefault="001124BC" w:rsidP="001124BC">
      <w:pPr>
        <w:tabs>
          <w:tab w:val="left" w:pos="0"/>
        </w:tabs>
        <w:ind w:left="720" w:right="144"/>
        <w:jc w:val="both"/>
      </w:pPr>
    </w:p>
    <w:p w:rsidR="00E70A65" w:rsidRPr="001124BC" w:rsidRDefault="00E70A65" w:rsidP="00E70A65">
      <w:pPr>
        <w:ind w:right="144"/>
        <w:jc w:val="both"/>
        <w:rPr>
          <w:sz w:val="16"/>
        </w:rPr>
      </w:pPr>
    </w:p>
    <w:p w:rsidR="00E70A65" w:rsidRPr="00E70A65" w:rsidRDefault="00E70A65" w:rsidP="00E70A65">
      <w:pPr>
        <w:ind w:left="432" w:right="144"/>
        <w:rPr>
          <w:b/>
        </w:rPr>
      </w:pPr>
      <w:r w:rsidRPr="00E70A65">
        <w:rPr>
          <w:b/>
          <w:u w:val="single"/>
        </w:rPr>
        <w:t>Branch Loan Officer</w:t>
      </w:r>
      <w:r w:rsidRPr="00E70A65">
        <w:rPr>
          <w:b/>
          <w:sz w:val="22"/>
          <w:szCs w:val="22"/>
        </w:rPr>
        <w:t xml:space="preserve"> </w:t>
      </w:r>
      <w:r w:rsidRPr="00E70A65">
        <w:rPr>
          <w:b/>
        </w:rPr>
        <w:t>(November 2005 to January 2008)</w:t>
      </w:r>
    </w:p>
    <w:p w:rsidR="00E70A65" w:rsidRPr="00E70A65" w:rsidRDefault="00E70A65" w:rsidP="00E70A65">
      <w:pPr>
        <w:ind w:left="432" w:right="144"/>
        <w:rPr>
          <w:b/>
        </w:rPr>
      </w:pPr>
      <w:r w:rsidRPr="00E70A65">
        <w:rPr>
          <w:b/>
        </w:rPr>
        <w:t>Green Bank, Inc.</w:t>
      </w:r>
    </w:p>
    <w:p w:rsidR="00E70A65" w:rsidRPr="00E70A65" w:rsidRDefault="00E70A65" w:rsidP="00E70A65">
      <w:pPr>
        <w:ind w:left="432" w:right="144"/>
        <w:rPr>
          <w:b/>
        </w:rPr>
      </w:pPr>
      <w:proofErr w:type="spellStart"/>
      <w:r w:rsidRPr="00E70A65">
        <w:rPr>
          <w:b/>
        </w:rPr>
        <w:t>Gingoog</w:t>
      </w:r>
      <w:proofErr w:type="spellEnd"/>
      <w:r w:rsidRPr="00E70A65">
        <w:rPr>
          <w:b/>
        </w:rPr>
        <w:t xml:space="preserve"> Branch</w:t>
      </w:r>
    </w:p>
    <w:p w:rsidR="00E70A65" w:rsidRPr="001124BC" w:rsidRDefault="00E70A65" w:rsidP="00E70A65">
      <w:pPr>
        <w:ind w:left="432" w:right="144"/>
        <w:rPr>
          <w:sz w:val="18"/>
        </w:rPr>
      </w:pPr>
    </w:p>
    <w:p w:rsidR="00E70A65" w:rsidRPr="00E70A65" w:rsidRDefault="00E70A65" w:rsidP="00E70A65">
      <w:pPr>
        <w:numPr>
          <w:ilvl w:val="0"/>
          <w:numId w:val="4"/>
        </w:numPr>
        <w:ind w:left="432" w:right="144" w:firstLine="0"/>
      </w:pPr>
      <w:r w:rsidRPr="00E70A65">
        <w:t>Check and verify all the reports prepared by the loan clerks;</w:t>
      </w:r>
    </w:p>
    <w:p w:rsidR="00E70A65" w:rsidRPr="00E70A65" w:rsidRDefault="00E70A65" w:rsidP="00E70A65">
      <w:pPr>
        <w:numPr>
          <w:ilvl w:val="0"/>
          <w:numId w:val="4"/>
        </w:numPr>
        <w:ind w:left="432" w:right="144" w:firstLine="0"/>
      </w:pPr>
      <w:r w:rsidRPr="00E70A65">
        <w:t>Prepare special reports required by head office;</w:t>
      </w:r>
    </w:p>
    <w:p w:rsidR="00E70A65" w:rsidRPr="00E70A65" w:rsidRDefault="00E70A65" w:rsidP="00E70A65">
      <w:pPr>
        <w:numPr>
          <w:ilvl w:val="0"/>
          <w:numId w:val="4"/>
        </w:numPr>
        <w:ind w:left="432" w:right="144" w:firstLine="0"/>
      </w:pPr>
      <w:r w:rsidRPr="00E70A65">
        <w:t>Prepare the memorandum of agreement for offices applying salary loans;</w:t>
      </w:r>
    </w:p>
    <w:p w:rsidR="00E70A65" w:rsidRPr="00E70A65" w:rsidRDefault="00E70A65" w:rsidP="00E70A65">
      <w:pPr>
        <w:numPr>
          <w:ilvl w:val="0"/>
          <w:numId w:val="4"/>
        </w:numPr>
        <w:ind w:left="432" w:right="144" w:firstLine="0"/>
      </w:pPr>
      <w:r w:rsidRPr="00E70A65">
        <w:t>Monitors past due accounts and items of litigation;</w:t>
      </w:r>
    </w:p>
    <w:p w:rsidR="00E70A65" w:rsidRPr="00E70A65" w:rsidRDefault="00E70A65" w:rsidP="00E70A65">
      <w:pPr>
        <w:numPr>
          <w:ilvl w:val="0"/>
          <w:numId w:val="4"/>
        </w:numPr>
        <w:ind w:left="432" w:right="144" w:firstLine="0"/>
      </w:pPr>
      <w:r w:rsidRPr="00E70A65">
        <w:t xml:space="preserve"> Responsible for passbook (other banks) and ATM withdrawals;</w:t>
      </w:r>
    </w:p>
    <w:p w:rsidR="00E70A65" w:rsidRPr="00E70A65" w:rsidRDefault="00E70A65" w:rsidP="00E70A65">
      <w:pPr>
        <w:numPr>
          <w:ilvl w:val="0"/>
          <w:numId w:val="4"/>
        </w:numPr>
        <w:ind w:left="432" w:right="144" w:firstLine="0"/>
      </w:pPr>
      <w:r w:rsidRPr="00E70A65">
        <w:t>Prepare the compromise agreement form for litigated borrowers;</w:t>
      </w:r>
    </w:p>
    <w:p w:rsidR="00E70A65" w:rsidRPr="00E70A65" w:rsidRDefault="00E70A65" w:rsidP="00E70A65">
      <w:pPr>
        <w:numPr>
          <w:ilvl w:val="0"/>
          <w:numId w:val="4"/>
        </w:numPr>
        <w:ind w:left="432" w:right="144" w:firstLine="0"/>
      </w:pPr>
      <w:r w:rsidRPr="00E70A65">
        <w:t>Check the discount/rebates of interest processed by the loan teller;</w:t>
      </w:r>
    </w:p>
    <w:p w:rsidR="00E70A65" w:rsidRPr="00E70A65" w:rsidRDefault="00E70A65" w:rsidP="00E70A65">
      <w:pPr>
        <w:numPr>
          <w:ilvl w:val="0"/>
          <w:numId w:val="4"/>
        </w:numPr>
        <w:ind w:left="432" w:right="144" w:firstLine="0"/>
      </w:pPr>
      <w:r w:rsidRPr="00E70A65">
        <w:t>Act as a representative during court hearings of civil cases filed;</w:t>
      </w:r>
    </w:p>
    <w:p w:rsidR="00E70A65" w:rsidRPr="00E70A65" w:rsidRDefault="00E70A65" w:rsidP="00E70A65">
      <w:pPr>
        <w:numPr>
          <w:ilvl w:val="0"/>
          <w:numId w:val="4"/>
        </w:numPr>
        <w:ind w:left="432" w:right="144" w:firstLine="0"/>
      </w:pPr>
      <w:r w:rsidRPr="00E70A65">
        <w:lastRenderedPageBreak/>
        <w:t>Balance the SL/GL of loans with the loan teller;</w:t>
      </w:r>
    </w:p>
    <w:p w:rsidR="00E70A65" w:rsidRPr="00E70A65" w:rsidRDefault="00E70A65" w:rsidP="00E70A65">
      <w:pPr>
        <w:numPr>
          <w:ilvl w:val="0"/>
          <w:numId w:val="4"/>
        </w:numPr>
        <w:ind w:left="432" w:right="144" w:firstLine="0"/>
      </w:pPr>
      <w:r w:rsidRPr="00E70A65">
        <w:t>Compute incentives for payroll clerks in charge of loan remittances;</w:t>
      </w:r>
    </w:p>
    <w:p w:rsidR="00E70A65" w:rsidRPr="00E70A65" w:rsidRDefault="00E70A65" w:rsidP="00E70A65">
      <w:pPr>
        <w:numPr>
          <w:ilvl w:val="0"/>
          <w:numId w:val="4"/>
        </w:numPr>
        <w:ind w:left="432" w:right="144" w:firstLine="0"/>
      </w:pPr>
      <w:r w:rsidRPr="00E70A65">
        <w:t>Check the accuracy of loan documents before releasing;</w:t>
      </w:r>
    </w:p>
    <w:p w:rsidR="00E70A65" w:rsidRPr="00E70A65" w:rsidRDefault="00E70A65" w:rsidP="00E70A65">
      <w:pPr>
        <w:numPr>
          <w:ilvl w:val="0"/>
          <w:numId w:val="4"/>
        </w:numPr>
        <w:ind w:left="432" w:right="144" w:firstLine="0"/>
      </w:pPr>
      <w:r w:rsidRPr="00E70A65">
        <w:t>Verify cancellation of mortgage prepared by the loan clerk;</w:t>
      </w:r>
    </w:p>
    <w:p w:rsidR="00E70A65" w:rsidRPr="00E70A65" w:rsidRDefault="00E70A65" w:rsidP="00E70A65">
      <w:pPr>
        <w:numPr>
          <w:ilvl w:val="0"/>
          <w:numId w:val="4"/>
        </w:numPr>
        <w:ind w:left="432" w:right="144" w:firstLine="0"/>
      </w:pPr>
      <w:r w:rsidRPr="00E70A65">
        <w:t>Reclassify past due loans with the bookkeeper;</w:t>
      </w:r>
    </w:p>
    <w:p w:rsidR="00E70A65" w:rsidRPr="00E70A65" w:rsidRDefault="00E70A65" w:rsidP="00E70A65">
      <w:pPr>
        <w:numPr>
          <w:ilvl w:val="0"/>
          <w:numId w:val="4"/>
        </w:numPr>
        <w:ind w:left="432" w:right="144" w:firstLine="0"/>
      </w:pPr>
      <w:r w:rsidRPr="00E70A65">
        <w:t>Consultation of problems with the manager;</w:t>
      </w:r>
    </w:p>
    <w:p w:rsidR="00E70A65" w:rsidRPr="00E70A65" w:rsidRDefault="00E70A65" w:rsidP="00E70A65">
      <w:pPr>
        <w:numPr>
          <w:ilvl w:val="0"/>
          <w:numId w:val="4"/>
        </w:numPr>
        <w:ind w:left="432" w:right="144" w:firstLine="0"/>
      </w:pPr>
      <w:r w:rsidRPr="00E70A65">
        <w:t>Supervise and monitor all loan transactions;</w:t>
      </w:r>
    </w:p>
    <w:p w:rsidR="00E70A65" w:rsidRDefault="00E70A65" w:rsidP="00E70A65">
      <w:pPr>
        <w:numPr>
          <w:ilvl w:val="0"/>
          <w:numId w:val="4"/>
        </w:numPr>
        <w:ind w:left="432" w:right="144" w:firstLine="0"/>
      </w:pPr>
      <w:r w:rsidRPr="00E70A65">
        <w:t>Performs other tasks as may be assigned to him by the Branch Manager or his deputy</w:t>
      </w:r>
    </w:p>
    <w:p w:rsidR="001124BC" w:rsidRPr="00E70A65" w:rsidRDefault="001124BC" w:rsidP="001124BC">
      <w:pPr>
        <w:tabs>
          <w:tab w:val="left" w:pos="0"/>
        </w:tabs>
        <w:ind w:left="432" w:right="144"/>
      </w:pPr>
    </w:p>
    <w:p w:rsidR="004F47A9" w:rsidRPr="00D53A66" w:rsidRDefault="004F47A9" w:rsidP="004F47A9">
      <w:pPr>
        <w:ind w:right="144" w:firstLine="360"/>
        <w:rPr>
          <w:b/>
        </w:rPr>
      </w:pPr>
      <w:r w:rsidRPr="00D53A66">
        <w:rPr>
          <w:b/>
          <w:u w:val="single"/>
        </w:rPr>
        <w:t>Data Entry Operator</w:t>
      </w:r>
      <w:proofErr w:type="gramStart"/>
      <w:r w:rsidRPr="00D53A66">
        <w:rPr>
          <w:b/>
          <w:u w:val="single"/>
        </w:rPr>
        <w:t xml:space="preserve">/ </w:t>
      </w:r>
      <w:r w:rsidRPr="00D53A66">
        <w:rPr>
          <w:b/>
        </w:rPr>
        <w:t xml:space="preserve"> (</w:t>
      </w:r>
      <w:proofErr w:type="gramEnd"/>
      <w:r w:rsidRPr="00D53A66">
        <w:rPr>
          <w:b/>
        </w:rPr>
        <w:t xml:space="preserve"> August  2002 to October 2005)</w:t>
      </w:r>
    </w:p>
    <w:p w:rsidR="004F47A9" w:rsidRPr="00D53A66" w:rsidRDefault="004F47A9" w:rsidP="004F47A9">
      <w:pPr>
        <w:ind w:left="432" w:right="144"/>
        <w:rPr>
          <w:b/>
        </w:rPr>
      </w:pPr>
      <w:r w:rsidRPr="00D53A66">
        <w:rPr>
          <w:b/>
        </w:rPr>
        <w:t>Green Bank, Inc.</w:t>
      </w:r>
    </w:p>
    <w:p w:rsidR="004F47A9" w:rsidRPr="00D53A66" w:rsidRDefault="004F47A9" w:rsidP="004F47A9">
      <w:pPr>
        <w:ind w:left="432" w:right="144"/>
        <w:rPr>
          <w:b/>
        </w:rPr>
      </w:pPr>
      <w:proofErr w:type="spellStart"/>
      <w:r w:rsidRPr="00D53A66">
        <w:rPr>
          <w:b/>
        </w:rPr>
        <w:t>Butuan</w:t>
      </w:r>
      <w:proofErr w:type="spellEnd"/>
      <w:r w:rsidRPr="00D53A66">
        <w:rPr>
          <w:b/>
        </w:rPr>
        <w:t xml:space="preserve"> Branch</w:t>
      </w:r>
    </w:p>
    <w:p w:rsidR="004F47A9" w:rsidRPr="00D53A66" w:rsidRDefault="004F47A9" w:rsidP="004F47A9">
      <w:pPr>
        <w:shd w:val="clear" w:color="auto" w:fill="FFFFFF"/>
        <w:spacing w:after="150" w:line="375" w:lineRule="atLeast"/>
        <w:outlineLvl w:val="1"/>
        <w:rPr>
          <w:rFonts w:ascii="Arial" w:hAnsi="Arial" w:cs="Arial"/>
          <w:sz w:val="2"/>
          <w:szCs w:val="27"/>
        </w:rPr>
      </w:pPr>
    </w:p>
    <w:p w:rsidR="004F47A9" w:rsidRPr="00465B5E" w:rsidRDefault="004F47A9" w:rsidP="004F47A9">
      <w:pPr>
        <w:numPr>
          <w:ilvl w:val="0"/>
          <w:numId w:val="7"/>
        </w:numPr>
        <w:shd w:val="clear" w:color="auto" w:fill="FFFFFF"/>
        <w:spacing w:before="100" w:beforeAutospacing="1" w:after="100" w:afterAutospacing="1" w:line="360" w:lineRule="atLeast"/>
      </w:pPr>
      <w:r w:rsidRPr="00465B5E">
        <w:t>Prepares source data for computer entry by compiling and sorting information; establishing entry priorities.</w:t>
      </w:r>
    </w:p>
    <w:p w:rsidR="004F47A9" w:rsidRPr="00465B5E" w:rsidRDefault="004F47A9" w:rsidP="004F47A9">
      <w:pPr>
        <w:numPr>
          <w:ilvl w:val="0"/>
          <w:numId w:val="7"/>
        </w:numPr>
        <w:shd w:val="clear" w:color="auto" w:fill="FFFFFF"/>
        <w:spacing w:before="100" w:beforeAutospacing="1" w:after="100" w:afterAutospacing="1" w:line="360" w:lineRule="atLeast"/>
      </w:pPr>
      <w:r w:rsidRPr="00465B5E">
        <w:t>Processes customer and account source documents by reviewing data for deficiencies; resolving discrepancies by using standard procedures or returning incomplete documents to the team leader for resolution.</w:t>
      </w:r>
    </w:p>
    <w:p w:rsidR="004F47A9" w:rsidRPr="00465B5E" w:rsidRDefault="004F47A9" w:rsidP="004F47A9">
      <w:pPr>
        <w:numPr>
          <w:ilvl w:val="0"/>
          <w:numId w:val="7"/>
        </w:numPr>
        <w:shd w:val="clear" w:color="auto" w:fill="FFFFFF"/>
        <w:spacing w:before="100" w:beforeAutospacing="1" w:after="100" w:afterAutospacing="1" w:line="360" w:lineRule="atLeast"/>
      </w:pPr>
      <w:r w:rsidRPr="00465B5E">
        <w:t>Enters customer and account data by inputting alphabetic and numeric information on keyboard or optical scanner according to screen format.</w:t>
      </w:r>
    </w:p>
    <w:p w:rsidR="004F47A9" w:rsidRPr="00465B5E" w:rsidRDefault="004F47A9" w:rsidP="004F47A9">
      <w:pPr>
        <w:numPr>
          <w:ilvl w:val="0"/>
          <w:numId w:val="7"/>
        </w:numPr>
        <w:shd w:val="clear" w:color="auto" w:fill="FFFFFF"/>
        <w:spacing w:before="100" w:beforeAutospacing="1" w:after="100" w:afterAutospacing="1" w:line="360" w:lineRule="atLeast"/>
      </w:pPr>
      <w:r w:rsidRPr="00465B5E">
        <w:t>Maintains data entry requirements by following data program techniques and procedures.</w:t>
      </w:r>
    </w:p>
    <w:p w:rsidR="004F47A9" w:rsidRPr="00465B5E" w:rsidRDefault="004F47A9" w:rsidP="004F47A9">
      <w:pPr>
        <w:numPr>
          <w:ilvl w:val="0"/>
          <w:numId w:val="7"/>
        </w:numPr>
        <w:shd w:val="clear" w:color="auto" w:fill="FFFFFF"/>
        <w:spacing w:before="100" w:beforeAutospacing="1" w:after="100" w:afterAutospacing="1" w:line="360" w:lineRule="atLeast"/>
      </w:pPr>
      <w:r w:rsidRPr="00465B5E">
        <w:t>Verifies entered customer and account data by reviewing, correcting, deleting, or reentering data; combining data from both systems when account information is incomplete; purging files to eliminate duplication of data.</w:t>
      </w:r>
    </w:p>
    <w:p w:rsidR="004F47A9" w:rsidRPr="00465B5E" w:rsidRDefault="004F47A9" w:rsidP="004F47A9">
      <w:pPr>
        <w:numPr>
          <w:ilvl w:val="0"/>
          <w:numId w:val="7"/>
        </w:numPr>
        <w:shd w:val="clear" w:color="auto" w:fill="FFFFFF"/>
        <w:spacing w:before="100" w:beforeAutospacing="1" w:after="100" w:afterAutospacing="1" w:line="360" w:lineRule="atLeast"/>
      </w:pPr>
      <w:r w:rsidRPr="00465B5E">
        <w:t>Tests customer and account system changes and upgrades by inputting new data; reviewing output.</w:t>
      </w:r>
    </w:p>
    <w:p w:rsidR="004F47A9" w:rsidRPr="00465B5E" w:rsidRDefault="004F47A9" w:rsidP="004F47A9">
      <w:pPr>
        <w:numPr>
          <w:ilvl w:val="0"/>
          <w:numId w:val="7"/>
        </w:numPr>
        <w:shd w:val="clear" w:color="auto" w:fill="FFFFFF"/>
        <w:spacing w:before="100" w:beforeAutospacing="1" w:after="100" w:afterAutospacing="1" w:line="360" w:lineRule="atLeast"/>
      </w:pPr>
      <w:r w:rsidRPr="00465B5E">
        <w:t>Secures information by completing data base backups.</w:t>
      </w:r>
    </w:p>
    <w:p w:rsidR="004F47A9" w:rsidRPr="00465B5E" w:rsidRDefault="004F47A9" w:rsidP="004F47A9">
      <w:pPr>
        <w:numPr>
          <w:ilvl w:val="0"/>
          <w:numId w:val="7"/>
        </w:numPr>
        <w:shd w:val="clear" w:color="auto" w:fill="FFFFFF"/>
        <w:spacing w:before="100" w:beforeAutospacing="1" w:after="100" w:afterAutospacing="1" w:line="360" w:lineRule="atLeast"/>
      </w:pPr>
      <w:r w:rsidRPr="00465B5E">
        <w:t>Maintains operations by following policies and procedures; reporting needed changes.</w:t>
      </w:r>
    </w:p>
    <w:p w:rsidR="004F47A9" w:rsidRPr="00465B5E" w:rsidRDefault="004F47A9" w:rsidP="004F47A9">
      <w:pPr>
        <w:numPr>
          <w:ilvl w:val="0"/>
          <w:numId w:val="7"/>
        </w:numPr>
        <w:shd w:val="clear" w:color="auto" w:fill="FFFFFF"/>
        <w:spacing w:before="100" w:beforeAutospacing="1" w:after="100" w:afterAutospacing="1" w:line="360" w:lineRule="atLeast"/>
      </w:pPr>
      <w:r w:rsidRPr="00465B5E">
        <w:t>Maintains customer confidence and protects operations by keeping information confidential.</w:t>
      </w:r>
    </w:p>
    <w:p w:rsidR="00E70A65" w:rsidRPr="004F47A9" w:rsidRDefault="004F47A9" w:rsidP="004F47A9">
      <w:pPr>
        <w:numPr>
          <w:ilvl w:val="0"/>
          <w:numId w:val="7"/>
        </w:numPr>
        <w:shd w:val="clear" w:color="auto" w:fill="FFFFFF"/>
        <w:spacing w:before="100" w:beforeAutospacing="1" w:after="100" w:afterAutospacing="1" w:line="360" w:lineRule="atLeast"/>
      </w:pPr>
      <w:r w:rsidRPr="00465B5E">
        <w:t>Contributes to team effort by accomplishing related results as needed.</w:t>
      </w:r>
    </w:p>
    <w:p w:rsidR="00D53A66" w:rsidRDefault="00D53A66" w:rsidP="00E70A65">
      <w:pPr>
        <w:ind w:left="432" w:right="144"/>
        <w:rPr>
          <w:b/>
          <w:sz w:val="18"/>
          <w:u w:val="single"/>
        </w:rPr>
      </w:pPr>
    </w:p>
    <w:p w:rsidR="00D53A66" w:rsidRPr="001124BC" w:rsidRDefault="00D53A66" w:rsidP="00E70A65">
      <w:pPr>
        <w:ind w:left="432" w:right="144"/>
        <w:rPr>
          <w:b/>
          <w:sz w:val="18"/>
          <w:u w:val="single"/>
        </w:rPr>
      </w:pPr>
    </w:p>
    <w:p w:rsidR="00E70A65" w:rsidRPr="00E70A65" w:rsidRDefault="00E70A65" w:rsidP="00E70A65">
      <w:pPr>
        <w:ind w:left="432" w:right="144"/>
        <w:rPr>
          <w:b/>
        </w:rPr>
      </w:pPr>
      <w:r w:rsidRPr="00E70A65">
        <w:rPr>
          <w:b/>
          <w:u w:val="single"/>
        </w:rPr>
        <w:t>Special Services Teller</w:t>
      </w:r>
      <w:proofErr w:type="gramStart"/>
      <w:r w:rsidR="00465B5E">
        <w:rPr>
          <w:b/>
          <w:u w:val="single"/>
        </w:rPr>
        <w:t xml:space="preserve">/ </w:t>
      </w:r>
      <w:r w:rsidRPr="00E70A65">
        <w:rPr>
          <w:b/>
        </w:rPr>
        <w:t xml:space="preserve"> (</w:t>
      </w:r>
      <w:proofErr w:type="gramEnd"/>
      <w:r w:rsidRPr="00E70A65">
        <w:rPr>
          <w:b/>
        </w:rPr>
        <w:t>May 2002 to July 2002)</w:t>
      </w:r>
    </w:p>
    <w:p w:rsidR="00E70A65" w:rsidRPr="00E70A65" w:rsidRDefault="00E70A65" w:rsidP="00E70A65">
      <w:pPr>
        <w:ind w:left="432" w:right="144"/>
        <w:rPr>
          <w:b/>
        </w:rPr>
      </w:pPr>
      <w:r w:rsidRPr="00E70A65">
        <w:rPr>
          <w:b/>
        </w:rPr>
        <w:t>Green Bank, Inc.</w:t>
      </w:r>
    </w:p>
    <w:p w:rsidR="00E70A65" w:rsidRPr="00E70A65" w:rsidRDefault="00E70A65" w:rsidP="00E70A65">
      <w:pPr>
        <w:ind w:left="432" w:right="144"/>
        <w:rPr>
          <w:b/>
        </w:rPr>
      </w:pPr>
      <w:proofErr w:type="spellStart"/>
      <w:r w:rsidRPr="00E70A65">
        <w:rPr>
          <w:b/>
        </w:rPr>
        <w:t>Butuan</w:t>
      </w:r>
      <w:proofErr w:type="spellEnd"/>
      <w:r w:rsidRPr="00E70A65">
        <w:rPr>
          <w:b/>
        </w:rPr>
        <w:t xml:space="preserve"> Branch</w:t>
      </w:r>
    </w:p>
    <w:p w:rsidR="00E70A65" w:rsidRPr="00E70A65" w:rsidRDefault="00E70A65" w:rsidP="00E70A65">
      <w:pPr>
        <w:ind w:left="432" w:right="144"/>
      </w:pPr>
    </w:p>
    <w:p w:rsidR="00E70A65" w:rsidRPr="00E70A65" w:rsidRDefault="00E70A65" w:rsidP="00E70A65">
      <w:pPr>
        <w:numPr>
          <w:ilvl w:val="0"/>
          <w:numId w:val="5"/>
        </w:numPr>
        <w:ind w:right="144"/>
        <w:jc w:val="both"/>
      </w:pPr>
      <w:r w:rsidRPr="00E70A65">
        <w:t>Reports directly to the Branch Manager</w:t>
      </w:r>
    </w:p>
    <w:p w:rsidR="00E70A65" w:rsidRPr="00E70A65" w:rsidRDefault="00E70A65" w:rsidP="00E70A65">
      <w:pPr>
        <w:numPr>
          <w:ilvl w:val="0"/>
          <w:numId w:val="5"/>
        </w:numPr>
        <w:ind w:right="144"/>
        <w:jc w:val="both"/>
      </w:pPr>
      <w:r w:rsidRPr="00E70A65">
        <w:lastRenderedPageBreak/>
        <w:t>In charge for receiving p</w:t>
      </w:r>
      <w:bookmarkStart w:id="0" w:name="_GoBack"/>
      <w:bookmarkEnd w:id="0"/>
      <w:r w:rsidRPr="00E70A65">
        <w:t xml:space="preserve">ayments/remittances for SSS, </w:t>
      </w:r>
      <w:proofErr w:type="spellStart"/>
      <w:r w:rsidRPr="00E70A65">
        <w:t>Philhealth</w:t>
      </w:r>
      <w:proofErr w:type="spellEnd"/>
      <w:r w:rsidRPr="00E70A65">
        <w:t xml:space="preserve">, ANECO, </w:t>
      </w:r>
      <w:proofErr w:type="spellStart"/>
      <w:r w:rsidRPr="00E70A65">
        <w:t>Butuan</w:t>
      </w:r>
      <w:proofErr w:type="spellEnd"/>
      <w:r w:rsidRPr="00E70A65">
        <w:t xml:space="preserve"> City Water District and PECBC cable TV.</w:t>
      </w:r>
    </w:p>
    <w:p w:rsidR="00E70A65" w:rsidRPr="00E70A65" w:rsidRDefault="00E70A65" w:rsidP="00E70A65">
      <w:pPr>
        <w:numPr>
          <w:ilvl w:val="0"/>
          <w:numId w:val="5"/>
        </w:numPr>
        <w:ind w:right="144"/>
        <w:jc w:val="both"/>
      </w:pPr>
      <w:r w:rsidRPr="00E70A65">
        <w:t xml:space="preserve">Turns all the collection to the regular teller </w:t>
      </w:r>
      <w:proofErr w:type="spellStart"/>
      <w:r w:rsidR="00D53A66">
        <w:t>ever</w:t>
      </w:r>
      <w:r w:rsidR="00D53A66" w:rsidRPr="00E70A65">
        <w:t>day</w:t>
      </w:r>
      <w:proofErr w:type="spellEnd"/>
      <w:r w:rsidRPr="00E70A65">
        <w:t>;</w:t>
      </w:r>
    </w:p>
    <w:p w:rsidR="00E70A65" w:rsidRPr="00E70A65" w:rsidRDefault="00E70A65" w:rsidP="00E70A65">
      <w:pPr>
        <w:numPr>
          <w:ilvl w:val="0"/>
          <w:numId w:val="5"/>
        </w:numPr>
        <w:ind w:right="144"/>
        <w:jc w:val="both"/>
      </w:pPr>
      <w:r w:rsidRPr="00E70A65">
        <w:t>In charge in filing of carbon copy receipts and will be submitted to the respective offices;</w:t>
      </w:r>
    </w:p>
    <w:p w:rsidR="00E70A65" w:rsidRDefault="00E70A65" w:rsidP="00E70A65">
      <w:pPr>
        <w:numPr>
          <w:ilvl w:val="0"/>
          <w:numId w:val="5"/>
        </w:numPr>
        <w:ind w:right="144"/>
        <w:jc w:val="both"/>
      </w:pPr>
      <w:r w:rsidRPr="00E70A65">
        <w:t xml:space="preserve"> Performs other tasks as may be assigned to him by the Branch Manager or his deputy.</w:t>
      </w:r>
    </w:p>
    <w:p w:rsidR="00465B5E" w:rsidRDefault="00465B5E" w:rsidP="00465B5E">
      <w:pPr>
        <w:tabs>
          <w:tab w:val="left" w:pos="0"/>
        </w:tabs>
        <w:ind w:left="720" w:right="144"/>
        <w:jc w:val="both"/>
      </w:pPr>
    </w:p>
    <w:p w:rsidR="00E70A65" w:rsidRPr="00E70A65" w:rsidRDefault="00465B5E" w:rsidP="00D53A66">
      <w:pPr>
        <w:ind w:right="144" w:firstLine="360"/>
      </w:pPr>
      <w:r w:rsidRPr="00137889">
        <w:rPr>
          <w:rFonts w:ascii="Arial" w:hAnsi="Arial" w:cs="Arial"/>
          <w:color w:val="FF0000"/>
          <w:sz w:val="27"/>
          <w:szCs w:val="27"/>
        </w:rPr>
        <w:t> </w:t>
      </w:r>
    </w:p>
    <w:p w:rsidR="00E70A65" w:rsidRPr="00E70A65" w:rsidRDefault="00E70A65" w:rsidP="00E70A65">
      <w:pPr>
        <w:ind w:left="432" w:right="144"/>
      </w:pPr>
    </w:p>
    <w:p w:rsidR="00E70A65" w:rsidRPr="00E70A65" w:rsidRDefault="00E70A65" w:rsidP="00E70A65">
      <w:pPr>
        <w:ind w:left="432" w:right="144"/>
      </w:pPr>
      <w:r w:rsidRPr="00E70A65">
        <w:t xml:space="preserve">                                                                         </w:t>
      </w:r>
    </w:p>
    <w:p w:rsidR="00CB628A" w:rsidRDefault="00CB628A" w:rsidP="00CB628A">
      <w:pPr>
        <w:rPr>
          <w:b/>
        </w:rPr>
      </w:pPr>
      <w:r>
        <w:rPr>
          <w:b/>
        </w:rPr>
        <w:t>First Name of Application CV No:</w:t>
      </w:r>
      <w:r w:rsidRPr="00CB628A">
        <w:t xml:space="preserve"> </w:t>
      </w:r>
      <w:r w:rsidRPr="00CB628A">
        <w:rPr>
          <w:b/>
        </w:rPr>
        <w:t>1667166</w:t>
      </w:r>
    </w:p>
    <w:p w:rsidR="00CB628A" w:rsidRDefault="00CB628A" w:rsidP="00CB628A">
      <w:proofErr w:type="spellStart"/>
      <w:r>
        <w:t>Whatsapp</w:t>
      </w:r>
      <w:proofErr w:type="spellEnd"/>
      <w:r>
        <w:t xml:space="preserve"> Mobile: +971504753686 </w:t>
      </w:r>
    </w:p>
    <w:p w:rsidR="00430F4C" w:rsidRDefault="00CB628A" w:rsidP="00CB628A">
      <w:r>
        <w:rPr>
          <w:noProof/>
        </w:rPr>
        <w:drawing>
          <wp:inline distT="0" distB="0" distL="0" distR="0">
            <wp:extent cx="2597150" cy="583565"/>
            <wp:effectExtent l="0" t="0" r="0" b="698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7150" cy="583565"/>
                    </a:xfrm>
                    <a:prstGeom prst="rect">
                      <a:avLst/>
                    </a:prstGeom>
                    <a:noFill/>
                    <a:ln>
                      <a:noFill/>
                    </a:ln>
                  </pic:spPr>
                </pic:pic>
              </a:graphicData>
            </a:graphic>
          </wp:inline>
        </w:drawing>
      </w:r>
    </w:p>
    <w:sectPr w:rsidR="00430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C71"/>
    <w:multiLevelType w:val="hybridMultilevel"/>
    <w:tmpl w:val="30C6A342"/>
    <w:lvl w:ilvl="0" w:tplc="B5EC9B7C">
      <w:start w:val="1"/>
      <w:numFmt w:val="bullet"/>
      <w:lvlText w:val=""/>
      <w:lvlJc w:val="left"/>
      <w:pPr>
        <w:tabs>
          <w:tab w:val="left" w:pos="288"/>
        </w:tabs>
        <w:ind w:left="1008" w:hanging="360"/>
      </w:pPr>
      <w:rPr>
        <w:rFonts w:ascii="Symbol" w:hAnsi="Symbol"/>
      </w:rPr>
    </w:lvl>
    <w:lvl w:ilvl="1" w:tplc="7A1E42B6">
      <w:start w:val="1"/>
      <w:numFmt w:val="bullet"/>
      <w:lvlText w:val="o"/>
      <w:lvlJc w:val="left"/>
      <w:pPr>
        <w:tabs>
          <w:tab w:val="left" w:pos="288"/>
        </w:tabs>
        <w:ind w:left="1728" w:hanging="360"/>
      </w:pPr>
      <w:rPr>
        <w:rFonts w:ascii="Courier New" w:hAnsi="Courier New" w:cs="Courier New"/>
      </w:rPr>
    </w:lvl>
    <w:lvl w:ilvl="2" w:tplc="8ACACCE2">
      <w:start w:val="1"/>
      <w:numFmt w:val="bullet"/>
      <w:lvlText w:val=""/>
      <w:lvlJc w:val="left"/>
      <w:pPr>
        <w:tabs>
          <w:tab w:val="left" w:pos="288"/>
        </w:tabs>
        <w:ind w:left="2448" w:hanging="360"/>
      </w:pPr>
      <w:rPr>
        <w:rFonts w:ascii="Wingdings" w:hAnsi="Wingdings"/>
      </w:rPr>
    </w:lvl>
    <w:lvl w:ilvl="3" w:tplc="73666B90">
      <w:start w:val="1"/>
      <w:numFmt w:val="bullet"/>
      <w:lvlText w:val=""/>
      <w:lvlJc w:val="left"/>
      <w:pPr>
        <w:tabs>
          <w:tab w:val="left" w:pos="288"/>
        </w:tabs>
        <w:ind w:left="3168" w:hanging="360"/>
      </w:pPr>
      <w:rPr>
        <w:rFonts w:ascii="Symbol" w:hAnsi="Symbol"/>
      </w:rPr>
    </w:lvl>
    <w:lvl w:ilvl="4" w:tplc="FE9C46B2">
      <w:start w:val="1"/>
      <w:numFmt w:val="bullet"/>
      <w:lvlText w:val="o"/>
      <w:lvlJc w:val="left"/>
      <w:pPr>
        <w:tabs>
          <w:tab w:val="left" w:pos="288"/>
        </w:tabs>
        <w:ind w:left="3888" w:hanging="360"/>
      </w:pPr>
      <w:rPr>
        <w:rFonts w:ascii="Courier New" w:hAnsi="Courier New" w:cs="Courier New"/>
      </w:rPr>
    </w:lvl>
    <w:lvl w:ilvl="5" w:tplc="80CC9402">
      <w:start w:val="1"/>
      <w:numFmt w:val="bullet"/>
      <w:lvlText w:val=""/>
      <w:lvlJc w:val="left"/>
      <w:pPr>
        <w:tabs>
          <w:tab w:val="left" w:pos="288"/>
        </w:tabs>
        <w:ind w:left="4608" w:hanging="360"/>
      </w:pPr>
      <w:rPr>
        <w:rFonts w:ascii="Wingdings" w:hAnsi="Wingdings"/>
      </w:rPr>
    </w:lvl>
    <w:lvl w:ilvl="6" w:tplc="B9045612">
      <w:start w:val="1"/>
      <w:numFmt w:val="bullet"/>
      <w:lvlText w:val=""/>
      <w:lvlJc w:val="left"/>
      <w:pPr>
        <w:tabs>
          <w:tab w:val="left" w:pos="288"/>
        </w:tabs>
        <w:ind w:left="5328" w:hanging="360"/>
      </w:pPr>
      <w:rPr>
        <w:rFonts w:ascii="Symbol" w:hAnsi="Symbol"/>
      </w:rPr>
    </w:lvl>
    <w:lvl w:ilvl="7" w:tplc="43EAB4AC">
      <w:start w:val="1"/>
      <w:numFmt w:val="bullet"/>
      <w:lvlText w:val="o"/>
      <w:lvlJc w:val="left"/>
      <w:pPr>
        <w:tabs>
          <w:tab w:val="left" w:pos="288"/>
        </w:tabs>
        <w:ind w:left="6048" w:hanging="360"/>
      </w:pPr>
      <w:rPr>
        <w:rFonts w:ascii="Courier New" w:hAnsi="Courier New" w:cs="Courier New"/>
      </w:rPr>
    </w:lvl>
    <w:lvl w:ilvl="8" w:tplc="C4600BC6">
      <w:start w:val="1"/>
      <w:numFmt w:val="bullet"/>
      <w:lvlText w:val=""/>
      <w:lvlJc w:val="left"/>
      <w:pPr>
        <w:tabs>
          <w:tab w:val="left" w:pos="288"/>
        </w:tabs>
        <w:ind w:left="6768" w:hanging="360"/>
      </w:pPr>
      <w:rPr>
        <w:rFonts w:ascii="Wingdings" w:hAnsi="Wingdings"/>
      </w:rPr>
    </w:lvl>
  </w:abstractNum>
  <w:abstractNum w:abstractNumId="1">
    <w:nsid w:val="070B59B9"/>
    <w:multiLevelType w:val="hybridMultilevel"/>
    <w:tmpl w:val="8DD0ECB0"/>
    <w:lvl w:ilvl="0" w:tplc="CBE0CB4E">
      <w:start w:val="1"/>
      <w:numFmt w:val="bullet"/>
      <w:lvlText w:val=""/>
      <w:lvlJc w:val="left"/>
      <w:pPr>
        <w:tabs>
          <w:tab w:val="left" w:pos="0"/>
        </w:tabs>
        <w:ind w:left="720" w:hanging="360"/>
      </w:pPr>
      <w:rPr>
        <w:rFonts w:ascii="Symbol" w:hAnsi="Symbol"/>
      </w:rPr>
    </w:lvl>
    <w:lvl w:ilvl="1" w:tplc="F5685698">
      <w:start w:val="1"/>
      <w:numFmt w:val="bullet"/>
      <w:lvlText w:val="o"/>
      <w:lvlJc w:val="left"/>
      <w:pPr>
        <w:tabs>
          <w:tab w:val="left" w:pos="0"/>
        </w:tabs>
        <w:ind w:left="1440" w:hanging="360"/>
      </w:pPr>
      <w:rPr>
        <w:rFonts w:ascii="Courier New" w:hAnsi="Courier New" w:cs="Courier New"/>
      </w:rPr>
    </w:lvl>
    <w:lvl w:ilvl="2" w:tplc="7CAC43EE">
      <w:start w:val="1"/>
      <w:numFmt w:val="bullet"/>
      <w:lvlText w:val=""/>
      <w:lvlJc w:val="left"/>
      <w:pPr>
        <w:tabs>
          <w:tab w:val="left" w:pos="0"/>
        </w:tabs>
        <w:ind w:left="2160" w:hanging="360"/>
      </w:pPr>
      <w:rPr>
        <w:rFonts w:ascii="Wingdings" w:hAnsi="Wingdings"/>
      </w:rPr>
    </w:lvl>
    <w:lvl w:ilvl="3" w:tplc="63D431EA">
      <w:start w:val="1"/>
      <w:numFmt w:val="bullet"/>
      <w:lvlText w:val=""/>
      <w:lvlJc w:val="left"/>
      <w:pPr>
        <w:tabs>
          <w:tab w:val="left" w:pos="0"/>
        </w:tabs>
        <w:ind w:left="2880" w:hanging="360"/>
      </w:pPr>
      <w:rPr>
        <w:rFonts w:ascii="Symbol" w:hAnsi="Symbol"/>
      </w:rPr>
    </w:lvl>
    <w:lvl w:ilvl="4" w:tplc="48E84E4A">
      <w:start w:val="1"/>
      <w:numFmt w:val="bullet"/>
      <w:lvlText w:val="o"/>
      <w:lvlJc w:val="left"/>
      <w:pPr>
        <w:tabs>
          <w:tab w:val="left" w:pos="0"/>
        </w:tabs>
        <w:ind w:left="3600" w:hanging="360"/>
      </w:pPr>
      <w:rPr>
        <w:rFonts w:ascii="Courier New" w:hAnsi="Courier New" w:cs="Courier New"/>
      </w:rPr>
    </w:lvl>
    <w:lvl w:ilvl="5" w:tplc="F746BB16">
      <w:start w:val="1"/>
      <w:numFmt w:val="bullet"/>
      <w:lvlText w:val=""/>
      <w:lvlJc w:val="left"/>
      <w:pPr>
        <w:tabs>
          <w:tab w:val="left" w:pos="0"/>
        </w:tabs>
        <w:ind w:left="4320" w:hanging="360"/>
      </w:pPr>
      <w:rPr>
        <w:rFonts w:ascii="Wingdings" w:hAnsi="Wingdings"/>
      </w:rPr>
    </w:lvl>
    <w:lvl w:ilvl="6" w:tplc="EDEAF20C">
      <w:start w:val="1"/>
      <w:numFmt w:val="bullet"/>
      <w:lvlText w:val=""/>
      <w:lvlJc w:val="left"/>
      <w:pPr>
        <w:tabs>
          <w:tab w:val="left" w:pos="0"/>
        </w:tabs>
        <w:ind w:left="5040" w:hanging="360"/>
      </w:pPr>
      <w:rPr>
        <w:rFonts w:ascii="Symbol" w:hAnsi="Symbol"/>
      </w:rPr>
    </w:lvl>
    <w:lvl w:ilvl="7" w:tplc="410E252E">
      <w:start w:val="1"/>
      <w:numFmt w:val="bullet"/>
      <w:lvlText w:val="o"/>
      <w:lvlJc w:val="left"/>
      <w:pPr>
        <w:tabs>
          <w:tab w:val="left" w:pos="0"/>
        </w:tabs>
        <w:ind w:left="5760" w:hanging="360"/>
      </w:pPr>
      <w:rPr>
        <w:rFonts w:ascii="Courier New" w:hAnsi="Courier New" w:cs="Courier New"/>
      </w:rPr>
    </w:lvl>
    <w:lvl w:ilvl="8" w:tplc="C5A26830">
      <w:start w:val="1"/>
      <w:numFmt w:val="bullet"/>
      <w:lvlText w:val=""/>
      <w:lvlJc w:val="left"/>
      <w:pPr>
        <w:tabs>
          <w:tab w:val="left" w:pos="0"/>
        </w:tabs>
        <w:ind w:left="6480" w:hanging="360"/>
      </w:pPr>
      <w:rPr>
        <w:rFonts w:ascii="Wingdings" w:hAnsi="Wingdings"/>
      </w:rPr>
    </w:lvl>
  </w:abstractNum>
  <w:abstractNum w:abstractNumId="2">
    <w:nsid w:val="14356106"/>
    <w:multiLevelType w:val="hybridMultilevel"/>
    <w:tmpl w:val="DE24B696"/>
    <w:lvl w:ilvl="0" w:tplc="3654C2A0">
      <w:start w:val="1"/>
      <w:numFmt w:val="bullet"/>
      <w:lvlText w:val=""/>
      <w:lvlJc w:val="left"/>
      <w:pPr>
        <w:tabs>
          <w:tab w:val="left" w:pos="0"/>
        </w:tabs>
        <w:ind w:left="720" w:hanging="360"/>
      </w:pPr>
      <w:rPr>
        <w:rFonts w:ascii="Symbol" w:hAnsi="Symbol"/>
      </w:rPr>
    </w:lvl>
    <w:lvl w:ilvl="1" w:tplc="ECC02390">
      <w:start w:val="1"/>
      <w:numFmt w:val="bullet"/>
      <w:lvlText w:val="o"/>
      <w:lvlJc w:val="left"/>
      <w:pPr>
        <w:tabs>
          <w:tab w:val="left" w:pos="0"/>
        </w:tabs>
        <w:ind w:left="1440" w:hanging="360"/>
      </w:pPr>
      <w:rPr>
        <w:rFonts w:ascii="Courier New" w:hAnsi="Courier New" w:cs="Courier New"/>
      </w:rPr>
    </w:lvl>
    <w:lvl w:ilvl="2" w:tplc="D50021F6">
      <w:start w:val="1"/>
      <w:numFmt w:val="bullet"/>
      <w:lvlText w:val=""/>
      <w:lvlJc w:val="left"/>
      <w:pPr>
        <w:tabs>
          <w:tab w:val="left" w:pos="0"/>
        </w:tabs>
        <w:ind w:left="2160" w:hanging="360"/>
      </w:pPr>
      <w:rPr>
        <w:rFonts w:ascii="Wingdings" w:hAnsi="Wingdings"/>
      </w:rPr>
    </w:lvl>
    <w:lvl w:ilvl="3" w:tplc="3BD4B0D2">
      <w:start w:val="1"/>
      <w:numFmt w:val="bullet"/>
      <w:lvlText w:val=""/>
      <w:lvlJc w:val="left"/>
      <w:pPr>
        <w:tabs>
          <w:tab w:val="left" w:pos="0"/>
        </w:tabs>
        <w:ind w:left="2880" w:hanging="360"/>
      </w:pPr>
      <w:rPr>
        <w:rFonts w:ascii="Symbol" w:hAnsi="Symbol"/>
      </w:rPr>
    </w:lvl>
    <w:lvl w:ilvl="4" w:tplc="EAF8D5D6">
      <w:start w:val="1"/>
      <w:numFmt w:val="bullet"/>
      <w:lvlText w:val="o"/>
      <w:lvlJc w:val="left"/>
      <w:pPr>
        <w:tabs>
          <w:tab w:val="left" w:pos="0"/>
        </w:tabs>
        <w:ind w:left="3600" w:hanging="360"/>
      </w:pPr>
      <w:rPr>
        <w:rFonts w:ascii="Courier New" w:hAnsi="Courier New" w:cs="Courier New"/>
      </w:rPr>
    </w:lvl>
    <w:lvl w:ilvl="5" w:tplc="3356E878">
      <w:start w:val="1"/>
      <w:numFmt w:val="bullet"/>
      <w:lvlText w:val=""/>
      <w:lvlJc w:val="left"/>
      <w:pPr>
        <w:tabs>
          <w:tab w:val="left" w:pos="0"/>
        </w:tabs>
        <w:ind w:left="4320" w:hanging="360"/>
      </w:pPr>
      <w:rPr>
        <w:rFonts w:ascii="Wingdings" w:hAnsi="Wingdings"/>
      </w:rPr>
    </w:lvl>
    <w:lvl w:ilvl="6" w:tplc="019C008E">
      <w:start w:val="1"/>
      <w:numFmt w:val="bullet"/>
      <w:lvlText w:val=""/>
      <w:lvlJc w:val="left"/>
      <w:pPr>
        <w:tabs>
          <w:tab w:val="left" w:pos="0"/>
        </w:tabs>
        <w:ind w:left="5040" w:hanging="360"/>
      </w:pPr>
      <w:rPr>
        <w:rFonts w:ascii="Symbol" w:hAnsi="Symbol"/>
      </w:rPr>
    </w:lvl>
    <w:lvl w:ilvl="7" w:tplc="BBDA1BF2">
      <w:start w:val="1"/>
      <w:numFmt w:val="bullet"/>
      <w:lvlText w:val="o"/>
      <w:lvlJc w:val="left"/>
      <w:pPr>
        <w:tabs>
          <w:tab w:val="left" w:pos="0"/>
        </w:tabs>
        <w:ind w:left="5760" w:hanging="360"/>
      </w:pPr>
      <w:rPr>
        <w:rFonts w:ascii="Courier New" w:hAnsi="Courier New" w:cs="Courier New"/>
      </w:rPr>
    </w:lvl>
    <w:lvl w:ilvl="8" w:tplc="62D031A6">
      <w:start w:val="1"/>
      <w:numFmt w:val="bullet"/>
      <w:lvlText w:val=""/>
      <w:lvlJc w:val="left"/>
      <w:pPr>
        <w:tabs>
          <w:tab w:val="left" w:pos="0"/>
        </w:tabs>
        <w:ind w:left="6480" w:hanging="360"/>
      </w:pPr>
      <w:rPr>
        <w:rFonts w:ascii="Wingdings" w:hAnsi="Wingdings"/>
      </w:rPr>
    </w:lvl>
  </w:abstractNum>
  <w:abstractNum w:abstractNumId="3">
    <w:nsid w:val="1F925CD1"/>
    <w:multiLevelType w:val="multilevel"/>
    <w:tmpl w:val="330E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778E6"/>
    <w:multiLevelType w:val="multilevel"/>
    <w:tmpl w:val="CF8A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B165B8"/>
    <w:multiLevelType w:val="hybridMultilevel"/>
    <w:tmpl w:val="3A901E9A"/>
    <w:lvl w:ilvl="0" w:tplc="6034FF76">
      <w:start w:val="1"/>
      <w:numFmt w:val="bullet"/>
      <w:lvlText w:val=""/>
      <w:lvlJc w:val="left"/>
      <w:pPr>
        <w:tabs>
          <w:tab w:val="left" w:pos="0"/>
        </w:tabs>
        <w:ind w:left="720" w:hanging="360"/>
      </w:pPr>
      <w:rPr>
        <w:rFonts w:ascii="Symbol" w:hAnsi="Symbol"/>
      </w:rPr>
    </w:lvl>
    <w:lvl w:ilvl="1" w:tplc="D600787C">
      <w:start w:val="1"/>
      <w:numFmt w:val="bullet"/>
      <w:lvlText w:val="o"/>
      <w:lvlJc w:val="left"/>
      <w:pPr>
        <w:tabs>
          <w:tab w:val="left" w:pos="0"/>
        </w:tabs>
        <w:ind w:left="1440" w:hanging="360"/>
      </w:pPr>
      <w:rPr>
        <w:rFonts w:ascii="Courier New" w:hAnsi="Courier New" w:cs="Courier New"/>
      </w:rPr>
    </w:lvl>
    <w:lvl w:ilvl="2" w:tplc="C47686EE">
      <w:start w:val="1"/>
      <w:numFmt w:val="bullet"/>
      <w:lvlText w:val=""/>
      <w:lvlJc w:val="left"/>
      <w:pPr>
        <w:tabs>
          <w:tab w:val="left" w:pos="0"/>
        </w:tabs>
        <w:ind w:left="2160" w:hanging="360"/>
      </w:pPr>
      <w:rPr>
        <w:rFonts w:ascii="Wingdings" w:hAnsi="Wingdings"/>
      </w:rPr>
    </w:lvl>
    <w:lvl w:ilvl="3" w:tplc="BFC6A4AC">
      <w:start w:val="1"/>
      <w:numFmt w:val="bullet"/>
      <w:lvlText w:val=""/>
      <w:lvlJc w:val="left"/>
      <w:pPr>
        <w:tabs>
          <w:tab w:val="left" w:pos="0"/>
        </w:tabs>
        <w:ind w:left="2880" w:hanging="360"/>
      </w:pPr>
      <w:rPr>
        <w:rFonts w:ascii="Symbol" w:hAnsi="Symbol"/>
      </w:rPr>
    </w:lvl>
    <w:lvl w:ilvl="4" w:tplc="C3BCBC00">
      <w:start w:val="1"/>
      <w:numFmt w:val="bullet"/>
      <w:lvlText w:val="o"/>
      <w:lvlJc w:val="left"/>
      <w:pPr>
        <w:tabs>
          <w:tab w:val="left" w:pos="0"/>
        </w:tabs>
        <w:ind w:left="3600" w:hanging="360"/>
      </w:pPr>
      <w:rPr>
        <w:rFonts w:ascii="Courier New" w:hAnsi="Courier New" w:cs="Courier New"/>
      </w:rPr>
    </w:lvl>
    <w:lvl w:ilvl="5" w:tplc="FB94E2C2">
      <w:start w:val="1"/>
      <w:numFmt w:val="bullet"/>
      <w:lvlText w:val=""/>
      <w:lvlJc w:val="left"/>
      <w:pPr>
        <w:tabs>
          <w:tab w:val="left" w:pos="0"/>
        </w:tabs>
        <w:ind w:left="4320" w:hanging="360"/>
      </w:pPr>
      <w:rPr>
        <w:rFonts w:ascii="Wingdings" w:hAnsi="Wingdings"/>
      </w:rPr>
    </w:lvl>
    <w:lvl w:ilvl="6" w:tplc="B43CEE08">
      <w:start w:val="1"/>
      <w:numFmt w:val="bullet"/>
      <w:lvlText w:val=""/>
      <w:lvlJc w:val="left"/>
      <w:pPr>
        <w:tabs>
          <w:tab w:val="left" w:pos="0"/>
        </w:tabs>
        <w:ind w:left="5040" w:hanging="360"/>
      </w:pPr>
      <w:rPr>
        <w:rFonts w:ascii="Symbol" w:hAnsi="Symbol"/>
      </w:rPr>
    </w:lvl>
    <w:lvl w:ilvl="7" w:tplc="3148002C">
      <w:start w:val="1"/>
      <w:numFmt w:val="bullet"/>
      <w:lvlText w:val="o"/>
      <w:lvlJc w:val="left"/>
      <w:pPr>
        <w:tabs>
          <w:tab w:val="left" w:pos="0"/>
        </w:tabs>
        <w:ind w:left="5760" w:hanging="360"/>
      </w:pPr>
      <w:rPr>
        <w:rFonts w:ascii="Courier New" w:hAnsi="Courier New" w:cs="Courier New"/>
      </w:rPr>
    </w:lvl>
    <w:lvl w:ilvl="8" w:tplc="FEE67652">
      <w:start w:val="1"/>
      <w:numFmt w:val="bullet"/>
      <w:lvlText w:val=""/>
      <w:lvlJc w:val="left"/>
      <w:pPr>
        <w:tabs>
          <w:tab w:val="left" w:pos="0"/>
        </w:tabs>
        <w:ind w:left="6480" w:hanging="360"/>
      </w:pPr>
      <w:rPr>
        <w:rFonts w:ascii="Wingdings" w:hAnsi="Wingdings"/>
      </w:rPr>
    </w:lvl>
  </w:abstractNum>
  <w:abstractNum w:abstractNumId="6">
    <w:nsid w:val="73834666"/>
    <w:multiLevelType w:val="hybridMultilevel"/>
    <w:tmpl w:val="DD0E075C"/>
    <w:lvl w:ilvl="0" w:tplc="9F3C5F2A">
      <w:start w:val="1"/>
      <w:numFmt w:val="bullet"/>
      <w:lvlText w:val=""/>
      <w:lvlJc w:val="left"/>
      <w:pPr>
        <w:tabs>
          <w:tab w:val="left" w:pos="0"/>
        </w:tabs>
        <w:ind w:left="720" w:hanging="360"/>
      </w:pPr>
      <w:rPr>
        <w:rFonts w:ascii="Symbol" w:hAnsi="Symbol"/>
      </w:rPr>
    </w:lvl>
    <w:lvl w:ilvl="1" w:tplc="36829A36">
      <w:start w:val="1"/>
      <w:numFmt w:val="bullet"/>
      <w:lvlText w:val="o"/>
      <w:lvlJc w:val="left"/>
      <w:pPr>
        <w:tabs>
          <w:tab w:val="left" w:pos="0"/>
        </w:tabs>
        <w:ind w:left="1440" w:hanging="360"/>
      </w:pPr>
      <w:rPr>
        <w:rFonts w:ascii="Courier New" w:hAnsi="Courier New" w:cs="Courier New"/>
      </w:rPr>
    </w:lvl>
    <w:lvl w:ilvl="2" w:tplc="B3E49E58">
      <w:start w:val="1"/>
      <w:numFmt w:val="bullet"/>
      <w:lvlText w:val=""/>
      <w:lvlJc w:val="left"/>
      <w:pPr>
        <w:tabs>
          <w:tab w:val="left" w:pos="0"/>
        </w:tabs>
        <w:ind w:left="2160" w:hanging="360"/>
      </w:pPr>
      <w:rPr>
        <w:rFonts w:ascii="Wingdings" w:hAnsi="Wingdings"/>
      </w:rPr>
    </w:lvl>
    <w:lvl w:ilvl="3" w:tplc="32BE1BEE">
      <w:start w:val="1"/>
      <w:numFmt w:val="bullet"/>
      <w:lvlText w:val=""/>
      <w:lvlJc w:val="left"/>
      <w:pPr>
        <w:tabs>
          <w:tab w:val="left" w:pos="0"/>
        </w:tabs>
        <w:ind w:left="2880" w:hanging="360"/>
      </w:pPr>
      <w:rPr>
        <w:rFonts w:ascii="Symbol" w:hAnsi="Symbol"/>
      </w:rPr>
    </w:lvl>
    <w:lvl w:ilvl="4" w:tplc="C8D88428">
      <w:start w:val="1"/>
      <w:numFmt w:val="bullet"/>
      <w:lvlText w:val="o"/>
      <w:lvlJc w:val="left"/>
      <w:pPr>
        <w:tabs>
          <w:tab w:val="left" w:pos="0"/>
        </w:tabs>
        <w:ind w:left="3600" w:hanging="360"/>
      </w:pPr>
      <w:rPr>
        <w:rFonts w:ascii="Courier New" w:hAnsi="Courier New" w:cs="Courier New"/>
      </w:rPr>
    </w:lvl>
    <w:lvl w:ilvl="5" w:tplc="5CEC3AA2">
      <w:start w:val="1"/>
      <w:numFmt w:val="bullet"/>
      <w:lvlText w:val=""/>
      <w:lvlJc w:val="left"/>
      <w:pPr>
        <w:tabs>
          <w:tab w:val="left" w:pos="0"/>
        </w:tabs>
        <w:ind w:left="4320" w:hanging="360"/>
      </w:pPr>
      <w:rPr>
        <w:rFonts w:ascii="Wingdings" w:hAnsi="Wingdings"/>
      </w:rPr>
    </w:lvl>
    <w:lvl w:ilvl="6" w:tplc="D818BA06">
      <w:start w:val="1"/>
      <w:numFmt w:val="bullet"/>
      <w:lvlText w:val=""/>
      <w:lvlJc w:val="left"/>
      <w:pPr>
        <w:tabs>
          <w:tab w:val="left" w:pos="0"/>
        </w:tabs>
        <w:ind w:left="5040" w:hanging="360"/>
      </w:pPr>
      <w:rPr>
        <w:rFonts w:ascii="Symbol" w:hAnsi="Symbol"/>
      </w:rPr>
    </w:lvl>
    <w:lvl w:ilvl="7" w:tplc="E80EDD22">
      <w:start w:val="1"/>
      <w:numFmt w:val="bullet"/>
      <w:lvlText w:val="o"/>
      <w:lvlJc w:val="left"/>
      <w:pPr>
        <w:tabs>
          <w:tab w:val="left" w:pos="0"/>
        </w:tabs>
        <w:ind w:left="5760" w:hanging="360"/>
      </w:pPr>
      <w:rPr>
        <w:rFonts w:ascii="Courier New" w:hAnsi="Courier New" w:cs="Courier New"/>
      </w:rPr>
    </w:lvl>
    <w:lvl w:ilvl="8" w:tplc="FB7C5288">
      <w:start w:val="1"/>
      <w:numFmt w:val="bullet"/>
      <w:lvlText w:val=""/>
      <w:lvlJc w:val="left"/>
      <w:pPr>
        <w:tabs>
          <w:tab w:val="left" w:pos="0"/>
        </w:tabs>
        <w:ind w:left="6480" w:hanging="360"/>
      </w:pPr>
      <w:rPr>
        <w:rFonts w:ascii="Wingdings" w:hAnsi="Wingdings"/>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65"/>
    <w:rsid w:val="000E73E2"/>
    <w:rsid w:val="001124BC"/>
    <w:rsid w:val="00137889"/>
    <w:rsid w:val="0014020D"/>
    <w:rsid w:val="001F16F9"/>
    <w:rsid w:val="003F7189"/>
    <w:rsid w:val="00465B5E"/>
    <w:rsid w:val="00475AC2"/>
    <w:rsid w:val="004A7CDC"/>
    <w:rsid w:val="004F47A9"/>
    <w:rsid w:val="004F6EF5"/>
    <w:rsid w:val="0060043A"/>
    <w:rsid w:val="00736295"/>
    <w:rsid w:val="008E4E80"/>
    <w:rsid w:val="00C75E24"/>
    <w:rsid w:val="00CB628A"/>
    <w:rsid w:val="00D33472"/>
    <w:rsid w:val="00D53A66"/>
    <w:rsid w:val="00DF36C8"/>
    <w:rsid w:val="00E70A65"/>
    <w:rsid w:val="00EB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0A65"/>
    <w:pPr>
      <w:keepNext/>
      <w:suppressAutoHyphens/>
      <w:outlineLvl w:val="0"/>
    </w:pPr>
    <w:rPr>
      <w:rFonts w:ascii="Arial" w:hAnsi="Arial"/>
      <w:b/>
      <w:bCs/>
      <w:lang w:eastAsia="ar-SA"/>
    </w:rPr>
  </w:style>
  <w:style w:type="paragraph" w:styleId="Heading2">
    <w:name w:val="heading 2"/>
    <w:basedOn w:val="Normal"/>
    <w:next w:val="Normal"/>
    <w:link w:val="Heading2Char"/>
    <w:uiPriority w:val="9"/>
    <w:semiHidden/>
    <w:unhideWhenUsed/>
    <w:qFormat/>
    <w:rsid w:val="00465B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A65"/>
    <w:rPr>
      <w:rFonts w:ascii="Arial" w:eastAsia="Times New Roman" w:hAnsi="Arial" w:cs="Times New Roman"/>
      <w:b/>
      <w:bCs/>
      <w:sz w:val="24"/>
      <w:szCs w:val="24"/>
      <w:lang w:eastAsia="ar-SA"/>
    </w:rPr>
  </w:style>
  <w:style w:type="paragraph" w:styleId="BalloonText">
    <w:name w:val="Balloon Text"/>
    <w:basedOn w:val="Normal"/>
    <w:link w:val="BalloonTextChar"/>
    <w:uiPriority w:val="99"/>
    <w:semiHidden/>
    <w:unhideWhenUsed/>
    <w:rsid w:val="00E70A65"/>
    <w:rPr>
      <w:rFonts w:ascii="Tahoma" w:hAnsi="Tahoma" w:cs="Tahoma"/>
      <w:sz w:val="16"/>
      <w:szCs w:val="16"/>
    </w:rPr>
  </w:style>
  <w:style w:type="character" w:customStyle="1" w:styleId="BalloonTextChar">
    <w:name w:val="Balloon Text Char"/>
    <w:basedOn w:val="DefaultParagraphFont"/>
    <w:link w:val="BalloonText"/>
    <w:uiPriority w:val="99"/>
    <w:semiHidden/>
    <w:rsid w:val="00E70A65"/>
    <w:rPr>
      <w:rFonts w:ascii="Tahoma" w:eastAsia="Times New Roman" w:hAnsi="Tahoma" w:cs="Tahoma"/>
      <w:sz w:val="16"/>
      <w:szCs w:val="16"/>
    </w:rPr>
  </w:style>
  <w:style w:type="paragraph" w:styleId="NormalWeb">
    <w:name w:val="Normal (Web)"/>
    <w:basedOn w:val="Normal"/>
    <w:uiPriority w:val="99"/>
    <w:semiHidden/>
    <w:unhideWhenUsed/>
    <w:rsid w:val="00465B5E"/>
    <w:pPr>
      <w:spacing w:before="100" w:beforeAutospacing="1" w:after="100" w:afterAutospacing="1"/>
    </w:pPr>
  </w:style>
  <w:style w:type="character" w:customStyle="1" w:styleId="Heading2Char">
    <w:name w:val="Heading 2 Char"/>
    <w:basedOn w:val="DefaultParagraphFont"/>
    <w:link w:val="Heading2"/>
    <w:uiPriority w:val="9"/>
    <w:semiHidden/>
    <w:rsid w:val="00465B5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0A65"/>
    <w:pPr>
      <w:keepNext/>
      <w:suppressAutoHyphens/>
      <w:outlineLvl w:val="0"/>
    </w:pPr>
    <w:rPr>
      <w:rFonts w:ascii="Arial" w:hAnsi="Arial"/>
      <w:b/>
      <w:bCs/>
      <w:lang w:eastAsia="ar-SA"/>
    </w:rPr>
  </w:style>
  <w:style w:type="paragraph" w:styleId="Heading2">
    <w:name w:val="heading 2"/>
    <w:basedOn w:val="Normal"/>
    <w:next w:val="Normal"/>
    <w:link w:val="Heading2Char"/>
    <w:uiPriority w:val="9"/>
    <w:semiHidden/>
    <w:unhideWhenUsed/>
    <w:qFormat/>
    <w:rsid w:val="00465B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A65"/>
    <w:rPr>
      <w:rFonts w:ascii="Arial" w:eastAsia="Times New Roman" w:hAnsi="Arial" w:cs="Times New Roman"/>
      <w:b/>
      <w:bCs/>
      <w:sz w:val="24"/>
      <w:szCs w:val="24"/>
      <w:lang w:eastAsia="ar-SA"/>
    </w:rPr>
  </w:style>
  <w:style w:type="paragraph" w:styleId="BalloonText">
    <w:name w:val="Balloon Text"/>
    <w:basedOn w:val="Normal"/>
    <w:link w:val="BalloonTextChar"/>
    <w:uiPriority w:val="99"/>
    <w:semiHidden/>
    <w:unhideWhenUsed/>
    <w:rsid w:val="00E70A65"/>
    <w:rPr>
      <w:rFonts w:ascii="Tahoma" w:hAnsi="Tahoma" w:cs="Tahoma"/>
      <w:sz w:val="16"/>
      <w:szCs w:val="16"/>
    </w:rPr>
  </w:style>
  <w:style w:type="character" w:customStyle="1" w:styleId="BalloonTextChar">
    <w:name w:val="Balloon Text Char"/>
    <w:basedOn w:val="DefaultParagraphFont"/>
    <w:link w:val="BalloonText"/>
    <w:uiPriority w:val="99"/>
    <w:semiHidden/>
    <w:rsid w:val="00E70A65"/>
    <w:rPr>
      <w:rFonts w:ascii="Tahoma" w:eastAsia="Times New Roman" w:hAnsi="Tahoma" w:cs="Tahoma"/>
      <w:sz w:val="16"/>
      <w:szCs w:val="16"/>
    </w:rPr>
  </w:style>
  <w:style w:type="paragraph" w:styleId="NormalWeb">
    <w:name w:val="Normal (Web)"/>
    <w:basedOn w:val="Normal"/>
    <w:uiPriority w:val="99"/>
    <w:semiHidden/>
    <w:unhideWhenUsed/>
    <w:rsid w:val="00465B5E"/>
    <w:pPr>
      <w:spacing w:before="100" w:beforeAutospacing="1" w:after="100" w:afterAutospacing="1"/>
    </w:pPr>
  </w:style>
  <w:style w:type="character" w:customStyle="1" w:styleId="Heading2Char">
    <w:name w:val="Heading 2 Char"/>
    <w:basedOn w:val="DefaultParagraphFont"/>
    <w:link w:val="Heading2"/>
    <w:uiPriority w:val="9"/>
    <w:semiHidden/>
    <w:rsid w:val="00465B5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1485">
      <w:bodyDiv w:val="1"/>
      <w:marLeft w:val="0"/>
      <w:marRight w:val="0"/>
      <w:marTop w:val="0"/>
      <w:marBottom w:val="0"/>
      <w:divBdr>
        <w:top w:val="none" w:sz="0" w:space="0" w:color="auto"/>
        <w:left w:val="none" w:sz="0" w:space="0" w:color="auto"/>
        <w:bottom w:val="none" w:sz="0" w:space="0" w:color="auto"/>
        <w:right w:val="none" w:sz="0" w:space="0" w:color="auto"/>
      </w:divBdr>
    </w:div>
    <w:div w:id="498422650">
      <w:bodyDiv w:val="1"/>
      <w:marLeft w:val="0"/>
      <w:marRight w:val="0"/>
      <w:marTop w:val="0"/>
      <w:marBottom w:val="0"/>
      <w:divBdr>
        <w:top w:val="none" w:sz="0" w:space="0" w:color="auto"/>
        <w:left w:val="none" w:sz="0" w:space="0" w:color="auto"/>
        <w:bottom w:val="none" w:sz="0" w:space="0" w:color="auto"/>
        <w:right w:val="none" w:sz="0" w:space="0" w:color="auto"/>
      </w:divBdr>
    </w:div>
    <w:div w:id="678770903">
      <w:bodyDiv w:val="1"/>
      <w:marLeft w:val="0"/>
      <w:marRight w:val="0"/>
      <w:marTop w:val="0"/>
      <w:marBottom w:val="0"/>
      <w:divBdr>
        <w:top w:val="none" w:sz="0" w:space="0" w:color="auto"/>
        <w:left w:val="none" w:sz="0" w:space="0" w:color="auto"/>
        <w:bottom w:val="none" w:sz="0" w:space="0" w:color="auto"/>
        <w:right w:val="none" w:sz="0" w:space="0" w:color="auto"/>
      </w:divBdr>
    </w:div>
    <w:div w:id="1474709624">
      <w:bodyDiv w:val="1"/>
      <w:marLeft w:val="0"/>
      <w:marRight w:val="0"/>
      <w:marTop w:val="0"/>
      <w:marBottom w:val="0"/>
      <w:divBdr>
        <w:top w:val="none" w:sz="0" w:space="0" w:color="auto"/>
        <w:left w:val="none" w:sz="0" w:space="0" w:color="auto"/>
        <w:bottom w:val="none" w:sz="0" w:space="0" w:color="auto"/>
        <w:right w:val="none" w:sz="0" w:space="0" w:color="auto"/>
      </w:divBdr>
    </w:div>
    <w:div w:id="1531802576">
      <w:bodyDiv w:val="1"/>
      <w:marLeft w:val="0"/>
      <w:marRight w:val="0"/>
      <w:marTop w:val="0"/>
      <w:marBottom w:val="0"/>
      <w:divBdr>
        <w:top w:val="none" w:sz="0" w:space="0" w:color="auto"/>
        <w:left w:val="none" w:sz="0" w:space="0" w:color="auto"/>
        <w:bottom w:val="none" w:sz="0" w:space="0" w:color="auto"/>
        <w:right w:val="none" w:sz="0" w:space="0" w:color="auto"/>
      </w:divBdr>
    </w:div>
    <w:div w:id="1770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0940-F1DD-4AD4-BC62-E5C958F8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348382427</cp:lastModifiedBy>
  <cp:revision>16</cp:revision>
  <dcterms:created xsi:type="dcterms:W3CDTF">2016-01-24T13:51:00Z</dcterms:created>
  <dcterms:modified xsi:type="dcterms:W3CDTF">2016-04-15T10:27:00Z</dcterms:modified>
</cp:coreProperties>
</file>