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7F" w:rsidRDefault="00097555" w:rsidP="00097555">
      <w:pPr>
        <w:spacing w:after="0"/>
        <w:ind w:left="-284"/>
        <w:rPr>
          <w:rFonts w:ascii="Arial" w:hAnsi="Arial" w:cs="Arial"/>
          <w:b/>
          <w:sz w:val="48"/>
          <w:szCs w:val="48"/>
          <w:u w:val="single"/>
        </w:rPr>
      </w:pPr>
      <w:r w:rsidRPr="00DC49A8">
        <w:rPr>
          <w:rFonts w:ascii="Arial" w:hAnsi="Arial" w:cs="Arial"/>
          <w:b/>
          <w:noProof/>
        </w:rPr>
        <w:drawing>
          <wp:anchor distT="0" distB="0" distL="114300" distR="114300" simplePos="0" relativeHeight="251660288" behindDoc="0" locked="0" layoutInCell="1" allowOverlap="1" wp14:anchorId="01A97B7B" wp14:editId="5DF2BC54">
            <wp:simplePos x="0" y="0"/>
            <wp:positionH relativeFrom="column">
              <wp:posOffset>5412740</wp:posOffset>
            </wp:positionH>
            <wp:positionV relativeFrom="paragraph">
              <wp:posOffset>83820</wp:posOffset>
            </wp:positionV>
            <wp:extent cx="1219200" cy="1240155"/>
            <wp:effectExtent l="0" t="0" r="0" b="0"/>
            <wp:wrapNone/>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40155"/>
                    </a:xfrm>
                    <a:prstGeom prst="rect">
                      <a:avLst/>
                    </a:prstGeom>
                    <a:noFill/>
                    <a:ln>
                      <a:noFill/>
                    </a:ln>
                  </pic:spPr>
                </pic:pic>
              </a:graphicData>
            </a:graphic>
          </wp:anchor>
        </w:drawing>
      </w:r>
      <w:r w:rsidR="00230FC9" w:rsidRPr="00DC49A8">
        <w:rPr>
          <w:rFonts w:ascii="Arial" w:hAnsi="Arial" w:cs="Arial"/>
          <w:b/>
          <w:sz w:val="48"/>
          <w:szCs w:val="48"/>
          <w:u w:val="single"/>
        </w:rPr>
        <w:t xml:space="preserve">RUSSEL </w:t>
      </w:r>
    </w:p>
    <w:p w:rsidR="00B62F42" w:rsidRPr="00DC49A8" w:rsidRDefault="00B62F42" w:rsidP="00097555">
      <w:pPr>
        <w:spacing w:after="0"/>
        <w:ind w:left="-284"/>
        <w:rPr>
          <w:rFonts w:ascii="Arial" w:hAnsi="Arial" w:cs="Arial"/>
          <w:b/>
          <w:sz w:val="48"/>
          <w:szCs w:val="48"/>
          <w:u w:val="single"/>
        </w:rPr>
      </w:pPr>
      <w:hyperlink r:id="rId7" w:history="1">
        <w:r w:rsidRPr="001D1F4B">
          <w:rPr>
            <w:rStyle w:val="Hyperlink"/>
            <w:rFonts w:ascii="Arial" w:hAnsi="Arial" w:cs="Arial"/>
            <w:b/>
            <w:sz w:val="48"/>
            <w:szCs w:val="48"/>
          </w:rPr>
          <w:t>RUSSEL.278507@2freemail.com</w:t>
        </w:r>
      </w:hyperlink>
      <w:r>
        <w:rPr>
          <w:rFonts w:ascii="Arial" w:hAnsi="Arial" w:cs="Arial"/>
          <w:b/>
          <w:sz w:val="48"/>
          <w:szCs w:val="48"/>
          <w:u w:val="single"/>
        </w:rPr>
        <w:t xml:space="preserve"> </w:t>
      </w:r>
    </w:p>
    <w:p w:rsidR="00465042" w:rsidRPr="00DC49A8" w:rsidRDefault="00465042" w:rsidP="003F663D">
      <w:pPr>
        <w:spacing w:after="0" w:line="240" w:lineRule="auto"/>
        <w:ind w:left="-284" w:firstLine="1004"/>
        <w:rPr>
          <w:rFonts w:ascii="Arial" w:hAnsi="Arial" w:cs="Arial"/>
          <w:b/>
        </w:rPr>
      </w:pPr>
      <w:r>
        <w:rPr>
          <w:rFonts w:ascii="Arial" w:hAnsi="Arial" w:cs="Arial"/>
          <w:b/>
        </w:rPr>
        <w:tab/>
      </w:r>
    </w:p>
    <w:p w:rsidR="001252BA" w:rsidRPr="00DC49A8" w:rsidRDefault="00B62F42" w:rsidP="00230FC9">
      <w:pPr>
        <w:spacing w:after="0" w:line="240" w:lineRule="auto"/>
        <w:rPr>
          <w:rFonts w:ascii="Arial" w:hAnsi="Arial" w:cs="Arial"/>
          <w:b/>
        </w:rPr>
      </w:pPr>
      <w:r>
        <w:rPr>
          <w:rFonts w:ascii="Arial" w:hAnsi="Arial" w:cs="Arial"/>
          <w:b/>
          <w:noProof/>
          <w:lang w:val="en-GB" w:eastAsia="en-GB"/>
        </w:rPr>
        <w:pict>
          <v:line id="Straight Connector 3" o:spid="_x0000_s1026" style="position:absolute;flip:y;z-index:251659264;visibility:visible;mso-wrap-distance-top:-3e-5mm;mso-wrap-distance-bottom:-3e-5mm;mso-width-relative:margin;mso-height-relative:margin" from="-19.3pt,7.95pt" to="543.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" strokecolor="black [3213]" strokeweight="2.25pt">
            <v:stroke joinstyle="miter"/>
            <o:lock v:ext="edit" shapetype="f"/>
          </v:line>
        </w:pict>
      </w:r>
    </w:p>
    <w:p w:rsidR="001252BA" w:rsidRPr="00DC49A8" w:rsidRDefault="001252BA" w:rsidP="00230FC9">
      <w:pPr>
        <w:spacing w:after="0" w:line="240" w:lineRule="auto"/>
        <w:rPr>
          <w:rFonts w:ascii="Arial" w:hAnsi="Arial" w:cs="Arial"/>
          <w:b/>
        </w:rPr>
      </w:pPr>
    </w:p>
    <w:p w:rsidR="001252BA" w:rsidRPr="00DC49A8" w:rsidRDefault="001252BA" w:rsidP="00230FC9">
      <w:pPr>
        <w:spacing w:after="0" w:line="240" w:lineRule="auto"/>
        <w:rPr>
          <w:rFonts w:ascii="Arial" w:hAnsi="Arial" w:cs="Arial"/>
          <w:b/>
        </w:rPr>
      </w:pPr>
    </w:p>
    <w:p w:rsidR="00C65A06" w:rsidRPr="00194EBE" w:rsidRDefault="001252BA" w:rsidP="00C65A06">
      <w:pPr>
        <w:pStyle w:val="Default"/>
        <w:ind w:left="1980" w:hanging="1980"/>
        <w:jc w:val="both"/>
      </w:pPr>
      <w:r w:rsidRPr="00DC49A8">
        <w:rPr>
          <w:b/>
        </w:rPr>
        <w:t>Career Summary</w:t>
      </w:r>
      <w:r w:rsidR="00F10A9C" w:rsidRPr="00DC49A8">
        <w:rPr>
          <w:b/>
        </w:rPr>
        <w:t>:</w:t>
      </w:r>
      <w:r w:rsidR="003F663D">
        <w:rPr>
          <w:b/>
        </w:rPr>
        <w:tab/>
      </w:r>
      <w:r w:rsidR="00B40B6C" w:rsidRPr="00194EBE">
        <w:rPr>
          <w:rStyle w:val="Heading2Char"/>
          <w:b w:val="0"/>
          <w:color w:val="auto"/>
        </w:rPr>
        <w:t xml:space="preserve"> </w:t>
      </w:r>
      <w:r w:rsidR="00194EBE" w:rsidRPr="00194EBE">
        <w:rPr>
          <w:rStyle w:val="Heading2Char"/>
          <w:rFonts w:ascii="Arial" w:hAnsi="Arial" w:cs="Arial"/>
          <w:b w:val="0"/>
          <w:color w:val="auto"/>
          <w:sz w:val="22"/>
          <w:szCs w:val="22"/>
        </w:rPr>
        <w:t>A graduate of Bachelor of Science major in Accountancy with 11 years of extensive experience in the field of Planning Engineering and Document Controlling with professional business ethic and good communication skills, ability to work under pressure and flexible to perform different combination of duties under specific circumstances. Also I had an experienced in Assistant purchasing and administration (logistics). Well versed on Primavera Software and Microsoft Office (i.e. MS Word, Excel, PowerPoint etc.).</w:t>
      </w:r>
    </w:p>
    <w:p w:rsidR="00D16033" w:rsidRDefault="00D16033" w:rsidP="00D16033">
      <w:pPr>
        <w:shd w:val="clear" w:color="auto" w:fill="FFFFFF"/>
        <w:spacing w:after="0" w:line="240" w:lineRule="auto"/>
        <w:rPr>
          <w:rFonts w:ascii="Arial" w:hAnsi="Arial" w:cs="Arial"/>
          <w:b/>
          <w:sz w:val="24"/>
          <w:szCs w:val="24"/>
        </w:rPr>
      </w:pPr>
    </w:p>
    <w:p w:rsidR="00D16033" w:rsidRPr="00D16033" w:rsidRDefault="00D16033" w:rsidP="00D16033">
      <w:pPr>
        <w:shd w:val="clear" w:color="auto" w:fill="FFFFFF"/>
        <w:spacing w:after="0" w:line="240" w:lineRule="auto"/>
        <w:rPr>
          <w:rFonts w:ascii="Arial" w:eastAsia="Times New Roman" w:hAnsi="Arial" w:cs="Arial"/>
          <w:bCs/>
          <w:color w:val="000000"/>
          <w:sz w:val="21"/>
          <w:szCs w:val="21"/>
        </w:rPr>
      </w:pPr>
      <w:r w:rsidRPr="00DC49A8">
        <w:rPr>
          <w:rFonts w:ascii="Arial" w:hAnsi="Arial" w:cs="Arial"/>
          <w:b/>
          <w:sz w:val="24"/>
          <w:szCs w:val="24"/>
        </w:rPr>
        <w:t>Professional Experience:</w:t>
      </w:r>
      <w:r>
        <w:rPr>
          <w:rFonts w:ascii="Arial" w:hAnsi="Arial" w:cs="Arial"/>
          <w:b/>
          <w:sz w:val="24"/>
          <w:szCs w:val="24"/>
        </w:rPr>
        <w:t xml:space="preserve"> </w:t>
      </w:r>
      <w:r w:rsidRPr="00D16033">
        <w:rPr>
          <w:rFonts w:ascii="Arial" w:eastAsia="Times New Roman" w:hAnsi="Arial" w:cs="Arial"/>
          <w:bCs/>
          <w:color w:val="000000"/>
        </w:rPr>
        <w:t>Area Planner/</w:t>
      </w:r>
      <w:r w:rsidR="00596CAD">
        <w:rPr>
          <w:rFonts w:ascii="Arial" w:eastAsia="Times New Roman" w:hAnsi="Arial" w:cs="Arial"/>
          <w:bCs/>
          <w:color w:val="000000"/>
        </w:rPr>
        <w:t>planning Engineer</w:t>
      </w:r>
    </w:p>
    <w:p w:rsidR="00D16033" w:rsidRPr="00D16033" w:rsidRDefault="00D16033" w:rsidP="00D16033">
      <w:pPr>
        <w:shd w:val="clear" w:color="auto" w:fill="FFFFFF"/>
        <w:spacing w:after="0" w:line="240" w:lineRule="auto"/>
        <w:ind w:left="2160" w:firstLine="720"/>
        <w:rPr>
          <w:rFonts w:ascii="Arial" w:eastAsia="Times New Roman" w:hAnsi="Arial" w:cs="Arial"/>
          <w:color w:val="000000"/>
          <w:sz w:val="21"/>
          <w:szCs w:val="21"/>
        </w:rPr>
      </w:pPr>
      <w:r>
        <w:rPr>
          <w:rFonts w:ascii="Arial" w:eastAsia="Times New Roman" w:hAnsi="Arial" w:cs="Arial"/>
          <w:color w:val="000000"/>
          <w:sz w:val="21"/>
          <w:szCs w:val="21"/>
        </w:rPr>
        <w:t xml:space="preserve"> </w:t>
      </w:r>
      <w:proofErr w:type="spellStart"/>
      <w:r w:rsidRPr="00D16033">
        <w:rPr>
          <w:rFonts w:ascii="Arial" w:eastAsia="Times New Roman" w:hAnsi="Arial" w:cs="Arial"/>
          <w:color w:val="000000"/>
        </w:rPr>
        <w:t>Descon</w:t>
      </w:r>
      <w:proofErr w:type="spellEnd"/>
      <w:r w:rsidRPr="00D16033">
        <w:rPr>
          <w:rFonts w:ascii="Arial" w:eastAsia="Times New Roman" w:hAnsi="Arial" w:cs="Arial"/>
          <w:color w:val="000000"/>
          <w:sz w:val="21"/>
          <w:szCs w:val="21"/>
        </w:rPr>
        <w:t xml:space="preserve"> Engineering, Abu Dhabi, UAE</w:t>
      </w:r>
    </w:p>
    <w:p w:rsidR="00D16033" w:rsidRDefault="00D16033" w:rsidP="00D16033">
      <w:pPr>
        <w:shd w:val="clear" w:color="auto" w:fill="FFFFFF"/>
        <w:spacing w:after="0" w:line="240" w:lineRule="auto"/>
        <w:ind w:left="2160" w:firstLine="720"/>
        <w:rPr>
          <w:rFonts w:ascii="Arial" w:eastAsia="Times New Roman" w:hAnsi="Arial" w:cs="Arial"/>
          <w:color w:val="000000"/>
          <w:sz w:val="21"/>
          <w:szCs w:val="21"/>
        </w:rPr>
      </w:pPr>
      <w:r>
        <w:rPr>
          <w:rFonts w:ascii="Arial" w:eastAsia="Times New Roman" w:hAnsi="Arial" w:cs="Arial"/>
          <w:color w:val="000000"/>
          <w:sz w:val="21"/>
          <w:szCs w:val="21"/>
        </w:rPr>
        <w:t xml:space="preserve"> February</w:t>
      </w:r>
      <w:r w:rsidRPr="00D16033">
        <w:rPr>
          <w:rFonts w:ascii="Arial" w:eastAsia="Times New Roman" w:hAnsi="Arial" w:cs="Arial"/>
          <w:color w:val="000000"/>
          <w:sz w:val="21"/>
          <w:szCs w:val="21"/>
        </w:rPr>
        <w:t xml:space="preserve"> 2016 </w:t>
      </w:r>
      <w:r>
        <w:rPr>
          <w:rFonts w:ascii="Arial" w:eastAsia="Times New Roman" w:hAnsi="Arial" w:cs="Arial"/>
          <w:color w:val="000000"/>
          <w:sz w:val="21"/>
          <w:szCs w:val="21"/>
        </w:rPr>
        <w:t>–</w:t>
      </w:r>
      <w:r w:rsidRPr="00D16033">
        <w:rPr>
          <w:rFonts w:ascii="Arial" w:eastAsia="Times New Roman" w:hAnsi="Arial" w:cs="Arial"/>
          <w:color w:val="000000"/>
          <w:sz w:val="21"/>
          <w:szCs w:val="21"/>
        </w:rPr>
        <w:t> Present</w:t>
      </w:r>
    </w:p>
    <w:p w:rsidR="00D16033" w:rsidRDefault="00D16033" w:rsidP="00D16033">
      <w:pPr>
        <w:shd w:val="clear" w:color="auto" w:fill="FFFFFF"/>
        <w:spacing w:after="0" w:line="240" w:lineRule="auto"/>
        <w:ind w:left="2160" w:firstLine="720"/>
        <w:rPr>
          <w:rFonts w:ascii="Arial" w:eastAsia="Times New Roman" w:hAnsi="Arial" w:cs="Arial"/>
          <w:color w:val="000000"/>
          <w:sz w:val="21"/>
          <w:szCs w:val="21"/>
        </w:rPr>
      </w:pPr>
    </w:p>
    <w:p w:rsidR="00D16033" w:rsidRPr="00DC49A8" w:rsidRDefault="00D16033" w:rsidP="00D16033">
      <w:pPr>
        <w:spacing w:after="0" w:line="240" w:lineRule="auto"/>
        <w:rPr>
          <w:rFonts w:ascii="Arial" w:hAnsi="Arial" w:cs="Arial"/>
          <w:b/>
          <w:sz w:val="24"/>
          <w:szCs w:val="24"/>
        </w:rPr>
      </w:pPr>
      <w:r>
        <w:rPr>
          <w:rFonts w:ascii="Arial" w:hAnsi="Arial" w:cs="Arial"/>
          <w:b/>
          <w:sz w:val="24"/>
          <w:szCs w:val="24"/>
        </w:rPr>
        <w:t>Client</w:t>
      </w:r>
      <w:r w:rsidRPr="00DC49A8">
        <w:rPr>
          <w:rFonts w:ascii="Arial" w:hAnsi="Arial" w:cs="Arial"/>
          <w:b/>
          <w:sz w:val="24"/>
          <w:szCs w:val="24"/>
        </w:rPr>
        <w:t>:</w:t>
      </w:r>
    </w:p>
    <w:p w:rsidR="00D16033" w:rsidRPr="00DC49A8" w:rsidRDefault="00D16033" w:rsidP="00D16033">
      <w:pPr>
        <w:spacing w:after="0" w:line="240" w:lineRule="auto"/>
        <w:rPr>
          <w:rFonts w:ascii="Arial" w:hAnsi="Arial" w:cs="Arial"/>
          <w:b/>
        </w:rPr>
      </w:pPr>
    </w:p>
    <w:p w:rsidR="00D16033" w:rsidRPr="00DC49A8" w:rsidRDefault="00D16033" w:rsidP="00D16033">
      <w:pPr>
        <w:spacing w:after="0" w:line="240" w:lineRule="auto"/>
        <w:rPr>
          <w:rFonts w:ascii="Arial" w:hAnsi="Arial" w:cs="Arial"/>
          <w:b/>
        </w:rPr>
      </w:pPr>
      <w:r>
        <w:rPr>
          <w:rFonts w:ascii="Arial" w:hAnsi="Arial" w:cs="Arial"/>
          <w:b/>
        </w:rPr>
        <w:t>Abu Dhabi Company for Onshore Petroleum Operations Ltd. (ADCO)</w:t>
      </w:r>
    </w:p>
    <w:p w:rsidR="00D16033" w:rsidRPr="00DC49A8" w:rsidRDefault="00D16033" w:rsidP="00D16033">
      <w:pPr>
        <w:spacing w:after="0" w:line="240" w:lineRule="auto"/>
        <w:rPr>
          <w:rFonts w:ascii="Arial" w:hAnsi="Arial" w:cs="Arial"/>
          <w:b/>
        </w:rPr>
      </w:pPr>
      <w:r>
        <w:rPr>
          <w:rFonts w:ascii="Arial" w:hAnsi="Arial" w:cs="Arial"/>
          <w:b/>
        </w:rPr>
        <w:t>Abu Dhabi, United Arab Emirates</w:t>
      </w:r>
    </w:p>
    <w:p w:rsidR="00D16033" w:rsidRPr="00D16033" w:rsidRDefault="00D16033" w:rsidP="00D16033">
      <w:pPr>
        <w:shd w:val="clear" w:color="auto" w:fill="FFFFFF"/>
        <w:spacing w:after="0" w:line="240" w:lineRule="auto"/>
        <w:ind w:left="2160" w:firstLine="720"/>
        <w:rPr>
          <w:rFonts w:ascii="Arial" w:eastAsia="Times New Roman" w:hAnsi="Arial" w:cs="Arial"/>
          <w:color w:val="000000"/>
          <w:sz w:val="21"/>
          <w:szCs w:val="21"/>
        </w:rPr>
      </w:pPr>
    </w:p>
    <w:p w:rsidR="00D16033" w:rsidRDefault="00BA267F" w:rsidP="00D16033">
      <w:pPr>
        <w:pStyle w:val="ListParagraph"/>
        <w:numPr>
          <w:ilvl w:val="0"/>
          <w:numId w:val="9"/>
        </w:numPr>
        <w:shd w:val="clear" w:color="auto" w:fill="FFFFFF"/>
        <w:spacing w:after="300" w:line="240" w:lineRule="auto"/>
        <w:ind w:left="993"/>
        <w:rPr>
          <w:rFonts w:ascii="Arial" w:eastAsia="Times New Roman" w:hAnsi="Arial" w:cs="Arial"/>
        </w:rPr>
      </w:pPr>
      <w:r>
        <w:rPr>
          <w:rFonts w:ascii="Arial" w:eastAsia="Times New Roman" w:hAnsi="Arial" w:cs="Arial"/>
        </w:rPr>
        <w:t>Update activi</w:t>
      </w:r>
      <w:r w:rsidR="00D16033" w:rsidRPr="00D16033">
        <w:rPr>
          <w:rFonts w:ascii="Arial" w:eastAsia="Times New Roman" w:hAnsi="Arial" w:cs="Arial"/>
        </w:rPr>
        <w:t>t</w:t>
      </w:r>
      <w:r>
        <w:rPr>
          <w:rFonts w:ascii="Arial" w:eastAsia="Times New Roman" w:hAnsi="Arial" w:cs="Arial"/>
        </w:rPr>
        <w:t>i</w:t>
      </w:r>
      <w:r w:rsidR="00D16033" w:rsidRPr="00D16033">
        <w:rPr>
          <w:rFonts w:ascii="Arial" w:eastAsia="Times New Roman" w:hAnsi="Arial" w:cs="Arial"/>
        </w:rPr>
        <w:t>es related to discipline in Level III plan in close coordination with Discipline In-charge, Planning &amp; FEDC Manager and Construction Manager.</w:t>
      </w:r>
    </w:p>
    <w:p w:rsidR="00D16033" w:rsidRDefault="00D16033" w:rsidP="00D16033">
      <w:pPr>
        <w:pStyle w:val="ListParagraph"/>
        <w:numPr>
          <w:ilvl w:val="0"/>
          <w:numId w:val="9"/>
        </w:numPr>
        <w:shd w:val="clear" w:color="auto" w:fill="FFFFFF"/>
        <w:spacing w:after="300" w:line="240" w:lineRule="auto"/>
        <w:ind w:left="993"/>
        <w:rPr>
          <w:rFonts w:ascii="Arial" w:eastAsia="Times New Roman" w:hAnsi="Arial" w:cs="Arial"/>
        </w:rPr>
      </w:pPr>
      <w:r w:rsidRPr="00D16033">
        <w:rPr>
          <w:rFonts w:ascii="Arial" w:eastAsia="Times New Roman" w:hAnsi="Arial" w:cs="Arial"/>
        </w:rPr>
        <w:t>Generate discipline-wise progress reports from Project Control System (PCS) on daily, weekly and monthly basis.</w:t>
      </w:r>
    </w:p>
    <w:p w:rsidR="00D16033" w:rsidRDefault="00D16033" w:rsidP="00D16033">
      <w:pPr>
        <w:pStyle w:val="ListParagraph"/>
        <w:numPr>
          <w:ilvl w:val="0"/>
          <w:numId w:val="9"/>
        </w:numPr>
        <w:shd w:val="clear" w:color="auto" w:fill="FFFFFF"/>
        <w:spacing w:after="300" w:line="240" w:lineRule="auto"/>
        <w:ind w:left="993"/>
        <w:rPr>
          <w:rFonts w:ascii="Arial" w:eastAsia="Times New Roman" w:hAnsi="Arial" w:cs="Arial"/>
        </w:rPr>
      </w:pPr>
      <w:r w:rsidRPr="00D16033">
        <w:rPr>
          <w:rFonts w:ascii="Arial" w:eastAsia="Times New Roman" w:hAnsi="Arial" w:cs="Arial"/>
        </w:rPr>
        <w:t>Generate manpower curves and histograms to validate construction durations (Planned v Actual). Maintain the update of the schedule and S-curve during the project execution and weekly/monthly reporting.</w:t>
      </w:r>
    </w:p>
    <w:p w:rsidR="00D16033" w:rsidRDefault="00BA267F" w:rsidP="00D16033">
      <w:pPr>
        <w:pStyle w:val="ListParagraph"/>
        <w:numPr>
          <w:ilvl w:val="0"/>
          <w:numId w:val="9"/>
        </w:numPr>
        <w:shd w:val="clear" w:color="auto" w:fill="FFFFFF"/>
        <w:spacing w:after="300" w:line="240" w:lineRule="auto"/>
        <w:ind w:left="993"/>
        <w:rPr>
          <w:rFonts w:ascii="Arial" w:eastAsia="Times New Roman" w:hAnsi="Arial" w:cs="Arial"/>
        </w:rPr>
      </w:pPr>
      <w:r>
        <w:rPr>
          <w:rFonts w:ascii="Arial" w:eastAsia="Times New Roman" w:hAnsi="Arial" w:cs="Arial"/>
        </w:rPr>
        <w:t>Generate 1-week and 3-week</w:t>
      </w:r>
      <w:r w:rsidR="00D16033" w:rsidRPr="00D16033">
        <w:rPr>
          <w:rFonts w:ascii="Arial" w:eastAsia="Times New Roman" w:hAnsi="Arial" w:cs="Arial"/>
        </w:rPr>
        <w:t xml:space="preserve"> look-ahead schedule based on updated Level III plan and work front availability status.</w:t>
      </w:r>
    </w:p>
    <w:p w:rsidR="00D16033" w:rsidRDefault="00D16033" w:rsidP="00D16033">
      <w:pPr>
        <w:pStyle w:val="ListParagraph"/>
        <w:numPr>
          <w:ilvl w:val="0"/>
          <w:numId w:val="9"/>
        </w:numPr>
        <w:shd w:val="clear" w:color="auto" w:fill="FFFFFF"/>
        <w:spacing w:after="300" w:line="240" w:lineRule="auto"/>
        <w:ind w:left="993"/>
        <w:rPr>
          <w:rFonts w:ascii="Arial" w:eastAsia="Times New Roman" w:hAnsi="Arial" w:cs="Arial"/>
        </w:rPr>
      </w:pPr>
      <w:r w:rsidRPr="00D16033">
        <w:rPr>
          <w:rFonts w:ascii="Arial" w:eastAsia="Times New Roman" w:hAnsi="Arial" w:cs="Arial"/>
        </w:rPr>
        <w:t>Close monitoring of man-hours and book to appropriate cost centers.</w:t>
      </w:r>
    </w:p>
    <w:p w:rsidR="00D16033" w:rsidRPr="00D16033" w:rsidRDefault="00D16033" w:rsidP="00D16033">
      <w:pPr>
        <w:pStyle w:val="ListParagraph"/>
        <w:numPr>
          <w:ilvl w:val="0"/>
          <w:numId w:val="9"/>
        </w:numPr>
        <w:shd w:val="clear" w:color="auto" w:fill="FFFFFF"/>
        <w:spacing w:after="300" w:line="240" w:lineRule="auto"/>
        <w:ind w:left="993"/>
        <w:rPr>
          <w:rFonts w:ascii="Arial" w:eastAsia="Times New Roman" w:hAnsi="Arial" w:cs="Arial"/>
        </w:rPr>
      </w:pPr>
      <w:r w:rsidRPr="00D16033">
        <w:rPr>
          <w:rFonts w:ascii="Arial" w:eastAsia="Times New Roman" w:hAnsi="Arial" w:cs="Arial"/>
        </w:rPr>
        <w:t>Assist Planning &amp; FEDC Manager to forecast requirement of material &amp; equipment according to Level-III plan on quarterly basis.</w:t>
      </w:r>
    </w:p>
    <w:p w:rsidR="00D55931" w:rsidRPr="00DC49A8" w:rsidRDefault="00D55931" w:rsidP="00AB1415">
      <w:pPr>
        <w:spacing w:after="0" w:line="240" w:lineRule="auto"/>
        <w:ind w:left="2070" w:hanging="2127"/>
        <w:rPr>
          <w:rFonts w:ascii="Arial" w:hAnsi="Arial" w:cs="Arial"/>
        </w:rPr>
      </w:pPr>
      <w:r w:rsidRPr="00DC49A8">
        <w:rPr>
          <w:rFonts w:ascii="Arial" w:hAnsi="Arial" w:cs="Arial"/>
          <w:b/>
          <w:sz w:val="24"/>
          <w:szCs w:val="24"/>
        </w:rPr>
        <w:t>Professional Experience:</w:t>
      </w:r>
      <w:r w:rsidRPr="00DC49A8">
        <w:rPr>
          <w:rFonts w:ascii="Arial" w:hAnsi="Arial" w:cs="Arial"/>
          <w:b/>
          <w:sz w:val="24"/>
          <w:szCs w:val="24"/>
        </w:rPr>
        <w:tab/>
      </w:r>
      <w:r w:rsidR="00AB1415">
        <w:rPr>
          <w:rFonts w:ascii="Arial" w:hAnsi="Arial" w:cs="Arial"/>
        </w:rPr>
        <w:t>Planning Engineer/Document Controller/Administrator/</w:t>
      </w:r>
      <w:r w:rsidR="00DC49A8" w:rsidRPr="00DC49A8">
        <w:rPr>
          <w:rFonts w:ascii="Arial" w:hAnsi="Arial" w:cs="Arial"/>
        </w:rPr>
        <w:t>Assistant</w:t>
      </w:r>
      <w:r w:rsidRPr="00DC49A8">
        <w:rPr>
          <w:rFonts w:ascii="Arial" w:hAnsi="Arial" w:cs="Arial"/>
        </w:rPr>
        <w:t xml:space="preserve"> Purchaser</w:t>
      </w:r>
    </w:p>
    <w:p w:rsidR="00D55931" w:rsidRPr="00DC49A8" w:rsidRDefault="00D55931" w:rsidP="00BA1252">
      <w:pPr>
        <w:spacing w:after="0" w:line="240" w:lineRule="auto"/>
        <w:ind w:left="2070" w:hanging="2127"/>
        <w:jc w:val="both"/>
        <w:rPr>
          <w:rFonts w:ascii="Arial" w:hAnsi="Arial" w:cs="Arial"/>
        </w:rPr>
      </w:pPr>
      <w:r w:rsidRPr="00DC49A8">
        <w:rPr>
          <w:rFonts w:ascii="Arial" w:hAnsi="Arial" w:cs="Arial"/>
        </w:rPr>
        <w:tab/>
      </w:r>
      <w:r w:rsidRPr="00DC49A8">
        <w:rPr>
          <w:rFonts w:ascii="Arial" w:hAnsi="Arial" w:cs="Arial"/>
        </w:rPr>
        <w:tab/>
      </w:r>
      <w:r w:rsidRPr="00DC49A8">
        <w:rPr>
          <w:rFonts w:ascii="Arial" w:hAnsi="Arial" w:cs="Arial"/>
        </w:rPr>
        <w:tab/>
        <w:t>Integrated Petroleum Services Gabon Ltd.</w:t>
      </w:r>
    </w:p>
    <w:p w:rsidR="00D55931" w:rsidRPr="00DC49A8" w:rsidRDefault="00D55931" w:rsidP="00BA1252">
      <w:pPr>
        <w:spacing w:after="0" w:line="240" w:lineRule="auto"/>
        <w:ind w:left="2070" w:hanging="2127"/>
        <w:jc w:val="both"/>
        <w:rPr>
          <w:rFonts w:ascii="Arial" w:hAnsi="Arial" w:cs="Arial"/>
        </w:rPr>
      </w:pPr>
      <w:r w:rsidRPr="00DC49A8">
        <w:rPr>
          <w:rFonts w:ascii="Arial" w:hAnsi="Arial" w:cs="Arial"/>
        </w:rPr>
        <w:tab/>
      </w:r>
      <w:r w:rsidRPr="00DC49A8">
        <w:rPr>
          <w:rFonts w:ascii="Arial" w:hAnsi="Arial" w:cs="Arial"/>
        </w:rPr>
        <w:tab/>
      </w:r>
      <w:r w:rsidRPr="00DC49A8">
        <w:rPr>
          <w:rFonts w:ascii="Arial" w:hAnsi="Arial" w:cs="Arial"/>
        </w:rPr>
        <w:tab/>
        <w:t xml:space="preserve">Port </w:t>
      </w:r>
      <w:proofErr w:type="spellStart"/>
      <w:r w:rsidRPr="00DC49A8">
        <w:rPr>
          <w:rFonts w:ascii="Arial" w:hAnsi="Arial" w:cs="Arial"/>
        </w:rPr>
        <w:t>Gentil</w:t>
      </w:r>
      <w:proofErr w:type="spellEnd"/>
      <w:r w:rsidRPr="00DC49A8">
        <w:rPr>
          <w:rFonts w:ascii="Arial" w:hAnsi="Arial" w:cs="Arial"/>
        </w:rPr>
        <w:t>, Gabon, Africa</w:t>
      </w:r>
    </w:p>
    <w:p w:rsidR="00D55931" w:rsidRPr="00DC49A8" w:rsidRDefault="00D55931" w:rsidP="00BA1252">
      <w:pPr>
        <w:spacing w:after="0" w:line="240" w:lineRule="auto"/>
        <w:ind w:left="2070" w:hanging="2127"/>
        <w:jc w:val="both"/>
        <w:rPr>
          <w:rFonts w:ascii="Arial" w:hAnsi="Arial" w:cs="Arial"/>
        </w:rPr>
      </w:pPr>
      <w:r w:rsidRPr="00DC49A8">
        <w:rPr>
          <w:rFonts w:ascii="Arial" w:hAnsi="Arial" w:cs="Arial"/>
        </w:rPr>
        <w:tab/>
      </w:r>
      <w:r w:rsidRPr="00DC49A8">
        <w:rPr>
          <w:rFonts w:ascii="Arial" w:hAnsi="Arial" w:cs="Arial"/>
        </w:rPr>
        <w:tab/>
      </w:r>
      <w:r w:rsidRPr="00DC49A8">
        <w:rPr>
          <w:rFonts w:ascii="Arial" w:hAnsi="Arial" w:cs="Arial"/>
        </w:rPr>
        <w:tab/>
        <w:t>October 2004 – April 2015</w:t>
      </w:r>
    </w:p>
    <w:p w:rsidR="00D55931" w:rsidRPr="00DC49A8" w:rsidRDefault="00D55931" w:rsidP="00230FC9">
      <w:pPr>
        <w:spacing w:after="0" w:line="240" w:lineRule="auto"/>
        <w:rPr>
          <w:rFonts w:ascii="Arial" w:hAnsi="Arial" w:cs="Arial"/>
          <w:b/>
          <w:sz w:val="24"/>
          <w:szCs w:val="24"/>
        </w:rPr>
      </w:pPr>
      <w:r w:rsidRPr="00DC49A8">
        <w:rPr>
          <w:rFonts w:ascii="Arial" w:hAnsi="Arial" w:cs="Arial"/>
          <w:b/>
          <w:sz w:val="24"/>
          <w:szCs w:val="24"/>
        </w:rPr>
        <w:t>Clients:</w:t>
      </w:r>
    </w:p>
    <w:p w:rsidR="00D55931" w:rsidRPr="00DC49A8" w:rsidRDefault="00D55931" w:rsidP="00230FC9">
      <w:pPr>
        <w:spacing w:after="0" w:line="240" w:lineRule="auto"/>
        <w:rPr>
          <w:rFonts w:ascii="Arial" w:hAnsi="Arial" w:cs="Arial"/>
          <w:b/>
        </w:rPr>
      </w:pPr>
    </w:p>
    <w:p w:rsidR="00D55931" w:rsidRPr="00DC49A8" w:rsidRDefault="00D55931" w:rsidP="00230FC9">
      <w:pPr>
        <w:spacing w:after="0" w:line="240" w:lineRule="auto"/>
        <w:rPr>
          <w:rFonts w:ascii="Arial" w:hAnsi="Arial" w:cs="Arial"/>
          <w:b/>
        </w:rPr>
      </w:pPr>
      <w:r w:rsidRPr="00DC49A8">
        <w:rPr>
          <w:rFonts w:ascii="Arial" w:hAnsi="Arial" w:cs="Arial"/>
          <w:b/>
        </w:rPr>
        <w:t>Addax Petroleum Oil and Gas Gabon Inc.</w:t>
      </w:r>
    </w:p>
    <w:p w:rsidR="00D55931" w:rsidRPr="00DC49A8" w:rsidRDefault="00D55931" w:rsidP="00230FC9">
      <w:pPr>
        <w:spacing w:after="0" w:line="240" w:lineRule="auto"/>
        <w:rPr>
          <w:rFonts w:ascii="Arial" w:hAnsi="Arial" w:cs="Arial"/>
          <w:b/>
        </w:rPr>
      </w:pPr>
      <w:r w:rsidRPr="00DC49A8">
        <w:rPr>
          <w:rFonts w:ascii="Arial" w:hAnsi="Arial" w:cs="Arial"/>
          <w:b/>
        </w:rPr>
        <w:t xml:space="preserve">Port </w:t>
      </w:r>
      <w:proofErr w:type="spellStart"/>
      <w:r w:rsidRPr="00DC49A8">
        <w:rPr>
          <w:rFonts w:ascii="Arial" w:hAnsi="Arial" w:cs="Arial"/>
          <w:b/>
        </w:rPr>
        <w:t>Gentil</w:t>
      </w:r>
      <w:proofErr w:type="spellEnd"/>
      <w:r w:rsidRPr="00DC49A8">
        <w:rPr>
          <w:rFonts w:ascii="Arial" w:hAnsi="Arial" w:cs="Arial"/>
          <w:b/>
        </w:rPr>
        <w:t>, Gabon</w:t>
      </w:r>
      <w:r w:rsidR="00D503F4" w:rsidRPr="00DC49A8">
        <w:rPr>
          <w:rFonts w:ascii="Arial" w:hAnsi="Arial" w:cs="Arial"/>
          <w:b/>
        </w:rPr>
        <w:t>,</w:t>
      </w:r>
      <w:r w:rsidRPr="00DC49A8">
        <w:rPr>
          <w:rFonts w:ascii="Arial" w:hAnsi="Arial" w:cs="Arial"/>
          <w:b/>
        </w:rPr>
        <w:t xml:space="preserve"> Africa</w:t>
      </w:r>
    </w:p>
    <w:p w:rsidR="00D55931" w:rsidRPr="00DC49A8" w:rsidRDefault="00D55931" w:rsidP="00D503F4">
      <w:pPr>
        <w:pStyle w:val="ListParagraph"/>
        <w:numPr>
          <w:ilvl w:val="0"/>
          <w:numId w:val="3"/>
        </w:numPr>
        <w:spacing w:after="0" w:line="240" w:lineRule="auto"/>
        <w:ind w:left="900"/>
        <w:rPr>
          <w:rFonts w:ascii="Arial" w:hAnsi="Arial" w:cs="Arial"/>
        </w:rPr>
      </w:pPr>
      <w:proofErr w:type="spellStart"/>
      <w:r w:rsidRPr="00DC49A8">
        <w:rPr>
          <w:rFonts w:ascii="Arial" w:hAnsi="Arial" w:cs="Arial"/>
        </w:rPr>
        <w:t>Tsiengui</w:t>
      </w:r>
      <w:proofErr w:type="spellEnd"/>
      <w:r w:rsidRPr="00DC49A8">
        <w:rPr>
          <w:rFonts w:ascii="Arial" w:hAnsi="Arial" w:cs="Arial"/>
        </w:rPr>
        <w:t xml:space="preserve"> Brownfield Expansion Project – April 2011 to April 2015</w:t>
      </w:r>
    </w:p>
    <w:p w:rsidR="00D55931" w:rsidRPr="00DC49A8" w:rsidRDefault="00D55931" w:rsidP="00D503F4">
      <w:pPr>
        <w:pStyle w:val="ListParagraph"/>
        <w:numPr>
          <w:ilvl w:val="0"/>
          <w:numId w:val="3"/>
        </w:numPr>
        <w:spacing w:after="0" w:line="240" w:lineRule="auto"/>
        <w:ind w:left="900"/>
        <w:rPr>
          <w:rFonts w:ascii="Arial" w:hAnsi="Arial" w:cs="Arial"/>
        </w:rPr>
      </w:pPr>
      <w:r w:rsidRPr="00DC49A8">
        <w:rPr>
          <w:rFonts w:ascii="Arial" w:hAnsi="Arial" w:cs="Arial"/>
        </w:rPr>
        <w:t>Rabi Pumping Station Project – July 2010 to January 2011</w:t>
      </w:r>
    </w:p>
    <w:p w:rsidR="00D55931" w:rsidRPr="00DC49A8" w:rsidRDefault="00D55931" w:rsidP="00D503F4">
      <w:pPr>
        <w:pStyle w:val="ListParagraph"/>
        <w:numPr>
          <w:ilvl w:val="0"/>
          <w:numId w:val="3"/>
        </w:numPr>
        <w:spacing w:after="0" w:line="240" w:lineRule="auto"/>
        <w:ind w:left="900"/>
        <w:rPr>
          <w:rFonts w:ascii="Arial" w:hAnsi="Arial" w:cs="Arial"/>
        </w:rPr>
      </w:pPr>
      <w:proofErr w:type="spellStart"/>
      <w:r w:rsidRPr="00DC49A8">
        <w:rPr>
          <w:rFonts w:ascii="Arial" w:hAnsi="Arial" w:cs="Arial"/>
        </w:rPr>
        <w:t>Obangue</w:t>
      </w:r>
      <w:proofErr w:type="spellEnd"/>
      <w:r w:rsidRPr="00DC49A8">
        <w:rPr>
          <w:rFonts w:ascii="Arial" w:hAnsi="Arial" w:cs="Arial"/>
        </w:rPr>
        <w:t xml:space="preserve"> East Central Production Facility Project – May 2009 to June 2010</w:t>
      </w:r>
    </w:p>
    <w:p w:rsidR="00D55931" w:rsidRPr="00DC49A8" w:rsidRDefault="00D55931" w:rsidP="00D503F4">
      <w:pPr>
        <w:pStyle w:val="Default"/>
        <w:numPr>
          <w:ilvl w:val="0"/>
          <w:numId w:val="3"/>
        </w:numPr>
        <w:ind w:left="900"/>
        <w:rPr>
          <w:sz w:val="22"/>
          <w:szCs w:val="22"/>
        </w:rPr>
      </w:pPr>
      <w:r w:rsidRPr="00DC49A8">
        <w:rPr>
          <w:sz w:val="22"/>
          <w:szCs w:val="22"/>
        </w:rPr>
        <w:t xml:space="preserve">Pad V to </w:t>
      </w:r>
      <w:proofErr w:type="spellStart"/>
      <w:r w:rsidRPr="00DC49A8">
        <w:rPr>
          <w:sz w:val="22"/>
          <w:szCs w:val="22"/>
        </w:rPr>
        <w:t>Obangue</w:t>
      </w:r>
      <w:proofErr w:type="spellEnd"/>
      <w:r w:rsidRPr="00DC49A8">
        <w:rPr>
          <w:sz w:val="22"/>
          <w:szCs w:val="22"/>
        </w:rPr>
        <w:t xml:space="preserve"> East 4” &amp; 6” Gas line and Oil Export Pipeline Project – January 2008 to April 2009 </w:t>
      </w:r>
    </w:p>
    <w:p w:rsidR="00D503F4" w:rsidRPr="00DC49A8" w:rsidRDefault="00D503F4" w:rsidP="00D503F4">
      <w:pPr>
        <w:pStyle w:val="Default"/>
        <w:rPr>
          <w:sz w:val="22"/>
          <w:szCs w:val="22"/>
        </w:rPr>
      </w:pPr>
    </w:p>
    <w:p w:rsidR="00D503F4" w:rsidRPr="00DC49A8" w:rsidRDefault="00D503F4" w:rsidP="00D503F4">
      <w:pPr>
        <w:pStyle w:val="Default"/>
        <w:rPr>
          <w:b/>
        </w:rPr>
      </w:pPr>
      <w:r w:rsidRPr="00DC49A8">
        <w:rPr>
          <w:b/>
        </w:rPr>
        <w:t>Transocean</w:t>
      </w:r>
    </w:p>
    <w:p w:rsidR="00D503F4" w:rsidRPr="00DC49A8" w:rsidRDefault="00D503F4" w:rsidP="00D503F4">
      <w:pPr>
        <w:pStyle w:val="Default"/>
        <w:rPr>
          <w:b/>
        </w:rPr>
      </w:pPr>
      <w:r w:rsidRPr="00DC49A8">
        <w:rPr>
          <w:b/>
        </w:rPr>
        <w:t xml:space="preserve">Port </w:t>
      </w:r>
      <w:proofErr w:type="spellStart"/>
      <w:r w:rsidRPr="00DC49A8">
        <w:rPr>
          <w:b/>
        </w:rPr>
        <w:t>Gentil</w:t>
      </w:r>
      <w:proofErr w:type="spellEnd"/>
      <w:r w:rsidRPr="00DC49A8">
        <w:rPr>
          <w:b/>
        </w:rPr>
        <w:t>, Gabon, Africa</w:t>
      </w:r>
    </w:p>
    <w:p w:rsidR="00D503F4" w:rsidRPr="00DC49A8" w:rsidRDefault="00D503F4" w:rsidP="00D503F4">
      <w:pPr>
        <w:pStyle w:val="Default"/>
        <w:rPr>
          <w:sz w:val="22"/>
          <w:szCs w:val="22"/>
        </w:rPr>
      </w:pPr>
    </w:p>
    <w:p w:rsidR="00D503F4" w:rsidRPr="00DC49A8" w:rsidRDefault="00D503F4" w:rsidP="00D503F4">
      <w:pPr>
        <w:pStyle w:val="Default"/>
        <w:numPr>
          <w:ilvl w:val="0"/>
          <w:numId w:val="4"/>
        </w:numPr>
        <w:spacing w:after="17"/>
        <w:ind w:left="900"/>
        <w:rPr>
          <w:sz w:val="22"/>
          <w:szCs w:val="22"/>
        </w:rPr>
      </w:pPr>
      <w:r w:rsidRPr="00DC49A8">
        <w:rPr>
          <w:sz w:val="22"/>
          <w:szCs w:val="22"/>
        </w:rPr>
        <w:lastRenderedPageBreak/>
        <w:t xml:space="preserve">Trident XIV Rig Refurbishment – March 2012 </w:t>
      </w:r>
    </w:p>
    <w:p w:rsidR="00D503F4" w:rsidRPr="00DC49A8" w:rsidRDefault="00D503F4" w:rsidP="00D503F4">
      <w:pPr>
        <w:pStyle w:val="Default"/>
        <w:numPr>
          <w:ilvl w:val="0"/>
          <w:numId w:val="4"/>
        </w:numPr>
        <w:ind w:left="900"/>
        <w:rPr>
          <w:sz w:val="22"/>
          <w:szCs w:val="22"/>
        </w:rPr>
      </w:pPr>
      <w:r w:rsidRPr="00DC49A8">
        <w:rPr>
          <w:sz w:val="22"/>
          <w:szCs w:val="22"/>
        </w:rPr>
        <w:t xml:space="preserve">Trident VIII Rig Refurbishment – December 2011 </w:t>
      </w:r>
    </w:p>
    <w:p w:rsidR="00D503F4" w:rsidRPr="00DC49A8" w:rsidRDefault="00D503F4" w:rsidP="00D503F4">
      <w:pPr>
        <w:pStyle w:val="Default"/>
        <w:rPr>
          <w:sz w:val="22"/>
          <w:szCs w:val="22"/>
        </w:rPr>
      </w:pPr>
    </w:p>
    <w:p w:rsidR="00D503F4" w:rsidRPr="00DC49A8" w:rsidRDefault="00D503F4" w:rsidP="00D503F4">
      <w:pPr>
        <w:pStyle w:val="Default"/>
        <w:rPr>
          <w:sz w:val="22"/>
          <w:szCs w:val="22"/>
        </w:rPr>
      </w:pPr>
      <w:r w:rsidRPr="00DC49A8">
        <w:rPr>
          <w:b/>
          <w:bCs/>
          <w:iCs/>
          <w:sz w:val="22"/>
          <w:szCs w:val="22"/>
        </w:rPr>
        <w:t>PANAFRICAN Energy</w:t>
      </w:r>
    </w:p>
    <w:p w:rsidR="00D503F4" w:rsidRPr="00DC49A8" w:rsidRDefault="00D503F4" w:rsidP="00D503F4">
      <w:pPr>
        <w:pStyle w:val="Default"/>
        <w:rPr>
          <w:b/>
        </w:rPr>
      </w:pPr>
      <w:r w:rsidRPr="00DC49A8">
        <w:rPr>
          <w:b/>
        </w:rPr>
        <w:t xml:space="preserve">Port </w:t>
      </w:r>
      <w:proofErr w:type="spellStart"/>
      <w:r w:rsidRPr="00DC49A8">
        <w:rPr>
          <w:b/>
        </w:rPr>
        <w:t>Gentil</w:t>
      </w:r>
      <w:proofErr w:type="spellEnd"/>
      <w:r w:rsidRPr="00DC49A8">
        <w:rPr>
          <w:b/>
        </w:rPr>
        <w:t>, Gabon, Africa</w:t>
      </w:r>
    </w:p>
    <w:p w:rsidR="00D503F4" w:rsidRPr="00DC49A8" w:rsidRDefault="00D503F4" w:rsidP="00D503F4">
      <w:pPr>
        <w:pStyle w:val="Default"/>
        <w:rPr>
          <w:sz w:val="22"/>
          <w:szCs w:val="22"/>
        </w:rPr>
      </w:pPr>
    </w:p>
    <w:p w:rsidR="00D503F4" w:rsidRPr="00DC49A8" w:rsidRDefault="00D503F4" w:rsidP="00D503F4">
      <w:pPr>
        <w:pStyle w:val="Default"/>
        <w:numPr>
          <w:ilvl w:val="0"/>
          <w:numId w:val="5"/>
        </w:numPr>
        <w:spacing w:after="17"/>
        <w:ind w:left="900"/>
        <w:rPr>
          <w:sz w:val="22"/>
          <w:szCs w:val="22"/>
        </w:rPr>
      </w:pPr>
      <w:r w:rsidRPr="00DC49A8">
        <w:rPr>
          <w:sz w:val="22"/>
          <w:szCs w:val="22"/>
        </w:rPr>
        <w:t>Central Production Facility Project – August 2006</w:t>
      </w:r>
      <w:r w:rsidR="00905E3F" w:rsidRPr="00DC49A8">
        <w:rPr>
          <w:sz w:val="22"/>
          <w:szCs w:val="22"/>
        </w:rPr>
        <w:t xml:space="preserve"> to</w:t>
      </w:r>
      <w:r w:rsidRPr="00DC49A8">
        <w:rPr>
          <w:sz w:val="22"/>
          <w:szCs w:val="22"/>
        </w:rPr>
        <w:t xml:space="preserve"> December 2007</w:t>
      </w:r>
    </w:p>
    <w:p w:rsidR="00D503F4" w:rsidRPr="00DC49A8" w:rsidRDefault="00D503F4" w:rsidP="00D503F4">
      <w:pPr>
        <w:pStyle w:val="Default"/>
        <w:numPr>
          <w:ilvl w:val="0"/>
          <w:numId w:val="5"/>
        </w:numPr>
        <w:ind w:left="900"/>
        <w:rPr>
          <w:sz w:val="22"/>
          <w:szCs w:val="22"/>
        </w:rPr>
      </w:pPr>
      <w:proofErr w:type="spellStart"/>
      <w:r w:rsidRPr="00DC49A8">
        <w:rPr>
          <w:sz w:val="22"/>
          <w:szCs w:val="22"/>
        </w:rPr>
        <w:t>Tsiengui</w:t>
      </w:r>
      <w:proofErr w:type="spellEnd"/>
      <w:r w:rsidRPr="00DC49A8">
        <w:rPr>
          <w:sz w:val="22"/>
          <w:szCs w:val="22"/>
        </w:rPr>
        <w:t xml:space="preserve"> Northern Crude Oil Pipeline Project – November 2005 to July 2006 </w:t>
      </w:r>
    </w:p>
    <w:p w:rsidR="00D503F4" w:rsidRPr="00DC49A8" w:rsidRDefault="00D503F4" w:rsidP="00D503F4">
      <w:pPr>
        <w:pStyle w:val="Default"/>
        <w:rPr>
          <w:sz w:val="22"/>
          <w:szCs w:val="22"/>
        </w:rPr>
      </w:pPr>
    </w:p>
    <w:p w:rsidR="00D503F4" w:rsidRPr="00DC49A8" w:rsidRDefault="00D503F4" w:rsidP="00D503F4">
      <w:pPr>
        <w:pStyle w:val="Default"/>
        <w:rPr>
          <w:sz w:val="22"/>
          <w:szCs w:val="22"/>
        </w:rPr>
      </w:pPr>
      <w:r w:rsidRPr="00DC49A8">
        <w:rPr>
          <w:b/>
          <w:bCs/>
          <w:iCs/>
          <w:sz w:val="22"/>
          <w:szCs w:val="22"/>
        </w:rPr>
        <w:t>SHELL Gabon</w:t>
      </w:r>
    </w:p>
    <w:p w:rsidR="00D503F4" w:rsidRPr="00DC49A8" w:rsidRDefault="00D503F4" w:rsidP="00D503F4">
      <w:pPr>
        <w:pStyle w:val="Default"/>
        <w:rPr>
          <w:b/>
        </w:rPr>
      </w:pPr>
      <w:r w:rsidRPr="00DC49A8">
        <w:rPr>
          <w:b/>
        </w:rPr>
        <w:t xml:space="preserve">Port </w:t>
      </w:r>
      <w:proofErr w:type="spellStart"/>
      <w:r w:rsidRPr="00DC49A8">
        <w:rPr>
          <w:b/>
        </w:rPr>
        <w:t>Gentil</w:t>
      </w:r>
      <w:proofErr w:type="spellEnd"/>
      <w:r w:rsidRPr="00DC49A8">
        <w:rPr>
          <w:b/>
        </w:rPr>
        <w:t>, Gabon, Africa</w:t>
      </w:r>
    </w:p>
    <w:p w:rsidR="00D503F4" w:rsidRPr="00DC49A8" w:rsidRDefault="00D503F4" w:rsidP="00D503F4">
      <w:pPr>
        <w:pStyle w:val="Default"/>
        <w:rPr>
          <w:sz w:val="22"/>
          <w:szCs w:val="22"/>
        </w:rPr>
      </w:pPr>
    </w:p>
    <w:p w:rsidR="00D503F4" w:rsidRPr="00DC49A8" w:rsidRDefault="00D503F4" w:rsidP="00D503F4">
      <w:pPr>
        <w:pStyle w:val="Default"/>
        <w:numPr>
          <w:ilvl w:val="0"/>
          <w:numId w:val="7"/>
        </w:numPr>
        <w:spacing w:after="17"/>
        <w:ind w:left="900"/>
        <w:rPr>
          <w:sz w:val="22"/>
          <w:szCs w:val="22"/>
        </w:rPr>
      </w:pPr>
      <w:proofErr w:type="spellStart"/>
      <w:r w:rsidRPr="00DC49A8">
        <w:rPr>
          <w:sz w:val="22"/>
          <w:szCs w:val="22"/>
        </w:rPr>
        <w:t>Awoun</w:t>
      </w:r>
      <w:proofErr w:type="spellEnd"/>
      <w:r w:rsidRPr="00DC49A8">
        <w:rPr>
          <w:sz w:val="22"/>
          <w:szCs w:val="22"/>
        </w:rPr>
        <w:t xml:space="preserve"> Permanent Production Facility Project – December 2010 to April 2011 </w:t>
      </w:r>
    </w:p>
    <w:p w:rsidR="00D503F4" w:rsidRPr="00DC49A8" w:rsidRDefault="00D503F4" w:rsidP="00D503F4">
      <w:pPr>
        <w:pStyle w:val="Default"/>
        <w:numPr>
          <w:ilvl w:val="0"/>
          <w:numId w:val="7"/>
        </w:numPr>
        <w:ind w:left="900"/>
        <w:rPr>
          <w:sz w:val="22"/>
          <w:szCs w:val="22"/>
        </w:rPr>
      </w:pPr>
      <w:r w:rsidRPr="00DC49A8">
        <w:rPr>
          <w:sz w:val="22"/>
          <w:szCs w:val="22"/>
        </w:rPr>
        <w:t xml:space="preserve">Rabi Phase III Compression Upgrade Project – October 2004 to June 2005 </w:t>
      </w:r>
    </w:p>
    <w:p w:rsidR="0062591E" w:rsidRDefault="0062591E" w:rsidP="001252BA">
      <w:pPr>
        <w:spacing w:after="0" w:line="240" w:lineRule="auto"/>
        <w:rPr>
          <w:rFonts w:ascii="Arial" w:hAnsi="Arial" w:cs="Arial"/>
          <w:b/>
        </w:rPr>
      </w:pPr>
    </w:p>
    <w:p w:rsidR="00596CAD" w:rsidRPr="00DC49A8" w:rsidRDefault="00596CAD" w:rsidP="00596CAD">
      <w:pPr>
        <w:pStyle w:val="Default"/>
        <w:rPr>
          <w:b/>
          <w:sz w:val="22"/>
          <w:szCs w:val="22"/>
        </w:rPr>
      </w:pPr>
      <w:r w:rsidRPr="00DC49A8">
        <w:rPr>
          <w:b/>
          <w:sz w:val="22"/>
          <w:szCs w:val="22"/>
        </w:rPr>
        <w:t xml:space="preserve">Job Description: </w:t>
      </w:r>
      <w:r>
        <w:rPr>
          <w:b/>
          <w:sz w:val="22"/>
          <w:szCs w:val="22"/>
        </w:rPr>
        <w:t>Planning Engineer</w:t>
      </w:r>
      <w:r w:rsidRPr="00DC49A8">
        <w:rPr>
          <w:b/>
          <w:sz w:val="22"/>
          <w:szCs w:val="22"/>
        </w:rPr>
        <w:t xml:space="preserve"> </w:t>
      </w:r>
    </w:p>
    <w:p w:rsidR="00596CAD" w:rsidRPr="00DC49A8" w:rsidRDefault="00596CAD" w:rsidP="00596CAD">
      <w:pPr>
        <w:pStyle w:val="Default"/>
        <w:rPr>
          <w:sz w:val="18"/>
          <w:szCs w:val="18"/>
        </w:rPr>
      </w:pPr>
    </w:p>
    <w:p w:rsidR="00D56231" w:rsidRDefault="00596CAD" w:rsidP="00D56231">
      <w:pPr>
        <w:pStyle w:val="BodyText2"/>
        <w:numPr>
          <w:ilvl w:val="0"/>
          <w:numId w:val="10"/>
        </w:numPr>
        <w:spacing w:after="0" w:line="240" w:lineRule="auto"/>
        <w:ind w:left="851"/>
        <w:jc w:val="both"/>
        <w:rPr>
          <w:rFonts w:ascii="Arial" w:hAnsi="Arial" w:cs="Arial"/>
          <w:sz w:val="22"/>
          <w:szCs w:val="22"/>
        </w:rPr>
      </w:pPr>
      <w:r w:rsidRPr="00DC49A8">
        <w:rPr>
          <w:rFonts w:ascii="Arial" w:hAnsi="Arial" w:cs="Arial"/>
          <w:sz w:val="22"/>
          <w:szCs w:val="22"/>
        </w:rPr>
        <w:t xml:space="preserve">Set-up Project Schedules using P6, Work Breakdown Structures (WBS) for the Project according to Project's SOW during Tender bidding and execution phase in compliance with the clients. That includes the necessary steps to perform the job or the construction process, identify the craft and labor hours to complete each task, and third party services, and document any necessary special instructions or documentation required. </w:t>
      </w:r>
    </w:p>
    <w:p w:rsidR="00D56231" w:rsidRDefault="00596CAD" w:rsidP="00D56231">
      <w:pPr>
        <w:pStyle w:val="BodyText2"/>
        <w:numPr>
          <w:ilvl w:val="0"/>
          <w:numId w:val="10"/>
        </w:numPr>
        <w:spacing w:after="0" w:line="240" w:lineRule="auto"/>
        <w:ind w:left="851"/>
        <w:jc w:val="both"/>
        <w:rPr>
          <w:rFonts w:ascii="Arial" w:hAnsi="Arial" w:cs="Arial"/>
          <w:sz w:val="22"/>
          <w:szCs w:val="22"/>
        </w:rPr>
      </w:pPr>
      <w:r w:rsidRPr="00DC49A8">
        <w:rPr>
          <w:rFonts w:ascii="Arial" w:hAnsi="Arial" w:cs="Arial"/>
          <w:sz w:val="22"/>
          <w:szCs w:val="22"/>
        </w:rPr>
        <w:t xml:space="preserve">Generate manpower curves and histograms to validate construction durations (Planned v Actual). Maintain the update of the schedule and S-curve during the project execution and weekly/monthly reporting. </w:t>
      </w:r>
    </w:p>
    <w:p w:rsidR="00D56231" w:rsidRDefault="00596CAD" w:rsidP="00D56231">
      <w:pPr>
        <w:pStyle w:val="BodyText2"/>
        <w:numPr>
          <w:ilvl w:val="0"/>
          <w:numId w:val="10"/>
        </w:numPr>
        <w:spacing w:after="0" w:line="240" w:lineRule="auto"/>
        <w:ind w:left="851"/>
        <w:jc w:val="both"/>
        <w:rPr>
          <w:rFonts w:ascii="Arial" w:hAnsi="Arial" w:cs="Arial"/>
          <w:sz w:val="22"/>
          <w:szCs w:val="22"/>
        </w:rPr>
      </w:pPr>
      <w:r w:rsidRPr="00DC49A8">
        <w:rPr>
          <w:rFonts w:ascii="Arial" w:hAnsi="Arial" w:cs="Arial"/>
          <w:sz w:val="22"/>
          <w:szCs w:val="22"/>
        </w:rPr>
        <w:t xml:space="preserve">Participate in discussions with maintenance, operations and engineering to develop and publish weekly and daily schedules that meet operation’s needs, and optimize the available manpower and services. </w:t>
      </w:r>
    </w:p>
    <w:p w:rsidR="00D56231" w:rsidRDefault="00596CAD" w:rsidP="00D56231">
      <w:pPr>
        <w:pStyle w:val="BodyText2"/>
        <w:numPr>
          <w:ilvl w:val="0"/>
          <w:numId w:val="10"/>
        </w:numPr>
        <w:spacing w:after="0" w:line="240" w:lineRule="auto"/>
        <w:ind w:left="851"/>
        <w:jc w:val="both"/>
        <w:rPr>
          <w:rFonts w:ascii="Arial" w:hAnsi="Arial" w:cs="Arial"/>
          <w:sz w:val="22"/>
          <w:szCs w:val="22"/>
        </w:rPr>
      </w:pPr>
      <w:r w:rsidRPr="00DC49A8">
        <w:rPr>
          <w:rFonts w:ascii="Arial" w:hAnsi="Arial" w:cs="Arial"/>
          <w:sz w:val="22"/>
          <w:szCs w:val="22"/>
        </w:rPr>
        <w:t xml:space="preserve">Deal with work priority, develop job plans, define crafts and skills and engage the proper resources to develop a safe, effective and efficient work plan. </w:t>
      </w:r>
    </w:p>
    <w:p w:rsidR="00D56231" w:rsidRDefault="00596CAD" w:rsidP="00D56231">
      <w:pPr>
        <w:pStyle w:val="BodyText2"/>
        <w:numPr>
          <w:ilvl w:val="0"/>
          <w:numId w:val="10"/>
        </w:numPr>
        <w:spacing w:after="0" w:line="240" w:lineRule="auto"/>
        <w:ind w:left="851"/>
        <w:jc w:val="both"/>
        <w:rPr>
          <w:rFonts w:ascii="Arial" w:hAnsi="Arial" w:cs="Arial"/>
          <w:sz w:val="22"/>
          <w:szCs w:val="22"/>
        </w:rPr>
      </w:pPr>
      <w:r w:rsidRPr="00DC49A8">
        <w:rPr>
          <w:rFonts w:ascii="Arial" w:hAnsi="Arial" w:cs="Arial"/>
          <w:sz w:val="22"/>
          <w:szCs w:val="22"/>
        </w:rPr>
        <w:t xml:space="preserve">Develop and maintain preventive and predictive work plans and details and strategies based on feedback from Engineers, Operations, and Supervisors. </w:t>
      </w:r>
    </w:p>
    <w:p w:rsidR="00D56231" w:rsidRDefault="00596CAD" w:rsidP="00D56231">
      <w:pPr>
        <w:pStyle w:val="BodyText2"/>
        <w:numPr>
          <w:ilvl w:val="0"/>
          <w:numId w:val="10"/>
        </w:numPr>
        <w:spacing w:after="0" w:line="240" w:lineRule="auto"/>
        <w:ind w:left="851"/>
        <w:jc w:val="both"/>
        <w:rPr>
          <w:rFonts w:ascii="Arial" w:hAnsi="Arial" w:cs="Arial"/>
          <w:sz w:val="22"/>
          <w:szCs w:val="22"/>
        </w:rPr>
      </w:pPr>
      <w:r w:rsidRPr="00DC49A8">
        <w:rPr>
          <w:rFonts w:ascii="Arial" w:hAnsi="Arial" w:cs="Arial"/>
          <w:sz w:val="22"/>
          <w:szCs w:val="22"/>
        </w:rPr>
        <w:t>Expedite operations that delay schedules and alter schedules to meet unforeseen conditions.</w:t>
      </w:r>
    </w:p>
    <w:p w:rsidR="00596CAD" w:rsidRPr="00DC49A8" w:rsidRDefault="00596CAD" w:rsidP="00D56231">
      <w:pPr>
        <w:pStyle w:val="BodyText2"/>
        <w:numPr>
          <w:ilvl w:val="0"/>
          <w:numId w:val="10"/>
        </w:numPr>
        <w:spacing w:after="0" w:line="240" w:lineRule="auto"/>
        <w:ind w:left="851"/>
        <w:jc w:val="both"/>
        <w:rPr>
          <w:rFonts w:ascii="Arial" w:hAnsi="Arial" w:cs="Arial"/>
          <w:sz w:val="22"/>
          <w:szCs w:val="22"/>
        </w:rPr>
      </w:pPr>
      <w:r w:rsidRPr="00DC49A8">
        <w:rPr>
          <w:rFonts w:ascii="Arial" w:hAnsi="Arial" w:cs="Arial"/>
          <w:sz w:val="22"/>
          <w:szCs w:val="22"/>
        </w:rPr>
        <w:t xml:space="preserve">Generate overall progress database of Shop Fabrication and Site Installation as a basis of Project Scheduling i.e. Welding, PWHT, NDT (RT, MPI, LP and UT), Hydro testing, Painting etc. </w:t>
      </w:r>
    </w:p>
    <w:p w:rsidR="00596CAD" w:rsidRDefault="00596CAD" w:rsidP="001252BA">
      <w:pPr>
        <w:spacing w:after="0" w:line="240" w:lineRule="auto"/>
        <w:rPr>
          <w:rFonts w:ascii="Arial" w:hAnsi="Arial" w:cs="Arial"/>
          <w:b/>
        </w:rPr>
      </w:pPr>
    </w:p>
    <w:p w:rsidR="00D56231" w:rsidRDefault="00D56231" w:rsidP="001252BA">
      <w:pPr>
        <w:spacing w:after="0" w:line="240" w:lineRule="auto"/>
        <w:rPr>
          <w:rFonts w:ascii="Arial" w:hAnsi="Arial" w:cs="Arial"/>
          <w:b/>
        </w:rPr>
      </w:pPr>
    </w:p>
    <w:p w:rsidR="008575E6" w:rsidRPr="00DC49A8" w:rsidRDefault="00905E3F" w:rsidP="001252BA">
      <w:pPr>
        <w:spacing w:after="0" w:line="240" w:lineRule="auto"/>
        <w:rPr>
          <w:rFonts w:ascii="Arial" w:hAnsi="Arial" w:cs="Arial"/>
          <w:b/>
        </w:rPr>
      </w:pPr>
      <w:r w:rsidRPr="00DC49A8">
        <w:rPr>
          <w:rFonts w:ascii="Arial" w:hAnsi="Arial" w:cs="Arial"/>
          <w:b/>
        </w:rPr>
        <w:t xml:space="preserve">Job </w:t>
      </w:r>
      <w:r w:rsidR="0094693C" w:rsidRPr="00DC49A8">
        <w:rPr>
          <w:rFonts w:ascii="Arial" w:hAnsi="Arial" w:cs="Arial"/>
          <w:b/>
        </w:rPr>
        <w:t>Description</w:t>
      </w:r>
      <w:r w:rsidRPr="00DC49A8">
        <w:rPr>
          <w:rFonts w:ascii="Arial" w:hAnsi="Arial" w:cs="Arial"/>
          <w:b/>
        </w:rPr>
        <w:t>:</w:t>
      </w:r>
      <w:r w:rsidR="008575E6" w:rsidRPr="00DC49A8">
        <w:rPr>
          <w:rFonts w:ascii="Arial" w:hAnsi="Arial" w:cs="Arial"/>
          <w:b/>
        </w:rPr>
        <w:t xml:space="preserve"> Docu</w:t>
      </w:r>
      <w:r w:rsidRPr="00DC49A8">
        <w:rPr>
          <w:rFonts w:ascii="Arial" w:hAnsi="Arial" w:cs="Arial"/>
          <w:b/>
        </w:rPr>
        <w:t>ment Controller</w:t>
      </w:r>
    </w:p>
    <w:p w:rsidR="009F457C" w:rsidRPr="00DC49A8" w:rsidRDefault="009F457C" w:rsidP="001252BA">
      <w:pPr>
        <w:spacing w:after="0" w:line="240" w:lineRule="auto"/>
        <w:rPr>
          <w:rFonts w:ascii="Arial" w:hAnsi="Arial" w:cs="Arial"/>
          <w:b/>
        </w:rPr>
      </w:pPr>
    </w:p>
    <w:p w:rsidR="00D56231" w:rsidRDefault="00F10A9C" w:rsidP="00D56231">
      <w:pPr>
        <w:pStyle w:val="BodyText2"/>
        <w:numPr>
          <w:ilvl w:val="0"/>
          <w:numId w:val="11"/>
        </w:numPr>
        <w:spacing w:after="0" w:line="240" w:lineRule="auto"/>
        <w:ind w:left="851"/>
        <w:jc w:val="both"/>
        <w:rPr>
          <w:rFonts w:ascii="Arial" w:hAnsi="Arial" w:cs="Arial"/>
          <w:color w:val="000000"/>
          <w:sz w:val="22"/>
          <w:szCs w:val="22"/>
          <w:lang w:val="en-GB"/>
        </w:rPr>
      </w:pPr>
      <w:r w:rsidRPr="00DC49A8">
        <w:rPr>
          <w:rFonts w:ascii="Arial" w:hAnsi="Arial" w:cs="Arial"/>
          <w:color w:val="000000"/>
          <w:sz w:val="22"/>
          <w:szCs w:val="22"/>
          <w:lang w:val="en-GB"/>
        </w:rPr>
        <w:t>Preparation of Project Procedure relevant to Document Control.</w:t>
      </w:r>
      <w:r w:rsidR="00905E3F" w:rsidRPr="00DC49A8">
        <w:rPr>
          <w:rFonts w:ascii="Arial" w:hAnsi="Arial" w:cs="Arial"/>
          <w:color w:val="000000"/>
          <w:sz w:val="22"/>
          <w:szCs w:val="22"/>
          <w:lang w:val="en-GB"/>
        </w:rPr>
        <w:t xml:space="preserve"> Maintain Project Documents. </w:t>
      </w:r>
    </w:p>
    <w:p w:rsidR="00D56231" w:rsidRDefault="00F10A9C" w:rsidP="00D56231">
      <w:pPr>
        <w:pStyle w:val="BodyText2"/>
        <w:numPr>
          <w:ilvl w:val="0"/>
          <w:numId w:val="11"/>
        </w:numPr>
        <w:spacing w:after="0" w:line="240" w:lineRule="auto"/>
        <w:ind w:left="851"/>
        <w:jc w:val="both"/>
        <w:rPr>
          <w:rFonts w:ascii="Arial" w:hAnsi="Arial" w:cs="Arial"/>
          <w:color w:val="000000"/>
          <w:sz w:val="22"/>
          <w:szCs w:val="22"/>
          <w:lang w:val="en-GB"/>
        </w:rPr>
      </w:pPr>
      <w:r w:rsidRPr="00DC49A8">
        <w:rPr>
          <w:rFonts w:ascii="Arial" w:hAnsi="Arial" w:cs="Arial"/>
          <w:color w:val="000000"/>
          <w:sz w:val="22"/>
          <w:szCs w:val="22"/>
          <w:lang w:val="en-GB"/>
        </w:rPr>
        <w:t xml:space="preserve">Close Control on Updating &amp; issuance of periodic revisions in Engineering Drawings and Documents to main office in Port </w:t>
      </w:r>
      <w:proofErr w:type="spellStart"/>
      <w:r w:rsidRPr="00DC49A8">
        <w:rPr>
          <w:rFonts w:ascii="Arial" w:hAnsi="Arial" w:cs="Arial"/>
          <w:color w:val="000000"/>
          <w:sz w:val="22"/>
          <w:szCs w:val="22"/>
          <w:lang w:val="en-GB"/>
        </w:rPr>
        <w:t>Gentil</w:t>
      </w:r>
      <w:proofErr w:type="spellEnd"/>
      <w:r w:rsidRPr="00DC49A8">
        <w:rPr>
          <w:rFonts w:ascii="Arial" w:hAnsi="Arial" w:cs="Arial"/>
          <w:color w:val="000000"/>
          <w:sz w:val="22"/>
          <w:szCs w:val="22"/>
          <w:lang w:val="en-GB"/>
        </w:rPr>
        <w:t>.</w:t>
      </w:r>
      <w:r w:rsidR="0094693C">
        <w:rPr>
          <w:rFonts w:ascii="Arial" w:hAnsi="Arial" w:cs="Arial"/>
          <w:color w:val="000000"/>
          <w:sz w:val="22"/>
          <w:szCs w:val="22"/>
          <w:lang w:val="en-GB"/>
        </w:rPr>
        <w:t xml:space="preserve"> </w:t>
      </w:r>
    </w:p>
    <w:p w:rsidR="00D56231" w:rsidRDefault="00F10A9C" w:rsidP="00D56231">
      <w:pPr>
        <w:pStyle w:val="BodyText2"/>
        <w:numPr>
          <w:ilvl w:val="0"/>
          <w:numId w:val="11"/>
        </w:numPr>
        <w:spacing w:after="0" w:line="240" w:lineRule="auto"/>
        <w:ind w:left="851"/>
        <w:jc w:val="both"/>
        <w:rPr>
          <w:rFonts w:ascii="Arial" w:hAnsi="Arial" w:cs="Arial"/>
          <w:color w:val="000000"/>
          <w:sz w:val="22"/>
          <w:szCs w:val="22"/>
          <w:lang w:val="en-GB"/>
        </w:rPr>
      </w:pPr>
      <w:r w:rsidRPr="00DC49A8">
        <w:rPr>
          <w:rFonts w:ascii="Arial" w:hAnsi="Arial" w:cs="Arial"/>
          <w:color w:val="000000"/>
          <w:sz w:val="22"/>
          <w:szCs w:val="22"/>
          <w:lang w:val="en-GB"/>
        </w:rPr>
        <w:t>Prepar</w:t>
      </w:r>
      <w:r w:rsidR="00D56231">
        <w:rPr>
          <w:rFonts w:ascii="Arial" w:hAnsi="Arial" w:cs="Arial"/>
          <w:color w:val="000000"/>
          <w:sz w:val="22"/>
          <w:szCs w:val="22"/>
          <w:lang w:val="en-GB"/>
        </w:rPr>
        <w:t>e</w:t>
      </w:r>
      <w:r w:rsidRPr="00DC49A8">
        <w:rPr>
          <w:rFonts w:ascii="Arial" w:hAnsi="Arial" w:cs="Arial"/>
          <w:color w:val="000000"/>
          <w:sz w:val="22"/>
          <w:szCs w:val="22"/>
          <w:lang w:val="en-GB"/>
        </w:rPr>
        <w:t xml:space="preserve"> and submi</w:t>
      </w:r>
      <w:r w:rsidR="00D56231">
        <w:rPr>
          <w:rFonts w:ascii="Arial" w:hAnsi="Arial" w:cs="Arial"/>
          <w:color w:val="000000"/>
          <w:sz w:val="22"/>
          <w:szCs w:val="22"/>
          <w:lang w:val="en-GB"/>
        </w:rPr>
        <w:t>t</w:t>
      </w:r>
      <w:r w:rsidRPr="00DC49A8">
        <w:rPr>
          <w:rFonts w:ascii="Arial" w:hAnsi="Arial" w:cs="Arial"/>
          <w:color w:val="000000"/>
          <w:sz w:val="22"/>
          <w:szCs w:val="22"/>
          <w:lang w:val="en-GB"/>
        </w:rPr>
        <w:t xml:space="preserve"> correspondence to Client, Engineering at main office in Port </w:t>
      </w:r>
      <w:proofErr w:type="spellStart"/>
      <w:r w:rsidRPr="00DC49A8">
        <w:rPr>
          <w:rFonts w:ascii="Arial" w:hAnsi="Arial" w:cs="Arial"/>
          <w:color w:val="000000"/>
          <w:sz w:val="22"/>
          <w:szCs w:val="22"/>
          <w:lang w:val="en-GB"/>
        </w:rPr>
        <w:t>Gentil</w:t>
      </w:r>
      <w:proofErr w:type="spellEnd"/>
      <w:r w:rsidRPr="00DC49A8">
        <w:rPr>
          <w:rFonts w:ascii="Arial" w:hAnsi="Arial" w:cs="Arial"/>
          <w:color w:val="000000"/>
          <w:sz w:val="22"/>
          <w:szCs w:val="22"/>
          <w:lang w:val="en-GB"/>
        </w:rPr>
        <w:t xml:space="preserve"> and sub-Contractor for dispatch of Project and Vendor Documents.</w:t>
      </w:r>
    </w:p>
    <w:p w:rsidR="00D56231" w:rsidRDefault="00F10A9C" w:rsidP="00D56231">
      <w:pPr>
        <w:pStyle w:val="BodyText2"/>
        <w:numPr>
          <w:ilvl w:val="0"/>
          <w:numId w:val="11"/>
        </w:numPr>
        <w:spacing w:after="0" w:line="240" w:lineRule="auto"/>
        <w:ind w:left="851"/>
        <w:jc w:val="both"/>
        <w:rPr>
          <w:rFonts w:ascii="Arial" w:hAnsi="Arial" w:cs="Arial"/>
          <w:color w:val="000000"/>
          <w:sz w:val="22"/>
          <w:szCs w:val="22"/>
          <w:lang w:val="en-GB"/>
        </w:rPr>
      </w:pPr>
      <w:r w:rsidRPr="00DC49A8">
        <w:rPr>
          <w:rFonts w:ascii="Arial" w:hAnsi="Arial" w:cs="Arial"/>
          <w:color w:val="000000"/>
          <w:sz w:val="22"/>
          <w:szCs w:val="22"/>
          <w:lang w:val="en-GB"/>
        </w:rPr>
        <w:t>Fast and timely interaction with Internal Customers, Client and Sub-Contractor.</w:t>
      </w:r>
    </w:p>
    <w:p w:rsidR="00D56231" w:rsidRDefault="00F10A9C" w:rsidP="00D56231">
      <w:pPr>
        <w:pStyle w:val="BodyText2"/>
        <w:numPr>
          <w:ilvl w:val="0"/>
          <w:numId w:val="11"/>
        </w:numPr>
        <w:spacing w:after="0" w:line="240" w:lineRule="auto"/>
        <w:ind w:left="851"/>
        <w:jc w:val="both"/>
        <w:rPr>
          <w:rFonts w:ascii="Arial" w:hAnsi="Arial" w:cs="Arial"/>
          <w:color w:val="000000"/>
          <w:sz w:val="22"/>
          <w:szCs w:val="22"/>
          <w:lang w:val="en-GB"/>
        </w:rPr>
      </w:pPr>
      <w:r w:rsidRPr="00DC49A8">
        <w:rPr>
          <w:rFonts w:ascii="Arial" w:hAnsi="Arial" w:cs="Arial"/>
          <w:color w:val="000000"/>
          <w:sz w:val="22"/>
          <w:szCs w:val="22"/>
          <w:lang w:val="en-GB"/>
        </w:rPr>
        <w:t>Handling and keeping knowledge of available vast data supplied to us by Engineering, Client, various vendors.</w:t>
      </w:r>
    </w:p>
    <w:p w:rsidR="00D56231" w:rsidRDefault="00F10A9C" w:rsidP="00D56231">
      <w:pPr>
        <w:pStyle w:val="BodyText2"/>
        <w:numPr>
          <w:ilvl w:val="0"/>
          <w:numId w:val="11"/>
        </w:numPr>
        <w:spacing w:after="0" w:line="240" w:lineRule="auto"/>
        <w:ind w:left="851"/>
        <w:jc w:val="both"/>
        <w:rPr>
          <w:rFonts w:ascii="Arial" w:hAnsi="Arial" w:cs="Arial"/>
          <w:color w:val="000000"/>
          <w:sz w:val="22"/>
          <w:szCs w:val="22"/>
          <w:lang w:val="en-GB"/>
        </w:rPr>
      </w:pPr>
      <w:r w:rsidRPr="00DC49A8">
        <w:rPr>
          <w:rFonts w:ascii="Arial" w:hAnsi="Arial" w:cs="Arial"/>
          <w:color w:val="000000"/>
          <w:sz w:val="22"/>
          <w:szCs w:val="22"/>
          <w:lang w:val="en-GB"/>
        </w:rPr>
        <w:t>Responsible for Approval, receipt, filing, reproducing and distribution of Engineering, Vendor and other technical documents to Client, Sub-Contractors and the Internal Customers.</w:t>
      </w:r>
    </w:p>
    <w:p w:rsidR="00D56231" w:rsidRDefault="00D56231" w:rsidP="00D56231">
      <w:pPr>
        <w:pStyle w:val="BodyText2"/>
        <w:numPr>
          <w:ilvl w:val="0"/>
          <w:numId w:val="11"/>
        </w:numPr>
        <w:spacing w:after="0" w:line="240" w:lineRule="auto"/>
        <w:ind w:left="851"/>
        <w:jc w:val="both"/>
        <w:rPr>
          <w:rFonts w:ascii="Arial" w:hAnsi="Arial" w:cs="Arial"/>
          <w:color w:val="000000"/>
          <w:sz w:val="22"/>
          <w:szCs w:val="22"/>
          <w:lang w:val="en-GB"/>
        </w:rPr>
      </w:pPr>
      <w:r>
        <w:rPr>
          <w:rFonts w:ascii="Arial" w:hAnsi="Arial" w:cs="Arial"/>
          <w:color w:val="000000"/>
          <w:sz w:val="22"/>
          <w:szCs w:val="22"/>
          <w:lang w:val="en-GB"/>
        </w:rPr>
        <w:t>Prepare</w:t>
      </w:r>
      <w:r w:rsidR="00F10A9C" w:rsidRPr="00DC49A8">
        <w:rPr>
          <w:rFonts w:ascii="Arial" w:hAnsi="Arial" w:cs="Arial"/>
          <w:color w:val="000000"/>
          <w:sz w:val="22"/>
          <w:szCs w:val="22"/>
          <w:lang w:val="en-GB"/>
        </w:rPr>
        <w:t xml:space="preserve"> various Reports, Presentation and work sheet as and when required for Planning, Contracts, QA/QC and Others.</w:t>
      </w:r>
    </w:p>
    <w:p w:rsidR="00D56231" w:rsidRDefault="00905E3F" w:rsidP="00D56231">
      <w:pPr>
        <w:pStyle w:val="BodyText2"/>
        <w:numPr>
          <w:ilvl w:val="0"/>
          <w:numId w:val="11"/>
        </w:numPr>
        <w:spacing w:after="0" w:line="240" w:lineRule="auto"/>
        <w:ind w:left="851"/>
        <w:jc w:val="both"/>
        <w:rPr>
          <w:rFonts w:ascii="Arial" w:hAnsi="Arial" w:cs="Arial"/>
          <w:sz w:val="22"/>
          <w:szCs w:val="22"/>
        </w:rPr>
      </w:pPr>
      <w:r w:rsidRPr="00DC49A8">
        <w:rPr>
          <w:rFonts w:ascii="Arial" w:hAnsi="Arial" w:cs="Arial"/>
          <w:sz w:val="22"/>
          <w:szCs w:val="22"/>
        </w:rPr>
        <w:t xml:space="preserve">Preserve all the E-file &amp; Hard files for future references. </w:t>
      </w:r>
    </w:p>
    <w:p w:rsidR="00D56231" w:rsidRDefault="00D56231" w:rsidP="00D56231">
      <w:pPr>
        <w:pStyle w:val="BodyText2"/>
        <w:numPr>
          <w:ilvl w:val="0"/>
          <w:numId w:val="11"/>
        </w:numPr>
        <w:spacing w:after="0" w:line="240" w:lineRule="auto"/>
        <w:ind w:left="851"/>
        <w:jc w:val="both"/>
        <w:rPr>
          <w:rFonts w:ascii="Arial" w:hAnsi="Arial" w:cs="Arial"/>
          <w:sz w:val="22"/>
          <w:szCs w:val="22"/>
        </w:rPr>
      </w:pPr>
      <w:r>
        <w:rPr>
          <w:rFonts w:ascii="Arial" w:hAnsi="Arial" w:cs="Arial"/>
          <w:sz w:val="22"/>
          <w:szCs w:val="22"/>
        </w:rPr>
        <w:t>Ensure</w:t>
      </w:r>
      <w:r w:rsidR="00905E3F" w:rsidRPr="00DC49A8">
        <w:rPr>
          <w:rFonts w:ascii="Arial" w:hAnsi="Arial" w:cs="Arial"/>
          <w:sz w:val="22"/>
          <w:szCs w:val="22"/>
        </w:rPr>
        <w:t xml:space="preserve"> that changes and current revision status of documents are identified.</w:t>
      </w:r>
      <w:r w:rsidR="00DC49A8" w:rsidRPr="00DC49A8">
        <w:rPr>
          <w:rFonts w:ascii="Arial" w:hAnsi="Arial" w:cs="Arial"/>
          <w:sz w:val="22"/>
          <w:szCs w:val="22"/>
        </w:rPr>
        <w:t xml:space="preserve"> </w:t>
      </w:r>
    </w:p>
    <w:p w:rsidR="00D56231" w:rsidRDefault="00DC49A8" w:rsidP="00D56231">
      <w:pPr>
        <w:pStyle w:val="BodyText2"/>
        <w:numPr>
          <w:ilvl w:val="0"/>
          <w:numId w:val="11"/>
        </w:numPr>
        <w:spacing w:after="0" w:line="240" w:lineRule="auto"/>
        <w:ind w:left="851"/>
        <w:jc w:val="both"/>
        <w:rPr>
          <w:rFonts w:ascii="Arial" w:hAnsi="Arial" w:cs="Arial"/>
          <w:sz w:val="22"/>
          <w:szCs w:val="22"/>
        </w:rPr>
      </w:pPr>
      <w:r w:rsidRPr="00DC49A8">
        <w:rPr>
          <w:rFonts w:ascii="Arial" w:hAnsi="Arial" w:cs="Arial"/>
          <w:sz w:val="22"/>
          <w:szCs w:val="22"/>
        </w:rPr>
        <w:t>Monitor quality, service, and delivery issues, and take corrective actions as needed.</w:t>
      </w:r>
    </w:p>
    <w:p w:rsidR="00D56231" w:rsidRDefault="00D56231" w:rsidP="00D56231">
      <w:pPr>
        <w:pStyle w:val="BodyText2"/>
        <w:numPr>
          <w:ilvl w:val="0"/>
          <w:numId w:val="11"/>
        </w:numPr>
        <w:spacing w:after="0" w:line="240" w:lineRule="auto"/>
        <w:ind w:left="851"/>
        <w:jc w:val="both"/>
        <w:rPr>
          <w:rFonts w:ascii="Arial" w:hAnsi="Arial" w:cs="Arial"/>
          <w:sz w:val="22"/>
          <w:szCs w:val="22"/>
        </w:rPr>
      </w:pPr>
      <w:r>
        <w:rPr>
          <w:rFonts w:ascii="Arial" w:hAnsi="Arial" w:cs="Arial"/>
          <w:sz w:val="22"/>
          <w:szCs w:val="22"/>
          <w:lang w:val="en-GB"/>
        </w:rPr>
        <w:t xml:space="preserve">Monitor and </w:t>
      </w:r>
      <w:r w:rsidR="00DC49A8" w:rsidRPr="00DC49A8">
        <w:rPr>
          <w:rFonts w:ascii="Arial" w:hAnsi="Arial" w:cs="Arial"/>
          <w:sz w:val="22"/>
          <w:szCs w:val="22"/>
          <w:lang w:val="en-GB"/>
        </w:rPr>
        <w:t>Updat</w:t>
      </w:r>
      <w:r>
        <w:rPr>
          <w:rFonts w:ascii="Arial" w:hAnsi="Arial" w:cs="Arial"/>
          <w:sz w:val="22"/>
          <w:szCs w:val="22"/>
          <w:lang w:val="en-GB"/>
        </w:rPr>
        <w:t>e</w:t>
      </w:r>
      <w:r w:rsidR="00DC49A8" w:rsidRPr="00DC49A8">
        <w:rPr>
          <w:rFonts w:ascii="Arial" w:hAnsi="Arial" w:cs="Arial"/>
          <w:sz w:val="22"/>
          <w:szCs w:val="22"/>
          <w:lang w:val="en-GB"/>
        </w:rPr>
        <w:t xml:space="preserve"> of all Welders Certificates and Welding Procedure Specification</w:t>
      </w:r>
      <w:r w:rsidR="00DC49A8" w:rsidRPr="00DC49A8">
        <w:rPr>
          <w:rFonts w:ascii="Arial" w:hAnsi="Arial" w:cs="Arial"/>
          <w:sz w:val="22"/>
          <w:szCs w:val="22"/>
        </w:rPr>
        <w:t xml:space="preserve">. </w:t>
      </w:r>
    </w:p>
    <w:p w:rsidR="00DC49A8" w:rsidRDefault="00DC49A8" w:rsidP="00D56231">
      <w:pPr>
        <w:pStyle w:val="BodyText2"/>
        <w:numPr>
          <w:ilvl w:val="0"/>
          <w:numId w:val="11"/>
        </w:numPr>
        <w:spacing w:after="0" w:line="240" w:lineRule="auto"/>
        <w:ind w:left="851"/>
        <w:jc w:val="both"/>
        <w:rPr>
          <w:rFonts w:ascii="Arial" w:hAnsi="Arial" w:cs="Arial"/>
          <w:sz w:val="22"/>
          <w:szCs w:val="22"/>
          <w:lang w:val="en-GB"/>
        </w:rPr>
      </w:pPr>
      <w:r w:rsidRPr="00DC49A8">
        <w:rPr>
          <w:rFonts w:ascii="Arial" w:hAnsi="Arial" w:cs="Arial"/>
          <w:sz w:val="22"/>
          <w:szCs w:val="22"/>
        </w:rPr>
        <w:lastRenderedPageBreak/>
        <w:t>Generat</w:t>
      </w:r>
      <w:r w:rsidR="00D56231">
        <w:rPr>
          <w:rFonts w:ascii="Arial" w:hAnsi="Arial" w:cs="Arial"/>
          <w:sz w:val="22"/>
          <w:szCs w:val="22"/>
        </w:rPr>
        <w:t>e</w:t>
      </w:r>
      <w:r w:rsidRPr="00DC49A8">
        <w:rPr>
          <w:rFonts w:ascii="Arial" w:hAnsi="Arial" w:cs="Arial"/>
          <w:sz w:val="22"/>
          <w:szCs w:val="22"/>
        </w:rPr>
        <w:t xml:space="preserve"> daily</w:t>
      </w:r>
      <w:r w:rsidR="00D56231">
        <w:rPr>
          <w:rFonts w:ascii="Arial" w:hAnsi="Arial" w:cs="Arial"/>
          <w:sz w:val="22"/>
          <w:szCs w:val="22"/>
        </w:rPr>
        <w:t>,</w:t>
      </w:r>
      <w:r w:rsidRPr="00DC49A8">
        <w:rPr>
          <w:rFonts w:ascii="Arial" w:hAnsi="Arial" w:cs="Arial"/>
          <w:sz w:val="22"/>
          <w:szCs w:val="22"/>
        </w:rPr>
        <w:t xml:space="preserve"> weekly</w:t>
      </w:r>
      <w:r w:rsidR="00D56231">
        <w:rPr>
          <w:rFonts w:ascii="Arial" w:hAnsi="Arial" w:cs="Arial"/>
          <w:sz w:val="22"/>
          <w:szCs w:val="22"/>
        </w:rPr>
        <w:t xml:space="preserve"> and monthly</w:t>
      </w:r>
      <w:r w:rsidRPr="00DC49A8">
        <w:rPr>
          <w:rFonts w:ascii="Arial" w:hAnsi="Arial" w:cs="Arial"/>
          <w:sz w:val="22"/>
          <w:szCs w:val="22"/>
        </w:rPr>
        <w:t xml:space="preserve"> reports for job progress monitoring. </w:t>
      </w:r>
      <w:r w:rsidRPr="00DC49A8">
        <w:rPr>
          <w:rFonts w:ascii="Arial" w:hAnsi="Arial" w:cs="Arial"/>
          <w:sz w:val="22"/>
          <w:szCs w:val="22"/>
          <w:lang w:val="en-GB"/>
        </w:rPr>
        <w:t>Update all applicable registers on behalf of the Quality Manager.</w:t>
      </w:r>
    </w:p>
    <w:p w:rsidR="00596CAD" w:rsidRDefault="00596CAD" w:rsidP="00596CAD">
      <w:pPr>
        <w:pStyle w:val="BodyText2"/>
        <w:spacing w:after="0" w:line="240" w:lineRule="auto"/>
        <w:ind w:left="360" w:firstLine="360"/>
        <w:jc w:val="both"/>
        <w:rPr>
          <w:rFonts w:ascii="Arial" w:hAnsi="Arial" w:cs="Arial"/>
          <w:sz w:val="22"/>
          <w:szCs w:val="22"/>
        </w:rPr>
      </w:pPr>
    </w:p>
    <w:p w:rsidR="00D56231" w:rsidRPr="00DC49A8" w:rsidRDefault="00D56231" w:rsidP="00596CAD">
      <w:pPr>
        <w:pStyle w:val="BodyText2"/>
        <w:spacing w:after="0" w:line="240" w:lineRule="auto"/>
        <w:ind w:left="360" w:firstLine="360"/>
        <w:jc w:val="both"/>
        <w:rPr>
          <w:rFonts w:ascii="Arial" w:hAnsi="Arial" w:cs="Arial"/>
          <w:sz w:val="22"/>
          <w:szCs w:val="22"/>
        </w:rPr>
      </w:pPr>
    </w:p>
    <w:p w:rsidR="00905E3F" w:rsidRPr="00DC49A8" w:rsidRDefault="00905E3F" w:rsidP="00905E3F">
      <w:pPr>
        <w:pStyle w:val="Default"/>
        <w:rPr>
          <w:b/>
          <w:sz w:val="22"/>
          <w:szCs w:val="22"/>
        </w:rPr>
      </w:pPr>
      <w:r w:rsidRPr="00DC49A8">
        <w:rPr>
          <w:b/>
          <w:sz w:val="22"/>
          <w:szCs w:val="22"/>
        </w:rPr>
        <w:t xml:space="preserve">Job Description: Administrator </w:t>
      </w:r>
    </w:p>
    <w:p w:rsidR="00905E3F" w:rsidRPr="00DC49A8" w:rsidRDefault="00905E3F" w:rsidP="00905E3F">
      <w:pPr>
        <w:pStyle w:val="Default"/>
        <w:rPr>
          <w:sz w:val="22"/>
          <w:szCs w:val="22"/>
        </w:rPr>
      </w:pPr>
    </w:p>
    <w:p w:rsidR="00D56231" w:rsidRPr="00D56231" w:rsidRDefault="00905E3F" w:rsidP="00D56231">
      <w:pPr>
        <w:pStyle w:val="ListParagraph"/>
        <w:numPr>
          <w:ilvl w:val="0"/>
          <w:numId w:val="12"/>
        </w:numPr>
        <w:spacing w:after="0" w:line="240" w:lineRule="auto"/>
        <w:ind w:left="851"/>
        <w:jc w:val="both"/>
        <w:rPr>
          <w:rFonts w:ascii="Arial" w:hAnsi="Arial" w:cs="Arial"/>
        </w:rPr>
      </w:pPr>
      <w:r w:rsidRPr="00D56231">
        <w:rPr>
          <w:rFonts w:ascii="Arial" w:hAnsi="Arial" w:cs="Arial"/>
        </w:rPr>
        <w:t xml:space="preserve">Daily labor allocation sheets update for all site works. Daily, weekly and monthly man-hour update. Monthly time sheet update. </w:t>
      </w:r>
    </w:p>
    <w:p w:rsidR="00D56231" w:rsidRPr="00D56231" w:rsidRDefault="00905E3F" w:rsidP="00D56231">
      <w:pPr>
        <w:pStyle w:val="ListParagraph"/>
        <w:numPr>
          <w:ilvl w:val="0"/>
          <w:numId w:val="12"/>
        </w:numPr>
        <w:spacing w:after="0" w:line="240" w:lineRule="auto"/>
        <w:ind w:left="851"/>
        <w:jc w:val="both"/>
        <w:rPr>
          <w:rFonts w:ascii="Arial" w:hAnsi="Arial" w:cs="Arial"/>
        </w:rPr>
      </w:pPr>
      <w:r w:rsidRPr="00D56231">
        <w:rPr>
          <w:rFonts w:ascii="Arial" w:hAnsi="Arial" w:cs="Arial"/>
        </w:rPr>
        <w:t xml:space="preserve">Plant Equipment allocation sheets update. </w:t>
      </w:r>
    </w:p>
    <w:p w:rsidR="00D56231" w:rsidRPr="00D56231" w:rsidRDefault="00905E3F" w:rsidP="00D56231">
      <w:pPr>
        <w:pStyle w:val="ListParagraph"/>
        <w:numPr>
          <w:ilvl w:val="0"/>
          <w:numId w:val="12"/>
        </w:numPr>
        <w:spacing w:after="0" w:line="240" w:lineRule="auto"/>
        <w:ind w:left="851"/>
        <w:jc w:val="both"/>
        <w:rPr>
          <w:rFonts w:ascii="Arial" w:hAnsi="Arial" w:cs="Arial"/>
        </w:rPr>
      </w:pPr>
      <w:r w:rsidRPr="00D56231">
        <w:rPr>
          <w:rFonts w:ascii="Arial" w:hAnsi="Arial" w:cs="Arial"/>
        </w:rPr>
        <w:t xml:space="preserve">Checking and booking flights of staff to and from worksite. </w:t>
      </w:r>
    </w:p>
    <w:p w:rsidR="00D56231" w:rsidRPr="00D56231" w:rsidRDefault="00905E3F" w:rsidP="00D56231">
      <w:pPr>
        <w:pStyle w:val="ListParagraph"/>
        <w:numPr>
          <w:ilvl w:val="0"/>
          <w:numId w:val="12"/>
        </w:numPr>
        <w:spacing w:after="0" w:line="240" w:lineRule="auto"/>
        <w:ind w:left="851"/>
        <w:jc w:val="both"/>
        <w:rPr>
          <w:rFonts w:ascii="Arial" w:hAnsi="Arial" w:cs="Arial"/>
        </w:rPr>
      </w:pPr>
      <w:r w:rsidRPr="00D56231">
        <w:rPr>
          <w:rFonts w:ascii="Arial" w:hAnsi="Arial" w:cs="Arial"/>
        </w:rPr>
        <w:t xml:space="preserve">Generate Site Rotation Schedule for all work sites. </w:t>
      </w:r>
    </w:p>
    <w:p w:rsidR="00D56231" w:rsidRPr="00D56231" w:rsidRDefault="00905E3F" w:rsidP="00D56231">
      <w:pPr>
        <w:pStyle w:val="ListParagraph"/>
        <w:numPr>
          <w:ilvl w:val="0"/>
          <w:numId w:val="12"/>
        </w:numPr>
        <w:spacing w:after="0" w:line="240" w:lineRule="auto"/>
        <w:ind w:left="851"/>
        <w:jc w:val="both"/>
        <w:rPr>
          <w:rFonts w:ascii="Arial" w:hAnsi="Arial" w:cs="Arial"/>
        </w:rPr>
      </w:pPr>
      <w:r w:rsidRPr="00D56231">
        <w:rPr>
          <w:rFonts w:ascii="Arial" w:hAnsi="Arial" w:cs="Arial"/>
        </w:rPr>
        <w:t xml:space="preserve">Handles all the Project Valuation, Invoices &amp; back charges to Clients. </w:t>
      </w:r>
    </w:p>
    <w:p w:rsidR="00905E3F" w:rsidRPr="00D56231" w:rsidRDefault="00905E3F" w:rsidP="00D56231">
      <w:pPr>
        <w:pStyle w:val="ListParagraph"/>
        <w:numPr>
          <w:ilvl w:val="0"/>
          <w:numId w:val="12"/>
        </w:numPr>
        <w:spacing w:after="0" w:line="240" w:lineRule="auto"/>
        <w:ind w:left="851"/>
        <w:jc w:val="both"/>
        <w:rPr>
          <w:rFonts w:ascii="Arial" w:hAnsi="Arial" w:cs="Arial"/>
        </w:rPr>
      </w:pPr>
      <w:r w:rsidRPr="00D56231">
        <w:rPr>
          <w:rFonts w:ascii="Arial" w:hAnsi="Arial" w:cs="Arial"/>
        </w:rPr>
        <w:t>Handle all petty cash and ensure all the receipts and other information are filed according to dates.</w:t>
      </w:r>
    </w:p>
    <w:p w:rsidR="00905E3F" w:rsidRDefault="00905E3F" w:rsidP="00905E3F">
      <w:pPr>
        <w:spacing w:after="0" w:line="240" w:lineRule="auto"/>
        <w:ind w:left="360"/>
        <w:jc w:val="both"/>
        <w:rPr>
          <w:rFonts w:ascii="Arial" w:hAnsi="Arial" w:cs="Arial"/>
        </w:rPr>
      </w:pPr>
    </w:p>
    <w:p w:rsidR="00D56231" w:rsidRPr="00DC49A8" w:rsidRDefault="00D56231" w:rsidP="00905E3F">
      <w:pPr>
        <w:spacing w:after="0" w:line="240" w:lineRule="auto"/>
        <w:ind w:left="360"/>
        <w:jc w:val="both"/>
        <w:rPr>
          <w:rFonts w:ascii="Arial" w:hAnsi="Arial" w:cs="Arial"/>
        </w:rPr>
      </w:pPr>
    </w:p>
    <w:p w:rsidR="00DC49A8" w:rsidRPr="00DC49A8" w:rsidRDefault="00DC49A8" w:rsidP="00DC49A8">
      <w:pPr>
        <w:pStyle w:val="Default"/>
        <w:rPr>
          <w:b/>
          <w:sz w:val="22"/>
          <w:szCs w:val="22"/>
        </w:rPr>
      </w:pPr>
      <w:r w:rsidRPr="00DC49A8">
        <w:rPr>
          <w:b/>
          <w:sz w:val="22"/>
          <w:szCs w:val="22"/>
        </w:rPr>
        <w:t xml:space="preserve">Job Description: Assistant Purchaser </w:t>
      </w:r>
    </w:p>
    <w:p w:rsidR="00905E3F" w:rsidRPr="00DC49A8" w:rsidRDefault="00905E3F" w:rsidP="00DC49A8">
      <w:pPr>
        <w:pStyle w:val="Default"/>
        <w:spacing w:after="1"/>
        <w:ind w:firstLine="360"/>
        <w:jc w:val="both"/>
        <w:rPr>
          <w:sz w:val="22"/>
          <w:szCs w:val="22"/>
        </w:rPr>
      </w:pPr>
    </w:p>
    <w:p w:rsidR="009F457C" w:rsidRPr="00D56231" w:rsidRDefault="009F457C" w:rsidP="00D56231">
      <w:pPr>
        <w:pStyle w:val="ListParagraph"/>
        <w:numPr>
          <w:ilvl w:val="0"/>
          <w:numId w:val="13"/>
        </w:numPr>
        <w:spacing w:after="0" w:line="240" w:lineRule="auto"/>
        <w:ind w:left="851"/>
        <w:jc w:val="both"/>
        <w:rPr>
          <w:rFonts w:ascii="Arial" w:hAnsi="Arial" w:cs="Arial"/>
        </w:rPr>
      </w:pPr>
      <w:r w:rsidRPr="00D56231">
        <w:rPr>
          <w:rFonts w:ascii="Arial" w:hAnsi="Arial" w:cs="Arial"/>
        </w:rPr>
        <w:t>Assist the Purchasing Manager with all purchases requested by different department (locally and overseas).</w:t>
      </w:r>
    </w:p>
    <w:p w:rsidR="00F10A9C" w:rsidRPr="00DC49A8" w:rsidRDefault="00F10A9C" w:rsidP="001252BA">
      <w:pPr>
        <w:spacing w:after="0" w:line="240" w:lineRule="auto"/>
        <w:rPr>
          <w:rFonts w:ascii="Arial" w:hAnsi="Arial" w:cs="Arial"/>
          <w:b/>
        </w:rPr>
      </w:pPr>
    </w:p>
    <w:p w:rsidR="00D56231" w:rsidRDefault="00D56231" w:rsidP="001252BA">
      <w:pPr>
        <w:spacing w:after="0" w:line="240" w:lineRule="auto"/>
        <w:rPr>
          <w:rFonts w:ascii="Arial" w:hAnsi="Arial" w:cs="Arial"/>
          <w:b/>
          <w:sz w:val="24"/>
          <w:szCs w:val="24"/>
          <w:u w:val="single"/>
        </w:rPr>
      </w:pPr>
    </w:p>
    <w:p w:rsidR="003F663D" w:rsidRDefault="003F663D" w:rsidP="001252BA">
      <w:pPr>
        <w:spacing w:after="0" w:line="240" w:lineRule="auto"/>
        <w:rPr>
          <w:rFonts w:ascii="Arial" w:hAnsi="Arial" w:cs="Arial"/>
          <w:b/>
          <w:u w:val="single"/>
        </w:rPr>
      </w:pPr>
      <w:bookmarkStart w:id="0" w:name="_GoBack"/>
      <w:bookmarkEnd w:id="0"/>
    </w:p>
    <w:p w:rsidR="00D56231" w:rsidRDefault="00D56231" w:rsidP="001252BA">
      <w:pPr>
        <w:spacing w:after="0" w:line="240" w:lineRule="auto"/>
        <w:rPr>
          <w:rFonts w:ascii="Arial" w:hAnsi="Arial" w:cs="Arial"/>
          <w:b/>
          <w:u w:val="single"/>
        </w:rPr>
      </w:pPr>
    </w:p>
    <w:p w:rsidR="00D56231" w:rsidRDefault="00D56231" w:rsidP="001252BA">
      <w:pPr>
        <w:spacing w:after="0" w:line="240" w:lineRule="auto"/>
        <w:rPr>
          <w:rFonts w:ascii="Arial" w:hAnsi="Arial" w:cs="Arial"/>
          <w:b/>
          <w:u w:val="single"/>
        </w:rPr>
      </w:pPr>
    </w:p>
    <w:p w:rsidR="003F663D" w:rsidRDefault="003F663D" w:rsidP="003F663D">
      <w:pPr>
        <w:spacing w:after="0" w:line="240" w:lineRule="auto"/>
        <w:rPr>
          <w:rFonts w:ascii="Arial" w:hAnsi="Arial" w:cs="Arial"/>
          <w:b/>
          <w:sz w:val="24"/>
          <w:szCs w:val="24"/>
          <w:u w:val="single"/>
        </w:rPr>
      </w:pPr>
      <w:r>
        <w:rPr>
          <w:rFonts w:ascii="Arial" w:hAnsi="Arial" w:cs="Arial"/>
          <w:b/>
          <w:sz w:val="24"/>
          <w:szCs w:val="24"/>
          <w:u w:val="single"/>
        </w:rPr>
        <w:t>Training and Seminar</w:t>
      </w:r>
      <w:r w:rsidRPr="00EB665F">
        <w:rPr>
          <w:rFonts w:ascii="Arial" w:hAnsi="Arial" w:cs="Arial"/>
          <w:b/>
          <w:sz w:val="24"/>
          <w:szCs w:val="24"/>
          <w:u w:val="single"/>
        </w:rPr>
        <w:t>:</w:t>
      </w:r>
    </w:p>
    <w:p w:rsidR="003F663D" w:rsidRDefault="003F663D" w:rsidP="003F663D">
      <w:pPr>
        <w:spacing w:after="0" w:line="240" w:lineRule="auto"/>
        <w:rPr>
          <w:rFonts w:ascii="Arial" w:hAnsi="Arial" w:cs="Arial"/>
          <w:b/>
          <w:sz w:val="24"/>
          <w:szCs w:val="24"/>
          <w:u w:val="single"/>
        </w:rPr>
      </w:pPr>
    </w:p>
    <w:p w:rsidR="003F663D" w:rsidRDefault="003F663D" w:rsidP="003F663D">
      <w:pPr>
        <w:spacing w:after="0" w:line="240" w:lineRule="auto"/>
        <w:rPr>
          <w:rFonts w:ascii="Arial" w:hAnsi="Arial" w:cs="Arial"/>
          <w:sz w:val="24"/>
          <w:szCs w:val="24"/>
        </w:rPr>
      </w:pPr>
      <w:r w:rsidRPr="003F663D">
        <w:rPr>
          <w:rFonts w:ascii="Arial" w:hAnsi="Arial" w:cs="Arial"/>
          <w:b/>
          <w:sz w:val="24"/>
          <w:szCs w:val="24"/>
        </w:rPr>
        <w:t xml:space="preserve">Training: </w:t>
      </w:r>
      <w:r w:rsidRPr="003F663D">
        <w:rPr>
          <w:rFonts w:ascii="Arial" w:hAnsi="Arial" w:cs="Arial"/>
          <w:b/>
          <w:sz w:val="24"/>
          <w:szCs w:val="24"/>
        </w:rPr>
        <w:tab/>
      </w:r>
      <w:r w:rsidRPr="003F663D">
        <w:rPr>
          <w:rFonts w:ascii="Arial" w:hAnsi="Arial" w:cs="Arial"/>
          <w:b/>
          <w:sz w:val="24"/>
          <w:szCs w:val="24"/>
        </w:rPr>
        <w:tab/>
      </w:r>
      <w:r w:rsidRPr="003F663D">
        <w:rPr>
          <w:rFonts w:ascii="Arial" w:hAnsi="Arial" w:cs="Arial"/>
          <w:b/>
          <w:sz w:val="24"/>
          <w:szCs w:val="24"/>
        </w:rPr>
        <w:tab/>
      </w:r>
      <w:r w:rsidRPr="003F663D">
        <w:rPr>
          <w:rFonts w:ascii="Arial" w:hAnsi="Arial" w:cs="Arial"/>
          <w:sz w:val="24"/>
          <w:szCs w:val="24"/>
        </w:rPr>
        <w:t>Piping Installation</w:t>
      </w:r>
    </w:p>
    <w:p w:rsidR="003F663D" w:rsidRPr="003F663D" w:rsidRDefault="003F663D" w:rsidP="003F663D">
      <w:pPr>
        <w:spacing w:after="0" w:line="240" w:lineRule="auto"/>
        <w:rPr>
          <w:rFonts w:ascii="Arial" w:hAnsi="Arial" w:cs="Arial"/>
          <w:sz w:val="24"/>
          <w:szCs w:val="24"/>
        </w:rPr>
      </w:pPr>
      <w:r w:rsidRPr="003F663D">
        <w:rPr>
          <w:rFonts w:ascii="Arial" w:hAnsi="Arial" w:cs="Arial"/>
          <w:b/>
          <w:sz w:val="24"/>
          <w:szCs w:val="24"/>
        </w:rPr>
        <w:t>Place:</w:t>
      </w:r>
      <w:r w:rsidRPr="003F663D">
        <w:rPr>
          <w:rFonts w:ascii="Arial" w:hAnsi="Arial" w:cs="Arial"/>
          <w:b/>
          <w:sz w:val="24"/>
          <w:szCs w:val="24"/>
        </w:rPr>
        <w:tab/>
      </w:r>
      <w:r w:rsidRPr="003F663D">
        <w:rPr>
          <w:rFonts w:ascii="Arial" w:hAnsi="Arial" w:cs="Arial"/>
          <w:b/>
          <w:sz w:val="24"/>
          <w:szCs w:val="24"/>
        </w:rPr>
        <w:tab/>
      </w:r>
      <w:r w:rsidRPr="003F663D">
        <w:rPr>
          <w:rFonts w:ascii="Arial" w:hAnsi="Arial" w:cs="Arial"/>
          <w:b/>
          <w:sz w:val="24"/>
          <w:szCs w:val="24"/>
        </w:rPr>
        <w:tab/>
      </w:r>
      <w:r w:rsidRPr="003F663D">
        <w:rPr>
          <w:rFonts w:ascii="Arial" w:hAnsi="Arial" w:cs="Arial"/>
          <w:b/>
          <w:sz w:val="24"/>
          <w:szCs w:val="24"/>
        </w:rPr>
        <w:tab/>
      </w:r>
      <w:r w:rsidRPr="003F663D">
        <w:rPr>
          <w:rFonts w:ascii="Arial" w:hAnsi="Arial" w:cs="Arial"/>
          <w:sz w:val="24"/>
          <w:szCs w:val="24"/>
        </w:rPr>
        <w:t xml:space="preserve">Radisson Blue, </w:t>
      </w:r>
      <w:proofErr w:type="spellStart"/>
      <w:r w:rsidRPr="003F663D">
        <w:rPr>
          <w:rFonts w:ascii="Arial" w:hAnsi="Arial" w:cs="Arial"/>
          <w:sz w:val="24"/>
          <w:szCs w:val="24"/>
        </w:rPr>
        <w:t>Yas</w:t>
      </w:r>
      <w:proofErr w:type="spellEnd"/>
      <w:r w:rsidRPr="003F663D">
        <w:rPr>
          <w:rFonts w:ascii="Arial" w:hAnsi="Arial" w:cs="Arial"/>
          <w:sz w:val="24"/>
          <w:szCs w:val="24"/>
        </w:rPr>
        <w:t xml:space="preserve"> Island, UAE</w:t>
      </w:r>
    </w:p>
    <w:p w:rsidR="003F663D" w:rsidRPr="003F663D" w:rsidRDefault="003F663D" w:rsidP="003F663D">
      <w:pPr>
        <w:spacing w:after="0" w:line="240" w:lineRule="auto"/>
        <w:rPr>
          <w:rFonts w:ascii="Arial" w:hAnsi="Arial" w:cs="Arial"/>
          <w:b/>
          <w:sz w:val="24"/>
          <w:szCs w:val="24"/>
        </w:rPr>
      </w:pPr>
      <w:r w:rsidRPr="003F663D">
        <w:rPr>
          <w:rFonts w:ascii="Arial" w:hAnsi="Arial" w:cs="Arial"/>
          <w:b/>
          <w:sz w:val="24"/>
          <w:szCs w:val="24"/>
        </w:rPr>
        <w:t>Date:</w:t>
      </w:r>
      <w:r w:rsidRPr="003F663D">
        <w:rPr>
          <w:rFonts w:ascii="Arial" w:hAnsi="Arial" w:cs="Arial"/>
          <w:b/>
          <w:sz w:val="24"/>
          <w:szCs w:val="24"/>
        </w:rPr>
        <w:tab/>
      </w:r>
      <w:r w:rsidRPr="003F663D">
        <w:rPr>
          <w:rFonts w:ascii="Arial" w:hAnsi="Arial" w:cs="Arial"/>
          <w:b/>
          <w:sz w:val="24"/>
          <w:szCs w:val="24"/>
        </w:rPr>
        <w:tab/>
      </w:r>
      <w:r w:rsidRPr="003F663D">
        <w:rPr>
          <w:rFonts w:ascii="Arial" w:hAnsi="Arial" w:cs="Arial"/>
          <w:b/>
          <w:sz w:val="24"/>
          <w:szCs w:val="24"/>
        </w:rPr>
        <w:tab/>
      </w:r>
      <w:r w:rsidRPr="003F663D">
        <w:rPr>
          <w:rFonts w:ascii="Arial" w:hAnsi="Arial" w:cs="Arial"/>
          <w:b/>
          <w:sz w:val="24"/>
          <w:szCs w:val="24"/>
        </w:rPr>
        <w:tab/>
      </w:r>
      <w:r w:rsidRPr="003F663D">
        <w:rPr>
          <w:rFonts w:ascii="Arial" w:hAnsi="Arial" w:cs="Arial"/>
          <w:sz w:val="24"/>
          <w:szCs w:val="24"/>
        </w:rPr>
        <w:t>From 16 to 17 November 2016</w:t>
      </w:r>
    </w:p>
    <w:p w:rsidR="003F663D" w:rsidRPr="00EB665F" w:rsidRDefault="003F663D" w:rsidP="003F663D">
      <w:pPr>
        <w:spacing w:after="0" w:line="240" w:lineRule="auto"/>
        <w:rPr>
          <w:rFonts w:ascii="Arial" w:hAnsi="Arial" w:cs="Arial"/>
          <w:b/>
          <w:sz w:val="24"/>
          <w:szCs w:val="24"/>
          <w:u w:val="single"/>
        </w:rPr>
      </w:pPr>
    </w:p>
    <w:p w:rsidR="00D56231" w:rsidRDefault="00D56231" w:rsidP="001252BA">
      <w:pPr>
        <w:spacing w:after="0" w:line="240" w:lineRule="auto"/>
        <w:rPr>
          <w:rFonts w:ascii="Arial" w:hAnsi="Arial" w:cs="Arial"/>
          <w:b/>
          <w:sz w:val="24"/>
          <w:szCs w:val="24"/>
          <w:u w:val="single"/>
        </w:rPr>
      </w:pPr>
    </w:p>
    <w:p w:rsidR="00D56231" w:rsidRDefault="00D56231" w:rsidP="001252BA">
      <w:pPr>
        <w:spacing w:after="0" w:line="240" w:lineRule="auto"/>
        <w:rPr>
          <w:rFonts w:ascii="Arial" w:hAnsi="Arial" w:cs="Arial"/>
          <w:b/>
          <w:sz w:val="24"/>
          <w:szCs w:val="24"/>
          <w:u w:val="single"/>
        </w:rPr>
      </w:pPr>
    </w:p>
    <w:p w:rsidR="00F15D51" w:rsidRPr="00EB665F" w:rsidRDefault="00EB665F" w:rsidP="001252BA">
      <w:pPr>
        <w:spacing w:after="0" w:line="240" w:lineRule="auto"/>
        <w:rPr>
          <w:rFonts w:ascii="Arial" w:hAnsi="Arial" w:cs="Arial"/>
          <w:b/>
          <w:sz w:val="24"/>
          <w:szCs w:val="24"/>
          <w:u w:val="single"/>
        </w:rPr>
      </w:pPr>
      <w:r w:rsidRPr="00EB665F">
        <w:rPr>
          <w:rFonts w:ascii="Arial" w:hAnsi="Arial" w:cs="Arial"/>
          <w:b/>
          <w:sz w:val="24"/>
          <w:szCs w:val="24"/>
          <w:u w:val="single"/>
        </w:rPr>
        <w:t>Educational Attainment:</w:t>
      </w:r>
    </w:p>
    <w:p w:rsidR="00EB665F" w:rsidRDefault="00EB665F" w:rsidP="001252BA">
      <w:pPr>
        <w:spacing w:after="0" w:line="240" w:lineRule="auto"/>
        <w:rPr>
          <w:rFonts w:ascii="Arial" w:hAnsi="Arial" w:cs="Arial"/>
          <w:b/>
          <w:u w:val="single"/>
        </w:rPr>
      </w:pPr>
    </w:p>
    <w:p w:rsidR="00EB665F" w:rsidRPr="00D56231" w:rsidRDefault="00EB665F" w:rsidP="001252BA">
      <w:pPr>
        <w:spacing w:after="0" w:line="240" w:lineRule="auto"/>
        <w:rPr>
          <w:rFonts w:ascii="Arial" w:hAnsi="Arial" w:cs="Arial"/>
          <w:b/>
          <w:sz w:val="24"/>
          <w:szCs w:val="24"/>
          <w:u w:val="single"/>
        </w:rPr>
      </w:pPr>
      <w:r w:rsidRPr="00EB665F">
        <w:rPr>
          <w:rFonts w:ascii="Arial" w:hAnsi="Arial" w:cs="Arial"/>
          <w:b/>
          <w:u w:val="single"/>
        </w:rPr>
        <w:t>College/Bachelor’s Degree:</w:t>
      </w:r>
      <w:r w:rsidRPr="00D56231">
        <w:rPr>
          <w:rFonts w:ascii="Arial" w:hAnsi="Arial" w:cs="Arial"/>
          <w:b/>
          <w:sz w:val="24"/>
          <w:szCs w:val="24"/>
          <w:u w:val="single"/>
        </w:rPr>
        <w:tab/>
      </w:r>
    </w:p>
    <w:p w:rsidR="00EB665F" w:rsidRPr="00D56231" w:rsidRDefault="00D56231" w:rsidP="00EB665F">
      <w:pPr>
        <w:spacing w:after="0" w:line="240" w:lineRule="auto"/>
        <w:rPr>
          <w:rFonts w:ascii="Arial" w:hAnsi="Arial" w:cs="Arial"/>
          <w:sz w:val="24"/>
          <w:szCs w:val="24"/>
        </w:rPr>
      </w:pPr>
      <w:r w:rsidRPr="00D56231">
        <w:rPr>
          <w:rFonts w:ascii="Arial" w:hAnsi="Arial" w:cs="Arial"/>
          <w:sz w:val="24"/>
          <w:szCs w:val="24"/>
        </w:rPr>
        <w:t>Institution</w:t>
      </w:r>
      <w:r w:rsidR="00EB665F" w:rsidRPr="00D56231">
        <w:rPr>
          <w:rFonts w:ascii="Arial" w:hAnsi="Arial" w:cs="Arial"/>
          <w:sz w:val="24"/>
          <w:szCs w:val="24"/>
        </w:rPr>
        <w:t xml:space="preserve"> Name:</w:t>
      </w:r>
      <w:r w:rsidR="00EB665F" w:rsidRPr="00D56231">
        <w:rPr>
          <w:rFonts w:ascii="Arial" w:hAnsi="Arial" w:cs="Arial"/>
          <w:sz w:val="24"/>
          <w:szCs w:val="24"/>
        </w:rPr>
        <w:tab/>
      </w:r>
      <w:r w:rsidR="00EB665F" w:rsidRPr="00D56231">
        <w:rPr>
          <w:rFonts w:ascii="Arial" w:hAnsi="Arial" w:cs="Arial"/>
          <w:sz w:val="24"/>
          <w:szCs w:val="24"/>
        </w:rPr>
        <w:tab/>
        <w:t xml:space="preserve">University of Perpetual Help System </w:t>
      </w:r>
      <w:proofErr w:type="spellStart"/>
      <w:r w:rsidR="00EB665F" w:rsidRPr="00D56231">
        <w:rPr>
          <w:rFonts w:ascii="Arial" w:hAnsi="Arial" w:cs="Arial"/>
          <w:sz w:val="24"/>
          <w:szCs w:val="24"/>
        </w:rPr>
        <w:t>Dalta</w:t>
      </w:r>
      <w:proofErr w:type="spellEnd"/>
    </w:p>
    <w:p w:rsidR="00EB665F" w:rsidRPr="00D56231" w:rsidRDefault="00EB665F" w:rsidP="00EB665F">
      <w:pPr>
        <w:spacing w:after="0" w:line="240" w:lineRule="auto"/>
        <w:rPr>
          <w:rFonts w:ascii="Arial" w:hAnsi="Arial" w:cs="Arial"/>
          <w:sz w:val="24"/>
          <w:szCs w:val="24"/>
        </w:rPr>
      </w:pPr>
      <w:r w:rsidRPr="00D56231">
        <w:rPr>
          <w:rFonts w:ascii="Arial" w:hAnsi="Arial" w:cs="Arial"/>
          <w:sz w:val="24"/>
          <w:szCs w:val="24"/>
        </w:rPr>
        <w:t>Course:</w:t>
      </w:r>
      <w:r w:rsidRPr="00D56231">
        <w:rPr>
          <w:rFonts w:ascii="Arial" w:hAnsi="Arial" w:cs="Arial"/>
          <w:sz w:val="24"/>
          <w:szCs w:val="24"/>
        </w:rPr>
        <w:tab/>
      </w:r>
      <w:r w:rsidRPr="00D56231">
        <w:rPr>
          <w:rFonts w:ascii="Arial" w:hAnsi="Arial" w:cs="Arial"/>
          <w:sz w:val="24"/>
          <w:szCs w:val="24"/>
        </w:rPr>
        <w:tab/>
      </w:r>
      <w:r w:rsidRPr="00D56231">
        <w:rPr>
          <w:rFonts w:ascii="Arial" w:hAnsi="Arial" w:cs="Arial"/>
          <w:sz w:val="24"/>
          <w:szCs w:val="24"/>
        </w:rPr>
        <w:tab/>
        <w:t>Bachelor of Science Major in Accountancy</w:t>
      </w:r>
    </w:p>
    <w:p w:rsidR="00EB665F" w:rsidRPr="00D56231" w:rsidRDefault="00EB665F" w:rsidP="00EB665F">
      <w:pPr>
        <w:spacing w:after="0" w:line="240" w:lineRule="auto"/>
        <w:rPr>
          <w:rFonts w:ascii="Arial" w:hAnsi="Arial" w:cs="Arial"/>
          <w:sz w:val="24"/>
          <w:szCs w:val="24"/>
        </w:rPr>
      </w:pPr>
      <w:r w:rsidRPr="00D56231">
        <w:rPr>
          <w:rFonts w:ascii="Arial" w:hAnsi="Arial" w:cs="Arial"/>
          <w:sz w:val="24"/>
          <w:szCs w:val="24"/>
        </w:rPr>
        <w:t>Year Graduated</w:t>
      </w:r>
      <w:r w:rsidRPr="00D56231">
        <w:rPr>
          <w:rFonts w:ascii="Arial" w:hAnsi="Arial" w:cs="Arial"/>
          <w:sz w:val="24"/>
          <w:szCs w:val="24"/>
        </w:rPr>
        <w:tab/>
      </w:r>
      <w:r w:rsidRPr="00D56231">
        <w:rPr>
          <w:rFonts w:ascii="Arial" w:hAnsi="Arial" w:cs="Arial"/>
          <w:sz w:val="24"/>
          <w:szCs w:val="24"/>
        </w:rPr>
        <w:tab/>
        <w:t>2000 – 2004</w:t>
      </w:r>
    </w:p>
    <w:p w:rsidR="00EB665F" w:rsidRDefault="00EB665F" w:rsidP="00EB665F">
      <w:pPr>
        <w:spacing w:after="0" w:line="240" w:lineRule="auto"/>
        <w:rPr>
          <w:rFonts w:ascii="Arial" w:hAnsi="Arial" w:cs="Arial"/>
        </w:rPr>
      </w:pPr>
    </w:p>
    <w:p w:rsidR="00D56231" w:rsidRDefault="00D56231" w:rsidP="00EB665F">
      <w:pPr>
        <w:spacing w:after="0" w:line="240" w:lineRule="auto"/>
        <w:rPr>
          <w:rFonts w:ascii="Arial" w:hAnsi="Arial" w:cs="Arial"/>
          <w:b/>
          <w:u w:val="single"/>
        </w:rPr>
      </w:pPr>
    </w:p>
    <w:p w:rsidR="00D56231" w:rsidRDefault="00D56231" w:rsidP="00EB665F">
      <w:pPr>
        <w:spacing w:after="0" w:line="240" w:lineRule="auto"/>
        <w:rPr>
          <w:rFonts w:ascii="Arial" w:hAnsi="Arial" w:cs="Arial"/>
          <w:b/>
          <w:u w:val="single"/>
        </w:rPr>
      </w:pPr>
    </w:p>
    <w:p w:rsidR="00EB665F" w:rsidRPr="00EB665F" w:rsidRDefault="00EB665F" w:rsidP="00EB665F">
      <w:pPr>
        <w:spacing w:after="0" w:line="240" w:lineRule="auto"/>
        <w:rPr>
          <w:rFonts w:ascii="Arial" w:hAnsi="Arial" w:cs="Arial"/>
          <w:b/>
          <w:u w:val="single"/>
        </w:rPr>
      </w:pPr>
      <w:r>
        <w:rPr>
          <w:rFonts w:ascii="Arial" w:hAnsi="Arial" w:cs="Arial"/>
          <w:b/>
          <w:u w:val="single"/>
        </w:rPr>
        <w:t>High School</w:t>
      </w:r>
      <w:r w:rsidRPr="00EB665F">
        <w:rPr>
          <w:rFonts w:ascii="Arial" w:hAnsi="Arial" w:cs="Arial"/>
          <w:b/>
          <w:u w:val="single"/>
        </w:rPr>
        <w:t>:</w:t>
      </w:r>
      <w:r w:rsidRPr="00EB665F">
        <w:rPr>
          <w:rFonts w:ascii="Arial" w:hAnsi="Arial" w:cs="Arial"/>
          <w:b/>
          <w:u w:val="single"/>
        </w:rPr>
        <w:tab/>
      </w:r>
    </w:p>
    <w:p w:rsidR="00EB665F" w:rsidRPr="00D56231" w:rsidRDefault="00D56231" w:rsidP="00EB665F">
      <w:pPr>
        <w:spacing w:after="0" w:line="240" w:lineRule="auto"/>
        <w:rPr>
          <w:rFonts w:ascii="Arial" w:hAnsi="Arial" w:cs="Arial"/>
          <w:sz w:val="24"/>
          <w:szCs w:val="24"/>
        </w:rPr>
      </w:pPr>
      <w:r w:rsidRPr="00D56231">
        <w:rPr>
          <w:rFonts w:ascii="Arial" w:hAnsi="Arial" w:cs="Arial"/>
          <w:sz w:val="24"/>
          <w:szCs w:val="24"/>
        </w:rPr>
        <w:t>Institution</w:t>
      </w:r>
      <w:r w:rsidR="00EB665F" w:rsidRPr="00D56231">
        <w:rPr>
          <w:rFonts w:ascii="Arial" w:hAnsi="Arial" w:cs="Arial"/>
          <w:sz w:val="24"/>
          <w:szCs w:val="24"/>
        </w:rPr>
        <w:t xml:space="preserve"> Name:</w:t>
      </w:r>
      <w:r w:rsidR="00EB665F" w:rsidRPr="00D56231">
        <w:rPr>
          <w:rFonts w:ascii="Arial" w:hAnsi="Arial" w:cs="Arial"/>
          <w:sz w:val="24"/>
          <w:szCs w:val="24"/>
        </w:rPr>
        <w:tab/>
      </w:r>
      <w:r w:rsidR="00EB665F" w:rsidRPr="00D56231">
        <w:rPr>
          <w:rFonts w:ascii="Arial" w:hAnsi="Arial" w:cs="Arial"/>
          <w:sz w:val="24"/>
          <w:szCs w:val="24"/>
        </w:rPr>
        <w:tab/>
        <w:t xml:space="preserve">Los </w:t>
      </w:r>
      <w:proofErr w:type="spellStart"/>
      <w:r w:rsidR="00EB665F" w:rsidRPr="00D56231">
        <w:rPr>
          <w:rFonts w:ascii="Arial" w:hAnsi="Arial" w:cs="Arial"/>
          <w:sz w:val="24"/>
          <w:szCs w:val="24"/>
        </w:rPr>
        <w:t>Banos</w:t>
      </w:r>
      <w:proofErr w:type="spellEnd"/>
      <w:r w:rsidR="00EB665F" w:rsidRPr="00D56231">
        <w:rPr>
          <w:rFonts w:ascii="Arial" w:hAnsi="Arial" w:cs="Arial"/>
          <w:sz w:val="24"/>
          <w:szCs w:val="24"/>
        </w:rPr>
        <w:t xml:space="preserve"> National High School</w:t>
      </w:r>
    </w:p>
    <w:p w:rsidR="00EB665F" w:rsidRPr="00D56231" w:rsidRDefault="00EB665F" w:rsidP="00EB665F">
      <w:pPr>
        <w:spacing w:after="0" w:line="240" w:lineRule="auto"/>
        <w:rPr>
          <w:rFonts w:ascii="Arial" w:hAnsi="Arial" w:cs="Arial"/>
          <w:sz w:val="24"/>
          <w:szCs w:val="24"/>
        </w:rPr>
      </w:pPr>
      <w:r w:rsidRPr="00D56231">
        <w:rPr>
          <w:rFonts w:ascii="Arial" w:hAnsi="Arial" w:cs="Arial"/>
          <w:sz w:val="24"/>
          <w:szCs w:val="24"/>
        </w:rPr>
        <w:t>Year Graduated</w:t>
      </w:r>
      <w:r w:rsidRPr="00D56231">
        <w:rPr>
          <w:rFonts w:ascii="Arial" w:hAnsi="Arial" w:cs="Arial"/>
          <w:sz w:val="24"/>
          <w:szCs w:val="24"/>
        </w:rPr>
        <w:tab/>
      </w:r>
      <w:r w:rsidRPr="00D56231">
        <w:rPr>
          <w:rFonts w:ascii="Arial" w:hAnsi="Arial" w:cs="Arial"/>
          <w:sz w:val="24"/>
          <w:szCs w:val="24"/>
        </w:rPr>
        <w:tab/>
        <w:t>1996 - 2000</w:t>
      </w:r>
    </w:p>
    <w:p w:rsidR="00D56231" w:rsidRDefault="00D56231" w:rsidP="00EB665F">
      <w:pPr>
        <w:spacing w:after="0" w:line="240" w:lineRule="auto"/>
        <w:rPr>
          <w:rFonts w:ascii="Arial" w:hAnsi="Arial" w:cs="Arial"/>
          <w:b/>
          <w:u w:val="single"/>
        </w:rPr>
      </w:pPr>
    </w:p>
    <w:p w:rsidR="00EB665F" w:rsidRPr="00EB665F" w:rsidRDefault="00EB665F" w:rsidP="00EB665F">
      <w:pPr>
        <w:spacing w:after="0" w:line="240" w:lineRule="auto"/>
        <w:rPr>
          <w:rFonts w:ascii="Arial" w:hAnsi="Arial" w:cs="Arial"/>
          <w:b/>
          <w:u w:val="single"/>
        </w:rPr>
      </w:pPr>
      <w:r>
        <w:rPr>
          <w:rFonts w:ascii="Arial" w:hAnsi="Arial" w:cs="Arial"/>
          <w:b/>
          <w:u w:val="single"/>
        </w:rPr>
        <w:t>Elementary</w:t>
      </w:r>
      <w:r w:rsidRPr="00EB665F">
        <w:rPr>
          <w:rFonts w:ascii="Arial" w:hAnsi="Arial" w:cs="Arial"/>
          <w:b/>
          <w:u w:val="single"/>
        </w:rPr>
        <w:t>:</w:t>
      </w:r>
      <w:r w:rsidRPr="00EB665F">
        <w:rPr>
          <w:rFonts w:ascii="Arial" w:hAnsi="Arial" w:cs="Arial"/>
          <w:b/>
          <w:u w:val="single"/>
        </w:rPr>
        <w:tab/>
      </w:r>
    </w:p>
    <w:p w:rsidR="00EB665F" w:rsidRPr="00D56231" w:rsidRDefault="00D56231" w:rsidP="00EB665F">
      <w:pPr>
        <w:spacing w:after="0" w:line="240" w:lineRule="auto"/>
        <w:rPr>
          <w:rFonts w:ascii="Arial" w:hAnsi="Arial" w:cs="Arial"/>
          <w:sz w:val="24"/>
          <w:szCs w:val="24"/>
        </w:rPr>
      </w:pPr>
      <w:r w:rsidRPr="00D56231">
        <w:rPr>
          <w:rFonts w:ascii="Arial" w:hAnsi="Arial" w:cs="Arial"/>
          <w:sz w:val="24"/>
          <w:szCs w:val="24"/>
        </w:rPr>
        <w:t>Institution</w:t>
      </w:r>
      <w:r w:rsidR="00EB665F" w:rsidRPr="00D56231">
        <w:rPr>
          <w:rFonts w:ascii="Arial" w:hAnsi="Arial" w:cs="Arial"/>
          <w:sz w:val="24"/>
          <w:szCs w:val="24"/>
        </w:rPr>
        <w:t xml:space="preserve"> Name:</w:t>
      </w:r>
      <w:r w:rsidR="00EB665F" w:rsidRPr="00D56231">
        <w:rPr>
          <w:rFonts w:ascii="Arial" w:hAnsi="Arial" w:cs="Arial"/>
          <w:sz w:val="24"/>
          <w:szCs w:val="24"/>
        </w:rPr>
        <w:tab/>
      </w:r>
      <w:r w:rsidR="00EB665F" w:rsidRPr="00D56231">
        <w:rPr>
          <w:rFonts w:ascii="Arial" w:hAnsi="Arial" w:cs="Arial"/>
          <w:sz w:val="24"/>
          <w:szCs w:val="24"/>
        </w:rPr>
        <w:tab/>
      </w:r>
      <w:proofErr w:type="spellStart"/>
      <w:r w:rsidR="00EB665F" w:rsidRPr="00D56231">
        <w:rPr>
          <w:rFonts w:ascii="Arial" w:hAnsi="Arial" w:cs="Arial"/>
          <w:sz w:val="24"/>
          <w:szCs w:val="24"/>
        </w:rPr>
        <w:t>Mayondon</w:t>
      </w:r>
      <w:proofErr w:type="spellEnd"/>
      <w:r w:rsidR="00EB665F" w:rsidRPr="00D56231">
        <w:rPr>
          <w:rFonts w:ascii="Arial" w:hAnsi="Arial" w:cs="Arial"/>
          <w:sz w:val="24"/>
          <w:szCs w:val="24"/>
        </w:rPr>
        <w:t xml:space="preserve"> Elementary School</w:t>
      </w:r>
    </w:p>
    <w:p w:rsidR="00EB665F" w:rsidRPr="00D56231" w:rsidRDefault="00EB665F" w:rsidP="00EB665F">
      <w:pPr>
        <w:spacing w:after="0" w:line="240" w:lineRule="auto"/>
        <w:rPr>
          <w:rFonts w:ascii="Arial" w:hAnsi="Arial" w:cs="Arial"/>
          <w:sz w:val="24"/>
          <w:szCs w:val="24"/>
        </w:rPr>
      </w:pPr>
      <w:r w:rsidRPr="00D56231">
        <w:rPr>
          <w:rFonts w:ascii="Arial" w:hAnsi="Arial" w:cs="Arial"/>
          <w:sz w:val="24"/>
          <w:szCs w:val="24"/>
        </w:rPr>
        <w:t>Year Graduated</w:t>
      </w:r>
      <w:r w:rsidRPr="00D56231">
        <w:rPr>
          <w:rFonts w:ascii="Arial" w:hAnsi="Arial" w:cs="Arial"/>
          <w:sz w:val="24"/>
          <w:szCs w:val="24"/>
        </w:rPr>
        <w:tab/>
      </w:r>
      <w:r w:rsidRPr="00D56231">
        <w:rPr>
          <w:rFonts w:ascii="Arial" w:hAnsi="Arial" w:cs="Arial"/>
          <w:sz w:val="24"/>
          <w:szCs w:val="24"/>
        </w:rPr>
        <w:tab/>
        <w:t>1990 - 1996</w:t>
      </w:r>
    </w:p>
    <w:p w:rsidR="00D16033" w:rsidRPr="00D56231" w:rsidRDefault="00D16033" w:rsidP="001252BA">
      <w:pPr>
        <w:spacing w:after="0" w:line="240" w:lineRule="auto"/>
        <w:rPr>
          <w:rFonts w:ascii="Arial" w:hAnsi="Arial" w:cs="Arial"/>
          <w:b/>
          <w:sz w:val="24"/>
          <w:szCs w:val="24"/>
          <w:u w:val="single"/>
        </w:rPr>
      </w:pPr>
    </w:p>
    <w:sectPr w:rsidR="00D16033" w:rsidRPr="00D56231" w:rsidSect="00B40B6C">
      <w:pgSz w:w="12240" w:h="15840"/>
      <w:pgMar w:top="709" w:right="104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E2"/>
    <w:multiLevelType w:val="hybridMultilevel"/>
    <w:tmpl w:val="A7782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15948"/>
    <w:multiLevelType w:val="hybridMultilevel"/>
    <w:tmpl w:val="D130C8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F6B13"/>
    <w:multiLevelType w:val="hybridMultilevel"/>
    <w:tmpl w:val="09F2C6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737468"/>
    <w:multiLevelType w:val="hybridMultilevel"/>
    <w:tmpl w:val="2804AB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F2687"/>
    <w:multiLevelType w:val="hybridMultilevel"/>
    <w:tmpl w:val="63321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D57D1"/>
    <w:multiLevelType w:val="hybridMultilevel"/>
    <w:tmpl w:val="877652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8E469E"/>
    <w:multiLevelType w:val="hybridMultilevel"/>
    <w:tmpl w:val="B73888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A2569DB"/>
    <w:multiLevelType w:val="hybridMultilevel"/>
    <w:tmpl w:val="A83453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3A5091"/>
    <w:multiLevelType w:val="hybridMultilevel"/>
    <w:tmpl w:val="D772EC78"/>
    <w:lvl w:ilvl="0" w:tplc="E00E14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E3592B"/>
    <w:multiLevelType w:val="hybridMultilevel"/>
    <w:tmpl w:val="7D42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B85146"/>
    <w:multiLevelType w:val="singleLevel"/>
    <w:tmpl w:val="1368C61A"/>
    <w:lvl w:ilvl="0">
      <w:start w:val="1"/>
      <w:numFmt w:val="bullet"/>
      <w:lvlText w:val=""/>
      <w:lvlJc w:val="left"/>
      <w:pPr>
        <w:tabs>
          <w:tab w:val="num" w:pos="360"/>
        </w:tabs>
        <w:ind w:left="360" w:hanging="360"/>
      </w:pPr>
      <w:rPr>
        <w:rFonts w:ascii="Symbol" w:hAnsi="Symbol" w:hint="default"/>
        <w:sz w:val="24"/>
        <w:szCs w:val="24"/>
      </w:rPr>
    </w:lvl>
  </w:abstractNum>
  <w:abstractNum w:abstractNumId="11">
    <w:nsid w:val="73B546A3"/>
    <w:multiLevelType w:val="hybridMultilevel"/>
    <w:tmpl w:val="1668DA1A"/>
    <w:lvl w:ilvl="0" w:tplc="319C91F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405DD7"/>
    <w:multiLevelType w:val="hybridMultilevel"/>
    <w:tmpl w:val="B3D474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6"/>
  </w:num>
  <w:num w:numId="4">
    <w:abstractNumId w:val="12"/>
  </w:num>
  <w:num w:numId="5">
    <w:abstractNumId w:val="3"/>
  </w:num>
  <w:num w:numId="6">
    <w:abstractNumId w:val="8"/>
  </w:num>
  <w:num w:numId="7">
    <w:abstractNumId w:val="4"/>
  </w:num>
  <w:num w:numId="8">
    <w:abstractNumId w:val="11"/>
  </w:num>
  <w:num w:numId="9">
    <w:abstractNumId w:val="0"/>
  </w:num>
  <w:num w:numId="10">
    <w:abstractNumId w:val="5"/>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230FC9"/>
    <w:rsid w:val="000822BB"/>
    <w:rsid w:val="00097555"/>
    <w:rsid w:val="00117F30"/>
    <w:rsid w:val="001252BA"/>
    <w:rsid w:val="00194EBE"/>
    <w:rsid w:val="00230FC9"/>
    <w:rsid w:val="003F663D"/>
    <w:rsid w:val="00465042"/>
    <w:rsid w:val="00475B82"/>
    <w:rsid w:val="004F4F7F"/>
    <w:rsid w:val="004F4FD0"/>
    <w:rsid w:val="00596CAD"/>
    <w:rsid w:val="00601400"/>
    <w:rsid w:val="0062591E"/>
    <w:rsid w:val="006355CE"/>
    <w:rsid w:val="006F1F05"/>
    <w:rsid w:val="0072101C"/>
    <w:rsid w:val="007E6E17"/>
    <w:rsid w:val="00852352"/>
    <w:rsid w:val="008575E6"/>
    <w:rsid w:val="00905E3F"/>
    <w:rsid w:val="0094693C"/>
    <w:rsid w:val="009F457C"/>
    <w:rsid w:val="00A13245"/>
    <w:rsid w:val="00A42FD8"/>
    <w:rsid w:val="00AB1415"/>
    <w:rsid w:val="00B40B6C"/>
    <w:rsid w:val="00B43FF1"/>
    <w:rsid w:val="00B474F3"/>
    <w:rsid w:val="00B62F42"/>
    <w:rsid w:val="00BA1252"/>
    <w:rsid w:val="00BA267F"/>
    <w:rsid w:val="00C65A06"/>
    <w:rsid w:val="00D16033"/>
    <w:rsid w:val="00D503F4"/>
    <w:rsid w:val="00D55931"/>
    <w:rsid w:val="00D56231"/>
    <w:rsid w:val="00DB0A40"/>
    <w:rsid w:val="00DC49A8"/>
    <w:rsid w:val="00EB665F"/>
    <w:rsid w:val="00F10A9C"/>
    <w:rsid w:val="00F15D51"/>
    <w:rsid w:val="00F33489"/>
    <w:rsid w:val="00FD33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DD"/>
  </w:style>
  <w:style w:type="paragraph" w:styleId="Heading1">
    <w:name w:val="heading 1"/>
    <w:basedOn w:val="Normal"/>
    <w:next w:val="Normal"/>
    <w:link w:val="Heading1Char"/>
    <w:qFormat/>
    <w:rsid w:val="00F10A9C"/>
    <w:pPr>
      <w:keepNext/>
      <w:spacing w:after="0" w:line="240" w:lineRule="auto"/>
      <w:outlineLvl w:val="0"/>
    </w:pPr>
    <w:rPr>
      <w:rFonts w:ascii="Comic Sans MS" w:eastAsia="Times New Roman" w:hAnsi="Comic Sans MS" w:cs="Times New Roman"/>
      <w:b/>
      <w:sz w:val="28"/>
      <w:szCs w:val="20"/>
    </w:rPr>
  </w:style>
  <w:style w:type="paragraph" w:styleId="Heading2">
    <w:name w:val="heading 2"/>
    <w:basedOn w:val="Normal"/>
    <w:next w:val="Normal"/>
    <w:link w:val="Heading2Char"/>
    <w:uiPriority w:val="9"/>
    <w:unhideWhenUsed/>
    <w:qFormat/>
    <w:rsid w:val="00194E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FC9"/>
    <w:rPr>
      <w:color w:val="0563C1" w:themeColor="hyperlink"/>
      <w:u w:val="single"/>
    </w:rPr>
  </w:style>
  <w:style w:type="paragraph" w:styleId="ListParagraph">
    <w:name w:val="List Paragraph"/>
    <w:basedOn w:val="Normal"/>
    <w:uiPriority w:val="34"/>
    <w:qFormat/>
    <w:rsid w:val="001252BA"/>
    <w:pPr>
      <w:ind w:left="720"/>
      <w:contextualSpacing/>
    </w:pPr>
  </w:style>
  <w:style w:type="table" w:styleId="TableGrid">
    <w:name w:val="Table Grid"/>
    <w:basedOn w:val="TableNormal"/>
    <w:uiPriority w:val="39"/>
    <w:rsid w:val="00A132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10A9C"/>
    <w:rPr>
      <w:rFonts w:ascii="Comic Sans MS" w:eastAsia="Times New Roman" w:hAnsi="Comic Sans MS" w:cs="Times New Roman"/>
      <w:b/>
      <w:sz w:val="28"/>
      <w:szCs w:val="20"/>
    </w:rPr>
  </w:style>
  <w:style w:type="paragraph" w:styleId="BodyText2">
    <w:name w:val="Body Text 2"/>
    <w:basedOn w:val="Normal"/>
    <w:link w:val="BodyText2Char"/>
    <w:rsid w:val="00F10A9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10A9C"/>
    <w:rPr>
      <w:rFonts w:ascii="Times New Roman" w:eastAsia="Times New Roman" w:hAnsi="Times New Roman" w:cs="Times New Roman"/>
      <w:sz w:val="24"/>
      <w:szCs w:val="24"/>
    </w:rPr>
  </w:style>
  <w:style w:type="paragraph" w:customStyle="1" w:styleId="Default">
    <w:name w:val="Default"/>
    <w:rsid w:val="00D5593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D16033"/>
  </w:style>
  <w:style w:type="character" w:customStyle="1" w:styleId="ng-binding">
    <w:name w:val="ng-binding"/>
    <w:basedOn w:val="DefaultParagraphFont"/>
    <w:rsid w:val="00D16033"/>
  </w:style>
  <w:style w:type="paragraph" w:customStyle="1" w:styleId="text-muted">
    <w:name w:val="text-muted"/>
    <w:basedOn w:val="Normal"/>
    <w:rsid w:val="00D16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4EB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SSEL.27850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dc:creator>
  <cp:lastModifiedBy>784812338</cp:lastModifiedBy>
  <cp:revision>29</cp:revision>
  <cp:lastPrinted>2017-03-20T12:03:00Z</cp:lastPrinted>
  <dcterms:created xsi:type="dcterms:W3CDTF">2015-06-29T14:48:00Z</dcterms:created>
  <dcterms:modified xsi:type="dcterms:W3CDTF">2017-11-24T11:58:00Z</dcterms:modified>
</cp:coreProperties>
</file>