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19" w:rsidRDefault="00D64F19" w:rsidP="008A7761">
      <w:pPr>
        <w:ind w:hanging="900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 xml:space="preserve">Teacher </w:t>
      </w:r>
    </w:p>
    <w:p w:rsidR="008A7761" w:rsidRDefault="008A7761" w:rsidP="008A7761">
      <w:pPr>
        <w:ind w:hanging="900"/>
        <w:rPr>
          <w:rFonts w:ascii="Cambria" w:hAnsi="Cambria"/>
          <w:b/>
          <w:szCs w:val="22"/>
        </w:rPr>
      </w:pPr>
    </w:p>
    <w:p w:rsidR="00D64F19" w:rsidRPr="00674463" w:rsidRDefault="00D64F19" w:rsidP="00D64F19">
      <w:pPr>
        <w:ind w:hanging="900"/>
        <w:rPr>
          <w:rFonts w:ascii="Cambria" w:hAnsi="Cambria"/>
          <w:b/>
        </w:rPr>
      </w:pPr>
    </w:p>
    <w:tbl>
      <w:tblPr>
        <w:tblW w:w="1053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760"/>
        <w:gridCol w:w="4770"/>
      </w:tblGrid>
      <w:tr w:rsidR="00D64F19" w:rsidRPr="00CB7209" w:rsidTr="00352F64">
        <w:trPr>
          <w:trHeight w:val="1260"/>
        </w:trPr>
        <w:tc>
          <w:tcPr>
            <w:tcW w:w="5760" w:type="dxa"/>
            <w:tcBorders>
              <w:top w:val="single" w:sz="4" w:space="0" w:color="auto"/>
            </w:tcBorders>
          </w:tcPr>
          <w:p w:rsidR="00D64F19" w:rsidRDefault="00D64F19" w:rsidP="00352F64">
            <w:pPr>
              <w:jc w:val="both"/>
              <w:rPr>
                <w:rFonts w:ascii="Cambria" w:hAnsi="Cambria" w:cs="Segoe UI"/>
                <w:iCs/>
                <w:sz w:val="20"/>
              </w:rPr>
            </w:pPr>
          </w:p>
          <w:p w:rsidR="00D64F19" w:rsidRPr="006A5502" w:rsidRDefault="006A5502" w:rsidP="006A5502">
            <w:pPr>
              <w:shd w:val="clear" w:color="auto" w:fill="FFFFFF"/>
              <w:spacing w:after="75" w:line="23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6A7">
              <w:rPr>
                <w:rFonts w:ascii="Cambria" w:hAnsi="Cambria" w:cs="Segoe UI"/>
                <w:iCs/>
                <w:sz w:val="20"/>
              </w:rPr>
              <w:t>A Creative and resourceful</w:t>
            </w:r>
            <w:r w:rsidRPr="00171AF7">
              <w:rPr>
                <w:rFonts w:ascii="Cambria" w:hAnsi="Cambria" w:cs="Segoe UI"/>
                <w:iCs/>
                <w:sz w:val="20"/>
              </w:rPr>
              <w:t> teacher </w:t>
            </w:r>
            <w:r w:rsidRPr="00CA26A7">
              <w:rPr>
                <w:rFonts w:ascii="Cambria" w:hAnsi="Cambria" w:cs="Segoe UI"/>
                <w:iCs/>
                <w:sz w:val="20"/>
              </w:rPr>
              <w:t>with proven ability to enhance stud</w:t>
            </w:r>
            <w:r w:rsidR="008A7761">
              <w:rPr>
                <w:rFonts w:ascii="Cambria" w:hAnsi="Cambria" w:cs="Segoe UI"/>
                <w:iCs/>
                <w:sz w:val="20"/>
              </w:rPr>
              <w:t>ents' performance, offering</w:t>
            </w:r>
            <w:r w:rsidRPr="00171AF7">
              <w:rPr>
                <w:rFonts w:ascii="Cambria" w:hAnsi="Cambria" w:cs="Segoe UI"/>
                <w:iCs/>
                <w:sz w:val="20"/>
              </w:rPr>
              <w:t xml:space="preserve"> one year of </w:t>
            </w:r>
            <w:r w:rsidRPr="00CA26A7">
              <w:rPr>
                <w:rFonts w:ascii="Cambria" w:hAnsi="Cambria" w:cs="Segoe UI"/>
                <w:iCs/>
                <w:sz w:val="20"/>
              </w:rPr>
              <w:t>experience which encourage students to dev</w:t>
            </w:r>
            <w:r w:rsidRPr="00171AF7">
              <w:rPr>
                <w:rFonts w:ascii="Cambria" w:hAnsi="Cambria" w:cs="Segoe UI"/>
                <w:iCs/>
                <w:sz w:val="20"/>
              </w:rPr>
              <w:t xml:space="preserve">elop emotionally, socially, &amp; </w:t>
            </w:r>
            <w:r w:rsidRPr="00CA26A7">
              <w:rPr>
                <w:rFonts w:ascii="Cambria" w:hAnsi="Cambria" w:cs="Segoe UI"/>
                <w:iCs/>
                <w:sz w:val="20"/>
              </w:rPr>
              <w:t xml:space="preserve">academically, according to their individual needs. I possess a positive and effective teaching style with the willingness to work above and beyond the call of </w:t>
            </w:r>
            <w:r w:rsidR="008A7761" w:rsidRPr="00CA26A7">
              <w:rPr>
                <w:rFonts w:ascii="Cambria" w:hAnsi="Cambria" w:cs="Segoe UI"/>
                <w:iCs/>
                <w:sz w:val="20"/>
              </w:rPr>
              <w:t>duty.</w:t>
            </w:r>
            <w:r w:rsidR="008A7761" w:rsidRPr="004A79E8">
              <w:rPr>
                <w:rFonts w:ascii="Cambria" w:hAnsi="Cambria" w:cs="Segoe UI"/>
                <w:iCs/>
                <w:sz w:val="20"/>
              </w:rPr>
              <w:t xml:space="preserve"> Proactive</w:t>
            </w:r>
            <w:r w:rsidR="00D64F19" w:rsidRPr="004A79E8">
              <w:rPr>
                <w:rFonts w:ascii="Cambria" w:hAnsi="Cambria" w:cs="Segoe UI"/>
                <w:iCs/>
                <w:sz w:val="20"/>
              </w:rPr>
              <w:t xml:space="preserve"> and well organized team player with high degree of attention and strong commitment to work plus excellent communication, negotiation, organizational, problem solving and time management skills.</w:t>
            </w:r>
            <w:r w:rsidR="00D64F19">
              <w:rPr>
                <w:rFonts w:ascii="Cambria" w:hAnsi="Cambria" w:cs="Segoe UI"/>
                <w:iCs/>
                <w:sz w:val="20"/>
                <w:szCs w:val="22"/>
              </w:rPr>
              <w:t xml:space="preserve"> Seeks a more challenging work profile to utilize gained experience and management skills. 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:rsidR="00D64F19" w:rsidRPr="00CB7209" w:rsidRDefault="00DD7677" w:rsidP="00352F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pict>
                <v:roundrect id="_x0000_s1026" style="position:absolute;left:0;text-align:left;margin-left:7.35pt;margin-top:11.05pt;width:233.7pt;height:123.75pt;z-index:251658240;mso-position-horizontal-relative:text;mso-position-vertical-relative:text" arcsize="10923f" strokecolor="#00b050" strokeweight="2.5pt">
                  <v:shadow color="#868686"/>
                  <v:textbox style="mso-next-textbox:#_x0000_s1026">
                    <w:txbxContent>
                      <w:p w:rsidR="00D64F19" w:rsidRPr="005C0B10" w:rsidRDefault="00D64F19" w:rsidP="00D64F19">
                        <w:pPr>
                          <w:jc w:val="center"/>
                          <w:rPr>
                            <w:rFonts w:ascii="Cambria" w:hAnsi="Cambr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5C0B10">
                          <w:rPr>
                            <w:rFonts w:ascii="Cambria" w:hAnsi="Cambria"/>
                            <w:b/>
                            <w:sz w:val="20"/>
                            <w:szCs w:val="20"/>
                            <w:u w:val="single"/>
                          </w:rPr>
                          <w:t>Strengths</w:t>
                        </w:r>
                      </w:p>
                      <w:p w:rsidR="00D64F19" w:rsidRPr="005C0B10" w:rsidRDefault="00D64F19" w:rsidP="00D64F19">
                        <w:pPr>
                          <w:jc w:val="center"/>
                          <w:rPr>
                            <w:rFonts w:ascii="Cambria" w:hAnsi="Cambria"/>
                            <w:b/>
                            <w:sz w:val="6"/>
                            <w:szCs w:val="20"/>
                            <w:u w:val="single"/>
                          </w:rPr>
                        </w:pPr>
                      </w:p>
                      <w:p w:rsidR="00D64F19" w:rsidRPr="007B3A96" w:rsidRDefault="00D64F19" w:rsidP="00D64F19">
                        <w:pPr>
                          <w:numPr>
                            <w:ilvl w:val="0"/>
                            <w:numId w:val="1"/>
                          </w:numPr>
                          <w:ind w:left="270" w:hanging="270"/>
                          <w:rPr>
                            <w:rFonts w:ascii="Cambria" w:hAnsi="Cambria" w:cs="Tahoma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Cambria" w:hAnsi="Cambria" w:cs="Segoe UI"/>
                            <w:iCs/>
                            <w:sz w:val="18"/>
                            <w:szCs w:val="18"/>
                          </w:rPr>
                          <w:t xml:space="preserve"> 1  year experience </w:t>
                        </w:r>
                      </w:p>
                      <w:p w:rsidR="00D64F19" w:rsidRPr="00171AF7" w:rsidRDefault="006A5502" w:rsidP="00D64F19">
                        <w:pPr>
                          <w:numPr>
                            <w:ilvl w:val="0"/>
                            <w:numId w:val="1"/>
                          </w:numPr>
                          <w:ind w:left="270" w:hanging="270"/>
                          <w:rPr>
                            <w:rFonts w:ascii="Cambria" w:hAnsi="Cambria" w:cs="Segoe UI"/>
                            <w:iCs/>
                            <w:sz w:val="18"/>
                            <w:szCs w:val="18"/>
                          </w:rPr>
                        </w:pPr>
                        <w:r w:rsidRPr="00171AF7">
                          <w:rPr>
                            <w:rFonts w:ascii="Cambria" w:hAnsi="Cambria" w:cs="Segoe UI"/>
                            <w:iCs/>
                            <w:sz w:val="18"/>
                            <w:szCs w:val="18"/>
                          </w:rPr>
                          <w:t>Teaching techniques.</w:t>
                        </w:r>
                      </w:p>
                      <w:p w:rsidR="00D64F19" w:rsidRPr="00171AF7" w:rsidRDefault="00D64F19" w:rsidP="00D64F19">
                        <w:pPr>
                          <w:numPr>
                            <w:ilvl w:val="0"/>
                            <w:numId w:val="1"/>
                          </w:numPr>
                          <w:ind w:left="270" w:hanging="270"/>
                          <w:rPr>
                            <w:rFonts w:ascii="Cambria" w:hAnsi="Cambria" w:cs="Segoe UI"/>
                            <w:iCs/>
                            <w:sz w:val="18"/>
                            <w:szCs w:val="18"/>
                          </w:rPr>
                        </w:pPr>
                        <w:r w:rsidRPr="00171AF7">
                          <w:rPr>
                            <w:rFonts w:ascii="Cambria" w:hAnsi="Cambria" w:cs="Segoe UI"/>
                            <w:iCs/>
                            <w:sz w:val="18"/>
                            <w:szCs w:val="18"/>
                          </w:rPr>
                          <w:t>Highly conversant in MS Excel, MS Word</w:t>
                        </w:r>
                      </w:p>
                      <w:p w:rsidR="00D64F19" w:rsidRPr="00171AF7" w:rsidRDefault="006A5502" w:rsidP="006A5502">
                        <w:pPr>
                          <w:numPr>
                            <w:ilvl w:val="0"/>
                            <w:numId w:val="1"/>
                          </w:numPr>
                          <w:ind w:left="270" w:hanging="270"/>
                          <w:rPr>
                            <w:rFonts w:ascii="Cambria" w:hAnsi="Cambria" w:cs="Segoe UI"/>
                            <w:iCs/>
                            <w:sz w:val="18"/>
                            <w:szCs w:val="18"/>
                          </w:rPr>
                        </w:pPr>
                        <w:r w:rsidRPr="00171AF7">
                          <w:rPr>
                            <w:rFonts w:ascii="Cambria" w:hAnsi="Cambria" w:cs="Segoe UI"/>
                            <w:iCs/>
                            <w:sz w:val="18"/>
                            <w:szCs w:val="18"/>
                          </w:rPr>
                          <w:t xml:space="preserve">Effective stress and time management </w:t>
                        </w:r>
                        <w:r w:rsidR="00D64F19" w:rsidRPr="00171AF7">
                          <w:rPr>
                            <w:rFonts w:ascii="Cambria" w:hAnsi="Cambria" w:cs="Segoe UI"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A5502" w:rsidRPr="00171AF7" w:rsidRDefault="006A5502" w:rsidP="00D64F19">
                        <w:pPr>
                          <w:numPr>
                            <w:ilvl w:val="0"/>
                            <w:numId w:val="1"/>
                          </w:numPr>
                          <w:ind w:left="270" w:hanging="270"/>
                          <w:rPr>
                            <w:rFonts w:ascii="Cambria" w:hAnsi="Cambria" w:cs="Segoe UI"/>
                            <w:iCs/>
                            <w:sz w:val="18"/>
                            <w:szCs w:val="18"/>
                          </w:rPr>
                        </w:pPr>
                        <w:r w:rsidRPr="00171AF7">
                          <w:rPr>
                            <w:rFonts w:ascii="Cambria" w:hAnsi="Cambria" w:cs="Segoe UI"/>
                            <w:iCs/>
                            <w:sz w:val="18"/>
                            <w:szCs w:val="18"/>
                          </w:rPr>
                          <w:t>Inspires creativity.</w:t>
                        </w:r>
                      </w:p>
                      <w:p w:rsidR="00171AF7" w:rsidRDefault="00171AF7" w:rsidP="00D64F19">
                        <w:pPr>
                          <w:numPr>
                            <w:ilvl w:val="0"/>
                            <w:numId w:val="1"/>
                          </w:numPr>
                          <w:ind w:left="270" w:hanging="270"/>
                          <w:rPr>
                            <w:rFonts w:ascii="Cambria" w:hAnsi="Cambria" w:cs="Segoe UI"/>
                            <w:iCs/>
                            <w:sz w:val="18"/>
                            <w:szCs w:val="18"/>
                          </w:rPr>
                        </w:pPr>
                        <w:r w:rsidRPr="00171AF7">
                          <w:rPr>
                            <w:rFonts w:ascii="Cambria" w:hAnsi="Cambria" w:cs="Segoe UI"/>
                            <w:iCs/>
                            <w:sz w:val="18"/>
                            <w:szCs w:val="18"/>
                          </w:rPr>
                          <w:t>Excellent verbal/written communication. </w:t>
                        </w:r>
                      </w:p>
                      <w:p w:rsidR="00171AF7" w:rsidRPr="00171AF7" w:rsidRDefault="00171AF7" w:rsidP="00D64F19">
                        <w:pPr>
                          <w:numPr>
                            <w:ilvl w:val="0"/>
                            <w:numId w:val="1"/>
                          </w:numPr>
                          <w:ind w:left="270" w:hanging="270"/>
                          <w:rPr>
                            <w:rFonts w:ascii="Cambria" w:hAnsi="Cambria" w:cs="Segoe UI"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hAnsi="Cambria" w:cs="Segoe UI"/>
                            <w:iCs/>
                            <w:sz w:val="18"/>
                            <w:szCs w:val="18"/>
                          </w:rPr>
                          <w:t>Organizational skills</w:t>
                        </w:r>
                      </w:p>
                      <w:p w:rsidR="00D64F19" w:rsidRPr="00C058D5" w:rsidRDefault="00D64F19" w:rsidP="00D64F19">
                        <w:pPr>
                          <w:numPr>
                            <w:ilvl w:val="0"/>
                            <w:numId w:val="1"/>
                          </w:numPr>
                          <w:ind w:left="270" w:hanging="270"/>
                          <w:rPr>
                            <w:rFonts w:ascii="Cambria" w:hAnsi="Cambria" w:cs="Tahoma"/>
                            <w:sz w:val="18"/>
                            <w:szCs w:val="18"/>
                            <w:lang w:val="en-GB"/>
                          </w:rPr>
                        </w:pPr>
                        <w:r w:rsidRPr="00171AF7">
                          <w:rPr>
                            <w:rFonts w:ascii="Cambria" w:hAnsi="Cambria" w:cs="Segoe UI"/>
                            <w:iCs/>
                            <w:sz w:val="18"/>
                            <w:szCs w:val="18"/>
                          </w:rPr>
                          <w:t>Goal oriented – Reliable – Dynamic</w:t>
                        </w:r>
                      </w:p>
                      <w:p w:rsidR="00D64F19" w:rsidRPr="005C0B10" w:rsidRDefault="00D64F19" w:rsidP="00D64F19">
                        <w:pPr>
                          <w:rPr>
                            <w:rFonts w:ascii="Cambria" w:hAnsi="Cambria"/>
                          </w:rPr>
                        </w:pPr>
                      </w:p>
                      <w:p w:rsidR="00D64F19" w:rsidRPr="0012088A" w:rsidRDefault="00D64F19" w:rsidP="00D64F19">
                        <w:pPr>
                          <w:rPr>
                            <w:rFonts w:ascii="Century Gothic" w:hAnsi="Century Gothic" w:cs="Tahoma"/>
                            <w:sz w:val="18"/>
                            <w:szCs w:val="20"/>
                            <w:lang w:val="en-GB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D64F19" w:rsidRPr="00CB7209" w:rsidRDefault="00D64F19" w:rsidP="00352F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D64F19" w:rsidRPr="00CB7209" w:rsidRDefault="00D64F19" w:rsidP="00352F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D64F19" w:rsidRPr="00CB7209" w:rsidRDefault="00D64F19" w:rsidP="00352F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D64F19" w:rsidRPr="00CB7209" w:rsidRDefault="00D64F19" w:rsidP="00352F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D64F19" w:rsidRPr="00CB7209" w:rsidRDefault="00D64F19" w:rsidP="00352F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D64F19" w:rsidRPr="00CB7209" w:rsidRDefault="00D64F19" w:rsidP="00352F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D64F19" w:rsidRPr="00CB7209" w:rsidRDefault="00D64F19" w:rsidP="00352F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D64F19" w:rsidRPr="00CB7209" w:rsidRDefault="00D64F19" w:rsidP="00352F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D64F19" w:rsidRPr="00CB7209" w:rsidRDefault="00D64F19" w:rsidP="00352F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64F19" w:rsidRDefault="00D64F19" w:rsidP="00D64F19">
      <w:r>
        <w:rPr>
          <w:rFonts w:ascii="Cambria" w:hAnsi="Cambria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85090</wp:posOffset>
            </wp:positionV>
            <wp:extent cx="314325" cy="297815"/>
            <wp:effectExtent l="19050" t="0" r="9525" b="0"/>
            <wp:wrapNone/>
            <wp:docPr id="4" name="Picture 0" descr="arrow_dow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row_down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53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810"/>
        <w:gridCol w:w="7020"/>
        <w:gridCol w:w="2700"/>
      </w:tblGrid>
      <w:tr w:rsidR="00D64F19" w:rsidRPr="00CB7209" w:rsidTr="00352F64">
        <w:tc>
          <w:tcPr>
            <w:tcW w:w="810" w:type="dxa"/>
            <w:shd w:val="clear" w:color="auto" w:fill="FFFFFF"/>
          </w:tcPr>
          <w:p w:rsidR="00D64F19" w:rsidRPr="00CB7209" w:rsidRDefault="00D64F19" w:rsidP="00352F64">
            <w:pPr>
              <w:rPr>
                <w:rFonts w:ascii="Cambria" w:hAnsi="Cambria"/>
                <w:b/>
              </w:rPr>
            </w:pPr>
          </w:p>
        </w:tc>
        <w:tc>
          <w:tcPr>
            <w:tcW w:w="9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64F19" w:rsidRPr="00CB7209" w:rsidRDefault="00D64F19" w:rsidP="00352F64">
            <w:pPr>
              <w:rPr>
                <w:rFonts w:ascii="Cambria" w:hAnsi="Cambria"/>
                <w:b/>
              </w:rPr>
            </w:pPr>
            <w:r w:rsidRPr="00CB7209">
              <w:rPr>
                <w:rFonts w:ascii="Cambria" w:hAnsi="Cambria"/>
                <w:b/>
                <w:sz w:val="22"/>
                <w:szCs w:val="22"/>
              </w:rPr>
              <w:t xml:space="preserve">QUALIFICATIONS </w:t>
            </w:r>
          </w:p>
        </w:tc>
      </w:tr>
      <w:tr w:rsidR="00D64F19" w:rsidRPr="00CB7209" w:rsidTr="00352F64">
        <w:tc>
          <w:tcPr>
            <w:tcW w:w="10530" w:type="dxa"/>
            <w:gridSpan w:val="3"/>
          </w:tcPr>
          <w:p w:rsidR="00D64F19" w:rsidRPr="001135D5" w:rsidRDefault="00D64F19" w:rsidP="00352F64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64F19" w:rsidRPr="00CB7209" w:rsidTr="00352F64">
        <w:tc>
          <w:tcPr>
            <w:tcW w:w="7830" w:type="dxa"/>
            <w:gridSpan w:val="2"/>
          </w:tcPr>
          <w:p w:rsidR="00D64F19" w:rsidRDefault="00D64F19" w:rsidP="00352F64">
            <w:pPr>
              <w:rPr>
                <w:rFonts w:ascii="Cambria" w:hAnsi="Cambria" w:cs="Segoe UI"/>
                <w:b/>
                <w:iCs/>
                <w:sz w:val="20"/>
              </w:rPr>
            </w:pPr>
          </w:p>
          <w:p w:rsidR="00D64F19" w:rsidRDefault="00080FFB" w:rsidP="00352F64">
            <w:pPr>
              <w:rPr>
                <w:rFonts w:ascii="Cambria" w:hAnsi="Cambria" w:cs="Segoe UI"/>
                <w:iCs/>
                <w:sz w:val="20"/>
              </w:rPr>
            </w:pPr>
            <w:r>
              <w:rPr>
                <w:rFonts w:ascii="Cambria" w:hAnsi="Cambria" w:cs="Segoe UI"/>
                <w:b/>
                <w:iCs/>
                <w:sz w:val="20"/>
                <w:szCs w:val="22"/>
              </w:rPr>
              <w:t xml:space="preserve">Graduate </w:t>
            </w:r>
            <w:r w:rsidR="00D64F19" w:rsidRPr="00CB7209">
              <w:rPr>
                <w:rFonts w:ascii="Cambria" w:hAnsi="Cambria" w:cs="Segoe UI"/>
                <w:b/>
                <w:iCs/>
                <w:sz w:val="20"/>
                <w:szCs w:val="22"/>
              </w:rPr>
              <w:t xml:space="preserve"> in </w:t>
            </w:r>
            <w:r w:rsidR="00D64F19">
              <w:rPr>
                <w:rFonts w:ascii="Cambria" w:hAnsi="Cambria" w:cs="Segoe UI"/>
                <w:b/>
                <w:iCs/>
                <w:sz w:val="20"/>
                <w:szCs w:val="22"/>
              </w:rPr>
              <w:t>Commerce</w:t>
            </w:r>
            <w:r w:rsidR="00D64F19" w:rsidRPr="00CB7209">
              <w:rPr>
                <w:rFonts w:ascii="Cambria" w:hAnsi="Cambria" w:cs="Segoe UI"/>
                <w:iCs/>
                <w:sz w:val="20"/>
                <w:szCs w:val="22"/>
              </w:rPr>
              <w:t xml:space="preserve"> </w:t>
            </w:r>
            <w:r w:rsidR="00D64F19">
              <w:rPr>
                <w:rFonts w:ascii="Cambria" w:hAnsi="Cambria" w:cs="Segoe UI"/>
                <w:iCs/>
                <w:sz w:val="20"/>
                <w:szCs w:val="22"/>
              </w:rPr>
              <w:t>–</w:t>
            </w:r>
            <w:r w:rsidR="00D64F19" w:rsidRPr="00CB7209">
              <w:rPr>
                <w:rFonts w:ascii="Cambria" w:hAnsi="Cambria" w:cs="Segoe UI"/>
                <w:iCs/>
                <w:sz w:val="20"/>
                <w:szCs w:val="22"/>
              </w:rPr>
              <w:t xml:space="preserve"> </w:t>
            </w:r>
            <w:r w:rsidR="00D64F19" w:rsidRPr="009D2F0D">
              <w:rPr>
                <w:rFonts w:ascii="Cambria" w:hAnsi="Cambria" w:cs="Segoe UI"/>
                <w:b/>
                <w:iCs/>
                <w:sz w:val="20"/>
                <w:szCs w:val="22"/>
              </w:rPr>
              <w:t>Punjab University, Pakistan</w:t>
            </w:r>
          </w:p>
          <w:p w:rsidR="00D64F19" w:rsidRDefault="00D64F19" w:rsidP="00352F64">
            <w:pPr>
              <w:rPr>
                <w:rFonts w:ascii="Cambria" w:hAnsi="Cambria" w:cs="Segoe UI"/>
                <w:iCs/>
                <w:sz w:val="20"/>
              </w:rPr>
            </w:pPr>
          </w:p>
          <w:p w:rsidR="00D64F19" w:rsidRDefault="00D64F19" w:rsidP="00352F64">
            <w:pPr>
              <w:rPr>
                <w:rFonts w:ascii="Cambria" w:hAnsi="Cambria" w:cs="Segoe UI"/>
                <w:iCs/>
                <w:sz w:val="20"/>
              </w:rPr>
            </w:pPr>
            <w:r>
              <w:rPr>
                <w:rFonts w:ascii="Cambria" w:hAnsi="Cambria" w:cs="Segoe UI"/>
                <w:b/>
                <w:iCs/>
                <w:sz w:val="20"/>
                <w:szCs w:val="22"/>
              </w:rPr>
              <w:t xml:space="preserve">Intermediate  (Pre </w:t>
            </w:r>
            <w:proofErr w:type="spellStart"/>
            <w:r>
              <w:rPr>
                <w:rFonts w:ascii="Cambria" w:hAnsi="Cambria" w:cs="Segoe UI"/>
                <w:b/>
                <w:iCs/>
                <w:sz w:val="20"/>
                <w:szCs w:val="22"/>
              </w:rPr>
              <w:t>Eng</w:t>
            </w:r>
            <w:proofErr w:type="spellEnd"/>
            <w:r>
              <w:rPr>
                <w:rFonts w:ascii="Cambria" w:hAnsi="Cambria" w:cs="Segoe UI"/>
                <w:b/>
                <w:iCs/>
                <w:sz w:val="20"/>
                <w:szCs w:val="22"/>
              </w:rPr>
              <w:t>)</w:t>
            </w:r>
            <w:r w:rsidRPr="00CB7209">
              <w:rPr>
                <w:rFonts w:ascii="Cambria" w:hAnsi="Cambria" w:cs="Segoe UI"/>
                <w:iCs/>
                <w:sz w:val="20"/>
                <w:szCs w:val="22"/>
              </w:rPr>
              <w:t xml:space="preserve"> </w:t>
            </w:r>
            <w:r>
              <w:rPr>
                <w:rFonts w:ascii="Cambria" w:hAnsi="Cambria" w:cs="Segoe UI"/>
                <w:iCs/>
                <w:sz w:val="20"/>
                <w:szCs w:val="22"/>
              </w:rPr>
              <w:t xml:space="preserve">– B.I.S.E, </w:t>
            </w:r>
            <w:proofErr w:type="spellStart"/>
            <w:r>
              <w:rPr>
                <w:rFonts w:ascii="Cambria" w:hAnsi="Cambria" w:cs="Segoe UI"/>
                <w:iCs/>
                <w:sz w:val="20"/>
                <w:szCs w:val="22"/>
              </w:rPr>
              <w:t>Rwp</w:t>
            </w:r>
            <w:proofErr w:type="spellEnd"/>
          </w:p>
          <w:p w:rsidR="00D64F19" w:rsidRDefault="00D64F19" w:rsidP="00352F64">
            <w:pPr>
              <w:rPr>
                <w:rFonts w:ascii="Cambria" w:hAnsi="Cambria" w:cs="Segoe UI"/>
                <w:iCs/>
                <w:sz w:val="20"/>
              </w:rPr>
            </w:pPr>
          </w:p>
          <w:p w:rsidR="00D64F19" w:rsidRPr="004434DD" w:rsidRDefault="00D64F19" w:rsidP="00352F64">
            <w:pPr>
              <w:rPr>
                <w:rFonts w:ascii="Cambria" w:hAnsi="Cambria" w:cs="Segoe UI"/>
                <w:iCs/>
                <w:sz w:val="10"/>
              </w:rPr>
            </w:pPr>
            <w:r>
              <w:rPr>
                <w:rFonts w:ascii="Cambria" w:hAnsi="Cambria" w:cs="Segoe UI"/>
                <w:b/>
                <w:iCs/>
                <w:sz w:val="20"/>
                <w:szCs w:val="22"/>
              </w:rPr>
              <w:t>S.S.C</w:t>
            </w:r>
            <w:r w:rsidRPr="00CB7209">
              <w:rPr>
                <w:rFonts w:ascii="Cambria" w:hAnsi="Cambria" w:cs="Segoe UI"/>
                <w:iCs/>
                <w:sz w:val="20"/>
                <w:szCs w:val="22"/>
              </w:rPr>
              <w:t xml:space="preserve"> </w:t>
            </w:r>
            <w:r>
              <w:rPr>
                <w:rFonts w:ascii="Cambria" w:hAnsi="Cambria" w:cs="Segoe UI"/>
                <w:iCs/>
                <w:sz w:val="20"/>
                <w:szCs w:val="22"/>
              </w:rPr>
              <w:t xml:space="preserve">                 </w:t>
            </w:r>
            <w:r w:rsidRPr="009D2F0D">
              <w:rPr>
                <w:rFonts w:ascii="Cambria" w:hAnsi="Cambria" w:cs="Segoe UI"/>
                <w:b/>
                <w:iCs/>
                <w:sz w:val="20"/>
                <w:szCs w:val="22"/>
              </w:rPr>
              <w:t>(Science)</w:t>
            </w:r>
            <w:r>
              <w:rPr>
                <w:rFonts w:ascii="Cambria" w:hAnsi="Cambria" w:cs="Segoe UI"/>
                <w:iCs/>
                <w:sz w:val="20"/>
                <w:szCs w:val="22"/>
              </w:rPr>
              <w:t xml:space="preserve">    –B.I.S.E, </w:t>
            </w:r>
            <w:proofErr w:type="spellStart"/>
            <w:r>
              <w:rPr>
                <w:rFonts w:ascii="Cambria" w:hAnsi="Cambria" w:cs="Segoe UI"/>
                <w:iCs/>
                <w:sz w:val="20"/>
                <w:szCs w:val="22"/>
              </w:rPr>
              <w:t>Rwp</w:t>
            </w:r>
            <w:proofErr w:type="spellEnd"/>
            <w:r>
              <w:rPr>
                <w:rFonts w:ascii="Cambria" w:hAnsi="Cambria" w:cs="Segoe UI"/>
                <w:iCs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mbria" w:hAnsi="Cambria" w:cs="Segoe UI"/>
                <w:b/>
                <w:iCs/>
                <w:sz w:val="20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D64F19" w:rsidRDefault="00D64F19" w:rsidP="00352F64">
            <w:pPr>
              <w:jc w:val="right"/>
              <w:rPr>
                <w:rFonts w:ascii="Cambria" w:hAnsi="Cambria" w:cs="Segoe UI"/>
                <w:b/>
                <w:iCs/>
                <w:sz w:val="20"/>
              </w:rPr>
            </w:pPr>
          </w:p>
          <w:p w:rsidR="00D64F19" w:rsidRDefault="00D64F19" w:rsidP="00352F64">
            <w:pPr>
              <w:jc w:val="right"/>
              <w:rPr>
                <w:rFonts w:ascii="Cambria" w:hAnsi="Cambria" w:cs="Segoe UI"/>
                <w:b/>
                <w:iCs/>
                <w:sz w:val="20"/>
              </w:rPr>
            </w:pPr>
            <w:r>
              <w:rPr>
                <w:rFonts w:ascii="Cambria" w:hAnsi="Cambria" w:cs="Segoe UI"/>
                <w:b/>
                <w:iCs/>
                <w:sz w:val="20"/>
                <w:szCs w:val="22"/>
              </w:rPr>
              <w:t>1</w:t>
            </w:r>
            <w:r w:rsidR="000642D5">
              <w:rPr>
                <w:rFonts w:ascii="Cambria" w:hAnsi="Cambria" w:cs="Segoe UI"/>
                <w:b/>
                <w:iCs/>
                <w:sz w:val="20"/>
                <w:szCs w:val="22"/>
                <w:vertAlign w:val="superscript"/>
              </w:rPr>
              <w:t xml:space="preserve">st </w:t>
            </w:r>
            <w:r>
              <w:rPr>
                <w:rFonts w:ascii="Cambria" w:hAnsi="Cambria" w:cs="Segoe UI"/>
                <w:b/>
                <w:iCs/>
                <w:sz w:val="20"/>
                <w:szCs w:val="22"/>
              </w:rPr>
              <w:t xml:space="preserve">div           </w:t>
            </w:r>
            <w:r w:rsidRPr="00CB7209">
              <w:rPr>
                <w:rFonts w:ascii="Cambria" w:hAnsi="Cambria" w:cs="Segoe UI"/>
                <w:b/>
                <w:iCs/>
                <w:sz w:val="20"/>
                <w:szCs w:val="22"/>
              </w:rPr>
              <w:t>20</w:t>
            </w:r>
            <w:r>
              <w:rPr>
                <w:rFonts w:ascii="Cambria" w:hAnsi="Cambria" w:cs="Segoe UI"/>
                <w:b/>
                <w:iCs/>
                <w:sz w:val="20"/>
                <w:szCs w:val="22"/>
              </w:rPr>
              <w:t>09</w:t>
            </w:r>
          </w:p>
          <w:p w:rsidR="00D64F19" w:rsidRDefault="00D64F19" w:rsidP="00352F64">
            <w:pPr>
              <w:jc w:val="right"/>
              <w:rPr>
                <w:rFonts w:ascii="Cambria" w:hAnsi="Cambria" w:cs="Segoe UI"/>
                <w:b/>
                <w:iCs/>
                <w:sz w:val="20"/>
              </w:rPr>
            </w:pPr>
          </w:p>
          <w:p w:rsidR="00D64F19" w:rsidRPr="000642D5" w:rsidRDefault="000642D5" w:rsidP="00352F64">
            <w:pPr>
              <w:jc w:val="right"/>
              <w:rPr>
                <w:rFonts w:ascii="Cambria" w:hAnsi="Cambria" w:cs="Segoe UI"/>
                <w:b/>
                <w:iCs/>
                <w:sz w:val="20"/>
              </w:rPr>
            </w:pPr>
            <w:r>
              <w:rPr>
                <w:rFonts w:ascii="Cambria" w:hAnsi="Cambria" w:cs="Segoe UI"/>
                <w:b/>
                <w:iCs/>
                <w:sz w:val="20"/>
                <w:szCs w:val="22"/>
              </w:rPr>
              <w:t xml:space="preserve">             </w:t>
            </w:r>
            <w:r w:rsidR="009D5B87">
              <w:rPr>
                <w:rFonts w:ascii="Cambria" w:hAnsi="Cambria" w:cs="Segoe UI"/>
                <w:b/>
                <w:iCs/>
                <w:sz w:val="20"/>
                <w:szCs w:val="22"/>
              </w:rPr>
              <w:t>2</w:t>
            </w:r>
            <w:r w:rsidR="009D5B87" w:rsidRPr="009D5B87">
              <w:rPr>
                <w:rFonts w:ascii="Cambria" w:hAnsi="Cambria" w:cs="Segoe UI"/>
                <w:b/>
                <w:iCs/>
                <w:sz w:val="20"/>
                <w:szCs w:val="22"/>
                <w:vertAlign w:val="superscript"/>
              </w:rPr>
              <w:t>nd</w:t>
            </w:r>
            <w:r w:rsidR="00D64F19" w:rsidRPr="009D5B87">
              <w:rPr>
                <w:rFonts w:ascii="Cambria" w:hAnsi="Cambria" w:cs="Segoe UI"/>
                <w:b/>
                <w:iCs/>
                <w:sz w:val="20"/>
                <w:szCs w:val="22"/>
                <w:vertAlign w:val="superscript"/>
              </w:rPr>
              <w:t xml:space="preserve"> </w:t>
            </w:r>
            <w:r w:rsidR="00D64F19">
              <w:rPr>
                <w:rFonts w:ascii="Cambria" w:hAnsi="Cambria" w:cs="Segoe UI"/>
                <w:b/>
                <w:iCs/>
                <w:sz w:val="20"/>
                <w:szCs w:val="22"/>
              </w:rPr>
              <w:t>div          2006</w:t>
            </w:r>
          </w:p>
          <w:p w:rsidR="00D64F19" w:rsidRPr="000642D5" w:rsidRDefault="00D64F19" w:rsidP="00352F64">
            <w:pPr>
              <w:jc w:val="right"/>
              <w:rPr>
                <w:rFonts w:ascii="Cambria" w:hAnsi="Cambria" w:cs="Segoe UI"/>
                <w:b/>
                <w:iCs/>
                <w:sz w:val="20"/>
              </w:rPr>
            </w:pPr>
          </w:p>
          <w:p w:rsidR="00D64F19" w:rsidRPr="00CB7209" w:rsidRDefault="009D5B87" w:rsidP="00352F64">
            <w:pPr>
              <w:jc w:val="righ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 w:cs="Segoe UI"/>
                <w:b/>
                <w:iCs/>
                <w:sz w:val="20"/>
                <w:szCs w:val="22"/>
              </w:rPr>
              <w:t>2</w:t>
            </w:r>
            <w:r w:rsidRPr="009D5B87">
              <w:rPr>
                <w:rFonts w:ascii="Cambria" w:hAnsi="Cambria" w:cs="Segoe UI"/>
                <w:b/>
                <w:iCs/>
                <w:sz w:val="20"/>
                <w:szCs w:val="22"/>
                <w:vertAlign w:val="superscript"/>
              </w:rPr>
              <w:t>nd</w:t>
            </w:r>
            <w:r w:rsidR="00D64F19">
              <w:rPr>
                <w:rFonts w:ascii="Cambria" w:hAnsi="Cambria" w:cs="Segoe UI"/>
                <w:b/>
                <w:iCs/>
                <w:sz w:val="20"/>
                <w:szCs w:val="22"/>
              </w:rPr>
              <w:t xml:space="preserve"> div          2004</w:t>
            </w:r>
          </w:p>
        </w:tc>
      </w:tr>
    </w:tbl>
    <w:p w:rsidR="00D64F19" w:rsidRPr="00CB7209" w:rsidRDefault="00D64F19" w:rsidP="00D64F19">
      <w:pPr>
        <w:rPr>
          <w:rFonts w:ascii="Cambria" w:hAnsi="Cambria"/>
          <w:szCs w:val="20"/>
        </w:rPr>
      </w:pPr>
      <w:r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45085</wp:posOffset>
            </wp:positionV>
            <wp:extent cx="314325" cy="295275"/>
            <wp:effectExtent l="19050" t="0" r="9525" b="0"/>
            <wp:wrapNone/>
            <wp:docPr id="7" name="Picture 0" descr="arrow_dow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row_down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1520" w:type="dxa"/>
        <w:tblInd w:w="-1062" w:type="dxa"/>
        <w:tblLayout w:type="fixed"/>
        <w:tblLook w:val="01E0" w:firstRow="1" w:lastRow="1" w:firstColumn="1" w:lastColumn="1" w:noHBand="0" w:noVBand="0"/>
      </w:tblPr>
      <w:tblGrid>
        <w:gridCol w:w="810"/>
        <w:gridCol w:w="9540"/>
        <w:gridCol w:w="360"/>
        <w:gridCol w:w="810"/>
      </w:tblGrid>
      <w:tr w:rsidR="00D64F19" w:rsidRPr="00CB7209" w:rsidTr="00080FFB">
        <w:tc>
          <w:tcPr>
            <w:tcW w:w="810" w:type="dxa"/>
            <w:shd w:val="clear" w:color="auto" w:fill="FFFFFF"/>
          </w:tcPr>
          <w:p w:rsidR="00D64F19" w:rsidRPr="002E41DF" w:rsidRDefault="00D64F19" w:rsidP="00352F64">
            <w:pPr>
              <w:rPr>
                <w:rFonts w:ascii="Cambria" w:hAnsi="Cambria"/>
                <w:b/>
              </w:rPr>
            </w:pPr>
          </w:p>
        </w:tc>
        <w:tc>
          <w:tcPr>
            <w:tcW w:w="107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64F19" w:rsidRPr="002E41DF" w:rsidRDefault="00171AF7" w:rsidP="00352F64">
            <w:pPr>
              <w:rPr>
                <w:rFonts w:ascii="Cambria" w:hAnsi="Cambria"/>
                <w:b/>
              </w:rPr>
            </w:pPr>
            <w:r w:rsidRPr="002E41DF">
              <w:rPr>
                <w:rFonts w:ascii="Cambria" w:hAnsi="Cambria"/>
                <w:b/>
                <w:sz w:val="22"/>
                <w:szCs w:val="22"/>
              </w:rPr>
              <w:t>PROFESSIONAL EXPERIENCEE</w:t>
            </w:r>
          </w:p>
        </w:tc>
      </w:tr>
      <w:tr w:rsidR="00D64F19" w:rsidRPr="00CB7209" w:rsidTr="00080FFB">
        <w:trPr>
          <w:trHeight w:val="251"/>
        </w:trPr>
        <w:tc>
          <w:tcPr>
            <w:tcW w:w="11520" w:type="dxa"/>
            <w:gridSpan w:val="4"/>
            <w:shd w:val="clear" w:color="auto" w:fill="FFFFFF"/>
          </w:tcPr>
          <w:p w:rsidR="00D64F19" w:rsidRPr="001135D5" w:rsidRDefault="00D64F19" w:rsidP="00352F64">
            <w:pPr>
              <w:rPr>
                <w:rFonts w:ascii="Cambria" w:hAnsi="Cambria"/>
                <w:b/>
                <w:sz w:val="20"/>
              </w:rPr>
            </w:pPr>
          </w:p>
        </w:tc>
      </w:tr>
      <w:tr w:rsidR="00D64F19" w:rsidRPr="00CB7209" w:rsidTr="00080FFB">
        <w:tblPrEx>
          <w:tblLook w:val="0000" w:firstRow="0" w:lastRow="0" w:firstColumn="0" w:lastColumn="0" w:noHBand="0" w:noVBand="0"/>
        </w:tblPrEx>
        <w:trPr>
          <w:gridAfter w:val="1"/>
          <w:wAfter w:w="810" w:type="dxa"/>
        </w:trPr>
        <w:tc>
          <w:tcPr>
            <w:tcW w:w="10350" w:type="dxa"/>
            <w:gridSpan w:val="2"/>
          </w:tcPr>
          <w:p w:rsidR="008A7761" w:rsidRPr="00A445E9" w:rsidRDefault="00171AF7" w:rsidP="00A445E9">
            <w:pPr>
              <w:rPr>
                <w:rStyle w:val="hl"/>
                <w:rFonts w:ascii="Arial" w:hAnsi="Arial" w:cs="Arial"/>
                <w:b/>
                <w:color w:val="000000"/>
                <w:sz w:val="20"/>
                <w:szCs w:val="20"/>
                <w:shd w:val="clear" w:color="auto" w:fill="FFF5CC"/>
              </w:rPr>
            </w:pPr>
            <w:r w:rsidRPr="00A445E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Primary School</w:t>
            </w:r>
            <w:r w:rsidRPr="00A445E9">
              <w:t> </w:t>
            </w:r>
            <w:r w:rsidRPr="00A445E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Teacher</w:t>
            </w:r>
            <w:r w:rsidR="00080FFB" w:rsidRPr="00A445E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80FFB" w:rsidRPr="00A445E9">
              <w:rPr>
                <w:rFonts w:ascii="Cambria" w:hAnsi="Cambria" w:cs="Segoe UI"/>
                <w:b/>
                <w:iCs/>
                <w:sz w:val="20"/>
                <w:szCs w:val="22"/>
              </w:rPr>
              <w:t xml:space="preserve">                                                                                              </w:t>
            </w:r>
            <w:r w:rsidR="00A445E9">
              <w:rPr>
                <w:rFonts w:ascii="Cambria" w:hAnsi="Cambria" w:cs="Segoe UI"/>
                <w:b/>
                <w:iCs/>
                <w:sz w:val="20"/>
                <w:szCs w:val="22"/>
              </w:rPr>
              <w:t xml:space="preserve">                           </w:t>
            </w:r>
            <w:r w:rsidR="00080FFB" w:rsidRPr="00A445E9">
              <w:rPr>
                <w:rFonts w:ascii="Cambria" w:hAnsi="Cambria" w:cs="Segoe UI"/>
                <w:b/>
                <w:iCs/>
                <w:sz w:val="20"/>
                <w:szCs w:val="20"/>
              </w:rPr>
              <w:t xml:space="preserve">  </w:t>
            </w:r>
            <w:r w:rsidR="00A445E9">
              <w:rPr>
                <w:rFonts w:ascii="Cambria" w:hAnsi="Cambria" w:cs="Segoe UI"/>
                <w:b/>
                <w:iCs/>
                <w:sz w:val="20"/>
                <w:szCs w:val="20"/>
              </w:rPr>
              <w:t xml:space="preserve">         </w:t>
            </w:r>
            <w:r w:rsidR="00080FFB" w:rsidRPr="00A445E9">
              <w:rPr>
                <w:rFonts w:ascii="Cambria" w:hAnsi="Cambria" w:cs="Segoe UI"/>
                <w:b/>
                <w:iCs/>
                <w:sz w:val="20"/>
                <w:szCs w:val="20"/>
              </w:rPr>
              <w:t xml:space="preserve"> May 2009-April2010</w:t>
            </w:r>
            <w:r w:rsidR="00080FFB" w:rsidRPr="00A445E9">
              <w:rPr>
                <w:rStyle w:val="hl"/>
                <w:rFonts w:ascii="Arial" w:hAnsi="Arial" w:cs="Arial"/>
                <w:b/>
                <w:color w:val="000000"/>
                <w:sz w:val="20"/>
                <w:szCs w:val="20"/>
                <w:shd w:val="clear" w:color="auto" w:fill="FFF5CC"/>
              </w:rPr>
              <w:t xml:space="preserve">                    </w:t>
            </w:r>
          </w:p>
          <w:p w:rsidR="00171AF7" w:rsidRPr="00A445E9" w:rsidRDefault="00171AF7" w:rsidP="00171AF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445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445E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445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New </w:t>
            </w:r>
            <w:proofErr w:type="spellStart"/>
            <w:r w:rsidRPr="00A445E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Siddique</w:t>
            </w:r>
            <w:proofErr w:type="spellEnd"/>
            <w:r w:rsidRPr="00A445E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Public School, </w:t>
            </w:r>
            <w:proofErr w:type="spellStart"/>
            <w:r w:rsidRPr="00A445E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Shamshabad</w:t>
            </w:r>
            <w:proofErr w:type="spellEnd"/>
            <w:r w:rsidRPr="00A445E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Branch RWP </w:t>
            </w:r>
            <w:r w:rsidRPr="00A445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Pakistan. </w:t>
            </w:r>
          </w:p>
          <w:p w:rsidR="005532C0" w:rsidRPr="00A445E9" w:rsidRDefault="00171AF7" w:rsidP="00080FFB">
            <w:pPr>
              <w:ind w:right="-190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445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 </w:t>
            </w:r>
            <w:r w:rsidRPr="00A445E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445E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Responsibilities: </w:t>
            </w:r>
            <w:r w:rsidRPr="00A445E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5532C0" w:rsidRPr="00A445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• </w:t>
            </w:r>
            <w:r w:rsidR="005532C0" w:rsidRPr="00A445E9">
              <w:rPr>
                <w:rFonts w:ascii="Cambria" w:hAnsi="Cambria" w:cs="Segoe UI"/>
                <w:iCs/>
                <w:sz w:val="20"/>
                <w:szCs w:val="22"/>
              </w:rPr>
              <w:t xml:space="preserve">Teach English, </w:t>
            </w:r>
            <w:r w:rsidRPr="00A445E9">
              <w:rPr>
                <w:rFonts w:ascii="Cambria" w:hAnsi="Cambria" w:cs="Segoe UI"/>
                <w:iCs/>
                <w:sz w:val="20"/>
                <w:szCs w:val="22"/>
              </w:rPr>
              <w:t>science, numeracy, creative expression as well as physical education skills to all primary school students. </w:t>
            </w:r>
            <w:r w:rsidRPr="00A445E9">
              <w:rPr>
                <w:rFonts w:ascii="Cambria" w:hAnsi="Cambria" w:cs="Segoe UI"/>
                <w:iCs/>
                <w:sz w:val="20"/>
                <w:szCs w:val="22"/>
              </w:rPr>
              <w:br/>
              <w:t>• Develop students' abilities, interests and coordinate through mode of creative activities. </w:t>
            </w:r>
            <w:r w:rsidRPr="00A445E9">
              <w:rPr>
                <w:rFonts w:ascii="Cambria" w:hAnsi="Cambria" w:cs="Segoe UI"/>
                <w:iCs/>
                <w:sz w:val="20"/>
                <w:szCs w:val="22"/>
              </w:rPr>
              <w:br/>
              <w:t>• Present subject matter utilizing range of teaching materials and techniques. </w:t>
            </w:r>
            <w:r w:rsidRPr="00A445E9">
              <w:rPr>
                <w:rFonts w:ascii="Cambria" w:hAnsi="Cambria" w:cs="Segoe UI"/>
                <w:iCs/>
                <w:sz w:val="20"/>
                <w:szCs w:val="22"/>
              </w:rPr>
              <w:br/>
              <w:t>• Guide discussions and supervise work in class. </w:t>
            </w:r>
            <w:r w:rsidRPr="00A445E9">
              <w:rPr>
                <w:rFonts w:ascii="Cambria" w:hAnsi="Cambria" w:cs="Segoe UI"/>
                <w:iCs/>
                <w:sz w:val="20"/>
                <w:szCs w:val="22"/>
              </w:rPr>
              <w:br/>
              <w:t>• Test and analyze students for customized progress in oral and written work. </w:t>
            </w:r>
            <w:r w:rsidRPr="00A445E9">
              <w:rPr>
                <w:rFonts w:ascii="Cambria" w:hAnsi="Cambria" w:cs="Segoe UI"/>
                <w:iCs/>
                <w:sz w:val="20"/>
                <w:szCs w:val="22"/>
              </w:rPr>
              <w:br/>
              <w:t>• Enforce personal development by supporting students to utilize and develop capabilities. </w:t>
            </w:r>
            <w:r w:rsidRPr="00A445E9">
              <w:rPr>
                <w:rFonts w:ascii="Cambria" w:hAnsi="Cambria" w:cs="Segoe UI"/>
                <w:iCs/>
                <w:sz w:val="20"/>
                <w:szCs w:val="22"/>
              </w:rPr>
              <w:br/>
              <w:t>• Maintain and update attendance records as well as school discipline. </w:t>
            </w:r>
            <w:r w:rsidRPr="00A445E9">
              <w:rPr>
                <w:rFonts w:ascii="Cambria" w:hAnsi="Cambria" w:cs="Segoe UI"/>
                <w:iCs/>
                <w:sz w:val="20"/>
                <w:szCs w:val="22"/>
              </w:rPr>
              <w:br/>
              <w:t>• Involve in staff meetings along with educational conferences and workshops. </w:t>
            </w:r>
            <w:r w:rsidRPr="00A445E9">
              <w:rPr>
                <w:rFonts w:ascii="Cambria" w:hAnsi="Cambria" w:cs="Segoe UI"/>
                <w:iCs/>
                <w:sz w:val="20"/>
                <w:szCs w:val="22"/>
              </w:rPr>
              <w:br/>
              <w:t>• Conduct extra-curricular activities like supporting school</w:t>
            </w:r>
            <w:r w:rsidR="00810764">
              <w:rPr>
                <w:rFonts w:ascii="Cambria" w:hAnsi="Cambria" w:cs="Segoe UI"/>
                <w:iCs/>
                <w:sz w:val="20"/>
                <w:szCs w:val="22"/>
              </w:rPr>
              <w:t xml:space="preserve"> concerts, sport &amp;</w:t>
            </w:r>
            <w:r w:rsidRPr="00A445E9">
              <w:rPr>
                <w:rFonts w:ascii="Cambria" w:hAnsi="Cambria" w:cs="Segoe UI"/>
                <w:iCs/>
                <w:sz w:val="20"/>
                <w:szCs w:val="22"/>
              </w:rPr>
              <w:t xml:space="preserve"> </w:t>
            </w:r>
            <w:r w:rsidR="00810764">
              <w:rPr>
                <w:rFonts w:ascii="Cambria" w:hAnsi="Cambria" w:cs="Segoe UI"/>
                <w:iCs/>
                <w:sz w:val="20"/>
                <w:szCs w:val="22"/>
              </w:rPr>
              <w:t xml:space="preserve">students </w:t>
            </w:r>
            <w:r w:rsidRPr="00A445E9">
              <w:rPr>
                <w:rFonts w:ascii="Cambria" w:hAnsi="Cambria" w:cs="Segoe UI"/>
                <w:iCs/>
                <w:sz w:val="20"/>
                <w:szCs w:val="22"/>
              </w:rPr>
              <w:t>special interest programs. </w:t>
            </w:r>
            <w:r w:rsidRPr="00A445E9">
              <w:rPr>
                <w:rFonts w:ascii="Cambria" w:hAnsi="Cambria" w:cs="Segoe UI"/>
                <w:iCs/>
                <w:sz w:val="20"/>
                <w:szCs w:val="22"/>
              </w:rPr>
              <w:br/>
              <w:t>• Organize classroom as well as learning resources to develop positive learning atmosphere. </w:t>
            </w:r>
            <w:r w:rsidRPr="00A445E9">
              <w:rPr>
                <w:rFonts w:ascii="Cambria" w:hAnsi="Cambria" w:cs="Segoe UI"/>
                <w:iCs/>
                <w:sz w:val="20"/>
                <w:szCs w:val="22"/>
              </w:rPr>
              <w:br/>
              <w:t>• Plan, prepare and present lessons catering to needs of entire ability range within classes. </w:t>
            </w:r>
            <w:r w:rsidRPr="00A445E9">
              <w:rPr>
                <w:rFonts w:ascii="Cambria" w:hAnsi="Cambria" w:cs="Segoe UI"/>
                <w:iCs/>
                <w:sz w:val="20"/>
                <w:szCs w:val="22"/>
              </w:rPr>
              <w:br/>
              <w:t>• Motivate students with enthusiasm and imaginative presentation.</w:t>
            </w:r>
            <w:r w:rsidRPr="00A445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445E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8A7761" w:rsidRPr="00A445E9" w:rsidRDefault="00171AF7" w:rsidP="008A77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5E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Sports Team Moderator</w:t>
            </w:r>
            <w:r w:rsidRPr="00A445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7C0152" w:rsidRPr="00A445E9" w:rsidRDefault="00171AF7" w:rsidP="007C0152">
            <w:pPr>
              <w:ind w:right="-108"/>
              <w:jc w:val="both"/>
              <w:rPr>
                <w:rFonts w:ascii="Cambria" w:hAnsi="Cambria" w:cs="Segoe UI"/>
                <w:sz w:val="20"/>
                <w:szCs w:val="20"/>
                <w:u w:val="single"/>
              </w:rPr>
            </w:pPr>
            <w:r w:rsidRPr="00A445E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Responsibilities:</w:t>
            </w:r>
            <w:r w:rsidRPr="00A445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445E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7C0152" w:rsidRPr="00810764" w:rsidRDefault="007C0152" w:rsidP="00080FFB">
            <w:pPr>
              <w:pStyle w:val="ListParagraph"/>
              <w:numPr>
                <w:ilvl w:val="0"/>
                <w:numId w:val="4"/>
              </w:numPr>
              <w:ind w:left="432" w:right="-108" w:hanging="450"/>
              <w:jc w:val="both"/>
              <w:rPr>
                <w:rFonts w:ascii="Cambria" w:hAnsi="Cambria" w:cs="Segoe UI"/>
                <w:iCs/>
                <w:sz w:val="20"/>
              </w:rPr>
            </w:pPr>
            <w:r w:rsidRPr="00810764">
              <w:rPr>
                <w:rFonts w:ascii="Cambria" w:hAnsi="Cambria" w:cs="Segoe UI"/>
                <w:iCs/>
                <w:sz w:val="20"/>
                <w:szCs w:val="22"/>
              </w:rPr>
              <w:t xml:space="preserve"> </w:t>
            </w:r>
            <w:r w:rsidR="00171AF7" w:rsidRPr="00A445E9">
              <w:rPr>
                <w:rFonts w:ascii="Cambria" w:hAnsi="Cambria" w:cs="Segoe UI"/>
                <w:iCs/>
                <w:sz w:val="20"/>
                <w:szCs w:val="22"/>
              </w:rPr>
              <w:t>To coordinate with sports coordinator and sports</w:t>
            </w:r>
            <w:r w:rsidR="00171AF7" w:rsidRPr="00810764">
              <w:rPr>
                <w:rFonts w:ascii="Cambria" w:hAnsi="Cambria" w:cs="Segoe UI"/>
                <w:iCs/>
                <w:sz w:val="20"/>
                <w:szCs w:val="22"/>
              </w:rPr>
              <w:t> teachers</w:t>
            </w:r>
            <w:r w:rsidRPr="00A445E9">
              <w:rPr>
                <w:rFonts w:ascii="Cambria" w:hAnsi="Cambria" w:cs="Segoe UI"/>
                <w:iCs/>
                <w:sz w:val="20"/>
                <w:szCs w:val="22"/>
              </w:rPr>
              <w:t xml:space="preserve">, in order to    facilitate </w:t>
            </w:r>
            <w:r w:rsidR="00171AF7" w:rsidRPr="00A445E9">
              <w:rPr>
                <w:rFonts w:ascii="Cambria" w:hAnsi="Cambria" w:cs="Segoe UI"/>
                <w:iCs/>
                <w:sz w:val="20"/>
                <w:szCs w:val="22"/>
              </w:rPr>
              <w:t>planned sports activities. </w:t>
            </w:r>
          </w:p>
          <w:p w:rsidR="007C0152" w:rsidRPr="00810764" w:rsidRDefault="00171AF7" w:rsidP="007C0152">
            <w:pPr>
              <w:pStyle w:val="ListParagraph"/>
              <w:numPr>
                <w:ilvl w:val="0"/>
                <w:numId w:val="4"/>
              </w:numPr>
              <w:ind w:right="-108"/>
              <w:jc w:val="both"/>
              <w:rPr>
                <w:rFonts w:ascii="Cambria" w:hAnsi="Cambria" w:cs="Segoe UI"/>
                <w:iCs/>
                <w:sz w:val="20"/>
              </w:rPr>
            </w:pPr>
            <w:r w:rsidRPr="00A445E9">
              <w:rPr>
                <w:rFonts w:ascii="Cambria" w:hAnsi="Cambria" w:cs="Segoe UI"/>
                <w:iCs/>
                <w:sz w:val="20"/>
                <w:szCs w:val="22"/>
              </w:rPr>
              <w:t xml:space="preserve"> To supervise the students during the sports activities. </w:t>
            </w:r>
          </w:p>
          <w:p w:rsidR="007C0152" w:rsidRPr="00810764" w:rsidRDefault="00171AF7" w:rsidP="007C0152">
            <w:pPr>
              <w:pStyle w:val="ListParagraph"/>
              <w:numPr>
                <w:ilvl w:val="0"/>
                <w:numId w:val="4"/>
              </w:numPr>
              <w:ind w:right="-108"/>
              <w:jc w:val="both"/>
              <w:rPr>
                <w:rFonts w:ascii="Cambria" w:hAnsi="Cambria" w:cs="Segoe UI"/>
                <w:iCs/>
                <w:sz w:val="20"/>
              </w:rPr>
            </w:pPr>
            <w:r w:rsidRPr="00A445E9">
              <w:rPr>
                <w:rFonts w:ascii="Cambria" w:hAnsi="Cambria" w:cs="Segoe UI"/>
                <w:iCs/>
                <w:sz w:val="20"/>
                <w:szCs w:val="22"/>
              </w:rPr>
              <w:t xml:space="preserve"> To provide assistance to sports</w:t>
            </w:r>
            <w:r w:rsidRPr="00810764">
              <w:rPr>
                <w:rFonts w:ascii="Cambria" w:hAnsi="Cambria" w:cs="Segoe UI"/>
                <w:iCs/>
                <w:sz w:val="20"/>
                <w:szCs w:val="22"/>
              </w:rPr>
              <w:t> teachers </w:t>
            </w:r>
            <w:r w:rsidRPr="00A445E9">
              <w:rPr>
                <w:rFonts w:ascii="Cambria" w:hAnsi="Cambria" w:cs="Segoe UI"/>
                <w:iCs/>
                <w:sz w:val="20"/>
                <w:szCs w:val="22"/>
              </w:rPr>
              <w:t>during any sports event. </w:t>
            </w:r>
          </w:p>
          <w:p w:rsidR="007C0152" w:rsidRPr="00810764" w:rsidRDefault="00171AF7" w:rsidP="007C0152">
            <w:pPr>
              <w:pStyle w:val="ListParagraph"/>
              <w:numPr>
                <w:ilvl w:val="0"/>
                <w:numId w:val="4"/>
              </w:numPr>
              <w:ind w:right="-108"/>
              <w:jc w:val="both"/>
              <w:rPr>
                <w:rFonts w:ascii="Cambria" w:hAnsi="Cambria" w:cs="Segoe UI"/>
                <w:iCs/>
                <w:sz w:val="20"/>
              </w:rPr>
            </w:pPr>
            <w:r w:rsidRPr="00A445E9">
              <w:rPr>
                <w:rFonts w:ascii="Cambria" w:hAnsi="Cambria" w:cs="Segoe UI"/>
                <w:iCs/>
                <w:sz w:val="20"/>
                <w:szCs w:val="22"/>
              </w:rPr>
              <w:t xml:space="preserve"> To maintain attendance record of students </w:t>
            </w:r>
            <w:r w:rsidR="007C0152" w:rsidRPr="00A445E9">
              <w:rPr>
                <w:rFonts w:ascii="Cambria" w:hAnsi="Cambria" w:cs="Segoe UI"/>
                <w:iCs/>
                <w:sz w:val="20"/>
                <w:szCs w:val="22"/>
              </w:rPr>
              <w:t xml:space="preserve">who are participating in sports     </w:t>
            </w:r>
            <w:r w:rsidRPr="00A445E9">
              <w:rPr>
                <w:rFonts w:ascii="Cambria" w:hAnsi="Cambria" w:cs="Segoe UI"/>
                <w:iCs/>
                <w:sz w:val="20"/>
                <w:szCs w:val="22"/>
              </w:rPr>
              <w:t>event. </w:t>
            </w:r>
          </w:p>
          <w:p w:rsidR="007C0152" w:rsidRPr="00810764" w:rsidRDefault="00171AF7" w:rsidP="007C0152">
            <w:pPr>
              <w:pStyle w:val="ListParagraph"/>
              <w:numPr>
                <w:ilvl w:val="0"/>
                <w:numId w:val="4"/>
              </w:numPr>
              <w:ind w:right="-108"/>
              <w:jc w:val="both"/>
              <w:rPr>
                <w:rFonts w:ascii="Cambria" w:hAnsi="Cambria" w:cs="Segoe UI"/>
                <w:iCs/>
                <w:sz w:val="20"/>
              </w:rPr>
            </w:pPr>
            <w:r w:rsidRPr="00A445E9">
              <w:rPr>
                <w:rFonts w:ascii="Cambria" w:hAnsi="Cambria" w:cs="Segoe UI"/>
                <w:iCs/>
                <w:sz w:val="20"/>
                <w:szCs w:val="22"/>
              </w:rPr>
              <w:t xml:space="preserve"> To supervise, plan, formulate, implement and evaluate sports club programs. </w:t>
            </w:r>
          </w:p>
          <w:p w:rsidR="008A7761" w:rsidRPr="00A445E9" w:rsidRDefault="00171AF7" w:rsidP="007C0152">
            <w:pPr>
              <w:pStyle w:val="ListParagraph"/>
              <w:numPr>
                <w:ilvl w:val="0"/>
                <w:numId w:val="4"/>
              </w:numPr>
              <w:ind w:right="-108"/>
              <w:jc w:val="both"/>
              <w:rPr>
                <w:rFonts w:ascii="Cambria" w:hAnsi="Cambria" w:cs="Segoe UI"/>
                <w:sz w:val="20"/>
                <w:szCs w:val="20"/>
                <w:u w:val="single"/>
              </w:rPr>
            </w:pPr>
            <w:r w:rsidRPr="00A445E9">
              <w:rPr>
                <w:rFonts w:ascii="Cambria" w:hAnsi="Cambria" w:cs="Segoe UI"/>
                <w:iCs/>
                <w:sz w:val="20"/>
                <w:szCs w:val="22"/>
              </w:rPr>
              <w:t>To monitor and record all activities of the assign sports club in school</w:t>
            </w:r>
            <w:r w:rsidRPr="00A445E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. </w:t>
            </w:r>
            <w:r w:rsidRPr="00A445E9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proofErr w:type="spellStart"/>
            <w:r w:rsidR="008A7761" w:rsidRPr="00A445E9">
              <w:rPr>
                <w:rFonts w:ascii="Cambria" w:hAnsi="Cambria" w:cs="Segoe UI"/>
                <w:b/>
                <w:sz w:val="20"/>
                <w:szCs w:val="20"/>
                <w:u w:val="single"/>
              </w:rPr>
              <w:t>Bestway</w:t>
            </w:r>
            <w:proofErr w:type="spellEnd"/>
            <w:r w:rsidR="008A7761" w:rsidRPr="00A445E9">
              <w:rPr>
                <w:rFonts w:ascii="Cambria" w:hAnsi="Cambria" w:cs="Segoe UI"/>
                <w:b/>
                <w:sz w:val="20"/>
                <w:szCs w:val="20"/>
                <w:u w:val="single"/>
              </w:rPr>
              <w:t xml:space="preserve"> Cement (HR/admin Officer)</w:t>
            </w:r>
          </w:p>
          <w:p w:rsidR="008A7761" w:rsidRPr="00A445E9" w:rsidRDefault="008A7761" w:rsidP="008A7761">
            <w:pPr>
              <w:numPr>
                <w:ilvl w:val="0"/>
                <w:numId w:val="4"/>
              </w:numPr>
              <w:rPr>
                <w:rFonts w:ascii="Cambria" w:hAnsi="Cambria" w:cs="Segoe UI"/>
                <w:iCs/>
                <w:sz w:val="20"/>
                <w:szCs w:val="20"/>
              </w:rPr>
            </w:pPr>
            <w:r w:rsidRPr="00A445E9">
              <w:rPr>
                <w:rFonts w:ascii="Cambria" w:hAnsi="Cambria" w:cs="Segoe UI"/>
                <w:iCs/>
                <w:sz w:val="20"/>
                <w:szCs w:val="20"/>
              </w:rPr>
              <w:t>Preparing job adverts, checking application forms, short listing, and conducting their interviews</w:t>
            </w:r>
          </w:p>
          <w:p w:rsidR="008A7761" w:rsidRPr="00A445E9" w:rsidRDefault="008A7761" w:rsidP="008A7761">
            <w:pPr>
              <w:numPr>
                <w:ilvl w:val="0"/>
                <w:numId w:val="4"/>
              </w:numPr>
              <w:rPr>
                <w:rFonts w:ascii="Cambria" w:hAnsi="Cambria" w:cs="Segoe UI"/>
                <w:iCs/>
                <w:sz w:val="20"/>
                <w:szCs w:val="20"/>
              </w:rPr>
            </w:pPr>
            <w:r w:rsidRPr="00A445E9">
              <w:rPr>
                <w:rFonts w:ascii="Cambria" w:hAnsi="Cambria" w:cs="Segoe UI"/>
                <w:iCs/>
                <w:sz w:val="20"/>
                <w:szCs w:val="20"/>
              </w:rPr>
              <w:t>Administering payroll and maintaining employee records;</w:t>
            </w:r>
          </w:p>
          <w:p w:rsidR="008A7761" w:rsidRPr="00A445E9" w:rsidRDefault="008A7761" w:rsidP="008A7761">
            <w:pPr>
              <w:numPr>
                <w:ilvl w:val="0"/>
                <w:numId w:val="4"/>
              </w:numPr>
              <w:rPr>
                <w:rFonts w:ascii="Cambria" w:hAnsi="Cambria" w:cs="Segoe UI"/>
                <w:iCs/>
                <w:sz w:val="20"/>
                <w:szCs w:val="20"/>
              </w:rPr>
            </w:pPr>
            <w:r w:rsidRPr="00A445E9">
              <w:rPr>
                <w:rFonts w:ascii="Cambria" w:hAnsi="Cambria" w:cs="Segoe UI"/>
                <w:iCs/>
                <w:sz w:val="20"/>
                <w:szCs w:val="20"/>
              </w:rPr>
              <w:t>working closely with various departments, increasingly in a consultancy role, assisting line managers to understand and implement policies and procedures</w:t>
            </w:r>
          </w:p>
          <w:p w:rsidR="008A7761" w:rsidRPr="00A445E9" w:rsidRDefault="008A7761" w:rsidP="008A7761">
            <w:pPr>
              <w:numPr>
                <w:ilvl w:val="0"/>
                <w:numId w:val="4"/>
              </w:numPr>
              <w:rPr>
                <w:rFonts w:ascii="Cambria" w:hAnsi="Cambria" w:cs="Segoe UI"/>
                <w:iCs/>
                <w:sz w:val="20"/>
                <w:szCs w:val="20"/>
              </w:rPr>
            </w:pPr>
            <w:r w:rsidRPr="00A445E9">
              <w:rPr>
                <w:rFonts w:ascii="Cambria" w:hAnsi="Cambria" w:cs="Segoe UI"/>
                <w:iCs/>
                <w:sz w:val="20"/>
                <w:szCs w:val="20"/>
              </w:rPr>
              <w:t>Call handling, dialing, receiving visitors, emailing, data compiling &amp; arranging meetings</w:t>
            </w:r>
          </w:p>
          <w:p w:rsidR="008A7761" w:rsidRPr="00A445E9" w:rsidRDefault="008A7761" w:rsidP="008A7761">
            <w:pPr>
              <w:numPr>
                <w:ilvl w:val="0"/>
                <w:numId w:val="4"/>
              </w:numPr>
              <w:rPr>
                <w:rFonts w:ascii="Cambria" w:hAnsi="Cambria" w:cs="Segoe UI"/>
                <w:iCs/>
                <w:sz w:val="20"/>
                <w:szCs w:val="20"/>
              </w:rPr>
            </w:pPr>
            <w:r w:rsidRPr="00A445E9">
              <w:rPr>
                <w:rFonts w:ascii="Cambria" w:hAnsi="Cambria" w:cs="Segoe UI"/>
                <w:iCs/>
                <w:sz w:val="20"/>
                <w:szCs w:val="20"/>
              </w:rPr>
              <w:t>Work within a busy office environment, and support office teams in order to ensure the smooth running of day-to-day activities.</w:t>
            </w:r>
          </w:p>
          <w:p w:rsidR="008A7761" w:rsidRPr="00A445E9" w:rsidRDefault="008A7761" w:rsidP="008A7761">
            <w:pPr>
              <w:numPr>
                <w:ilvl w:val="0"/>
                <w:numId w:val="4"/>
              </w:numPr>
              <w:rPr>
                <w:rFonts w:ascii="Cambria" w:hAnsi="Cambria" w:cs="Segoe UI"/>
                <w:iCs/>
                <w:sz w:val="20"/>
                <w:szCs w:val="20"/>
              </w:rPr>
            </w:pPr>
            <w:r w:rsidRPr="00A445E9">
              <w:rPr>
                <w:rFonts w:ascii="Cambria" w:hAnsi="Cambria" w:cs="Segoe UI"/>
                <w:iCs/>
                <w:sz w:val="20"/>
                <w:szCs w:val="20"/>
              </w:rPr>
              <w:lastRenderedPageBreak/>
              <w:t>Communicate clearly with work colleagues using emails etc.</w:t>
            </w:r>
          </w:p>
          <w:p w:rsidR="008A7761" w:rsidRPr="00A445E9" w:rsidRDefault="008A7761" w:rsidP="008A7761">
            <w:pPr>
              <w:numPr>
                <w:ilvl w:val="0"/>
                <w:numId w:val="4"/>
              </w:numPr>
              <w:rPr>
                <w:rFonts w:ascii="Cambria" w:hAnsi="Cambria" w:cs="Segoe UI"/>
                <w:iCs/>
                <w:sz w:val="20"/>
                <w:szCs w:val="20"/>
              </w:rPr>
            </w:pPr>
            <w:r w:rsidRPr="00A445E9">
              <w:rPr>
                <w:rFonts w:ascii="Cambria" w:hAnsi="Cambria" w:cs="Segoe UI"/>
                <w:iCs/>
                <w:sz w:val="20"/>
                <w:szCs w:val="20"/>
              </w:rPr>
              <w:t>Continually meet and exceed the operational and administrative expectations of employers.</w:t>
            </w:r>
          </w:p>
          <w:p w:rsidR="008A7761" w:rsidRPr="00A445E9" w:rsidRDefault="008A7761" w:rsidP="008A7761">
            <w:pPr>
              <w:numPr>
                <w:ilvl w:val="0"/>
                <w:numId w:val="4"/>
              </w:numPr>
              <w:rPr>
                <w:rFonts w:ascii="Cambria" w:hAnsi="Cambria" w:cs="Segoe UI"/>
                <w:iCs/>
                <w:sz w:val="20"/>
                <w:szCs w:val="20"/>
              </w:rPr>
            </w:pPr>
            <w:r w:rsidRPr="00A445E9">
              <w:rPr>
                <w:rFonts w:ascii="Cambria" w:hAnsi="Cambria" w:cs="Segoe UI"/>
                <w:iCs/>
                <w:sz w:val="20"/>
                <w:szCs w:val="20"/>
              </w:rPr>
              <w:t>Provide accurate administration of all paperwork generated at Office level.</w:t>
            </w:r>
          </w:p>
          <w:p w:rsidR="00D64F19" w:rsidRPr="00A445E9" w:rsidRDefault="002E41DF" w:rsidP="008A7761">
            <w:pPr>
              <w:rPr>
                <w:rFonts w:ascii="Cambria" w:hAnsi="Cambria" w:cs="Courier New"/>
                <w:b/>
                <w:bCs/>
                <w:i/>
                <w:sz w:val="20"/>
                <w:szCs w:val="20"/>
              </w:rPr>
            </w:pPr>
            <w:r w:rsidRPr="00A445E9">
              <w:rPr>
                <w:rFonts w:ascii="Cambria" w:hAnsi="Cambria" w:cs="Courier New"/>
                <w:b/>
                <w:bCs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69215</wp:posOffset>
                  </wp:positionV>
                  <wp:extent cx="314325" cy="295275"/>
                  <wp:effectExtent l="19050" t="0" r="9525" b="0"/>
                  <wp:wrapNone/>
                  <wp:docPr id="2" name="Picture 0" descr="arrow_dow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rrow_dow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" w:type="dxa"/>
          </w:tcPr>
          <w:p w:rsidR="00D64F19" w:rsidRPr="00080FFB" w:rsidRDefault="00D64F19" w:rsidP="00080FFB">
            <w:pPr>
              <w:ind w:firstLine="342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64F19" w:rsidRPr="00CB7209" w:rsidTr="0008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F19" w:rsidRPr="00CB7209" w:rsidRDefault="00D64F19" w:rsidP="00352F64">
            <w:pPr>
              <w:rPr>
                <w:rFonts w:ascii="Cambria" w:hAnsi="Cambria"/>
                <w:b/>
              </w:rPr>
            </w:pPr>
          </w:p>
        </w:tc>
        <w:tc>
          <w:tcPr>
            <w:tcW w:w="10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4F19" w:rsidRPr="00CB7209" w:rsidRDefault="00D64F19" w:rsidP="00352F6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Key Skills</w:t>
            </w:r>
          </w:p>
        </w:tc>
      </w:tr>
      <w:tr w:rsidR="00D64F19" w:rsidRPr="00CB7209" w:rsidTr="0008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1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F19" w:rsidRPr="00493C2E" w:rsidRDefault="00D64F19" w:rsidP="00352F64">
            <w:pPr>
              <w:ind w:right="45"/>
              <w:jc w:val="both"/>
              <w:rPr>
                <w:rFonts w:ascii="Cambria" w:hAnsi="Cambria" w:cs="Segoe UI"/>
                <w:iCs/>
                <w:color w:val="FF0000"/>
                <w:sz w:val="20"/>
              </w:rPr>
            </w:pPr>
          </w:p>
          <w:p w:rsidR="00D64F19" w:rsidRPr="00493C2E" w:rsidRDefault="00D64F19" w:rsidP="00352F64">
            <w:pPr>
              <w:numPr>
                <w:ilvl w:val="0"/>
                <w:numId w:val="2"/>
              </w:numPr>
              <w:ind w:right="45"/>
              <w:jc w:val="both"/>
              <w:rPr>
                <w:rFonts w:ascii="Cambria" w:hAnsi="Cambria" w:cs="Segoe UI"/>
                <w:iCs/>
                <w:sz w:val="20"/>
              </w:rPr>
            </w:pPr>
            <w:r w:rsidRPr="00493C2E">
              <w:rPr>
                <w:rFonts w:ascii="Cambria" w:hAnsi="Cambria" w:cs="Segoe UI"/>
                <w:iCs/>
                <w:sz w:val="20"/>
                <w:szCs w:val="22"/>
              </w:rPr>
              <w:t>ERP database, sage sterling</w:t>
            </w:r>
            <w:r w:rsidR="005532C0">
              <w:rPr>
                <w:rFonts w:ascii="Cambria" w:hAnsi="Cambria" w:cs="Segoe UI"/>
                <w:iCs/>
                <w:sz w:val="20"/>
                <w:szCs w:val="22"/>
              </w:rPr>
              <w:t xml:space="preserve"> accounting Software</w:t>
            </w:r>
            <w:r w:rsidRPr="00493C2E">
              <w:rPr>
                <w:rFonts w:ascii="Cambria" w:hAnsi="Cambria" w:cs="Segoe UI"/>
                <w:iCs/>
                <w:sz w:val="20"/>
                <w:szCs w:val="22"/>
              </w:rPr>
              <w:t>, MS advanced Excel and MS word.</w:t>
            </w:r>
          </w:p>
          <w:p w:rsidR="00D64F19" w:rsidRPr="0001379E" w:rsidRDefault="00D64F19" w:rsidP="00352F64">
            <w:pPr>
              <w:numPr>
                <w:ilvl w:val="0"/>
                <w:numId w:val="2"/>
              </w:numPr>
              <w:ind w:right="45"/>
              <w:jc w:val="both"/>
              <w:rPr>
                <w:rFonts w:ascii="Cambria" w:hAnsi="Cambria" w:cs="Segoe UI"/>
                <w:iCs/>
                <w:sz w:val="20"/>
              </w:rPr>
            </w:pPr>
            <w:r w:rsidRPr="0001379E">
              <w:rPr>
                <w:rFonts w:ascii="Cambria" w:hAnsi="Cambria" w:cs="Segoe UI"/>
                <w:iCs/>
                <w:sz w:val="20"/>
                <w:szCs w:val="22"/>
              </w:rPr>
              <w:t>Effectively work in-group &amp; team</w:t>
            </w:r>
          </w:p>
          <w:p w:rsidR="00D64F19" w:rsidRPr="0001379E" w:rsidRDefault="00D64F19" w:rsidP="00352F64">
            <w:pPr>
              <w:numPr>
                <w:ilvl w:val="0"/>
                <w:numId w:val="2"/>
              </w:numPr>
              <w:ind w:right="45"/>
              <w:jc w:val="both"/>
              <w:rPr>
                <w:rFonts w:ascii="Cambria" w:hAnsi="Cambria" w:cs="Segoe UI"/>
                <w:iCs/>
                <w:sz w:val="20"/>
              </w:rPr>
            </w:pPr>
            <w:r w:rsidRPr="0001379E">
              <w:rPr>
                <w:rFonts w:ascii="Cambria" w:hAnsi="Cambria" w:cs="Segoe UI"/>
                <w:iCs/>
                <w:sz w:val="20"/>
                <w:szCs w:val="22"/>
              </w:rPr>
              <w:t>Meetings</w:t>
            </w:r>
            <w:r>
              <w:t xml:space="preserve"> the </w:t>
            </w:r>
            <w:r w:rsidRPr="0001379E">
              <w:rPr>
                <w:rFonts w:ascii="Cambria" w:hAnsi="Cambria" w:cs="Segoe UI"/>
                <w:iCs/>
                <w:sz w:val="20"/>
                <w:szCs w:val="22"/>
              </w:rPr>
              <w:t>deadlines &amp; time management skills</w:t>
            </w:r>
          </w:p>
          <w:p w:rsidR="00D64F19" w:rsidRPr="006F7338" w:rsidRDefault="00D64F19" w:rsidP="00352F64">
            <w:pPr>
              <w:numPr>
                <w:ilvl w:val="0"/>
                <w:numId w:val="2"/>
              </w:numPr>
              <w:ind w:right="45"/>
              <w:jc w:val="both"/>
              <w:rPr>
                <w:rFonts w:ascii="Cambria" w:hAnsi="Cambria" w:cs="Segoe UI"/>
                <w:iCs/>
                <w:sz w:val="20"/>
              </w:rPr>
            </w:pPr>
            <w:r w:rsidRPr="0001379E">
              <w:rPr>
                <w:rFonts w:ascii="Cambria" w:hAnsi="Cambria" w:cs="Segoe UI"/>
                <w:iCs/>
                <w:sz w:val="20"/>
                <w:szCs w:val="22"/>
              </w:rPr>
              <w:t>Hardworking</w:t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149225</wp:posOffset>
                  </wp:positionV>
                  <wp:extent cx="314325" cy="295275"/>
                  <wp:effectExtent l="19050" t="0" r="9525" b="0"/>
                  <wp:wrapNone/>
                  <wp:docPr id="5" name="Picture 0" descr="arrow_dow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rrow_dow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 w:cs="Segoe UI"/>
                <w:iCs/>
                <w:sz w:val="20"/>
                <w:szCs w:val="22"/>
              </w:rPr>
              <w:t xml:space="preserve"> &amp; Have </w:t>
            </w:r>
            <w:r>
              <w:t>a</w:t>
            </w:r>
            <w:r w:rsidRPr="006F7338">
              <w:rPr>
                <w:rFonts w:ascii="Cambria" w:hAnsi="Cambria" w:cs="Segoe UI"/>
                <w:iCs/>
                <w:sz w:val="20"/>
                <w:szCs w:val="22"/>
              </w:rPr>
              <w:t>bility to learn and apply new skills quickly</w:t>
            </w:r>
          </w:p>
        </w:tc>
      </w:tr>
    </w:tbl>
    <w:tbl>
      <w:tblPr>
        <w:tblpPr w:leftFromText="180" w:rightFromText="180" w:vertAnchor="text" w:horzAnchor="margin" w:tblpXSpec="center" w:tblpY="147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9720"/>
      </w:tblGrid>
      <w:tr w:rsidR="00D64F19" w:rsidRPr="00CB7209" w:rsidTr="00352F64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4F19" w:rsidRPr="00CB7209" w:rsidRDefault="00D64F19" w:rsidP="00352F64">
            <w:pPr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4F19" w:rsidRPr="00CB7209" w:rsidRDefault="00D64F19" w:rsidP="00352F64">
            <w:pPr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Additional</w:t>
            </w:r>
            <w:r w:rsidRPr="00CB7209">
              <w:rPr>
                <w:rFonts w:ascii="Cambria" w:hAnsi="Cambria"/>
                <w:b/>
                <w:szCs w:val="20"/>
              </w:rPr>
              <w:t xml:space="preserve"> </w:t>
            </w:r>
            <w:r>
              <w:rPr>
                <w:rFonts w:ascii="Cambria" w:hAnsi="Cambria"/>
                <w:b/>
                <w:szCs w:val="20"/>
              </w:rPr>
              <w:t>Skills</w:t>
            </w:r>
          </w:p>
        </w:tc>
      </w:tr>
      <w:tr w:rsidR="00D64F19" w:rsidRPr="00CB7209" w:rsidTr="00352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30" w:type="dxa"/>
            <w:gridSpan w:val="2"/>
          </w:tcPr>
          <w:p w:rsidR="00D64F19" w:rsidRPr="00CB7209" w:rsidRDefault="00D64F19" w:rsidP="00352F64">
            <w:pPr>
              <w:jc w:val="both"/>
              <w:rPr>
                <w:rFonts w:ascii="Cambria" w:hAnsi="Cambria" w:cs="Tahoma"/>
                <w:b/>
                <w:sz w:val="8"/>
                <w:szCs w:val="20"/>
              </w:rPr>
            </w:pPr>
          </w:p>
          <w:p w:rsidR="00D64F19" w:rsidRDefault="00D64F19" w:rsidP="00352F64">
            <w:pPr>
              <w:numPr>
                <w:ilvl w:val="0"/>
                <w:numId w:val="4"/>
              </w:numPr>
              <w:rPr>
                <w:rFonts w:ascii="Cambria" w:hAnsi="Cambria" w:cs="Segoe UI"/>
                <w:iCs/>
                <w:sz w:val="20"/>
                <w:szCs w:val="20"/>
              </w:rPr>
            </w:pPr>
            <w:r>
              <w:rPr>
                <w:rFonts w:ascii="Cambria" w:hAnsi="Cambria" w:cs="Segoe UI"/>
                <w:iCs/>
                <w:sz w:val="20"/>
                <w:szCs w:val="20"/>
              </w:rPr>
              <w:t xml:space="preserve">Successfully completed training on vital job skills By ASK development under </w:t>
            </w:r>
            <w:r w:rsidRPr="009A6841">
              <w:rPr>
                <w:rFonts w:ascii="Cambria" w:hAnsi="Cambria" w:cs="Segoe UI"/>
                <w:b/>
                <w:iCs/>
                <w:sz w:val="20"/>
                <w:szCs w:val="20"/>
              </w:rPr>
              <w:t>USAID</w:t>
            </w:r>
            <w:r>
              <w:rPr>
                <w:rFonts w:ascii="Cambria" w:hAnsi="Cambria" w:cs="Segoe UI"/>
                <w:iCs/>
                <w:sz w:val="20"/>
                <w:szCs w:val="20"/>
              </w:rPr>
              <w:t xml:space="preserve"> Pakistan job projects</w:t>
            </w:r>
          </w:p>
          <w:p w:rsidR="00D64F19" w:rsidRPr="00CB7209" w:rsidRDefault="00D64F19" w:rsidP="00352F64">
            <w:pPr>
              <w:numPr>
                <w:ilvl w:val="0"/>
                <w:numId w:val="4"/>
              </w:numPr>
              <w:rPr>
                <w:rFonts w:ascii="Cambria" w:hAnsi="Cambria" w:cs="Segoe UI"/>
                <w:iCs/>
                <w:sz w:val="20"/>
                <w:szCs w:val="20"/>
              </w:rPr>
            </w:pPr>
            <w:r>
              <w:rPr>
                <w:rFonts w:ascii="Cambria" w:hAnsi="Cambria" w:cs="Segoe UI"/>
                <w:iCs/>
                <w:sz w:val="20"/>
                <w:szCs w:val="20"/>
              </w:rPr>
              <w:t>One day workshop on professional receptionist &amp; executive sectary from falcon Engineering</w:t>
            </w:r>
          </w:p>
          <w:p w:rsidR="00D64F19" w:rsidRDefault="00D64F19" w:rsidP="00352F64">
            <w:pPr>
              <w:numPr>
                <w:ilvl w:val="0"/>
                <w:numId w:val="4"/>
              </w:numPr>
              <w:rPr>
                <w:rFonts w:ascii="Cambria" w:hAnsi="Cambria" w:cs="Segoe UI"/>
                <w:iCs/>
                <w:sz w:val="20"/>
                <w:szCs w:val="20"/>
              </w:rPr>
            </w:pPr>
            <w:r>
              <w:rPr>
                <w:rFonts w:ascii="Cambria" w:hAnsi="Cambria" w:cs="Segoe UI"/>
                <w:iCs/>
                <w:sz w:val="20"/>
                <w:szCs w:val="20"/>
              </w:rPr>
              <w:t xml:space="preserve">Two weeks training on civil </w:t>
            </w:r>
            <w:proofErr w:type="spellStart"/>
            <w:r>
              <w:rPr>
                <w:rFonts w:ascii="Cambria" w:hAnsi="Cambria" w:cs="Segoe UI"/>
                <w:iCs/>
                <w:sz w:val="20"/>
                <w:szCs w:val="20"/>
              </w:rPr>
              <w:t>defence</w:t>
            </w:r>
            <w:proofErr w:type="spellEnd"/>
            <w:r>
              <w:rPr>
                <w:rFonts w:ascii="Cambria" w:hAnsi="Cambria" w:cs="Segoe UI"/>
                <w:iCs/>
                <w:sz w:val="20"/>
                <w:szCs w:val="20"/>
              </w:rPr>
              <w:t xml:space="preserve"> from </w:t>
            </w:r>
            <w:r>
              <w:rPr>
                <w:rFonts w:ascii="Cambria" w:hAnsi="Cambria" w:cs="Segoe UI"/>
                <w:b/>
                <w:iCs/>
                <w:sz w:val="20"/>
                <w:szCs w:val="20"/>
              </w:rPr>
              <w:t>G</w:t>
            </w:r>
            <w:r w:rsidRPr="009A6841">
              <w:rPr>
                <w:rFonts w:ascii="Cambria" w:hAnsi="Cambria" w:cs="Segoe UI"/>
                <w:b/>
                <w:iCs/>
                <w:sz w:val="20"/>
                <w:szCs w:val="20"/>
              </w:rPr>
              <w:t>overnment of Punjab</w:t>
            </w:r>
            <w:r>
              <w:rPr>
                <w:rFonts w:ascii="Cambria" w:hAnsi="Cambria" w:cs="Segoe UI"/>
                <w:iCs/>
                <w:sz w:val="20"/>
                <w:szCs w:val="20"/>
              </w:rPr>
              <w:t xml:space="preserve"> Pakistan</w:t>
            </w:r>
          </w:p>
          <w:p w:rsidR="00D64F19" w:rsidRPr="006F7338" w:rsidRDefault="00D64F19" w:rsidP="00352F64">
            <w:pPr>
              <w:numPr>
                <w:ilvl w:val="0"/>
                <w:numId w:val="4"/>
              </w:numPr>
              <w:rPr>
                <w:rFonts w:ascii="Cambria" w:hAnsi="Cambria" w:cs="Segoe UI"/>
                <w:iCs/>
                <w:sz w:val="20"/>
                <w:szCs w:val="20"/>
              </w:rPr>
            </w:pPr>
            <w:r w:rsidRPr="006F7338">
              <w:rPr>
                <w:rFonts w:ascii="Cambria" w:hAnsi="Cambria" w:cs="Segoe UI"/>
                <w:iCs/>
                <w:sz w:val="20"/>
                <w:szCs w:val="20"/>
              </w:rPr>
              <w:t>Proficient in MS Excel, MS Word , Email, Internet &amp; Web Browsing applications</w:t>
            </w:r>
          </w:p>
        </w:tc>
      </w:tr>
    </w:tbl>
    <w:tbl>
      <w:tblPr>
        <w:tblW w:w="105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0"/>
      </w:tblGrid>
      <w:tr w:rsidR="00D64F19" w:rsidRPr="00CB7209" w:rsidTr="00352F64"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41DF" w:rsidRDefault="002E41DF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14605</wp:posOffset>
                  </wp:positionV>
                  <wp:extent cx="314325" cy="295275"/>
                  <wp:effectExtent l="19050" t="0" r="9525" b="0"/>
                  <wp:wrapNone/>
                  <wp:docPr id="1" name="Picture 0" descr="arrow_dow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rrow_dow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0530" w:type="dxa"/>
              <w:tblLayout w:type="fixed"/>
              <w:tblLook w:val="01E0" w:firstRow="1" w:lastRow="1" w:firstColumn="1" w:lastColumn="1" w:noHBand="0" w:noVBand="0"/>
            </w:tblPr>
            <w:tblGrid>
              <w:gridCol w:w="810"/>
              <w:gridCol w:w="1800"/>
              <w:gridCol w:w="252"/>
              <w:gridCol w:w="7668"/>
            </w:tblGrid>
            <w:tr w:rsidR="002E41DF" w:rsidRPr="00CB7209" w:rsidTr="00352F64">
              <w:tc>
                <w:tcPr>
                  <w:tcW w:w="81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2E41DF" w:rsidRPr="00CB7209" w:rsidRDefault="002E41DF" w:rsidP="00352F64">
                  <w:pPr>
                    <w:rPr>
                      <w:rFonts w:ascii="Cambria" w:hAnsi="Cambria"/>
                      <w:b/>
                      <w:szCs w:val="20"/>
                    </w:rPr>
                  </w:pPr>
                </w:p>
              </w:tc>
              <w:tc>
                <w:tcPr>
                  <w:tcW w:w="9720" w:type="dxa"/>
                  <w:gridSpan w:val="3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2E41DF" w:rsidRPr="00CB7209" w:rsidRDefault="002E41DF" w:rsidP="00352F64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CB7209">
                    <w:rPr>
                      <w:rFonts w:ascii="Cambria" w:hAnsi="Cambria"/>
                      <w:b/>
                      <w:szCs w:val="20"/>
                    </w:rPr>
                    <w:t>PERSONAL DETAILS</w:t>
                  </w:r>
                </w:p>
              </w:tc>
            </w:tr>
            <w:tr w:rsidR="002E41DF" w:rsidRPr="00CB7209" w:rsidTr="00E56562">
              <w:trPr>
                <w:trHeight w:val="377"/>
              </w:trPr>
              <w:tc>
                <w:tcPr>
                  <w:tcW w:w="2610" w:type="dxa"/>
                  <w:gridSpan w:val="2"/>
                  <w:tcBorders>
                    <w:top w:val="single" w:sz="4" w:space="0" w:color="auto"/>
                  </w:tcBorders>
                </w:tcPr>
                <w:p w:rsidR="002E41DF" w:rsidRPr="00CB7209" w:rsidRDefault="002E41DF" w:rsidP="00352F64">
                  <w:pPr>
                    <w:rPr>
                      <w:rFonts w:ascii="Cambria" w:hAnsi="Cambria" w:cs="Segoe UI"/>
                      <w:iCs/>
                      <w:sz w:val="10"/>
                      <w:szCs w:val="20"/>
                    </w:rPr>
                  </w:pPr>
                </w:p>
                <w:p w:rsidR="002E41DF" w:rsidRPr="00CB7209" w:rsidRDefault="002E41DF" w:rsidP="00352F64">
                  <w:pPr>
                    <w:rPr>
                      <w:rFonts w:ascii="Cambria" w:hAnsi="Cambria" w:cs="Segoe UI"/>
                      <w:iCs/>
                      <w:sz w:val="20"/>
                      <w:szCs w:val="20"/>
                    </w:rPr>
                  </w:pPr>
                  <w:r w:rsidRPr="00CB7209">
                    <w:rPr>
                      <w:rFonts w:ascii="Cambria" w:hAnsi="Cambria" w:cs="Segoe UI"/>
                      <w:iCs/>
                      <w:sz w:val="20"/>
                      <w:szCs w:val="20"/>
                    </w:rPr>
                    <w:t>Nationality</w:t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</w:tcBorders>
                </w:tcPr>
                <w:p w:rsidR="002E41DF" w:rsidRPr="00CB7209" w:rsidRDefault="002E41DF" w:rsidP="00352F64">
                  <w:pPr>
                    <w:rPr>
                      <w:rFonts w:ascii="Cambria" w:hAnsi="Cambria"/>
                      <w:sz w:val="10"/>
                      <w:szCs w:val="20"/>
                    </w:rPr>
                  </w:pPr>
                </w:p>
                <w:p w:rsidR="002E41DF" w:rsidRPr="00CB7209" w:rsidRDefault="002E41DF" w:rsidP="00352F64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CB7209">
                    <w:rPr>
                      <w:rFonts w:ascii="Cambria" w:hAnsi="Cambri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668" w:type="dxa"/>
                  <w:tcBorders>
                    <w:top w:val="single" w:sz="4" w:space="0" w:color="auto"/>
                  </w:tcBorders>
                </w:tcPr>
                <w:p w:rsidR="002E41DF" w:rsidRPr="00CB7209" w:rsidRDefault="002E41DF" w:rsidP="00352F64">
                  <w:pPr>
                    <w:rPr>
                      <w:rFonts w:ascii="Cambria" w:hAnsi="Cambria" w:cs="Segoe UI"/>
                      <w:iCs/>
                      <w:sz w:val="10"/>
                      <w:szCs w:val="20"/>
                    </w:rPr>
                  </w:pPr>
                </w:p>
                <w:p w:rsidR="002E41DF" w:rsidRPr="00CB7209" w:rsidRDefault="002E41DF" w:rsidP="00352F64">
                  <w:pPr>
                    <w:rPr>
                      <w:rFonts w:ascii="Cambria" w:hAnsi="Cambria" w:cs="Segoe UI"/>
                      <w:iCs/>
                      <w:sz w:val="20"/>
                      <w:szCs w:val="20"/>
                    </w:rPr>
                  </w:pPr>
                  <w:r w:rsidRPr="00CB7209">
                    <w:rPr>
                      <w:rFonts w:ascii="Cambria" w:hAnsi="Cambria" w:cs="Segoe UI"/>
                      <w:iCs/>
                      <w:sz w:val="20"/>
                      <w:szCs w:val="20"/>
                    </w:rPr>
                    <w:t>Pakistan</w:t>
                  </w:r>
                  <w:r>
                    <w:rPr>
                      <w:rFonts w:ascii="Cambria" w:hAnsi="Cambria" w:cs="Segoe UI"/>
                      <w:iCs/>
                      <w:sz w:val="20"/>
                      <w:szCs w:val="20"/>
                    </w:rPr>
                    <w:t>i</w:t>
                  </w:r>
                </w:p>
              </w:tc>
            </w:tr>
            <w:tr w:rsidR="002E41DF" w:rsidRPr="00CB7209" w:rsidTr="00E56562">
              <w:tc>
                <w:tcPr>
                  <w:tcW w:w="2610" w:type="dxa"/>
                  <w:gridSpan w:val="2"/>
                </w:tcPr>
                <w:p w:rsidR="002E41DF" w:rsidRPr="00CB7209" w:rsidRDefault="002E41DF" w:rsidP="00352F64">
                  <w:pPr>
                    <w:rPr>
                      <w:rFonts w:ascii="Cambria" w:hAnsi="Cambria" w:cs="Segoe UI"/>
                      <w:iCs/>
                      <w:sz w:val="20"/>
                      <w:szCs w:val="20"/>
                    </w:rPr>
                  </w:pPr>
                  <w:r w:rsidRPr="00CB7209">
                    <w:rPr>
                      <w:rFonts w:ascii="Cambria" w:hAnsi="Cambria" w:cs="Segoe UI"/>
                      <w:iCs/>
                      <w:sz w:val="20"/>
                      <w:szCs w:val="20"/>
                    </w:rPr>
                    <w:t>Date of Birth</w:t>
                  </w:r>
                </w:p>
              </w:tc>
              <w:tc>
                <w:tcPr>
                  <w:tcW w:w="252" w:type="dxa"/>
                </w:tcPr>
                <w:p w:rsidR="002E41DF" w:rsidRPr="00CB7209" w:rsidRDefault="002E41DF" w:rsidP="00352F64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CB7209">
                    <w:rPr>
                      <w:rFonts w:ascii="Cambria" w:hAnsi="Cambri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668" w:type="dxa"/>
                </w:tcPr>
                <w:p w:rsidR="002E41DF" w:rsidRPr="00CB7209" w:rsidRDefault="002E41DF" w:rsidP="00352F64">
                  <w:pPr>
                    <w:rPr>
                      <w:rFonts w:ascii="Cambria" w:hAnsi="Cambria" w:cs="Segoe UI"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iCs/>
                      <w:sz w:val="20"/>
                      <w:szCs w:val="20"/>
                    </w:rPr>
                    <w:t>March 18, 1990</w:t>
                  </w:r>
                </w:p>
              </w:tc>
            </w:tr>
            <w:tr w:rsidR="002E41DF" w:rsidRPr="00CB7209" w:rsidTr="00E56562">
              <w:tc>
                <w:tcPr>
                  <w:tcW w:w="2610" w:type="dxa"/>
                  <w:gridSpan w:val="2"/>
                </w:tcPr>
                <w:p w:rsidR="002E41DF" w:rsidRPr="00CB7209" w:rsidRDefault="002E41DF" w:rsidP="00352F64">
                  <w:pPr>
                    <w:rPr>
                      <w:rFonts w:ascii="Cambria" w:hAnsi="Cambria" w:cs="Segoe UI"/>
                      <w:iCs/>
                      <w:sz w:val="20"/>
                      <w:szCs w:val="20"/>
                    </w:rPr>
                  </w:pPr>
                  <w:r w:rsidRPr="00CB7209">
                    <w:rPr>
                      <w:rFonts w:ascii="Cambria" w:hAnsi="Cambria" w:cs="Segoe UI"/>
                      <w:iCs/>
                      <w:sz w:val="20"/>
                      <w:szCs w:val="20"/>
                    </w:rPr>
                    <w:t>Languages</w:t>
                  </w:r>
                </w:p>
              </w:tc>
              <w:tc>
                <w:tcPr>
                  <w:tcW w:w="252" w:type="dxa"/>
                </w:tcPr>
                <w:p w:rsidR="002E41DF" w:rsidRPr="00CB7209" w:rsidRDefault="002E41DF" w:rsidP="00352F64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CB7209">
                    <w:rPr>
                      <w:rFonts w:ascii="Cambria" w:hAnsi="Cambri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668" w:type="dxa"/>
                </w:tcPr>
                <w:p w:rsidR="002E41DF" w:rsidRPr="00CB7209" w:rsidRDefault="002E41DF" w:rsidP="00352F64">
                  <w:pPr>
                    <w:rPr>
                      <w:rFonts w:ascii="Cambria" w:hAnsi="Cambria" w:cs="Segoe UI"/>
                      <w:iCs/>
                      <w:sz w:val="20"/>
                      <w:szCs w:val="20"/>
                    </w:rPr>
                  </w:pPr>
                  <w:r w:rsidRPr="00CB7209">
                    <w:rPr>
                      <w:rFonts w:ascii="Cambria" w:hAnsi="Cambria" w:cs="Segoe UI"/>
                      <w:iCs/>
                      <w:sz w:val="20"/>
                      <w:szCs w:val="20"/>
                    </w:rPr>
                    <w:t xml:space="preserve">English &amp; Urdu </w:t>
                  </w:r>
                </w:p>
              </w:tc>
            </w:tr>
          </w:tbl>
          <w:p w:rsidR="00D64F19" w:rsidRPr="00A94C4E" w:rsidRDefault="00D64F19" w:rsidP="00E56562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D64F19" w:rsidRDefault="00D64F19" w:rsidP="00D64F19">
      <w:pPr>
        <w:rPr>
          <w:rFonts w:ascii="Cambria" w:hAnsi="Cambria"/>
          <w:szCs w:val="20"/>
        </w:rPr>
      </w:pPr>
    </w:p>
    <w:p w:rsidR="00E56562" w:rsidRDefault="00E56562"/>
    <w:p w:rsidR="00E56562" w:rsidRPr="00E56562" w:rsidRDefault="00E56562" w:rsidP="00E56562"/>
    <w:p w:rsidR="00E56562" w:rsidRDefault="00E56562" w:rsidP="00E56562"/>
    <w:p w:rsidR="00E56562" w:rsidRDefault="00E56562" w:rsidP="00E56562">
      <w:pPr>
        <w:rPr>
          <w:b/>
          <w:sz w:val="22"/>
          <w:szCs w:val="22"/>
          <w:lang w:val="en-IN"/>
        </w:rPr>
      </w:pPr>
      <w:r>
        <w:rPr>
          <w:b/>
        </w:rPr>
        <w:t>First Name of Application CV No:</w:t>
      </w:r>
      <w:r w:rsidRPr="00E56562">
        <w:t xml:space="preserve"> </w:t>
      </w:r>
      <w:r w:rsidRPr="00E56562">
        <w:rPr>
          <w:b/>
        </w:rPr>
        <w:t>1671372</w:t>
      </w:r>
      <w:bookmarkStart w:id="0" w:name="_GoBack"/>
      <w:bookmarkEnd w:id="0"/>
    </w:p>
    <w:p w:rsidR="00E56562" w:rsidRDefault="00E56562" w:rsidP="00E56562">
      <w:proofErr w:type="spellStart"/>
      <w:r>
        <w:t>Whatsapp</w:t>
      </w:r>
      <w:proofErr w:type="spellEnd"/>
      <w:r>
        <w:t xml:space="preserve"> Mobile: +971504753686 </w:t>
      </w:r>
    </w:p>
    <w:p w:rsidR="00BB2172" w:rsidRPr="00E56562" w:rsidRDefault="00E56562" w:rsidP="00E56562">
      <w:r>
        <w:rPr>
          <w:noProof/>
        </w:rPr>
        <w:drawing>
          <wp:inline distT="0" distB="0" distL="0" distR="0">
            <wp:extent cx="2597150" cy="577850"/>
            <wp:effectExtent l="0" t="0" r="0" b="0"/>
            <wp:docPr id="6" name="Picture 6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172" w:rsidRPr="00E56562" w:rsidSect="00496EA9">
      <w:headerReference w:type="even" r:id="rId10"/>
      <w:footerReference w:type="even" r:id="rId11"/>
      <w:footerReference w:type="default" r:id="rId12"/>
      <w:headerReference w:type="first" r:id="rId13"/>
      <w:pgSz w:w="11907" w:h="16839" w:code="9"/>
      <w:pgMar w:top="810" w:right="1800" w:bottom="360" w:left="1800" w:header="450" w:footer="5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77" w:rsidRDefault="00DD7677" w:rsidP="007C0152">
      <w:r>
        <w:separator/>
      </w:r>
    </w:p>
  </w:endnote>
  <w:endnote w:type="continuationSeparator" w:id="0">
    <w:p w:rsidR="00DD7677" w:rsidRDefault="00DD7677" w:rsidP="007C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A3" w:rsidRDefault="006E18C6" w:rsidP="00496E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5C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10A3" w:rsidRDefault="00DD7677" w:rsidP="00496E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A3" w:rsidRPr="00601158" w:rsidRDefault="008E5C71" w:rsidP="00496EA9">
    <w:pPr>
      <w:pStyle w:val="Footer"/>
      <w:tabs>
        <w:tab w:val="clear" w:pos="4320"/>
        <w:tab w:val="clear" w:pos="8640"/>
      </w:tabs>
      <w:ind w:left="-540" w:right="-873"/>
      <w:jc w:val="right"/>
      <w:rPr>
        <w:rFonts w:ascii="Calibri" w:hAnsi="Calibri"/>
        <w:i/>
        <w:sz w:val="18"/>
        <w:szCs w:val="18"/>
      </w:rPr>
    </w:pPr>
    <w:r w:rsidRPr="00601158">
      <w:rPr>
        <w:rFonts w:ascii="Calibri" w:hAnsi="Calibri"/>
        <w:i/>
        <w:sz w:val="18"/>
        <w:szCs w:val="18"/>
      </w:rPr>
      <w:t xml:space="preserve">Page </w:t>
    </w:r>
    <w:r w:rsidR="006E18C6" w:rsidRPr="00601158">
      <w:rPr>
        <w:rFonts w:ascii="Calibri" w:hAnsi="Calibri"/>
        <w:i/>
        <w:sz w:val="18"/>
        <w:szCs w:val="18"/>
      </w:rPr>
      <w:fldChar w:fldCharType="begin"/>
    </w:r>
    <w:r w:rsidRPr="00601158">
      <w:rPr>
        <w:rFonts w:ascii="Calibri" w:hAnsi="Calibri"/>
        <w:i/>
        <w:sz w:val="18"/>
        <w:szCs w:val="18"/>
      </w:rPr>
      <w:instrText xml:space="preserve"> PAGE </w:instrText>
    </w:r>
    <w:r w:rsidR="006E18C6" w:rsidRPr="00601158">
      <w:rPr>
        <w:rFonts w:ascii="Calibri" w:hAnsi="Calibri"/>
        <w:i/>
        <w:sz w:val="18"/>
        <w:szCs w:val="18"/>
      </w:rPr>
      <w:fldChar w:fldCharType="separate"/>
    </w:r>
    <w:r w:rsidR="00E56562">
      <w:rPr>
        <w:rFonts w:ascii="Calibri" w:hAnsi="Calibri"/>
        <w:i/>
        <w:noProof/>
        <w:sz w:val="18"/>
        <w:szCs w:val="18"/>
      </w:rPr>
      <w:t>2</w:t>
    </w:r>
    <w:r w:rsidR="006E18C6" w:rsidRPr="00601158">
      <w:rPr>
        <w:rFonts w:ascii="Calibri" w:hAnsi="Calibri"/>
        <w:i/>
        <w:sz w:val="18"/>
        <w:szCs w:val="18"/>
      </w:rPr>
      <w:fldChar w:fldCharType="end"/>
    </w:r>
    <w:r w:rsidRPr="00601158">
      <w:rPr>
        <w:rFonts w:ascii="Calibri" w:hAnsi="Calibri"/>
        <w:i/>
        <w:sz w:val="18"/>
        <w:szCs w:val="18"/>
      </w:rPr>
      <w:t xml:space="preserve"> of </w:t>
    </w:r>
    <w:r w:rsidR="006E18C6" w:rsidRPr="00601158">
      <w:rPr>
        <w:rFonts w:ascii="Calibri" w:hAnsi="Calibri"/>
        <w:i/>
        <w:sz w:val="18"/>
        <w:szCs w:val="18"/>
      </w:rPr>
      <w:fldChar w:fldCharType="begin"/>
    </w:r>
    <w:r w:rsidRPr="00601158">
      <w:rPr>
        <w:rFonts w:ascii="Calibri" w:hAnsi="Calibri"/>
        <w:i/>
        <w:sz w:val="18"/>
        <w:szCs w:val="18"/>
      </w:rPr>
      <w:instrText xml:space="preserve"> NUMPAGES </w:instrText>
    </w:r>
    <w:r w:rsidR="006E18C6" w:rsidRPr="00601158">
      <w:rPr>
        <w:rFonts w:ascii="Calibri" w:hAnsi="Calibri"/>
        <w:i/>
        <w:sz w:val="18"/>
        <w:szCs w:val="18"/>
      </w:rPr>
      <w:fldChar w:fldCharType="separate"/>
    </w:r>
    <w:r w:rsidR="00E56562">
      <w:rPr>
        <w:rFonts w:ascii="Calibri" w:hAnsi="Calibri"/>
        <w:i/>
        <w:noProof/>
        <w:sz w:val="18"/>
        <w:szCs w:val="18"/>
      </w:rPr>
      <w:t>2</w:t>
    </w:r>
    <w:r w:rsidR="006E18C6" w:rsidRPr="00601158">
      <w:rPr>
        <w:rFonts w:ascii="Calibri" w:hAnsi="Calibri"/>
        <w:i/>
        <w:sz w:val="18"/>
        <w:szCs w:val="18"/>
      </w:rPr>
      <w:fldChar w:fldCharType="end"/>
    </w:r>
    <w:r w:rsidRPr="00601158">
      <w:rPr>
        <w:rFonts w:ascii="Calibri" w:hAnsi="Calibri"/>
        <w:i/>
        <w:sz w:val="18"/>
        <w:szCs w:val="18"/>
      </w:rP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77" w:rsidRDefault="00DD7677" w:rsidP="007C0152">
      <w:r>
        <w:separator/>
      </w:r>
    </w:p>
  </w:footnote>
  <w:footnote w:type="continuationSeparator" w:id="0">
    <w:p w:rsidR="00DD7677" w:rsidRDefault="00DD7677" w:rsidP="007C0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A3" w:rsidRDefault="00DD76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41954" o:spid="_x0000_s2049" type="#_x0000_t136" style="position:absolute;margin-left:0;margin-top:0;width:488pt;height:97.6pt;rotation:315;z-index:-251659264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CV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A3" w:rsidRDefault="00DD76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41953" o:spid="_x0000_s2050" type="#_x0000_t136" style="position:absolute;margin-left:0;margin-top:0;width:488pt;height:97.6pt;rotation:315;z-index:-251658240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CV 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75pt;height:8.75pt" o:bullet="t">
        <v:imagedata r:id="rId1" o:title="BD10299_"/>
      </v:shape>
    </w:pict>
  </w:numPicBullet>
  <w:abstractNum w:abstractNumId="0">
    <w:nsid w:val="13F55323"/>
    <w:multiLevelType w:val="hybridMultilevel"/>
    <w:tmpl w:val="4D308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40BCD"/>
    <w:multiLevelType w:val="hybridMultilevel"/>
    <w:tmpl w:val="C48CB6CA"/>
    <w:lvl w:ilvl="0" w:tplc="04090005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>
    <w:nsid w:val="34E74871"/>
    <w:multiLevelType w:val="hybridMultilevel"/>
    <w:tmpl w:val="25848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AA3DA8"/>
    <w:multiLevelType w:val="hybridMultilevel"/>
    <w:tmpl w:val="AB28AF5C"/>
    <w:lvl w:ilvl="0" w:tplc="04090005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>
    <w:nsid w:val="62FB70A7"/>
    <w:multiLevelType w:val="hybridMultilevel"/>
    <w:tmpl w:val="67521D96"/>
    <w:lvl w:ilvl="0" w:tplc="7DCA2552">
      <w:start w:val="1"/>
      <w:numFmt w:val="bullet"/>
      <w:lvlText w:val="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1F393F"/>
    <w:multiLevelType w:val="hybridMultilevel"/>
    <w:tmpl w:val="A224B358"/>
    <w:lvl w:ilvl="0" w:tplc="AA46C192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  <w:color w:val="1F497D"/>
        <w:sz w:val="1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F19"/>
    <w:rsid w:val="000642D5"/>
    <w:rsid w:val="00080FFB"/>
    <w:rsid w:val="00171AF7"/>
    <w:rsid w:val="002E41DF"/>
    <w:rsid w:val="00350160"/>
    <w:rsid w:val="00413ED7"/>
    <w:rsid w:val="004325EA"/>
    <w:rsid w:val="005231E0"/>
    <w:rsid w:val="005532C0"/>
    <w:rsid w:val="006A5502"/>
    <w:rsid w:val="006B634E"/>
    <w:rsid w:val="006E18C6"/>
    <w:rsid w:val="006E3E6C"/>
    <w:rsid w:val="007C0152"/>
    <w:rsid w:val="00804F6F"/>
    <w:rsid w:val="00810764"/>
    <w:rsid w:val="00812402"/>
    <w:rsid w:val="008145B1"/>
    <w:rsid w:val="008A7761"/>
    <w:rsid w:val="008B5AE4"/>
    <w:rsid w:val="008E5C71"/>
    <w:rsid w:val="009D5B87"/>
    <w:rsid w:val="00A445E9"/>
    <w:rsid w:val="00BB2172"/>
    <w:rsid w:val="00C332A1"/>
    <w:rsid w:val="00C57615"/>
    <w:rsid w:val="00D64F19"/>
    <w:rsid w:val="00DD7677"/>
    <w:rsid w:val="00E5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64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4F1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64F19"/>
  </w:style>
  <w:style w:type="paragraph" w:styleId="Header">
    <w:name w:val="header"/>
    <w:basedOn w:val="Normal"/>
    <w:link w:val="HeaderChar"/>
    <w:uiPriority w:val="99"/>
    <w:unhideWhenUsed/>
    <w:rsid w:val="00D64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1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4F19"/>
  </w:style>
  <w:style w:type="character" w:customStyle="1" w:styleId="hl">
    <w:name w:val="hl"/>
    <w:basedOn w:val="DefaultParagraphFont"/>
    <w:rsid w:val="00171AF7"/>
  </w:style>
  <w:style w:type="paragraph" w:styleId="ListParagraph">
    <w:name w:val="List Paragraph"/>
    <w:basedOn w:val="Normal"/>
    <w:uiPriority w:val="34"/>
    <w:qFormat/>
    <w:rsid w:val="007C01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348382427</cp:lastModifiedBy>
  <cp:revision>13</cp:revision>
  <dcterms:created xsi:type="dcterms:W3CDTF">2016-03-31T02:29:00Z</dcterms:created>
  <dcterms:modified xsi:type="dcterms:W3CDTF">2016-04-21T05:12:00Z</dcterms:modified>
</cp:coreProperties>
</file>