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09" w:rsidRDefault="003A6109">
      <w:pPr>
        <w:spacing w:after="0" w:line="240" w:lineRule="auto"/>
        <w:rPr>
          <w:rFonts w:ascii="Arial" w:hAnsi="Arial" w:cs="Arial"/>
          <w:b/>
          <w:color w:val="000000"/>
          <w:sz w:val="24"/>
          <w:lang w:val="en-GB"/>
        </w:rPr>
      </w:pPr>
    </w:p>
    <w:p w:rsidR="003A6109" w:rsidRDefault="00034E1B">
      <w:pPr>
        <w:tabs>
          <w:tab w:val="center" w:pos="4946"/>
          <w:tab w:val="right" w:pos="9893"/>
        </w:tabs>
        <w:spacing w:after="0" w:line="240" w:lineRule="auto"/>
        <w:rPr>
          <w:rFonts w:ascii="Arial" w:hAnsi="Arial" w:cs="Arial"/>
          <w:b/>
          <w:color w:val="000000"/>
          <w:sz w:val="32"/>
          <w:lang w:val="en-GB"/>
        </w:rPr>
      </w:pPr>
      <w:r>
        <w:rPr>
          <w:rFonts w:ascii="Arial" w:hAnsi="Arial" w:cs="Arial"/>
          <w:b/>
          <w:color w:val="000000"/>
          <w:sz w:val="32"/>
          <w:lang w:val="en-GB"/>
        </w:rPr>
        <w:t xml:space="preserve">                        </w:t>
      </w:r>
      <w:r>
        <w:rPr>
          <w:rFonts w:ascii="Arial" w:hAnsi="Arial" w:cs="Arial"/>
          <w:b/>
          <w:color w:val="000000"/>
          <w:sz w:val="32"/>
          <w:lang w:val="en-GB"/>
        </w:rPr>
        <w:tab/>
      </w:r>
      <w:r>
        <w:rPr>
          <w:rFonts w:ascii="Arial" w:hAnsi="Arial" w:cs="Arial"/>
          <w:b/>
          <w:color w:val="000000"/>
          <w:sz w:val="32"/>
          <w:lang w:val="en-GB"/>
        </w:rPr>
        <w:t xml:space="preserve">RN, </w:t>
      </w:r>
      <w:proofErr w:type="gramStart"/>
      <w:r>
        <w:rPr>
          <w:rFonts w:ascii="Arial" w:hAnsi="Arial" w:cs="Arial"/>
          <w:b/>
          <w:color w:val="000000"/>
          <w:sz w:val="32"/>
          <w:lang w:val="en-GB"/>
        </w:rPr>
        <w:t>MAN(</w:t>
      </w:r>
      <w:proofErr w:type="gramEnd"/>
      <w:r>
        <w:rPr>
          <w:rFonts w:ascii="Arial" w:hAnsi="Arial" w:cs="Arial"/>
          <w:b/>
          <w:color w:val="000000"/>
          <w:sz w:val="32"/>
          <w:lang w:val="en-GB"/>
        </w:rPr>
        <w:t>CAR)</w:t>
      </w:r>
      <w:r>
        <w:rPr>
          <w:rFonts w:ascii="Times New Roman" w:hAnsi="Times New Roman"/>
          <w:snapToGrid w:val="0"/>
          <w:color w:val="000000"/>
          <w:w w:val="0"/>
          <w:sz w:val="0"/>
          <w:bdr w:val="none" w:sz="4" w:space="0" w:color="auto"/>
          <w:shd w:val="clear" w:color="000000" w:fill="000000"/>
        </w:rPr>
        <w:t xml:space="preserve"> </w:t>
      </w:r>
      <w:r>
        <w:rPr>
          <w:rFonts w:ascii="Arial" w:hAnsi="Arial" w:cs="Arial"/>
          <w:b/>
          <w:color w:val="000000"/>
          <w:sz w:val="32"/>
          <w:lang w:val="en-GB"/>
        </w:rPr>
        <w:tab/>
      </w:r>
    </w:p>
    <w:p w:rsidR="003A6109" w:rsidRDefault="00034E1B">
      <w:pPr>
        <w:spacing w:after="0" w:line="240" w:lineRule="auto"/>
        <w:ind w:left="720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DHA Passer</w:t>
      </w:r>
    </w:p>
    <w:p w:rsidR="003A6109" w:rsidRDefault="003A6109">
      <w:pPr>
        <w:pBdr>
          <w:bottom w:val="double" w:sz="1" w:space="0" w:color="000000"/>
        </w:pBdr>
        <w:spacing w:after="0" w:line="240" w:lineRule="auto"/>
        <w:jc w:val="center"/>
      </w:pPr>
    </w:p>
    <w:p w:rsidR="003A6109" w:rsidRDefault="003A6109">
      <w:pPr>
        <w:pBdr>
          <w:bottom w:val="double" w:sz="1" w:space="0" w:color="000000"/>
        </w:pBdr>
        <w:spacing w:after="0" w:line="240" w:lineRule="auto"/>
        <w:jc w:val="center"/>
        <w:rPr>
          <w:rFonts w:ascii="Arial" w:hAnsi="Arial"/>
          <w:color w:val="000000"/>
          <w:sz w:val="20"/>
          <w:lang w:val="en-GB"/>
        </w:rPr>
      </w:pPr>
    </w:p>
    <w:p w:rsidR="003A6109" w:rsidRDefault="00034E1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lang w:val="en-GB"/>
        </w:rPr>
      </w:pPr>
      <w:r>
        <w:rPr>
          <w:rFonts w:ascii="Arial" w:hAnsi="Arial" w:cs="Arial"/>
          <w:b/>
          <w:color w:val="000000"/>
          <w:sz w:val="24"/>
          <w:lang w:val="en-GB"/>
        </w:rPr>
        <w:t xml:space="preserve">Nurse </w:t>
      </w:r>
    </w:p>
    <w:p w:rsidR="003A6109" w:rsidRDefault="00034E1B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Qualified and registered medical professional</w:t>
      </w:r>
    </w:p>
    <w:p w:rsidR="003A6109" w:rsidRDefault="003A6109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</w:p>
    <w:p w:rsidR="003A6109" w:rsidRDefault="00034E1B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Job Objective</w:t>
      </w:r>
    </w:p>
    <w:p w:rsidR="003A6109" w:rsidRDefault="00034E1B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Hardworking and motivated nurse, seeking a position in a stable institution, where I can apply my education, more than 6 years of dedicated experience in health care industry and strong interpers</w:t>
      </w:r>
      <w:r>
        <w:rPr>
          <w:rFonts w:ascii="Arial" w:hAnsi="Arial" w:cs="Arial"/>
          <w:sz w:val="20"/>
          <w:lang w:val="en-GB"/>
        </w:rPr>
        <w:t>onal skills.</w:t>
      </w:r>
    </w:p>
    <w:p w:rsidR="003A6109" w:rsidRDefault="003A6109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3A6109" w:rsidRDefault="00034E1B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Job Summary</w:t>
      </w:r>
    </w:p>
    <w:p w:rsidR="003A6109" w:rsidRDefault="00034E1B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Conducts regular check on the patient’s history preoperatively. Receiving endorsements. Assisting surgeons during operation &amp; responsible for counting of instruments. Provide basic patient care &amp; monitoring of vital signs preopera</w:t>
      </w:r>
      <w:r>
        <w:rPr>
          <w:rFonts w:ascii="Arial" w:hAnsi="Arial" w:cs="Arial"/>
          <w:sz w:val="20"/>
          <w:lang w:val="en-GB"/>
        </w:rPr>
        <w:t>tive, intraoperative &amp; post-operatively. Inserting foley catheter aseptically. Maintaining the sterility &amp; cleanliness of the area. Can work under tremendous pressure with an efficacy at securing good results. Honest &amp; committed to work.</w:t>
      </w:r>
    </w:p>
    <w:p w:rsidR="003A6109" w:rsidRDefault="003A6109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</w:p>
    <w:p w:rsidR="003A6109" w:rsidRDefault="00034E1B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Employment Histor</w:t>
      </w:r>
      <w:r>
        <w:rPr>
          <w:rFonts w:ascii="Arial" w:hAnsi="Arial" w:cs="Arial"/>
          <w:b/>
          <w:sz w:val="24"/>
          <w:lang w:val="en-GB"/>
        </w:rPr>
        <w:t>y</w:t>
      </w:r>
    </w:p>
    <w:p w:rsidR="003A6109" w:rsidRDefault="003A6109">
      <w:pPr>
        <w:spacing w:after="0" w:line="240" w:lineRule="auto"/>
        <w:rPr>
          <w:rFonts w:ascii="Arial" w:hAnsi="Arial"/>
          <w:sz w:val="20"/>
          <w:lang w:val="en-GB"/>
        </w:rPr>
      </w:pP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Staff Nurse (Operating Room)</w:t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  <w:t>March 2010 – present</w:t>
      </w:r>
    </w:p>
    <w:p w:rsidR="003A6109" w:rsidRDefault="00034E1B">
      <w:pPr>
        <w:pStyle w:val="JobTitle"/>
        <w:spacing w:after="0" w:line="240" w:lineRule="auto"/>
        <w:rPr>
          <w:rFonts w:cs="Arial"/>
          <w:b w:val="0"/>
          <w:color w:val="000000"/>
          <w:lang w:val="en-GB"/>
        </w:rPr>
      </w:pPr>
      <w:r>
        <w:rPr>
          <w:rFonts w:cs="Arial"/>
          <w:b w:val="0"/>
          <w:color w:val="000000"/>
          <w:lang w:val="en-GB"/>
        </w:rPr>
        <w:t>Capiz Doctors’ Hospital, Philippines</w:t>
      </w:r>
    </w:p>
    <w:p w:rsidR="003A6109" w:rsidRDefault="003A6109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</w:p>
    <w:p w:rsidR="003A6109" w:rsidRDefault="00034E1B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Professional Competencies: </w:t>
      </w:r>
    </w:p>
    <w:p w:rsidR="003A6109" w:rsidRDefault="003A6109">
      <w:pPr>
        <w:spacing w:after="0" w:line="240" w:lineRule="auto"/>
        <w:rPr>
          <w:rFonts w:ascii="Arial" w:hAnsi="Arial"/>
          <w:sz w:val="20"/>
          <w:lang w:val="en-GB"/>
        </w:rPr>
      </w:pP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Achieved extensive experience in all aspects of operation along with recovery room nursing and managed the team of junior nurses.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Played a pivotal role in assisting the operating suite manager with the daily operational management of the operating room and undertook the leadership of the team.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 xml:space="preserve">Gained excellent communication and interpersonal skills </w:t>
      </w:r>
      <w:bookmarkStart w:id="0" w:name="container"/>
      <w:bookmarkEnd w:id="0"/>
      <w:r>
        <w:rPr>
          <w:rFonts w:ascii="Arial" w:hAnsi="Arial" w:cs="Arial"/>
          <w:color w:val="000000"/>
          <w:sz w:val="20"/>
          <w:lang w:val="en-GB"/>
        </w:rPr>
        <w:t>with an ability to ensure excellent</w:t>
      </w:r>
      <w:r>
        <w:rPr>
          <w:rFonts w:ascii="Arial" w:hAnsi="Arial" w:cs="Arial"/>
          <w:color w:val="000000"/>
          <w:sz w:val="20"/>
          <w:lang w:val="en-GB"/>
        </w:rPr>
        <w:t xml:space="preserve"> relationship with patients to improve their moral.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Successfully performed the tasks like ordering of supplies and equipment, ensured surgeons preference cards are up-to-date, liaised with medical supply companies, developed and maintained competencies.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En</w:t>
      </w:r>
      <w:r>
        <w:rPr>
          <w:rFonts w:ascii="Arial" w:hAnsi="Arial" w:cs="Arial"/>
          <w:color w:val="000000"/>
          <w:sz w:val="20"/>
          <w:lang w:val="en-GB"/>
        </w:rPr>
        <w:t>sured that quality practice and a cost effective services are delivered within team environment confirming safety and patience.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Perform the assistance work to doctors while gearing up the patients to send into the operating rooms for surgery.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Assisting in </w:t>
      </w:r>
      <w:r>
        <w:rPr>
          <w:rFonts w:ascii="Arial" w:hAnsi="Arial"/>
          <w:sz w:val="20"/>
          <w:lang w:val="en-GB"/>
        </w:rPr>
        <w:t>the preparation and maintenance of sterile medical supplies and helping with preoperative and postoperative procedures.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Examined the patient's medical history along with the records while conducting basic duties like taking temperature, pulse and blood pre</w:t>
      </w:r>
      <w:r>
        <w:rPr>
          <w:rFonts w:ascii="Arial" w:hAnsi="Arial"/>
          <w:sz w:val="20"/>
          <w:lang w:val="en-GB"/>
        </w:rPr>
        <w:t>ssure.</w:t>
      </w:r>
    </w:p>
    <w:p w:rsidR="003A6109" w:rsidRDefault="00034E1B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Maintained correct and complete records and reports, and helping with ongoing, in house training programs by continually updating already advanced knowledge and responsibilities of nursing personnel.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Observed and record the condition of patients, ch</w:t>
      </w:r>
      <w:r>
        <w:rPr>
          <w:rFonts w:ascii="Arial" w:hAnsi="Arial" w:cs="Arial"/>
          <w:sz w:val="20"/>
          <w:lang w:val="en-GB"/>
        </w:rPr>
        <w:t>ecked and administered drugs and injections as well as investigated patient complaints and queries.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Completing pre-op checklist, consent operation, consent for anesthesia prior to operation.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Prepare all supplies and equipments needed in the operation as w</w:t>
      </w:r>
      <w:r>
        <w:rPr>
          <w:rFonts w:ascii="Arial" w:hAnsi="Arial" w:cs="Arial"/>
          <w:sz w:val="20"/>
          <w:lang w:val="en-GB"/>
        </w:rPr>
        <w:t xml:space="preserve">ell as arranging and maintaining sterile field.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Counting of sponges &amp; instruments must be done at least twice before the start of the operation.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Assisting the surgeon in draping the patient.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Keep operative site in view to anticipate surgeon’s needs.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Cal</w:t>
      </w:r>
      <w:r>
        <w:rPr>
          <w:rFonts w:ascii="Arial" w:hAnsi="Arial" w:cs="Arial"/>
          <w:sz w:val="20"/>
          <w:lang w:val="en-GB"/>
        </w:rPr>
        <w:t xml:space="preserve">l the attention of surgical team for any breaks in sterile technique.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Administering blood transfusion after screening &amp; cross matching of the blood and checking its serial number and expiration date. Observing the untoward effects.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Responsible for endors</w:t>
      </w:r>
      <w:r>
        <w:rPr>
          <w:rFonts w:ascii="Arial" w:hAnsi="Arial" w:cs="Arial"/>
          <w:sz w:val="20"/>
          <w:lang w:val="en-GB"/>
        </w:rPr>
        <w:t>ing specimen.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Maintaining the sterility of the area &amp; responsible for the monthly inventory of supplies &amp; instruments.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Keeping the record of operation and maintaining its confidentiality. 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p w:rsidR="003A6109" w:rsidRDefault="003A6109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4"/>
          <w:lang w:val="en-GB"/>
        </w:rPr>
      </w:pP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4"/>
          <w:lang w:val="en-GB"/>
        </w:rPr>
        <w:t xml:space="preserve">Educational Qualifications </w:t>
      </w:r>
    </w:p>
    <w:p w:rsidR="003A6109" w:rsidRDefault="003A6109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 xml:space="preserve">Master of Arts in Nursing (Nursing Service Administration) </w:t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  <w:t>Oct 2010 – May 2013</w:t>
      </w: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b w:val="0"/>
          <w:color w:val="000000"/>
          <w:sz w:val="20"/>
          <w:lang w:val="en-GB"/>
        </w:rPr>
      </w:pPr>
      <w:r>
        <w:rPr>
          <w:rFonts w:ascii="Arial" w:hAnsi="Arial" w:cs="Arial"/>
          <w:b w:val="0"/>
          <w:color w:val="000000"/>
          <w:sz w:val="20"/>
          <w:lang w:val="en-GB"/>
        </w:rPr>
        <w:t xml:space="preserve">Central Philippine University, </w:t>
      </w:r>
      <w:r>
        <w:rPr>
          <w:rFonts w:ascii="Arial" w:hAnsi="Arial" w:cs="Arial"/>
          <w:b w:val="0"/>
          <w:color w:val="000000"/>
          <w:sz w:val="20"/>
          <w:lang w:val="en-GB"/>
        </w:rPr>
        <w:t>Philippines</w:t>
      </w:r>
    </w:p>
    <w:p w:rsidR="003A6109" w:rsidRDefault="003A6109">
      <w:pPr>
        <w:pStyle w:val="Achievement"/>
        <w:spacing w:after="0" w:line="240" w:lineRule="auto"/>
        <w:ind w:right="0"/>
        <w:rPr>
          <w:rFonts w:ascii="Arial" w:hAnsi="Arial"/>
          <w:b w:val="0"/>
          <w:color w:val="000000"/>
          <w:sz w:val="20"/>
          <w:lang w:val="en-GB"/>
        </w:rPr>
      </w:pP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 xml:space="preserve">Bachelor of Science In Nursing </w:t>
      </w:r>
      <w:r>
        <w:rPr>
          <w:rFonts w:ascii="Arial" w:hAnsi="Arial" w:cs="Arial"/>
          <w:b w:val="0"/>
          <w:color w:val="000000"/>
          <w:sz w:val="24"/>
          <w:lang w:val="en-GB"/>
        </w:rPr>
        <w:t xml:space="preserve"> </w:t>
      </w:r>
      <w:r>
        <w:rPr>
          <w:rFonts w:ascii="Arial" w:hAnsi="Arial" w:cs="Arial"/>
          <w:b w:val="0"/>
          <w:color w:val="000000"/>
          <w:sz w:val="24"/>
          <w:lang w:val="en-GB"/>
        </w:rPr>
        <w:tab/>
      </w:r>
      <w:r>
        <w:rPr>
          <w:rFonts w:ascii="Arial" w:hAnsi="Arial" w:cs="Arial"/>
          <w:b w:val="0"/>
          <w:color w:val="000000"/>
          <w:sz w:val="24"/>
          <w:lang w:val="en-GB"/>
        </w:rPr>
        <w:tab/>
      </w:r>
      <w:r>
        <w:rPr>
          <w:rFonts w:ascii="Arial" w:hAnsi="Arial" w:cs="Arial"/>
          <w:b w:val="0"/>
          <w:color w:val="000000"/>
          <w:sz w:val="24"/>
          <w:lang w:val="en-GB"/>
        </w:rPr>
        <w:tab/>
      </w:r>
      <w:r>
        <w:rPr>
          <w:rFonts w:ascii="Arial" w:hAnsi="Arial" w:cs="Arial"/>
          <w:b w:val="0"/>
          <w:color w:val="000000"/>
          <w:sz w:val="24"/>
          <w:lang w:val="en-GB"/>
        </w:rPr>
        <w:tab/>
      </w:r>
      <w:r>
        <w:rPr>
          <w:rFonts w:ascii="Arial" w:hAnsi="Arial" w:cs="Arial"/>
          <w:b w:val="0"/>
          <w:color w:val="000000"/>
          <w:sz w:val="24"/>
          <w:lang w:val="en-GB"/>
        </w:rPr>
        <w:tab/>
      </w:r>
      <w:r>
        <w:rPr>
          <w:rFonts w:ascii="Arial" w:hAnsi="Arial" w:cs="Arial"/>
          <w:b w:val="0"/>
          <w:color w:val="000000"/>
          <w:sz w:val="24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>Jun 2005 – May 2009</w:t>
      </w: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b w:val="0"/>
          <w:color w:val="000000"/>
          <w:sz w:val="20"/>
          <w:lang w:val="en-GB"/>
        </w:rPr>
      </w:pPr>
      <w:proofErr w:type="spellStart"/>
      <w:r>
        <w:rPr>
          <w:rFonts w:ascii="Arial" w:hAnsi="Arial" w:cs="Arial"/>
          <w:b w:val="0"/>
          <w:color w:val="000000"/>
          <w:sz w:val="20"/>
          <w:lang w:val="en-GB"/>
        </w:rPr>
        <w:t>Filamer</w:t>
      </w:r>
      <w:proofErr w:type="spellEnd"/>
      <w:r>
        <w:rPr>
          <w:rFonts w:ascii="Arial" w:hAnsi="Arial" w:cs="Arial"/>
          <w:b w:val="0"/>
          <w:color w:val="000000"/>
          <w:sz w:val="20"/>
          <w:lang w:val="en-GB"/>
        </w:rPr>
        <w:t xml:space="preserve"> Christian University, </w:t>
      </w:r>
      <w:r>
        <w:rPr>
          <w:rFonts w:ascii="Arial" w:hAnsi="Arial" w:cs="Arial"/>
          <w:b w:val="0"/>
          <w:color w:val="000000"/>
          <w:sz w:val="20"/>
          <w:lang w:val="en-GB"/>
        </w:rPr>
        <w:t>Philippines</w:t>
      </w:r>
    </w:p>
    <w:p w:rsidR="003A6109" w:rsidRDefault="003A6109">
      <w:pPr>
        <w:pStyle w:val="Achievement"/>
        <w:spacing w:after="0" w:line="240" w:lineRule="auto"/>
        <w:ind w:right="0"/>
        <w:rPr>
          <w:rFonts w:ascii="Arial" w:hAnsi="Arial"/>
          <w:color w:val="000000"/>
          <w:sz w:val="20"/>
          <w:lang w:val="en-GB"/>
        </w:rPr>
      </w:pP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Seco</w:t>
      </w:r>
      <w:r>
        <w:rPr>
          <w:rFonts w:ascii="Arial" w:hAnsi="Arial" w:cs="Arial"/>
          <w:color w:val="000000"/>
          <w:sz w:val="20"/>
          <w:lang w:val="en-GB"/>
        </w:rPr>
        <w:t xml:space="preserve">ndary Academic Course </w:t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  <w:t>Jun 2001 – Mar 2005</w:t>
      </w: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/>
          <w:b w:val="0"/>
          <w:color w:val="000000"/>
          <w:sz w:val="20"/>
          <w:lang w:val="en-GB"/>
        </w:rPr>
      </w:pPr>
      <w:proofErr w:type="spellStart"/>
      <w:r>
        <w:rPr>
          <w:rFonts w:ascii="Arial" w:hAnsi="Arial" w:cs="Arial"/>
          <w:b w:val="0"/>
          <w:color w:val="000000"/>
          <w:sz w:val="20"/>
          <w:lang w:val="en-GB"/>
        </w:rPr>
        <w:t>Capiz</w:t>
      </w:r>
      <w:proofErr w:type="spellEnd"/>
      <w:r>
        <w:rPr>
          <w:rFonts w:ascii="Arial" w:hAnsi="Arial" w:cs="Arial"/>
          <w:b w:val="0"/>
          <w:color w:val="000000"/>
          <w:sz w:val="20"/>
          <w:lang w:val="en-GB"/>
        </w:rPr>
        <w:t xml:space="preserve"> National High </w:t>
      </w:r>
      <w:proofErr w:type="spellStart"/>
      <w:r>
        <w:rPr>
          <w:rFonts w:ascii="Arial" w:hAnsi="Arial" w:cs="Arial"/>
          <w:b w:val="0"/>
          <w:color w:val="000000"/>
          <w:sz w:val="20"/>
          <w:lang w:val="en-GB"/>
        </w:rPr>
        <w:t>School</w:t>
      </w:r>
      <w:proofErr w:type="gramStart"/>
      <w:r>
        <w:rPr>
          <w:rFonts w:ascii="Arial" w:hAnsi="Arial" w:cs="Arial"/>
          <w:b w:val="0"/>
          <w:color w:val="000000"/>
          <w:sz w:val="20"/>
          <w:lang w:val="en-GB"/>
        </w:rPr>
        <w:t>,</w:t>
      </w:r>
      <w:r>
        <w:rPr>
          <w:rFonts w:ascii="Arial" w:hAnsi="Arial" w:cs="Arial"/>
          <w:b w:val="0"/>
          <w:color w:val="000000"/>
          <w:sz w:val="20"/>
          <w:lang w:val="en-GB"/>
        </w:rPr>
        <w:t>Philippines</w:t>
      </w:r>
      <w:proofErr w:type="spellEnd"/>
      <w:proofErr w:type="gramEnd"/>
    </w:p>
    <w:p w:rsidR="003A6109" w:rsidRDefault="003A6109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 xml:space="preserve">Elementary Education </w:t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  <w:t>Jun 1995 – Mar 2001</w:t>
      </w: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b w:val="0"/>
          <w:color w:val="000000"/>
          <w:sz w:val="20"/>
          <w:lang w:val="en-GB"/>
        </w:rPr>
      </w:pPr>
      <w:r>
        <w:rPr>
          <w:rFonts w:ascii="Arial" w:hAnsi="Arial" w:cs="Arial"/>
          <w:b w:val="0"/>
          <w:color w:val="000000"/>
          <w:sz w:val="20"/>
          <w:lang w:val="en-GB"/>
        </w:rPr>
        <w:t xml:space="preserve">Cuartero Central School, </w:t>
      </w:r>
      <w:proofErr w:type="spellStart"/>
      <w:r>
        <w:rPr>
          <w:rFonts w:ascii="Arial" w:hAnsi="Arial" w:cs="Arial"/>
          <w:b w:val="0"/>
          <w:color w:val="000000"/>
          <w:sz w:val="20"/>
          <w:lang w:val="en-GB"/>
        </w:rPr>
        <w:t>Cuartero</w:t>
      </w:r>
      <w:proofErr w:type="spellEnd"/>
      <w:r>
        <w:rPr>
          <w:rFonts w:ascii="Arial" w:hAnsi="Arial" w:cs="Arial"/>
          <w:b w:val="0"/>
          <w:color w:val="000000"/>
          <w:sz w:val="20"/>
          <w:lang w:val="en-GB"/>
        </w:rPr>
        <w:t xml:space="preserve">, </w:t>
      </w:r>
      <w:r>
        <w:rPr>
          <w:rFonts w:ascii="Arial" w:hAnsi="Arial" w:cs="Arial"/>
          <w:b w:val="0"/>
          <w:color w:val="000000"/>
          <w:sz w:val="20"/>
          <w:lang w:val="en-GB"/>
        </w:rPr>
        <w:t>Philippines</w:t>
      </w:r>
    </w:p>
    <w:p w:rsidR="003A6109" w:rsidRDefault="003A6109">
      <w:pPr>
        <w:pStyle w:val="Achievement"/>
        <w:spacing w:after="0" w:line="240" w:lineRule="auto"/>
        <w:ind w:right="0"/>
        <w:rPr>
          <w:rFonts w:ascii="Arial" w:hAnsi="Arial"/>
          <w:b w:val="0"/>
          <w:color w:val="000000"/>
          <w:sz w:val="24"/>
          <w:lang w:val="en-GB"/>
        </w:rPr>
      </w:pPr>
    </w:p>
    <w:p w:rsidR="003A6109" w:rsidRDefault="00034E1B">
      <w:pPr>
        <w:pStyle w:val="Achievement"/>
        <w:spacing w:after="0" w:line="240" w:lineRule="auto"/>
        <w:ind w:right="0"/>
        <w:rPr>
          <w:rFonts w:ascii="Arial" w:hAnsi="Arial" w:cs="Arial"/>
          <w:color w:val="000000"/>
          <w:sz w:val="24"/>
          <w:lang w:val="en-GB"/>
        </w:rPr>
      </w:pPr>
      <w:r>
        <w:rPr>
          <w:rFonts w:ascii="Arial" w:hAnsi="Arial" w:cs="Arial"/>
          <w:color w:val="000000"/>
          <w:sz w:val="24"/>
          <w:lang w:val="en-GB"/>
        </w:rPr>
        <w:t>Professional Trainings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Associate in Health Science</w:t>
      </w:r>
      <w:r>
        <w:rPr>
          <w:rFonts w:ascii="Arial" w:eastAsia="Calibri" w:hAnsi="Arial" w:cs="Arial"/>
          <w:b/>
          <w:sz w:val="20"/>
        </w:rPr>
        <w:t xml:space="preserve"> Education, Filamer Christian College, </w:t>
      </w:r>
      <w:r>
        <w:rPr>
          <w:rFonts w:ascii="Arial" w:eastAsia="Calibri" w:hAnsi="Arial" w:cs="Arial"/>
          <w:sz w:val="20"/>
        </w:rPr>
        <w:t>March 24, 2007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Introduction to Critical Care Nursing, Capiz Doctors’ Hospital, </w:t>
      </w:r>
      <w:r>
        <w:rPr>
          <w:rFonts w:ascii="Arial" w:eastAsia="Calibri" w:hAnsi="Arial" w:cs="Arial"/>
          <w:sz w:val="20"/>
        </w:rPr>
        <w:t>February 11,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ABG Interpretation Workshop, Capiz Doctors’ Hospital,  </w:t>
      </w:r>
      <w:r>
        <w:rPr>
          <w:rFonts w:ascii="Arial" w:eastAsia="Calibri" w:hAnsi="Arial" w:cs="Arial"/>
          <w:sz w:val="20"/>
        </w:rPr>
        <w:t>February 18,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Restrictive Pulmonary Diseases, Capiz Doctors’ </w:t>
      </w:r>
      <w:r>
        <w:rPr>
          <w:rFonts w:ascii="Arial" w:eastAsia="Calibri" w:hAnsi="Arial" w:cs="Arial"/>
          <w:b/>
          <w:sz w:val="20"/>
        </w:rPr>
        <w:t xml:space="preserve">Hospital, </w:t>
      </w:r>
      <w:r>
        <w:rPr>
          <w:rFonts w:ascii="Arial" w:eastAsia="Calibri" w:hAnsi="Arial" w:cs="Arial"/>
          <w:sz w:val="20"/>
        </w:rPr>
        <w:t>February 25,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Disturbance in Blood Pumping Mechanism, Capiz Doctors’ Hospital,  </w:t>
      </w:r>
      <w:r>
        <w:rPr>
          <w:rFonts w:ascii="Arial" w:eastAsia="Calibri" w:hAnsi="Arial" w:cs="Arial"/>
          <w:sz w:val="20"/>
        </w:rPr>
        <w:t>March 8,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Nursing Responsibilities in Administering Cardiovascular Drugs and Support, Capiz Doctors’ Hospital,  </w:t>
      </w:r>
      <w:r>
        <w:rPr>
          <w:rFonts w:ascii="Arial" w:eastAsia="Calibri" w:hAnsi="Arial" w:cs="Arial"/>
          <w:sz w:val="20"/>
        </w:rPr>
        <w:t>March 18,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Basic Intravenous Therapy Train</w:t>
      </w:r>
      <w:r>
        <w:rPr>
          <w:rFonts w:ascii="Arial" w:eastAsia="Calibri" w:hAnsi="Arial" w:cs="Arial"/>
          <w:b/>
          <w:sz w:val="20"/>
        </w:rPr>
        <w:t xml:space="preserve">ing, ANSAP </w:t>
      </w:r>
      <w:r>
        <w:rPr>
          <w:rFonts w:ascii="Arial" w:eastAsia="Calibri" w:hAnsi="Arial" w:cs="Arial"/>
          <w:sz w:val="20"/>
        </w:rPr>
        <w:t>May 23-25,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37</w:t>
      </w:r>
      <w:r>
        <w:rPr>
          <w:rFonts w:ascii="Arial" w:eastAsia="Calibri" w:hAnsi="Arial" w:cs="Arial"/>
          <w:b/>
          <w:sz w:val="20"/>
          <w:vertAlign w:val="superscript"/>
        </w:rPr>
        <w:t>th</w:t>
      </w:r>
      <w:r>
        <w:rPr>
          <w:rFonts w:ascii="Arial" w:eastAsia="Calibri" w:hAnsi="Arial" w:cs="Arial"/>
          <w:b/>
          <w:sz w:val="20"/>
        </w:rPr>
        <w:t xml:space="preserve"> Annual Convention and Scientific Meeting (ORNAP), </w:t>
      </w:r>
      <w:r>
        <w:rPr>
          <w:rFonts w:ascii="Arial" w:eastAsia="Calibri" w:hAnsi="Arial" w:cs="Arial"/>
          <w:sz w:val="20"/>
        </w:rPr>
        <w:t>July 2-3,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CODE 7</w:t>
      </w:r>
      <w:r>
        <w:rPr>
          <w:rFonts w:ascii="Arial" w:eastAsia="Calibri" w:hAnsi="Arial" w:cs="Arial"/>
          <w:sz w:val="20"/>
        </w:rPr>
        <w:t xml:space="preserve"> (How to Handle a Code and Post-resuscitative Patients),</w:t>
      </w:r>
      <w:r>
        <w:rPr>
          <w:rFonts w:ascii="Arial" w:eastAsia="Calibri" w:hAnsi="Arial" w:cs="Arial"/>
          <w:b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 July 28,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First PINOY Ako! Nurse-Leaders Summit, PNA-Capiz </w:t>
      </w:r>
      <w:r>
        <w:rPr>
          <w:rFonts w:ascii="Arial" w:eastAsia="Calibri" w:hAnsi="Arial" w:cs="Arial"/>
          <w:sz w:val="20"/>
        </w:rPr>
        <w:t>December 6-7, 2011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Perianesthesi</w:t>
      </w:r>
      <w:r>
        <w:rPr>
          <w:rFonts w:ascii="Arial" w:eastAsia="Calibri" w:hAnsi="Arial" w:cs="Arial"/>
          <w:b/>
          <w:sz w:val="20"/>
        </w:rPr>
        <w:t>a Care ORNAP-Capiz</w:t>
      </w:r>
      <w:r>
        <w:rPr>
          <w:rFonts w:ascii="Arial" w:eastAsia="Calibri" w:hAnsi="Arial" w:cs="Arial"/>
          <w:sz w:val="20"/>
        </w:rPr>
        <w:t>, July 19, 2013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Minimally Invasive Orthopedic Surgery, ORNAP-Capiz, </w:t>
      </w:r>
      <w:r>
        <w:rPr>
          <w:rFonts w:ascii="Arial" w:eastAsia="Calibri" w:hAnsi="Arial" w:cs="Arial"/>
          <w:sz w:val="20"/>
        </w:rPr>
        <w:t>August 30, 2013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IV Update: Intravenous Fluid Theraphy for Patient with Dengue Classification</w:t>
      </w:r>
      <w:r>
        <w:rPr>
          <w:rFonts w:ascii="Arial" w:eastAsia="Calibri" w:hAnsi="Arial" w:cs="Arial"/>
          <w:sz w:val="20"/>
        </w:rPr>
        <w:t>, June 3,2014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40</w:t>
      </w:r>
      <w:r>
        <w:rPr>
          <w:rFonts w:ascii="Arial" w:eastAsia="Calibri" w:hAnsi="Arial" w:cs="Arial"/>
          <w:b/>
          <w:sz w:val="20"/>
          <w:vertAlign w:val="superscript"/>
        </w:rPr>
        <w:t>th</w:t>
      </w:r>
      <w:r>
        <w:rPr>
          <w:rFonts w:ascii="Arial" w:eastAsia="Calibri" w:hAnsi="Arial" w:cs="Arial"/>
          <w:b/>
          <w:sz w:val="20"/>
        </w:rPr>
        <w:t xml:space="preserve"> Annual Convention and Scientific Meeting (ORNAP)</w:t>
      </w:r>
      <w:r>
        <w:rPr>
          <w:rFonts w:ascii="Arial" w:eastAsia="Calibri" w:hAnsi="Arial" w:cs="Arial"/>
          <w:sz w:val="20"/>
        </w:rPr>
        <w:t>, July 5-6,</w:t>
      </w:r>
      <w:r>
        <w:rPr>
          <w:rFonts w:ascii="Arial" w:eastAsia="Calibri" w:hAnsi="Arial" w:cs="Arial"/>
          <w:sz w:val="20"/>
        </w:rPr>
        <w:t xml:space="preserve"> 2014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IV Update: Safety Practices for Healthcare Professionals</w:t>
      </w:r>
      <w:r>
        <w:rPr>
          <w:rFonts w:ascii="Arial" w:eastAsia="Calibri" w:hAnsi="Arial" w:cs="Arial"/>
          <w:sz w:val="20"/>
        </w:rPr>
        <w:t>, July,29,2014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Workshop on Accomplishing WHO Surgical Safety Checklist</w:t>
      </w:r>
      <w:r>
        <w:rPr>
          <w:rFonts w:ascii="Arial" w:eastAsia="Calibri" w:hAnsi="Arial" w:cs="Arial"/>
          <w:sz w:val="20"/>
        </w:rPr>
        <w:t>, August 29,2014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IV Update: Standards on Professional Care in IVT</w:t>
      </w:r>
      <w:r>
        <w:rPr>
          <w:rFonts w:ascii="Arial" w:eastAsia="Calibri" w:hAnsi="Arial" w:cs="Arial"/>
          <w:sz w:val="20"/>
        </w:rPr>
        <w:t>, October 7, 2014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IV Update: Documentation on IVT</w:t>
      </w:r>
      <w:r>
        <w:rPr>
          <w:rFonts w:ascii="Arial" w:eastAsia="Calibri" w:hAnsi="Arial" w:cs="Arial"/>
          <w:sz w:val="20"/>
        </w:rPr>
        <w:t>, November</w:t>
      </w:r>
      <w:r>
        <w:rPr>
          <w:rFonts w:ascii="Arial" w:eastAsia="Calibri" w:hAnsi="Arial" w:cs="Arial"/>
          <w:sz w:val="20"/>
        </w:rPr>
        <w:t xml:space="preserve"> 29,2014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3</w:t>
      </w:r>
      <w:r>
        <w:rPr>
          <w:rFonts w:ascii="Arial" w:eastAsia="Calibri" w:hAnsi="Arial" w:cs="Arial"/>
          <w:b/>
          <w:sz w:val="20"/>
          <w:vertAlign w:val="superscript"/>
        </w:rPr>
        <w:t>rd</w:t>
      </w:r>
      <w:r>
        <w:rPr>
          <w:rFonts w:ascii="Arial" w:eastAsia="Calibri" w:hAnsi="Arial" w:cs="Arial"/>
          <w:b/>
          <w:sz w:val="20"/>
        </w:rPr>
        <w:t xml:space="preserve"> Annual Regional Convention and Scientific Meeting, </w:t>
      </w:r>
      <w:r>
        <w:rPr>
          <w:rFonts w:ascii="Arial" w:eastAsia="Calibri" w:hAnsi="Arial" w:cs="Arial"/>
          <w:sz w:val="20"/>
        </w:rPr>
        <w:t>March 14, 2015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41</w:t>
      </w:r>
      <w:r>
        <w:rPr>
          <w:rFonts w:ascii="Arial" w:eastAsia="Calibri" w:hAnsi="Arial" w:cs="Arial"/>
          <w:b/>
          <w:sz w:val="20"/>
          <w:vertAlign w:val="superscript"/>
        </w:rPr>
        <w:t>st</w:t>
      </w:r>
      <w:r>
        <w:rPr>
          <w:rFonts w:ascii="Arial" w:eastAsia="Calibri" w:hAnsi="Arial" w:cs="Arial"/>
          <w:b/>
          <w:sz w:val="20"/>
        </w:rPr>
        <w:t xml:space="preserve"> Annual Convention and Scientific Meeting (ORNAP), </w:t>
      </w:r>
      <w:r>
        <w:rPr>
          <w:rFonts w:ascii="Arial" w:eastAsia="Calibri" w:hAnsi="Arial" w:cs="Arial"/>
          <w:sz w:val="20"/>
        </w:rPr>
        <w:t>July 4-5, 2015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Basic Skill Development in Wound Closure, </w:t>
      </w:r>
      <w:r>
        <w:rPr>
          <w:rFonts w:ascii="Arial" w:eastAsia="Calibri" w:hAnsi="Arial" w:cs="Arial"/>
          <w:sz w:val="20"/>
        </w:rPr>
        <w:t>July 11, 2015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ACLS Provider Course, </w:t>
      </w:r>
      <w:r>
        <w:rPr>
          <w:rFonts w:ascii="Arial" w:eastAsia="Calibri" w:hAnsi="Arial" w:cs="Arial"/>
          <w:sz w:val="20"/>
        </w:rPr>
        <w:t>September 21-22, 2015</w:t>
      </w:r>
    </w:p>
    <w:p w:rsidR="003A6109" w:rsidRDefault="00034E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5</w:t>
      </w:r>
      <w:r>
        <w:rPr>
          <w:rFonts w:ascii="Arial" w:eastAsia="Calibri" w:hAnsi="Arial" w:cs="Arial"/>
          <w:b/>
          <w:sz w:val="20"/>
          <w:vertAlign w:val="superscript"/>
        </w:rPr>
        <w:t>th</w:t>
      </w:r>
      <w:r>
        <w:rPr>
          <w:rFonts w:ascii="Arial" w:eastAsia="Calibri" w:hAnsi="Arial" w:cs="Arial"/>
          <w:b/>
          <w:sz w:val="20"/>
        </w:rPr>
        <w:t xml:space="preserve"> Annual Regional Convention and Scientific Meeting (ORNAP-ILOILO), </w:t>
      </w:r>
      <w:r>
        <w:rPr>
          <w:rFonts w:ascii="Arial" w:eastAsia="Calibri" w:hAnsi="Arial" w:cs="Arial"/>
          <w:sz w:val="20"/>
        </w:rPr>
        <w:t>January 17, 2016</w:t>
      </w:r>
    </w:p>
    <w:p w:rsidR="003A6109" w:rsidRDefault="003A6109">
      <w:pPr>
        <w:spacing w:after="0" w:line="240" w:lineRule="auto"/>
        <w:rPr>
          <w:rFonts w:ascii="Arial" w:hAnsi="Arial"/>
          <w:sz w:val="24"/>
          <w:lang w:val="en-GB"/>
        </w:rPr>
      </w:pPr>
    </w:p>
    <w:p w:rsidR="003A6109" w:rsidRDefault="00034E1B">
      <w:p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EXAMINATION TAKEN</w:t>
      </w:r>
    </w:p>
    <w:p w:rsidR="003A6109" w:rsidRDefault="003A6109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3A6109" w:rsidRDefault="00034E1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Passed the licensure examination for Nurses – 80.00%, November 2009</w:t>
      </w:r>
    </w:p>
    <w:p w:rsidR="003A6109" w:rsidRDefault="00034E1B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Passed the Dubai Health Authority Exam – November 2015</w:t>
      </w:r>
    </w:p>
    <w:p w:rsidR="003A6109" w:rsidRDefault="003A6109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</w:p>
    <w:p w:rsidR="003A6109" w:rsidRDefault="00034E1B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Personal Details</w:t>
      </w:r>
    </w:p>
    <w:p w:rsidR="003A6109" w:rsidRDefault="003A6109">
      <w:pPr>
        <w:spacing w:after="0" w:line="240" w:lineRule="auto"/>
        <w:rPr>
          <w:rFonts w:ascii="Arial" w:hAnsi="Arial" w:cs="Arial"/>
          <w:color w:val="0033CC"/>
          <w:sz w:val="20"/>
          <w:lang w:val="en-GB"/>
        </w:rPr>
      </w:pPr>
    </w:p>
    <w:p w:rsidR="003A6109" w:rsidRDefault="00034E1B">
      <w:pPr>
        <w:spacing w:after="0" w:line="240" w:lineRule="auto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>
        <w:rPr>
          <w:rFonts w:ascii="Arial" w:hAnsi="Arial" w:cs="Times New Roman"/>
          <w:sz w:val="20"/>
          <w:lang w:val="en-GB"/>
        </w:rPr>
        <w:tab/>
      </w:r>
      <w:r>
        <w:rPr>
          <w:rFonts w:ascii="Arial" w:hAnsi="Arial" w:cs="Times New Roman"/>
          <w:sz w:val="20"/>
          <w:lang w:val="en-GB"/>
        </w:rPr>
        <w:tab/>
      </w:r>
      <w:r>
        <w:rPr>
          <w:rFonts w:ascii="Arial" w:hAnsi="Arial" w:cs="Times New Roman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: </w:t>
      </w:r>
      <w:r>
        <w:rPr>
          <w:rFonts w:ascii="Arial" w:hAnsi="Arial" w:cs="Arial"/>
          <w:color w:val="000000"/>
          <w:sz w:val="20"/>
          <w:lang w:val="en-GB"/>
        </w:rPr>
        <w:t>January 18, 1989</w:t>
      </w:r>
    </w:p>
    <w:p w:rsidR="003A6109" w:rsidRDefault="00034E1B">
      <w:pPr>
        <w:spacing w:after="0" w:line="240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Gender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>: Male</w:t>
      </w:r>
    </w:p>
    <w:p w:rsidR="003A6109" w:rsidRDefault="00034E1B">
      <w:pPr>
        <w:spacing w:after="0" w:line="240" w:lineRule="auto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Nationality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: </w:t>
      </w:r>
      <w:r>
        <w:rPr>
          <w:rFonts w:ascii="Arial" w:hAnsi="Arial" w:cs="Arial"/>
          <w:color w:val="000000"/>
          <w:sz w:val="20"/>
          <w:lang w:val="en-GB"/>
        </w:rPr>
        <w:t>Filipino</w:t>
      </w:r>
    </w:p>
    <w:p w:rsidR="003A6109" w:rsidRDefault="00034E1B">
      <w:pPr>
        <w:spacing w:after="0" w:line="240" w:lineRule="auto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Marital Status</w:t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  <w:t>: Single</w:t>
      </w:r>
    </w:p>
    <w:p w:rsidR="003A6109" w:rsidRDefault="00034E1B">
      <w:pPr>
        <w:spacing w:after="0" w:line="240" w:lineRule="auto"/>
        <w:ind w:right="-6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Languages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: English</w:t>
      </w:r>
    </w:p>
    <w:p w:rsidR="003A6109" w:rsidRDefault="00034E1B">
      <w:pPr>
        <w:spacing w:after="0" w:line="240" w:lineRule="auto"/>
        <w:ind w:right="-6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Religion</w:t>
      </w:r>
      <w:proofErr w:type="gramStart"/>
      <w:r>
        <w:rPr>
          <w:rFonts w:ascii="Arial" w:hAnsi="Arial" w:cs="Arial"/>
          <w:color w:val="000000"/>
          <w:sz w:val="20"/>
          <w:lang w:val="en-GB"/>
        </w:rPr>
        <w:t>:</w:t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  <w:t>:</w:t>
      </w:r>
      <w:proofErr w:type="gramEnd"/>
      <w:r>
        <w:rPr>
          <w:rFonts w:ascii="Arial" w:hAnsi="Arial" w:cs="Arial"/>
          <w:color w:val="000000"/>
          <w:sz w:val="20"/>
          <w:lang w:val="en-GB"/>
        </w:rPr>
        <w:t xml:space="preserve"> Roman Catholic</w:t>
      </w:r>
    </w:p>
    <w:p w:rsidR="003A6109" w:rsidRDefault="003A6109">
      <w:pPr>
        <w:spacing w:after="0" w:line="240" w:lineRule="auto"/>
        <w:ind w:right="-6"/>
        <w:rPr>
          <w:rFonts w:ascii="Arial" w:hAnsi="Arial" w:cs="Arial"/>
          <w:color w:val="000000"/>
          <w:sz w:val="20"/>
          <w:lang w:val="en-GB"/>
        </w:rPr>
      </w:pPr>
    </w:p>
    <w:p w:rsidR="003A6109" w:rsidRDefault="00034E1B">
      <w:pPr>
        <w:spacing w:after="0" w:line="360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Operating Room Procedures Assisted: </w:t>
      </w:r>
    </w:p>
    <w:p w:rsidR="003A6109" w:rsidRDefault="003A6109">
      <w:pPr>
        <w:spacing w:after="0" w:line="240" w:lineRule="auto"/>
        <w:rPr>
          <w:rFonts w:ascii="Arial" w:hAnsi="Arial" w:cs="Arial"/>
          <w:sz w:val="20"/>
          <w:lang w:val="en-GB"/>
        </w:rPr>
        <w:sectPr w:rsidR="003A6109">
          <w:pgSz w:w="11909" w:h="16834"/>
          <w:pgMar w:top="1008" w:right="1008" w:bottom="1008" w:left="1008" w:header="720" w:footer="720" w:gutter="0"/>
          <w:cols w:space="720"/>
        </w:sectPr>
      </w:pP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 xml:space="preserve">Total Abdominal Hysterectomy Bilateral Salphigectomy Oophorectomy (TAHBSO)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Appendectomy (AP)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Cholecystectomy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Ceasarian Section (CS)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Exploratory Laparotomy (Exlap)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Herniorrhaphy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 xml:space="preserve">Herniotomy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Pelvic Laparotomy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Hemorrhoidectomy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Bronchoscopy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Excision Biopsy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Circumcision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Open Reduction &amp; Internal Fixation (ORIF)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 xml:space="preserve">Close Reduction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Incision &amp; Drainage (I &amp; D)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Irrigation &amp; Debridement (I &amp; D Orthro)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Dilatation &amp; Curettage (D &amp; C)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Cervical Polypectomy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Suturing of Wound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Mastectomy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Liposuction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 xml:space="preserve">Bilateral Tubal Ligation (BTL)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Cervical Cautery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Manual Extraction of Placenta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Chest Tube Thoracostomy Insertion (CTT)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Paracentesis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Fistulectomy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Amputation of Upper Arm &amp; Forearm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Vaginal Hysterectomy </w:t>
      </w:r>
    </w:p>
    <w:p w:rsidR="003A6109" w:rsidRDefault="003A6109">
      <w:pPr>
        <w:spacing w:after="0" w:line="240" w:lineRule="auto"/>
        <w:rPr>
          <w:rFonts w:ascii="Arial" w:hAnsi="Arial" w:cs="Arial"/>
          <w:sz w:val="20"/>
          <w:lang w:val="en-GB"/>
        </w:rPr>
        <w:sectPr w:rsidR="003A6109">
          <w:type w:val="continuous"/>
          <w:pgSz w:w="11909" w:h="16834"/>
          <w:pgMar w:top="1008" w:right="1008" w:bottom="1008" w:left="1008" w:header="720" w:footer="720" w:gutter="0"/>
          <w:cols w:num="2" w:space="720"/>
        </w:sectPr>
      </w:pPr>
    </w:p>
    <w:p w:rsidR="003A6109" w:rsidRDefault="003A6109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3A6109" w:rsidRDefault="00034E1B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Equipm</w:t>
      </w:r>
      <w:r>
        <w:rPr>
          <w:rFonts w:ascii="Arial" w:hAnsi="Arial" w:cs="Arial"/>
          <w:b/>
          <w:sz w:val="20"/>
          <w:lang w:val="en-GB"/>
        </w:rPr>
        <w:t xml:space="preserve">ents Handled: </w:t>
      </w:r>
    </w:p>
    <w:p w:rsidR="003A6109" w:rsidRDefault="00034E1B">
      <w:pPr>
        <w:spacing w:after="0" w:line="240" w:lineRule="auto"/>
        <w:rPr>
          <w:rFonts w:ascii="Arial" w:hAnsi="Arial" w:cs="Arial"/>
          <w:sz w:val="20"/>
          <w:lang w:val="en-GB"/>
        </w:rPr>
        <w:sectPr w:rsidR="003A6109">
          <w:type w:val="continuous"/>
          <w:pgSz w:w="11909" w:h="16834"/>
          <w:pgMar w:top="1008" w:right="1008" w:bottom="1008" w:left="1008" w:header="720" w:footer="720" w:gutter="0"/>
          <w:cols w:num="2" w:space="720"/>
        </w:sectPr>
      </w:pPr>
      <w:r>
        <w:rPr>
          <w:rFonts w:ascii="Arial" w:hAnsi="Arial" w:cs="Arial"/>
          <w:b/>
          <w:sz w:val="20"/>
          <w:lang w:val="en-GB"/>
        </w:rPr>
        <w:lastRenderedPageBreak/>
        <w:br/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Suction Machine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Pulse Oximeter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Oxygen Gauge &amp; Humidifier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Nebulizer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Blood Pressure Apparatus  &amp; Stethoscope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Cardiac Monitor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Anesthesia Machine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Autoclave machine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Digital Thermometer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Cautery Machine 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Ambubag &amp; Reservoir</w:t>
      </w:r>
    </w:p>
    <w:p w:rsidR="003A6109" w:rsidRDefault="00034E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lang w:val="en-GB"/>
        </w:rPr>
        <w:sectPr w:rsidR="003A6109">
          <w:type w:val="continuous"/>
          <w:pgSz w:w="11909" w:h="16834"/>
          <w:pgMar w:top="1008" w:right="1008" w:bottom="1008" w:left="1008" w:header="720" w:footer="720" w:gutter="0"/>
          <w:cols w:num="2" w:space="720"/>
        </w:sectPr>
      </w:pPr>
      <w:r>
        <w:rPr>
          <w:rFonts w:ascii="Arial" w:hAnsi="Arial" w:cs="Arial"/>
          <w:sz w:val="20"/>
          <w:lang w:val="en-GB"/>
        </w:rPr>
        <w:t>Glucometer</w:t>
      </w:r>
    </w:p>
    <w:p w:rsidR="003A6109" w:rsidRDefault="003A6109">
      <w:pPr>
        <w:spacing w:line="100" w:lineRule="atLeast"/>
        <w:rPr>
          <w:rFonts w:ascii="Arial" w:eastAsia="Calibri" w:hAnsi="Arial" w:cs="Arial"/>
        </w:rPr>
        <w:sectPr w:rsidR="003A6109">
          <w:type w:val="continuous"/>
          <w:pgSz w:w="11909" w:h="16834"/>
          <w:pgMar w:top="1008" w:right="1008" w:bottom="1008" w:left="1008" w:header="720" w:footer="720" w:gutter="0"/>
          <w:cols w:space="720"/>
        </w:sectPr>
      </w:pPr>
    </w:p>
    <w:p w:rsidR="003A6109" w:rsidRDefault="003A6109" w:rsidP="00034E1B">
      <w:pPr>
        <w:spacing w:line="100" w:lineRule="atLeast"/>
        <w:rPr>
          <w:rFonts w:ascii="Arial" w:eastAsia="Calibri" w:hAnsi="Arial" w:cs="Arial"/>
          <w:sz w:val="20"/>
        </w:rPr>
      </w:pPr>
    </w:p>
    <w:p w:rsidR="00034E1B" w:rsidRDefault="00034E1B" w:rsidP="00034E1B">
      <w:pPr>
        <w:spacing w:line="100" w:lineRule="atLeast"/>
        <w:rPr>
          <w:rFonts w:ascii="Arial" w:eastAsia="Calibri" w:hAnsi="Arial" w:cs="Arial"/>
          <w:sz w:val="20"/>
        </w:rPr>
      </w:pPr>
    </w:p>
    <w:p w:rsidR="00034E1B" w:rsidRDefault="00034E1B" w:rsidP="00034E1B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034E1B">
        <w:t>1672026</w:t>
      </w:r>
      <w:bookmarkStart w:id="1" w:name="_GoBack"/>
      <w:bookmarkEnd w:id="1"/>
    </w:p>
    <w:p w:rsidR="00034E1B" w:rsidRDefault="00034E1B" w:rsidP="00034E1B">
      <w:proofErr w:type="spellStart"/>
      <w:r>
        <w:t>Whatsapp</w:t>
      </w:r>
      <w:proofErr w:type="spellEnd"/>
      <w:r>
        <w:t xml:space="preserve"> Mobile: +971504753686 </w:t>
      </w:r>
    </w:p>
    <w:p w:rsidR="00034E1B" w:rsidRDefault="00034E1B" w:rsidP="00034E1B">
      <w:pPr>
        <w:spacing w:line="100" w:lineRule="atLeast"/>
        <w:rPr>
          <w:rFonts w:ascii="Arial" w:eastAsia="Calibri" w:hAnsi="Arial" w:cs="Arial"/>
          <w:sz w:val="20"/>
        </w:rPr>
      </w:pPr>
      <w:r>
        <w:rPr>
          <w:noProof/>
          <w:lang w:eastAsia="en-US"/>
        </w:rPr>
        <w:drawing>
          <wp:inline distT="0" distB="0" distL="0" distR="0">
            <wp:extent cx="258762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E1B">
      <w:type w:val="continuous"/>
      <w:pgSz w:w="11909" w:h="16834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D9E"/>
    <w:multiLevelType w:val="hybridMultilevel"/>
    <w:tmpl w:val="D6646ACE"/>
    <w:lvl w:ilvl="0" w:tplc="F89649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36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30F7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5EB9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F63B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F698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A87D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06C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7AD1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AE7106"/>
    <w:multiLevelType w:val="multilevel"/>
    <w:tmpl w:val="91E228E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Wingdings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FE2298"/>
    <w:multiLevelType w:val="hybridMultilevel"/>
    <w:tmpl w:val="C888BEF6"/>
    <w:lvl w:ilvl="0" w:tplc="554807FA">
      <w:start w:val="1"/>
      <w:numFmt w:val="upperLetter"/>
      <w:lvlText w:val="%1."/>
      <w:lvlJc w:val="left"/>
      <w:pPr>
        <w:ind w:left="720" w:hanging="360"/>
      </w:pPr>
    </w:lvl>
    <w:lvl w:ilvl="1" w:tplc="731ED22C">
      <w:start w:val="1"/>
      <w:numFmt w:val="lowerLetter"/>
      <w:lvlText w:val="%2."/>
      <w:lvlJc w:val="left"/>
      <w:pPr>
        <w:ind w:left="1440" w:hanging="360"/>
      </w:pPr>
    </w:lvl>
    <w:lvl w:ilvl="2" w:tplc="A2C4D9EA">
      <w:start w:val="1"/>
      <w:numFmt w:val="lowerRoman"/>
      <w:lvlText w:val="%3."/>
      <w:lvlJc w:val="right"/>
      <w:pPr>
        <w:ind w:left="2160" w:hanging="180"/>
      </w:pPr>
    </w:lvl>
    <w:lvl w:ilvl="3" w:tplc="A7DC1EFC">
      <w:start w:val="1"/>
      <w:numFmt w:val="decimal"/>
      <w:lvlText w:val="%4."/>
      <w:lvlJc w:val="left"/>
      <w:pPr>
        <w:ind w:left="2880" w:hanging="360"/>
      </w:pPr>
    </w:lvl>
    <w:lvl w:ilvl="4" w:tplc="27624740">
      <w:start w:val="1"/>
      <w:numFmt w:val="lowerLetter"/>
      <w:lvlText w:val="%5."/>
      <w:lvlJc w:val="left"/>
      <w:pPr>
        <w:ind w:left="3600" w:hanging="360"/>
      </w:pPr>
    </w:lvl>
    <w:lvl w:ilvl="5" w:tplc="DF10E1DE">
      <w:start w:val="1"/>
      <w:numFmt w:val="lowerRoman"/>
      <w:lvlText w:val="%6."/>
      <w:lvlJc w:val="right"/>
      <w:pPr>
        <w:ind w:left="4320" w:hanging="180"/>
      </w:pPr>
    </w:lvl>
    <w:lvl w:ilvl="6" w:tplc="AAACF7F6">
      <w:start w:val="1"/>
      <w:numFmt w:val="decimal"/>
      <w:lvlText w:val="%7."/>
      <w:lvlJc w:val="left"/>
      <w:pPr>
        <w:ind w:left="5040" w:hanging="360"/>
      </w:pPr>
    </w:lvl>
    <w:lvl w:ilvl="7" w:tplc="62A01C58">
      <w:start w:val="1"/>
      <w:numFmt w:val="lowerLetter"/>
      <w:lvlText w:val="%8."/>
      <w:lvlJc w:val="left"/>
      <w:pPr>
        <w:ind w:left="5760" w:hanging="360"/>
      </w:pPr>
    </w:lvl>
    <w:lvl w:ilvl="8" w:tplc="9AF676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69F"/>
    <w:rsid w:val="00034E1B"/>
    <w:rsid w:val="00044097"/>
    <w:rsid w:val="00085548"/>
    <w:rsid w:val="001115FB"/>
    <w:rsid w:val="00170E83"/>
    <w:rsid w:val="00276E79"/>
    <w:rsid w:val="00295443"/>
    <w:rsid w:val="00306DBC"/>
    <w:rsid w:val="003A6109"/>
    <w:rsid w:val="005441EB"/>
    <w:rsid w:val="005454C5"/>
    <w:rsid w:val="00616D26"/>
    <w:rsid w:val="007130C8"/>
    <w:rsid w:val="00871EEE"/>
    <w:rsid w:val="0088249C"/>
    <w:rsid w:val="00A24FB8"/>
    <w:rsid w:val="00AB569F"/>
    <w:rsid w:val="00BA1660"/>
    <w:rsid w:val="00E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Calibri"/>
      <w:lang w:val="en-US" w:eastAsia="ar-SA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JobTitle">
    <w:name w:val="Job Title"/>
    <w:next w:val="Achievement"/>
    <w:uiPriority w:val="99"/>
    <w:pPr>
      <w:spacing w:after="40" w:line="220" w:lineRule="atLeast"/>
    </w:pPr>
    <w:rPr>
      <w:rFonts w:ascii="Arial" w:eastAsia="Arial" w:hAnsi="Arial" w:cs="Times New Roman"/>
      <w:b/>
      <w:spacing w:val="-10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Achievement">
    <w:name w:val="Achievement"/>
    <w:basedOn w:val="BodyText"/>
    <w:uiPriority w:val="99"/>
    <w:pPr>
      <w:spacing w:after="60"/>
      <w:ind w:right="245"/>
    </w:pPr>
    <w:rPr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348382427</cp:lastModifiedBy>
  <cp:revision>12</cp:revision>
  <dcterms:created xsi:type="dcterms:W3CDTF">2015-05-08T13:58:00Z</dcterms:created>
  <dcterms:modified xsi:type="dcterms:W3CDTF">2016-04-20T08:25:00Z</dcterms:modified>
</cp:coreProperties>
</file>