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4FC" w:rsidRPr="00213A43" w:rsidRDefault="001A44FC" w:rsidP="001A44FC">
      <w:pPr>
        <w:pBdr>
          <w:bottom w:val="dashed" w:sz="4" w:space="1" w:color="auto"/>
        </w:pBdr>
        <w:rPr>
          <w:rFonts w:ascii="Century Gothic" w:hAnsi="Century Gothic"/>
        </w:rPr>
      </w:pPr>
    </w:p>
    <w:p w:rsidR="00625AE9" w:rsidRPr="00213A43" w:rsidRDefault="00625AE9">
      <w:pPr>
        <w:pStyle w:val="Heading1"/>
        <w:rPr>
          <w:rFonts w:ascii="Century Gothic" w:hAnsi="Century Gothic"/>
          <w:b w:val="0"/>
          <w:bCs w:val="0"/>
          <w:sz w:val="20"/>
          <w:szCs w:val="20"/>
        </w:rPr>
      </w:pPr>
    </w:p>
    <w:p w:rsidR="001A44FC" w:rsidRPr="00213A43" w:rsidRDefault="00E062E0" w:rsidP="001A44FC">
      <w:pPr>
        <w:pStyle w:val="Heading1"/>
        <w:rPr>
          <w:rFonts w:ascii="Century Gothic" w:hAnsi="Century Gothic"/>
          <w:b w:val="0"/>
          <w:bCs w:val="0"/>
          <w:sz w:val="20"/>
          <w:szCs w:val="20"/>
        </w:rPr>
      </w:pPr>
      <w:r w:rsidRPr="00213A43">
        <w:rPr>
          <w:rFonts w:ascii="Century Gothic" w:hAnsi="Century Gothic"/>
          <w:b w:val="0"/>
          <w:bCs w:val="0"/>
          <w:sz w:val="20"/>
          <w:szCs w:val="20"/>
        </w:rPr>
        <w:t>EDUCATIONAL BACKGROUND</w:t>
      </w:r>
    </w:p>
    <w:p w:rsidR="001A44FC" w:rsidRPr="00213A43" w:rsidRDefault="001A44FC" w:rsidP="001A44FC">
      <w:pPr>
        <w:jc w:val="both"/>
        <w:rPr>
          <w:rFonts w:ascii="Century Gothic" w:eastAsia="Tahoma" w:hAnsi="Century Gothic" w:cs="Tahoma"/>
        </w:rPr>
      </w:pPr>
    </w:p>
    <w:tbl>
      <w:tblPr>
        <w:tblW w:w="9730" w:type="dxa"/>
        <w:tblInd w:w="-5" w:type="dxa"/>
        <w:tblCellMar>
          <w:left w:w="10" w:type="dxa"/>
          <w:right w:w="10" w:type="dxa"/>
        </w:tblCellMar>
        <w:tblLook w:val="0000" w:firstRow="0" w:lastRow="0" w:firstColumn="0" w:lastColumn="0" w:noHBand="0" w:noVBand="0"/>
      </w:tblPr>
      <w:tblGrid>
        <w:gridCol w:w="637"/>
        <w:gridCol w:w="1717"/>
        <w:gridCol w:w="2654"/>
        <w:gridCol w:w="2854"/>
        <w:gridCol w:w="1868"/>
      </w:tblGrid>
      <w:tr w:rsidR="001A44FC" w:rsidRPr="00213A43" w:rsidTr="00F97F1F">
        <w:trPr>
          <w:trHeight w:val="399"/>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A44FC" w:rsidRPr="00213A43" w:rsidRDefault="001A44FC" w:rsidP="00F97F1F">
            <w:pPr>
              <w:ind w:left="360"/>
              <w:jc w:val="both"/>
              <w:rPr>
                <w:rFonts w:ascii="Century Gothic" w:hAnsi="Century Gothic"/>
              </w:rPr>
            </w:pPr>
            <w:proofErr w:type="spellStart"/>
            <w:r w:rsidRPr="00213A43">
              <w:rPr>
                <w:rFonts w:ascii="Century Gothic" w:eastAsia="Tahoma" w:hAnsi="Century Gothic" w:cs="Tahoma"/>
              </w:rPr>
              <w:t>Sl</w:t>
            </w:r>
            <w:proofErr w:type="spellEnd"/>
          </w:p>
        </w:tc>
        <w:tc>
          <w:tcPr>
            <w:tcW w:w="171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A44FC" w:rsidRPr="00213A43" w:rsidRDefault="001A44FC" w:rsidP="00F97F1F">
            <w:pPr>
              <w:ind w:left="360"/>
              <w:jc w:val="both"/>
              <w:rPr>
                <w:rFonts w:ascii="Century Gothic" w:hAnsi="Century Gothic"/>
              </w:rPr>
            </w:pPr>
            <w:r w:rsidRPr="00213A43">
              <w:rPr>
                <w:rFonts w:ascii="Century Gothic" w:eastAsia="Tahoma" w:hAnsi="Century Gothic" w:cs="Tahoma"/>
              </w:rPr>
              <w:t>Qualification</w:t>
            </w:r>
          </w:p>
        </w:tc>
        <w:tc>
          <w:tcPr>
            <w:tcW w:w="26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A44FC" w:rsidRPr="00213A43" w:rsidRDefault="001A44FC" w:rsidP="00F97F1F">
            <w:pPr>
              <w:ind w:left="360"/>
              <w:jc w:val="both"/>
              <w:rPr>
                <w:rFonts w:ascii="Century Gothic" w:hAnsi="Century Gothic"/>
              </w:rPr>
            </w:pPr>
            <w:r w:rsidRPr="00213A43">
              <w:rPr>
                <w:rFonts w:ascii="Century Gothic" w:eastAsia="Tahoma" w:hAnsi="Century Gothic" w:cs="Tahoma"/>
              </w:rPr>
              <w:t>Stream</w:t>
            </w:r>
          </w:p>
        </w:tc>
        <w:tc>
          <w:tcPr>
            <w:tcW w:w="28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A44FC" w:rsidRPr="00213A43" w:rsidRDefault="001A44FC" w:rsidP="00F97F1F">
            <w:pPr>
              <w:ind w:left="360"/>
              <w:jc w:val="both"/>
              <w:rPr>
                <w:rFonts w:ascii="Century Gothic" w:hAnsi="Century Gothic"/>
              </w:rPr>
            </w:pPr>
            <w:r w:rsidRPr="00213A43">
              <w:rPr>
                <w:rFonts w:ascii="Century Gothic" w:eastAsia="Tahoma" w:hAnsi="Century Gothic" w:cs="Tahoma"/>
              </w:rPr>
              <w:t>Institute/ University</w:t>
            </w:r>
          </w:p>
        </w:tc>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A44FC" w:rsidRPr="00213A43" w:rsidRDefault="001A44FC" w:rsidP="00F97F1F">
            <w:pPr>
              <w:ind w:left="360"/>
              <w:jc w:val="both"/>
              <w:rPr>
                <w:rFonts w:ascii="Century Gothic" w:hAnsi="Century Gothic"/>
              </w:rPr>
            </w:pPr>
            <w:r w:rsidRPr="00213A43">
              <w:rPr>
                <w:rFonts w:ascii="Century Gothic" w:eastAsia="Tahoma" w:hAnsi="Century Gothic" w:cs="Tahoma"/>
              </w:rPr>
              <w:t>Grade</w:t>
            </w:r>
          </w:p>
        </w:tc>
      </w:tr>
      <w:tr w:rsidR="001A44FC" w:rsidRPr="00213A43" w:rsidTr="00F97F1F">
        <w:trPr>
          <w:trHeight w:val="420"/>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A44FC" w:rsidRPr="00213A43" w:rsidRDefault="001A44FC" w:rsidP="00F97F1F">
            <w:pPr>
              <w:ind w:left="360"/>
              <w:jc w:val="both"/>
              <w:rPr>
                <w:rFonts w:ascii="Century Gothic" w:hAnsi="Century Gothic"/>
              </w:rPr>
            </w:pPr>
            <w:r w:rsidRPr="00213A43">
              <w:rPr>
                <w:rFonts w:ascii="Century Gothic" w:eastAsia="Tahoma" w:hAnsi="Century Gothic" w:cs="Tahoma"/>
              </w:rPr>
              <w:t>1</w:t>
            </w:r>
          </w:p>
        </w:tc>
        <w:tc>
          <w:tcPr>
            <w:tcW w:w="171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A44FC" w:rsidRPr="00213A43" w:rsidRDefault="001A44FC" w:rsidP="00F97F1F">
            <w:pPr>
              <w:ind w:left="360"/>
              <w:jc w:val="both"/>
              <w:rPr>
                <w:rFonts w:ascii="Century Gothic" w:hAnsi="Century Gothic"/>
              </w:rPr>
            </w:pPr>
            <w:r w:rsidRPr="00213A43">
              <w:rPr>
                <w:rFonts w:ascii="Century Gothic" w:eastAsia="Tahoma" w:hAnsi="Century Gothic" w:cs="Tahoma"/>
              </w:rPr>
              <w:t>Diploma</w:t>
            </w:r>
          </w:p>
        </w:tc>
        <w:tc>
          <w:tcPr>
            <w:tcW w:w="26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A44FC" w:rsidRPr="00213A43" w:rsidRDefault="001A44FC" w:rsidP="00F97F1F">
            <w:pPr>
              <w:ind w:left="360"/>
              <w:jc w:val="both"/>
              <w:rPr>
                <w:rFonts w:ascii="Century Gothic" w:hAnsi="Century Gothic"/>
              </w:rPr>
            </w:pPr>
            <w:r w:rsidRPr="00213A43">
              <w:rPr>
                <w:rFonts w:ascii="Century Gothic" w:eastAsia="Tahoma" w:hAnsi="Century Gothic" w:cs="Tahoma"/>
              </w:rPr>
              <w:t xml:space="preserve">Fire &amp; Safety </w:t>
            </w:r>
            <w:proofErr w:type="spellStart"/>
            <w:r w:rsidRPr="00213A43">
              <w:rPr>
                <w:rFonts w:ascii="Century Gothic" w:eastAsia="Tahoma" w:hAnsi="Century Gothic" w:cs="Tahoma"/>
              </w:rPr>
              <w:t>Engg</w:t>
            </w:r>
            <w:proofErr w:type="spellEnd"/>
            <w:r w:rsidRPr="00213A43">
              <w:rPr>
                <w:rFonts w:ascii="Century Gothic" w:eastAsia="Tahoma" w:hAnsi="Century Gothic" w:cs="Tahoma"/>
              </w:rPr>
              <w:t xml:space="preserve">. </w:t>
            </w:r>
          </w:p>
        </w:tc>
        <w:tc>
          <w:tcPr>
            <w:tcW w:w="28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A44FC" w:rsidRPr="00213A43" w:rsidRDefault="001A44FC" w:rsidP="00F97F1F">
            <w:pPr>
              <w:ind w:left="360"/>
              <w:jc w:val="both"/>
              <w:rPr>
                <w:rFonts w:ascii="Century Gothic" w:hAnsi="Century Gothic"/>
              </w:rPr>
            </w:pPr>
            <w:r w:rsidRPr="00213A43">
              <w:rPr>
                <w:rFonts w:ascii="Century Gothic" w:eastAsia="Tahoma" w:hAnsi="Century Gothic" w:cs="Tahoma"/>
              </w:rPr>
              <w:t>NIFS Cochin</w:t>
            </w:r>
          </w:p>
        </w:tc>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A44FC" w:rsidRPr="00213A43" w:rsidRDefault="001A44FC" w:rsidP="00F97F1F">
            <w:pPr>
              <w:ind w:left="360"/>
              <w:jc w:val="both"/>
              <w:rPr>
                <w:rFonts w:ascii="Century Gothic" w:hAnsi="Century Gothic"/>
              </w:rPr>
            </w:pPr>
            <w:r w:rsidRPr="00213A43">
              <w:rPr>
                <w:rFonts w:ascii="Century Gothic" w:eastAsia="Tahoma" w:hAnsi="Century Gothic" w:cs="Tahoma"/>
              </w:rPr>
              <w:t>A</w:t>
            </w:r>
          </w:p>
        </w:tc>
      </w:tr>
      <w:tr w:rsidR="001A44FC" w:rsidRPr="00213A43" w:rsidTr="00F97F1F">
        <w:trPr>
          <w:trHeight w:val="412"/>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A44FC" w:rsidRPr="00213A43" w:rsidRDefault="001A44FC" w:rsidP="00F97F1F">
            <w:pPr>
              <w:ind w:left="360"/>
              <w:jc w:val="both"/>
              <w:rPr>
                <w:rFonts w:ascii="Century Gothic" w:hAnsi="Century Gothic"/>
              </w:rPr>
            </w:pPr>
            <w:r w:rsidRPr="00213A43">
              <w:rPr>
                <w:rFonts w:ascii="Century Gothic" w:eastAsia="Tahoma" w:hAnsi="Century Gothic" w:cs="Tahoma"/>
              </w:rPr>
              <w:t>2</w:t>
            </w:r>
          </w:p>
        </w:tc>
        <w:tc>
          <w:tcPr>
            <w:tcW w:w="171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A44FC" w:rsidRPr="00213A43" w:rsidRDefault="001A44FC" w:rsidP="00F97F1F">
            <w:pPr>
              <w:ind w:left="360"/>
              <w:jc w:val="both"/>
              <w:rPr>
                <w:rFonts w:ascii="Century Gothic" w:hAnsi="Century Gothic"/>
              </w:rPr>
            </w:pPr>
            <w:r w:rsidRPr="00213A43">
              <w:rPr>
                <w:rFonts w:ascii="Century Gothic" w:eastAsia="Tahoma" w:hAnsi="Century Gothic" w:cs="Tahoma"/>
              </w:rPr>
              <w:t>Diploma</w:t>
            </w:r>
          </w:p>
        </w:tc>
        <w:tc>
          <w:tcPr>
            <w:tcW w:w="26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A44FC" w:rsidRPr="00213A43" w:rsidRDefault="001A44FC" w:rsidP="00F97F1F">
            <w:pPr>
              <w:ind w:left="360"/>
              <w:jc w:val="both"/>
              <w:rPr>
                <w:rFonts w:ascii="Century Gothic" w:hAnsi="Century Gothic"/>
              </w:rPr>
            </w:pPr>
            <w:r w:rsidRPr="00213A43">
              <w:rPr>
                <w:rFonts w:ascii="Century Gothic" w:eastAsia="Tahoma" w:hAnsi="Century Gothic" w:cs="Tahoma"/>
              </w:rPr>
              <w:t>Mechanical</w:t>
            </w:r>
          </w:p>
        </w:tc>
        <w:tc>
          <w:tcPr>
            <w:tcW w:w="28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A44FC" w:rsidRPr="00213A43" w:rsidRDefault="001A44FC" w:rsidP="00F97F1F">
            <w:pPr>
              <w:ind w:left="360"/>
              <w:jc w:val="both"/>
              <w:rPr>
                <w:rFonts w:ascii="Century Gothic" w:hAnsi="Century Gothic"/>
              </w:rPr>
            </w:pPr>
            <w:r w:rsidRPr="00213A43">
              <w:rPr>
                <w:rFonts w:ascii="Century Gothic" w:eastAsia="Tahoma" w:hAnsi="Century Gothic" w:cs="Tahoma"/>
              </w:rPr>
              <w:t>Delhi Technical Board</w:t>
            </w:r>
          </w:p>
        </w:tc>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A44FC" w:rsidRPr="00213A43" w:rsidRDefault="001A44FC" w:rsidP="00F97F1F">
            <w:pPr>
              <w:ind w:left="360"/>
              <w:jc w:val="both"/>
              <w:rPr>
                <w:rFonts w:ascii="Century Gothic" w:hAnsi="Century Gothic"/>
              </w:rPr>
            </w:pPr>
            <w:r w:rsidRPr="00213A43">
              <w:rPr>
                <w:rFonts w:ascii="Century Gothic" w:eastAsia="Tahoma" w:hAnsi="Century Gothic" w:cs="Tahoma"/>
              </w:rPr>
              <w:t>A</w:t>
            </w:r>
          </w:p>
        </w:tc>
      </w:tr>
      <w:tr w:rsidR="001A44FC" w:rsidRPr="00213A43" w:rsidTr="00F97F1F">
        <w:trPr>
          <w:trHeight w:val="403"/>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A44FC" w:rsidRPr="00213A43" w:rsidRDefault="001A44FC" w:rsidP="00F97F1F">
            <w:pPr>
              <w:ind w:left="360"/>
              <w:jc w:val="both"/>
              <w:rPr>
                <w:rFonts w:ascii="Century Gothic" w:hAnsi="Century Gothic"/>
              </w:rPr>
            </w:pPr>
            <w:r w:rsidRPr="00213A43">
              <w:rPr>
                <w:rFonts w:ascii="Century Gothic" w:hAnsi="Century Gothic"/>
              </w:rPr>
              <w:t>3</w:t>
            </w:r>
          </w:p>
        </w:tc>
        <w:tc>
          <w:tcPr>
            <w:tcW w:w="171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A44FC" w:rsidRPr="00213A43" w:rsidRDefault="001A44FC" w:rsidP="00F97F1F">
            <w:pPr>
              <w:ind w:left="360"/>
              <w:jc w:val="both"/>
              <w:rPr>
                <w:rFonts w:ascii="Century Gothic" w:hAnsi="Century Gothic"/>
              </w:rPr>
            </w:pPr>
            <w:r w:rsidRPr="00213A43">
              <w:rPr>
                <w:rFonts w:ascii="Century Gothic" w:eastAsia="Tahoma" w:hAnsi="Century Gothic" w:cs="Tahoma"/>
              </w:rPr>
              <w:t>NEBOSH</w:t>
            </w:r>
          </w:p>
        </w:tc>
        <w:tc>
          <w:tcPr>
            <w:tcW w:w="26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A44FC" w:rsidRPr="00213A43" w:rsidRDefault="001A44FC" w:rsidP="00F97F1F">
            <w:pPr>
              <w:ind w:left="360"/>
              <w:jc w:val="both"/>
              <w:rPr>
                <w:rFonts w:ascii="Century Gothic" w:hAnsi="Century Gothic"/>
              </w:rPr>
            </w:pPr>
            <w:r w:rsidRPr="00213A43">
              <w:rPr>
                <w:rFonts w:ascii="Century Gothic" w:eastAsia="Tahoma" w:hAnsi="Century Gothic" w:cs="Tahoma"/>
              </w:rPr>
              <w:t>IGC 1,2,3</w:t>
            </w:r>
          </w:p>
        </w:tc>
        <w:tc>
          <w:tcPr>
            <w:tcW w:w="28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A44FC" w:rsidRPr="00213A43" w:rsidRDefault="001A44FC" w:rsidP="00F97F1F">
            <w:pPr>
              <w:ind w:left="360"/>
              <w:jc w:val="both"/>
              <w:rPr>
                <w:rFonts w:ascii="Century Gothic" w:hAnsi="Century Gothic"/>
              </w:rPr>
            </w:pPr>
            <w:r w:rsidRPr="00213A43">
              <w:rPr>
                <w:rFonts w:ascii="Century Gothic" w:hAnsi="Century Gothic"/>
              </w:rPr>
              <w:t>CHSS</w:t>
            </w:r>
          </w:p>
        </w:tc>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A44FC" w:rsidRPr="00213A43" w:rsidRDefault="001A44FC" w:rsidP="00F97F1F">
            <w:pPr>
              <w:ind w:left="360"/>
              <w:jc w:val="both"/>
              <w:rPr>
                <w:rFonts w:ascii="Century Gothic" w:hAnsi="Century Gothic"/>
              </w:rPr>
            </w:pPr>
            <w:r w:rsidRPr="00213A43">
              <w:rPr>
                <w:rFonts w:ascii="Century Gothic" w:hAnsi="Century Gothic"/>
              </w:rPr>
              <w:t>PASSED</w:t>
            </w:r>
          </w:p>
        </w:tc>
      </w:tr>
      <w:tr w:rsidR="001A44FC" w:rsidRPr="00213A43" w:rsidTr="00F97F1F">
        <w:trPr>
          <w:trHeight w:val="403"/>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A44FC" w:rsidRPr="00213A43" w:rsidRDefault="001A44FC" w:rsidP="00F97F1F">
            <w:pPr>
              <w:ind w:left="360"/>
              <w:jc w:val="both"/>
              <w:rPr>
                <w:rFonts w:ascii="Century Gothic" w:eastAsia="Tahoma" w:hAnsi="Century Gothic" w:cs="Tahoma"/>
              </w:rPr>
            </w:pPr>
            <w:r w:rsidRPr="00213A43">
              <w:rPr>
                <w:rFonts w:ascii="Century Gothic" w:eastAsia="Tahoma" w:hAnsi="Century Gothic" w:cs="Tahoma"/>
              </w:rPr>
              <w:t>4</w:t>
            </w:r>
          </w:p>
        </w:tc>
        <w:tc>
          <w:tcPr>
            <w:tcW w:w="171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A44FC" w:rsidRPr="00213A43" w:rsidRDefault="001A44FC" w:rsidP="00F97F1F">
            <w:pPr>
              <w:ind w:left="360"/>
              <w:jc w:val="both"/>
              <w:rPr>
                <w:rFonts w:ascii="Century Gothic" w:eastAsia="Tahoma" w:hAnsi="Century Gothic" w:cs="Tahoma"/>
              </w:rPr>
            </w:pPr>
            <w:r w:rsidRPr="00213A43">
              <w:rPr>
                <w:rFonts w:ascii="Century Gothic" w:eastAsia="Tahoma" w:hAnsi="Century Gothic" w:cs="Tahoma"/>
              </w:rPr>
              <w:t>IOSH</w:t>
            </w:r>
          </w:p>
        </w:tc>
        <w:tc>
          <w:tcPr>
            <w:tcW w:w="26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A44FC" w:rsidRPr="00213A43" w:rsidRDefault="001A44FC" w:rsidP="00F97F1F">
            <w:pPr>
              <w:ind w:left="360"/>
              <w:jc w:val="both"/>
              <w:rPr>
                <w:rFonts w:ascii="Century Gothic" w:eastAsia="Tahoma" w:hAnsi="Century Gothic" w:cs="Tahoma"/>
              </w:rPr>
            </w:pPr>
            <w:r w:rsidRPr="00213A43">
              <w:rPr>
                <w:rFonts w:ascii="Century Gothic" w:eastAsia="Tahoma" w:hAnsi="Century Gothic" w:cs="Tahoma"/>
              </w:rPr>
              <w:t>Managing Safety</w:t>
            </w:r>
          </w:p>
        </w:tc>
        <w:tc>
          <w:tcPr>
            <w:tcW w:w="28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A44FC" w:rsidRPr="00213A43" w:rsidRDefault="001A44FC" w:rsidP="00F97F1F">
            <w:pPr>
              <w:ind w:left="360"/>
              <w:jc w:val="both"/>
              <w:rPr>
                <w:rFonts w:ascii="Century Gothic" w:eastAsia="Tahoma" w:hAnsi="Century Gothic" w:cs="Tahoma"/>
              </w:rPr>
            </w:pPr>
            <w:r w:rsidRPr="00213A43">
              <w:rPr>
                <w:rFonts w:ascii="Century Gothic" w:eastAsia="Tahoma" w:hAnsi="Century Gothic" w:cs="Tahoma"/>
              </w:rPr>
              <w:t>RABIT DOHA QATAR</w:t>
            </w:r>
          </w:p>
        </w:tc>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A44FC" w:rsidRPr="00213A43" w:rsidRDefault="001A44FC" w:rsidP="00F97F1F">
            <w:pPr>
              <w:ind w:left="360"/>
              <w:jc w:val="both"/>
              <w:rPr>
                <w:rFonts w:ascii="Century Gothic" w:eastAsia="Tahoma" w:hAnsi="Century Gothic" w:cs="Tahoma"/>
              </w:rPr>
            </w:pPr>
            <w:r w:rsidRPr="00213A43">
              <w:rPr>
                <w:rFonts w:ascii="Century Gothic" w:eastAsia="Tahoma" w:hAnsi="Century Gothic" w:cs="Tahoma"/>
              </w:rPr>
              <w:t>PASSED</w:t>
            </w:r>
          </w:p>
        </w:tc>
      </w:tr>
      <w:tr w:rsidR="000F5921" w:rsidRPr="00213A43" w:rsidTr="00F97F1F">
        <w:trPr>
          <w:trHeight w:val="403"/>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F5921" w:rsidRPr="00213A43" w:rsidRDefault="000F5921" w:rsidP="00F97F1F">
            <w:pPr>
              <w:ind w:left="360"/>
              <w:jc w:val="both"/>
              <w:rPr>
                <w:rFonts w:ascii="Century Gothic" w:eastAsia="Tahoma" w:hAnsi="Century Gothic" w:cs="Tahoma"/>
              </w:rPr>
            </w:pPr>
            <w:r>
              <w:rPr>
                <w:rFonts w:ascii="Century Gothic" w:eastAsia="Tahoma" w:hAnsi="Century Gothic" w:cs="Tahoma"/>
              </w:rPr>
              <w:t>5.</w:t>
            </w:r>
          </w:p>
        </w:tc>
        <w:tc>
          <w:tcPr>
            <w:tcW w:w="171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F5921" w:rsidRPr="00213A43" w:rsidRDefault="000F5921" w:rsidP="00F97F1F">
            <w:pPr>
              <w:ind w:left="360"/>
              <w:jc w:val="both"/>
              <w:rPr>
                <w:rFonts w:ascii="Century Gothic" w:eastAsia="Tahoma" w:hAnsi="Century Gothic" w:cs="Tahoma"/>
              </w:rPr>
            </w:pPr>
            <w:r>
              <w:rPr>
                <w:rFonts w:ascii="Century Gothic" w:eastAsia="Tahoma" w:hAnsi="Century Gothic" w:cs="Tahoma"/>
              </w:rPr>
              <w:t>H2S</w:t>
            </w:r>
          </w:p>
        </w:tc>
        <w:tc>
          <w:tcPr>
            <w:tcW w:w="26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F5921" w:rsidRPr="00213A43" w:rsidRDefault="000F5921" w:rsidP="00F97F1F">
            <w:pPr>
              <w:ind w:left="360"/>
              <w:jc w:val="both"/>
              <w:rPr>
                <w:rFonts w:ascii="Century Gothic" w:eastAsia="Tahoma" w:hAnsi="Century Gothic" w:cs="Tahoma"/>
              </w:rPr>
            </w:pPr>
            <w:r>
              <w:rPr>
                <w:rFonts w:ascii="Century Gothic" w:eastAsia="Tahoma" w:hAnsi="Century Gothic" w:cs="Tahoma"/>
              </w:rPr>
              <w:t>Competency certificate</w:t>
            </w:r>
          </w:p>
        </w:tc>
        <w:tc>
          <w:tcPr>
            <w:tcW w:w="28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F5921" w:rsidRPr="00213A43" w:rsidRDefault="000F5921" w:rsidP="00F97F1F">
            <w:pPr>
              <w:ind w:left="360"/>
              <w:jc w:val="both"/>
              <w:rPr>
                <w:rFonts w:ascii="Century Gothic" w:eastAsia="Tahoma" w:hAnsi="Century Gothic" w:cs="Tahoma"/>
              </w:rPr>
            </w:pPr>
            <w:r>
              <w:rPr>
                <w:rFonts w:ascii="Century Gothic" w:eastAsia="Tahoma" w:hAnsi="Century Gothic" w:cs="Tahoma"/>
              </w:rPr>
              <w:t xml:space="preserve">Emirates institute </w:t>
            </w:r>
          </w:p>
        </w:tc>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F5921" w:rsidRPr="00213A43" w:rsidRDefault="000F5921" w:rsidP="00F97F1F">
            <w:pPr>
              <w:ind w:left="360"/>
              <w:jc w:val="both"/>
              <w:rPr>
                <w:rFonts w:ascii="Century Gothic" w:eastAsia="Tahoma" w:hAnsi="Century Gothic" w:cs="Tahoma"/>
              </w:rPr>
            </w:pPr>
            <w:r>
              <w:rPr>
                <w:rFonts w:ascii="Century Gothic" w:eastAsia="Tahoma" w:hAnsi="Century Gothic" w:cs="Tahoma"/>
              </w:rPr>
              <w:t>passed</w:t>
            </w:r>
          </w:p>
        </w:tc>
      </w:tr>
      <w:tr w:rsidR="000F5921" w:rsidRPr="00213A43" w:rsidTr="00F97F1F">
        <w:trPr>
          <w:trHeight w:val="403"/>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F5921" w:rsidRDefault="000F5921" w:rsidP="00F97F1F">
            <w:pPr>
              <w:ind w:left="360"/>
              <w:jc w:val="both"/>
              <w:rPr>
                <w:rFonts w:ascii="Century Gothic" w:eastAsia="Tahoma" w:hAnsi="Century Gothic" w:cs="Tahoma"/>
              </w:rPr>
            </w:pPr>
            <w:r>
              <w:rPr>
                <w:rFonts w:ascii="Century Gothic" w:eastAsia="Tahoma" w:hAnsi="Century Gothic" w:cs="Tahoma"/>
              </w:rPr>
              <w:t>6.</w:t>
            </w:r>
          </w:p>
        </w:tc>
        <w:tc>
          <w:tcPr>
            <w:tcW w:w="171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F5921" w:rsidRDefault="000F5921" w:rsidP="00F97F1F">
            <w:pPr>
              <w:ind w:left="360"/>
              <w:jc w:val="both"/>
              <w:rPr>
                <w:rFonts w:ascii="Century Gothic" w:eastAsia="Tahoma" w:hAnsi="Century Gothic" w:cs="Tahoma"/>
              </w:rPr>
            </w:pPr>
            <w:r>
              <w:rPr>
                <w:rFonts w:ascii="Century Gothic" w:eastAsia="Tahoma" w:hAnsi="Century Gothic" w:cs="Tahoma"/>
              </w:rPr>
              <w:t>H2S</w:t>
            </w:r>
          </w:p>
        </w:tc>
        <w:tc>
          <w:tcPr>
            <w:tcW w:w="26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F5921" w:rsidRDefault="000F5921" w:rsidP="00F97F1F">
            <w:pPr>
              <w:ind w:left="360"/>
              <w:jc w:val="both"/>
              <w:rPr>
                <w:rFonts w:ascii="Century Gothic" w:eastAsia="Tahoma" w:hAnsi="Century Gothic" w:cs="Tahoma"/>
              </w:rPr>
            </w:pPr>
            <w:r>
              <w:rPr>
                <w:rFonts w:ascii="Century Gothic" w:eastAsia="Tahoma" w:hAnsi="Century Gothic" w:cs="Tahoma"/>
              </w:rPr>
              <w:t xml:space="preserve">Competency certificate  </w:t>
            </w:r>
          </w:p>
        </w:tc>
        <w:tc>
          <w:tcPr>
            <w:tcW w:w="28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F5921" w:rsidRDefault="000F5921" w:rsidP="00F97F1F">
            <w:pPr>
              <w:ind w:left="360"/>
              <w:jc w:val="both"/>
              <w:rPr>
                <w:rFonts w:ascii="Century Gothic" w:eastAsia="Tahoma" w:hAnsi="Century Gothic" w:cs="Tahoma"/>
              </w:rPr>
            </w:pPr>
            <w:r>
              <w:rPr>
                <w:rFonts w:ascii="Century Gothic" w:eastAsia="Tahoma" w:hAnsi="Century Gothic" w:cs="Tahoma"/>
              </w:rPr>
              <w:t>GASCO</w:t>
            </w:r>
          </w:p>
        </w:tc>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F5921" w:rsidRDefault="000F5921" w:rsidP="00F97F1F">
            <w:pPr>
              <w:ind w:left="360"/>
              <w:jc w:val="both"/>
              <w:rPr>
                <w:rFonts w:ascii="Century Gothic" w:eastAsia="Tahoma" w:hAnsi="Century Gothic" w:cs="Tahoma"/>
              </w:rPr>
            </w:pPr>
            <w:r>
              <w:rPr>
                <w:rFonts w:ascii="Century Gothic" w:eastAsia="Tahoma" w:hAnsi="Century Gothic" w:cs="Tahoma"/>
              </w:rPr>
              <w:t>passed</w:t>
            </w:r>
          </w:p>
        </w:tc>
      </w:tr>
      <w:tr w:rsidR="000F5921" w:rsidRPr="00213A43" w:rsidTr="00F97F1F">
        <w:trPr>
          <w:trHeight w:val="403"/>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F5921" w:rsidRDefault="000F5921" w:rsidP="00F97F1F">
            <w:pPr>
              <w:ind w:left="360"/>
              <w:jc w:val="both"/>
              <w:rPr>
                <w:rFonts w:ascii="Century Gothic" w:eastAsia="Tahoma" w:hAnsi="Century Gothic" w:cs="Tahoma"/>
              </w:rPr>
            </w:pPr>
            <w:r>
              <w:rPr>
                <w:rFonts w:ascii="Century Gothic" w:eastAsia="Tahoma" w:hAnsi="Century Gothic" w:cs="Tahoma"/>
              </w:rPr>
              <w:t>7</w:t>
            </w:r>
          </w:p>
        </w:tc>
        <w:tc>
          <w:tcPr>
            <w:tcW w:w="171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F5921" w:rsidRDefault="000F5921" w:rsidP="00F97F1F">
            <w:pPr>
              <w:ind w:left="360"/>
              <w:jc w:val="both"/>
              <w:rPr>
                <w:rFonts w:ascii="Century Gothic" w:eastAsia="Tahoma" w:hAnsi="Century Gothic" w:cs="Tahoma"/>
              </w:rPr>
            </w:pPr>
            <w:r>
              <w:rPr>
                <w:rFonts w:ascii="Century Gothic" w:eastAsia="Tahoma" w:hAnsi="Century Gothic" w:cs="Tahoma"/>
              </w:rPr>
              <w:t xml:space="preserve">First Aid </w:t>
            </w:r>
          </w:p>
        </w:tc>
        <w:tc>
          <w:tcPr>
            <w:tcW w:w="26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F5921" w:rsidRDefault="000F5921" w:rsidP="00F97F1F">
            <w:pPr>
              <w:ind w:left="360"/>
              <w:jc w:val="both"/>
              <w:rPr>
                <w:rFonts w:ascii="Century Gothic" w:eastAsia="Tahoma" w:hAnsi="Century Gothic" w:cs="Tahoma"/>
              </w:rPr>
            </w:pPr>
            <w:r>
              <w:rPr>
                <w:rFonts w:ascii="Century Gothic" w:eastAsia="Tahoma" w:hAnsi="Century Gothic" w:cs="Tahoma"/>
              </w:rPr>
              <w:t>certificate</w:t>
            </w:r>
          </w:p>
        </w:tc>
        <w:tc>
          <w:tcPr>
            <w:tcW w:w="28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F5921" w:rsidRDefault="000F5921" w:rsidP="00F97F1F">
            <w:pPr>
              <w:ind w:left="360"/>
              <w:jc w:val="both"/>
              <w:rPr>
                <w:rFonts w:ascii="Century Gothic" w:eastAsia="Tahoma" w:hAnsi="Century Gothic" w:cs="Tahoma"/>
              </w:rPr>
            </w:pPr>
            <w:r>
              <w:rPr>
                <w:rFonts w:ascii="Century Gothic" w:eastAsia="Tahoma" w:hAnsi="Century Gothic" w:cs="Tahoma"/>
              </w:rPr>
              <w:t xml:space="preserve">Emirates institute </w:t>
            </w:r>
          </w:p>
        </w:tc>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F5921" w:rsidRDefault="000F5921" w:rsidP="00F97F1F">
            <w:pPr>
              <w:ind w:left="360"/>
              <w:jc w:val="both"/>
              <w:rPr>
                <w:rFonts w:ascii="Century Gothic" w:eastAsia="Tahoma" w:hAnsi="Century Gothic" w:cs="Tahoma"/>
              </w:rPr>
            </w:pPr>
            <w:r>
              <w:rPr>
                <w:rFonts w:ascii="Century Gothic" w:eastAsia="Tahoma" w:hAnsi="Century Gothic" w:cs="Tahoma"/>
              </w:rPr>
              <w:t>passed</w:t>
            </w:r>
          </w:p>
        </w:tc>
      </w:tr>
    </w:tbl>
    <w:p w:rsidR="00D72889" w:rsidRPr="00213A43" w:rsidRDefault="00E062E0" w:rsidP="001A44FC">
      <w:pPr>
        <w:tabs>
          <w:tab w:val="left" w:pos="945"/>
        </w:tabs>
        <w:ind w:left="-360"/>
        <w:rPr>
          <w:rFonts w:ascii="Century Gothic" w:hAnsi="Century Gothic"/>
        </w:rPr>
      </w:pPr>
      <w:r w:rsidRPr="00213A43">
        <w:rPr>
          <w:rFonts w:ascii="Century Gothic" w:hAnsi="Century Gothic"/>
        </w:rPr>
        <w:t xml:space="preserve">           </w:t>
      </w:r>
    </w:p>
    <w:p w:rsidR="00E062E0" w:rsidRPr="00213A43" w:rsidRDefault="00E062E0" w:rsidP="00E062E0">
      <w:pPr>
        <w:pStyle w:val="Heading1"/>
        <w:rPr>
          <w:rFonts w:ascii="Century Gothic" w:hAnsi="Century Gothic"/>
          <w:b w:val="0"/>
          <w:bCs w:val="0"/>
          <w:sz w:val="20"/>
          <w:szCs w:val="20"/>
        </w:rPr>
      </w:pPr>
    </w:p>
    <w:p w:rsidR="00E062E0" w:rsidRPr="00213A43" w:rsidRDefault="00E062E0" w:rsidP="00E062E0">
      <w:pPr>
        <w:pStyle w:val="Heading1"/>
        <w:rPr>
          <w:rFonts w:ascii="Century Gothic" w:hAnsi="Century Gothic"/>
          <w:b w:val="0"/>
          <w:bCs w:val="0"/>
          <w:sz w:val="20"/>
          <w:szCs w:val="20"/>
        </w:rPr>
      </w:pPr>
      <w:r w:rsidRPr="00213A43">
        <w:rPr>
          <w:rFonts w:ascii="Century Gothic" w:hAnsi="Century Gothic"/>
          <w:b w:val="0"/>
          <w:bCs w:val="0"/>
          <w:sz w:val="20"/>
          <w:szCs w:val="20"/>
        </w:rPr>
        <w:t xml:space="preserve">NATIONALITY / </w:t>
      </w:r>
      <w:r w:rsidRPr="00213A43">
        <w:rPr>
          <w:rFonts w:ascii="Century Gothic" w:hAnsi="Century Gothic" w:cs="Arial"/>
          <w:b w:val="0"/>
          <w:bCs w:val="0"/>
          <w:sz w:val="20"/>
          <w:szCs w:val="20"/>
        </w:rPr>
        <w:t>DATE OF BIRTH</w:t>
      </w:r>
    </w:p>
    <w:p w:rsidR="00E062E0" w:rsidRPr="00213A43" w:rsidRDefault="001A44FC" w:rsidP="00E062E0">
      <w:pPr>
        <w:rPr>
          <w:rFonts w:ascii="Century Gothic" w:hAnsi="Century Gothic" w:cs="Arial"/>
        </w:rPr>
      </w:pPr>
      <w:r w:rsidRPr="00213A43">
        <w:rPr>
          <w:rFonts w:ascii="Century Gothic" w:hAnsi="Century Gothic" w:cs="Arial"/>
        </w:rPr>
        <w:t xml:space="preserve">Indian / </w:t>
      </w:r>
      <w:r w:rsidR="00EC6D19">
        <w:rPr>
          <w:rFonts w:ascii="Century Gothic" w:hAnsi="Century Gothic" w:cs="Arial"/>
        </w:rPr>
        <w:t>02-05-19899</w:t>
      </w:r>
    </w:p>
    <w:p w:rsidR="00E062E0" w:rsidRPr="00213A43" w:rsidRDefault="00E062E0" w:rsidP="00E062E0">
      <w:pPr>
        <w:pStyle w:val="Heading1"/>
        <w:rPr>
          <w:rFonts w:ascii="Century Gothic" w:hAnsi="Century Gothic"/>
          <w:b w:val="0"/>
          <w:bCs w:val="0"/>
          <w:sz w:val="20"/>
          <w:szCs w:val="20"/>
        </w:rPr>
      </w:pPr>
    </w:p>
    <w:p w:rsidR="00E062E0" w:rsidRPr="00213A43" w:rsidRDefault="00E062E0" w:rsidP="00E062E0">
      <w:pPr>
        <w:pStyle w:val="Heading1"/>
        <w:rPr>
          <w:rFonts w:ascii="Century Gothic" w:hAnsi="Century Gothic" w:cs="Arial"/>
          <w:b w:val="0"/>
          <w:bCs w:val="0"/>
          <w:sz w:val="20"/>
          <w:szCs w:val="20"/>
        </w:rPr>
      </w:pPr>
      <w:r w:rsidRPr="00213A43">
        <w:rPr>
          <w:rFonts w:ascii="Century Gothic" w:hAnsi="Century Gothic"/>
          <w:b w:val="0"/>
          <w:bCs w:val="0"/>
          <w:sz w:val="20"/>
          <w:szCs w:val="20"/>
        </w:rPr>
        <w:t>EXPERIENCE IN CONSTRUCTION</w:t>
      </w:r>
      <w:r w:rsidRPr="00213A43">
        <w:rPr>
          <w:rFonts w:ascii="Century Gothic" w:hAnsi="Century Gothic" w:cs="Arial"/>
          <w:b w:val="0"/>
          <w:bCs w:val="0"/>
          <w:sz w:val="20"/>
          <w:szCs w:val="20"/>
        </w:rPr>
        <w:t xml:space="preserve"> </w:t>
      </w:r>
    </w:p>
    <w:p w:rsidR="00E062E0" w:rsidRPr="00213A43" w:rsidRDefault="007C32F6" w:rsidP="00E062E0">
      <w:pPr>
        <w:rPr>
          <w:rFonts w:ascii="Century Gothic" w:hAnsi="Century Gothic" w:cs="Arial"/>
        </w:rPr>
      </w:pPr>
      <w:r>
        <w:rPr>
          <w:rFonts w:ascii="Century Gothic" w:hAnsi="Century Gothic" w:cs="Arial"/>
          <w:highlight w:val="yellow"/>
        </w:rPr>
        <w:t xml:space="preserve">&lt;number of years-- - </w:t>
      </w:r>
      <w:r>
        <w:rPr>
          <w:rFonts w:ascii="Century Gothic" w:hAnsi="Century Gothic" w:cs="Arial"/>
        </w:rPr>
        <w:t xml:space="preserve">7 years </w:t>
      </w:r>
    </w:p>
    <w:p w:rsidR="00E062E0" w:rsidRPr="00213A43" w:rsidRDefault="00E062E0" w:rsidP="00E062E0">
      <w:pPr>
        <w:rPr>
          <w:rFonts w:ascii="Century Gothic" w:hAnsi="Century Gothic"/>
        </w:rPr>
      </w:pPr>
    </w:p>
    <w:p w:rsidR="00E062E0" w:rsidRPr="00213A43" w:rsidRDefault="00E062E0" w:rsidP="00E062E0">
      <w:pPr>
        <w:pStyle w:val="Heading1"/>
        <w:rPr>
          <w:rFonts w:ascii="Century Gothic" w:hAnsi="Century Gothic" w:cs="Arial"/>
          <w:b w:val="0"/>
          <w:bCs w:val="0"/>
          <w:sz w:val="20"/>
          <w:szCs w:val="20"/>
        </w:rPr>
      </w:pPr>
      <w:r w:rsidRPr="00213A43">
        <w:rPr>
          <w:rFonts w:ascii="Century Gothic" w:hAnsi="Century Gothic" w:cs="Arial"/>
          <w:b w:val="0"/>
          <w:bCs w:val="0"/>
          <w:sz w:val="20"/>
          <w:szCs w:val="20"/>
        </w:rPr>
        <w:t>CORE COMPETENCIES</w:t>
      </w:r>
    </w:p>
    <w:p w:rsidR="00E062E0" w:rsidRPr="00213A43" w:rsidRDefault="00E062E0" w:rsidP="00E062E0">
      <w:pPr>
        <w:pStyle w:val="Heading1"/>
        <w:rPr>
          <w:rFonts w:ascii="Century Gothic" w:hAnsi="Century Gothic" w:cs="Arial"/>
          <w:b w:val="0"/>
          <w:bCs w:val="0"/>
          <w:sz w:val="20"/>
          <w:szCs w:val="20"/>
        </w:rPr>
      </w:pPr>
    </w:p>
    <w:p w:rsidR="00E062E0" w:rsidRPr="00213A43" w:rsidRDefault="00E062E0" w:rsidP="009832FE">
      <w:pPr>
        <w:pStyle w:val="Heading1"/>
        <w:ind w:firstLine="360"/>
        <w:rPr>
          <w:rFonts w:ascii="Century Gothic" w:hAnsi="Century Gothic" w:cs="Arial"/>
          <w:b w:val="0"/>
          <w:bCs w:val="0"/>
          <w:sz w:val="20"/>
          <w:szCs w:val="20"/>
        </w:rPr>
      </w:pPr>
      <w:r w:rsidRPr="00213A43">
        <w:rPr>
          <w:rFonts w:ascii="Century Gothic" w:hAnsi="Century Gothic" w:cs="Arial"/>
          <w:b w:val="0"/>
          <w:bCs w:val="0"/>
          <w:sz w:val="20"/>
          <w:szCs w:val="20"/>
        </w:rPr>
        <w:t>RESPONSIBILITIES:</w:t>
      </w:r>
    </w:p>
    <w:p w:rsidR="00E062E0" w:rsidRPr="00213A43" w:rsidRDefault="00E062E0" w:rsidP="00E062E0">
      <w:pPr>
        <w:ind w:left="1080" w:hanging="1080"/>
        <w:rPr>
          <w:rFonts w:ascii="Century Gothic" w:hAnsi="Century Gothic"/>
        </w:rPr>
      </w:pPr>
    </w:p>
    <w:p w:rsidR="001A44FC" w:rsidRPr="00213A43" w:rsidRDefault="001A44FC" w:rsidP="001A44FC">
      <w:pPr>
        <w:pStyle w:val="ListParagraph"/>
        <w:numPr>
          <w:ilvl w:val="0"/>
          <w:numId w:val="24"/>
        </w:numPr>
        <w:ind w:left="360"/>
        <w:contextualSpacing/>
        <w:jc w:val="both"/>
        <w:rPr>
          <w:rFonts w:ascii="Century Gothic" w:eastAsia="Tahoma" w:hAnsi="Century Gothic" w:cs="Tahoma"/>
        </w:rPr>
      </w:pPr>
      <w:r w:rsidRPr="00213A43">
        <w:rPr>
          <w:rFonts w:ascii="Century Gothic" w:eastAsia="Tahoma" w:hAnsi="Century Gothic" w:cs="Tahoma"/>
        </w:rPr>
        <w:t>Safety training.</w:t>
      </w:r>
    </w:p>
    <w:p w:rsidR="001A44FC" w:rsidRPr="00213A43" w:rsidRDefault="001A44FC" w:rsidP="001A44FC">
      <w:pPr>
        <w:pStyle w:val="ListParagraph"/>
        <w:numPr>
          <w:ilvl w:val="0"/>
          <w:numId w:val="24"/>
        </w:numPr>
        <w:ind w:left="360"/>
        <w:contextualSpacing/>
        <w:jc w:val="both"/>
        <w:rPr>
          <w:rFonts w:ascii="Century Gothic" w:eastAsia="Tahoma" w:hAnsi="Century Gothic" w:cs="Tahoma"/>
        </w:rPr>
      </w:pPr>
      <w:r w:rsidRPr="00213A43">
        <w:rPr>
          <w:rFonts w:ascii="Century Gothic" w:eastAsia="Tahoma" w:hAnsi="Century Gothic" w:cs="Tahoma"/>
        </w:rPr>
        <w:t xml:space="preserve">Supervising &amp; Monitoring of Confined space entry. </w:t>
      </w:r>
    </w:p>
    <w:p w:rsidR="001A44FC" w:rsidRPr="00213A43" w:rsidRDefault="001A44FC" w:rsidP="001A44FC">
      <w:pPr>
        <w:pStyle w:val="ListParagraph"/>
        <w:numPr>
          <w:ilvl w:val="0"/>
          <w:numId w:val="24"/>
        </w:numPr>
        <w:ind w:left="360"/>
        <w:contextualSpacing/>
        <w:jc w:val="both"/>
        <w:rPr>
          <w:rFonts w:ascii="Century Gothic" w:eastAsia="Tahoma" w:hAnsi="Century Gothic" w:cs="Tahoma"/>
        </w:rPr>
      </w:pPr>
      <w:r w:rsidRPr="00213A43">
        <w:rPr>
          <w:rFonts w:ascii="Century Gothic" w:eastAsia="Tahoma" w:hAnsi="Century Gothic" w:cs="Tahoma"/>
        </w:rPr>
        <w:t xml:space="preserve">Gas Testing &amp; Monitoring of atmosphere inside confined space. </w:t>
      </w:r>
    </w:p>
    <w:p w:rsidR="001A44FC" w:rsidRPr="00213A43" w:rsidRDefault="001A44FC" w:rsidP="001A44FC">
      <w:pPr>
        <w:pStyle w:val="ListParagraph"/>
        <w:numPr>
          <w:ilvl w:val="0"/>
          <w:numId w:val="24"/>
        </w:numPr>
        <w:ind w:left="360"/>
        <w:contextualSpacing/>
        <w:jc w:val="both"/>
        <w:rPr>
          <w:rFonts w:ascii="Century Gothic" w:eastAsia="Tahoma" w:hAnsi="Century Gothic" w:cs="Tahoma"/>
        </w:rPr>
      </w:pPr>
      <w:r w:rsidRPr="00213A43">
        <w:rPr>
          <w:rFonts w:ascii="Century Gothic" w:eastAsia="Tahoma" w:hAnsi="Century Gothic" w:cs="Tahoma"/>
        </w:rPr>
        <w:t>Carrying out Risk Assessment &amp; Job Safety Analysis (JSA).</w:t>
      </w:r>
    </w:p>
    <w:p w:rsidR="001A44FC" w:rsidRPr="00213A43" w:rsidRDefault="001A44FC" w:rsidP="001A44FC">
      <w:pPr>
        <w:pStyle w:val="ListParagraph"/>
        <w:numPr>
          <w:ilvl w:val="0"/>
          <w:numId w:val="24"/>
        </w:numPr>
        <w:ind w:left="360"/>
        <w:contextualSpacing/>
        <w:jc w:val="both"/>
        <w:rPr>
          <w:rFonts w:ascii="Century Gothic" w:eastAsia="Tahoma" w:hAnsi="Century Gothic" w:cs="Tahoma"/>
        </w:rPr>
      </w:pPr>
      <w:r w:rsidRPr="00213A43">
        <w:rPr>
          <w:rFonts w:ascii="Century Gothic" w:eastAsia="Tahoma" w:hAnsi="Century Gothic" w:cs="Tahoma"/>
        </w:rPr>
        <w:t>Inspection of Permit to Work (PTW).</w:t>
      </w:r>
    </w:p>
    <w:p w:rsidR="001A44FC" w:rsidRPr="00213A43" w:rsidRDefault="001A44FC" w:rsidP="001A44FC">
      <w:pPr>
        <w:pStyle w:val="ListParagraph"/>
        <w:numPr>
          <w:ilvl w:val="0"/>
          <w:numId w:val="24"/>
        </w:numPr>
        <w:ind w:left="360"/>
        <w:contextualSpacing/>
        <w:jc w:val="both"/>
        <w:rPr>
          <w:rFonts w:ascii="Century Gothic" w:eastAsia="Tahoma" w:hAnsi="Century Gothic" w:cs="Tahoma"/>
        </w:rPr>
      </w:pPr>
      <w:r w:rsidRPr="00213A43">
        <w:rPr>
          <w:rFonts w:ascii="Century Gothic" w:eastAsia="Tahoma" w:hAnsi="Century Gothic" w:cs="Tahoma"/>
        </w:rPr>
        <w:t>Implementation of Working @ height procedure in the project.</w:t>
      </w:r>
    </w:p>
    <w:p w:rsidR="001A44FC" w:rsidRPr="00213A43" w:rsidRDefault="001A44FC" w:rsidP="001A44FC">
      <w:pPr>
        <w:pStyle w:val="ListParagraph"/>
        <w:numPr>
          <w:ilvl w:val="0"/>
          <w:numId w:val="24"/>
        </w:numPr>
        <w:ind w:left="360"/>
        <w:contextualSpacing/>
        <w:jc w:val="both"/>
        <w:rPr>
          <w:rFonts w:ascii="Century Gothic" w:eastAsia="Tahoma" w:hAnsi="Century Gothic" w:cs="Tahoma"/>
        </w:rPr>
      </w:pPr>
      <w:r w:rsidRPr="00213A43">
        <w:rPr>
          <w:rFonts w:ascii="Century Gothic" w:eastAsia="Tahoma" w:hAnsi="Century Gothic" w:cs="Tahoma"/>
        </w:rPr>
        <w:t>Monitoring activities at Hazardous sites.</w:t>
      </w:r>
    </w:p>
    <w:p w:rsidR="001A44FC" w:rsidRPr="00213A43" w:rsidRDefault="001A44FC" w:rsidP="001A44FC">
      <w:pPr>
        <w:pStyle w:val="ListParagraph"/>
        <w:numPr>
          <w:ilvl w:val="0"/>
          <w:numId w:val="24"/>
        </w:numPr>
        <w:ind w:left="360"/>
        <w:contextualSpacing/>
        <w:jc w:val="both"/>
        <w:rPr>
          <w:rFonts w:ascii="Century Gothic" w:eastAsia="Tahoma" w:hAnsi="Century Gothic" w:cs="Tahoma"/>
        </w:rPr>
      </w:pPr>
      <w:r w:rsidRPr="00213A43">
        <w:rPr>
          <w:rFonts w:ascii="Century Gothic" w:eastAsia="Tahoma" w:hAnsi="Century Gothic" w:cs="Tahoma"/>
        </w:rPr>
        <w:t xml:space="preserve">Undertaking periodic Safety Audits and Site Safety Inspections of infrastructure, Mobile </w:t>
      </w:r>
      <w:proofErr w:type="spellStart"/>
      <w:r w:rsidRPr="00213A43">
        <w:rPr>
          <w:rFonts w:ascii="Century Gothic" w:eastAsia="Tahoma" w:hAnsi="Century Gothic" w:cs="Tahoma"/>
        </w:rPr>
        <w:t>Equipments</w:t>
      </w:r>
      <w:proofErr w:type="spellEnd"/>
      <w:r w:rsidRPr="00213A43">
        <w:rPr>
          <w:rFonts w:ascii="Century Gothic" w:eastAsia="Tahoma" w:hAnsi="Century Gothic" w:cs="Tahoma"/>
        </w:rPr>
        <w:t>, and vehicles to ensure safety.</w:t>
      </w:r>
    </w:p>
    <w:p w:rsidR="001A44FC" w:rsidRPr="00213A43" w:rsidRDefault="001A44FC" w:rsidP="001A44FC">
      <w:pPr>
        <w:pStyle w:val="ListParagraph"/>
        <w:numPr>
          <w:ilvl w:val="0"/>
          <w:numId w:val="24"/>
        </w:numPr>
        <w:ind w:left="360"/>
        <w:contextualSpacing/>
        <w:jc w:val="both"/>
        <w:rPr>
          <w:rFonts w:ascii="Century Gothic" w:eastAsia="Tahoma" w:hAnsi="Century Gothic" w:cs="Tahoma"/>
        </w:rPr>
      </w:pPr>
      <w:r w:rsidRPr="00213A43">
        <w:rPr>
          <w:rFonts w:ascii="Century Gothic" w:eastAsia="Tahoma" w:hAnsi="Century Gothic" w:cs="Tahoma"/>
        </w:rPr>
        <w:t>Generating Accident/ Incident Report, Safety Performance Reports, and analyzing them for effective planning to achieve better safety standards.</w:t>
      </w:r>
    </w:p>
    <w:p w:rsidR="001A44FC" w:rsidRPr="00213A43" w:rsidRDefault="001A44FC" w:rsidP="001A44FC">
      <w:pPr>
        <w:pStyle w:val="ListParagraph"/>
        <w:numPr>
          <w:ilvl w:val="0"/>
          <w:numId w:val="24"/>
        </w:numPr>
        <w:ind w:left="360"/>
        <w:contextualSpacing/>
        <w:jc w:val="both"/>
        <w:rPr>
          <w:rFonts w:ascii="Century Gothic" w:eastAsia="Tahoma" w:hAnsi="Century Gothic" w:cs="Tahoma"/>
        </w:rPr>
      </w:pPr>
      <w:r w:rsidRPr="00213A43">
        <w:rPr>
          <w:rFonts w:ascii="Century Gothic" w:eastAsia="Tahoma" w:hAnsi="Century Gothic" w:cs="Tahoma"/>
        </w:rPr>
        <w:t>Safety Inspection</w:t>
      </w:r>
    </w:p>
    <w:p w:rsidR="00E062E0" w:rsidRPr="00213A43" w:rsidRDefault="00E062E0" w:rsidP="00E062E0">
      <w:pPr>
        <w:ind w:left="720"/>
        <w:jc w:val="both"/>
        <w:rPr>
          <w:rFonts w:ascii="Century Gothic" w:eastAsia="Calibri" w:hAnsi="Century Gothic" w:cs="Calibri"/>
        </w:rPr>
      </w:pPr>
    </w:p>
    <w:p w:rsidR="00E062E0" w:rsidRPr="00213A43" w:rsidRDefault="00E062E0" w:rsidP="00E062E0">
      <w:pPr>
        <w:jc w:val="both"/>
        <w:rPr>
          <w:rFonts w:ascii="Century Gothic" w:hAnsi="Century Gothic" w:cs="Calibri"/>
        </w:rPr>
      </w:pPr>
    </w:p>
    <w:p w:rsidR="00E062E0" w:rsidRPr="00213A43" w:rsidRDefault="00E062E0" w:rsidP="009832FE">
      <w:pPr>
        <w:pStyle w:val="Heading1"/>
        <w:ind w:firstLine="360"/>
        <w:jc w:val="both"/>
        <w:rPr>
          <w:rFonts w:ascii="Century Gothic" w:hAnsi="Century Gothic" w:cs="Arial"/>
          <w:b w:val="0"/>
          <w:bCs w:val="0"/>
          <w:sz w:val="20"/>
          <w:szCs w:val="20"/>
        </w:rPr>
      </w:pPr>
      <w:r w:rsidRPr="00213A43">
        <w:rPr>
          <w:rFonts w:ascii="Century Gothic" w:hAnsi="Century Gothic" w:cs="Arial"/>
          <w:b w:val="0"/>
          <w:bCs w:val="0"/>
          <w:sz w:val="20"/>
          <w:szCs w:val="20"/>
        </w:rPr>
        <w:t>DOMAIN EXPERTISE:</w:t>
      </w:r>
    </w:p>
    <w:p w:rsidR="00E062E0" w:rsidRPr="00213A43" w:rsidRDefault="00E062E0" w:rsidP="00E062E0">
      <w:pPr>
        <w:ind w:hanging="720"/>
        <w:jc w:val="both"/>
        <w:rPr>
          <w:rFonts w:ascii="Century Gothic" w:hAnsi="Century Gothic" w:cs="Calibri"/>
        </w:rPr>
      </w:pPr>
    </w:p>
    <w:p w:rsidR="001A44FC" w:rsidRPr="00213A43" w:rsidRDefault="001A44FC" w:rsidP="001A44FC">
      <w:pPr>
        <w:pStyle w:val="ListParagraph"/>
        <w:numPr>
          <w:ilvl w:val="0"/>
          <w:numId w:val="24"/>
        </w:numPr>
        <w:ind w:left="360"/>
        <w:contextualSpacing/>
        <w:jc w:val="both"/>
        <w:rPr>
          <w:rFonts w:ascii="Century Gothic" w:eastAsia="Tahoma" w:hAnsi="Century Gothic" w:cs="Tahoma"/>
        </w:rPr>
      </w:pPr>
      <w:r w:rsidRPr="00213A43">
        <w:rPr>
          <w:rFonts w:ascii="Century Gothic" w:eastAsia="Tahoma" w:hAnsi="Century Gothic" w:cs="Tahoma"/>
        </w:rPr>
        <w:t xml:space="preserve">Conducting training and safety awareness programs to develop safety awareness </w:t>
      </w:r>
    </w:p>
    <w:p w:rsidR="001A44FC" w:rsidRPr="00213A43" w:rsidRDefault="001A44FC" w:rsidP="001A44FC">
      <w:pPr>
        <w:pStyle w:val="ListParagraph"/>
        <w:numPr>
          <w:ilvl w:val="0"/>
          <w:numId w:val="24"/>
        </w:numPr>
        <w:ind w:left="360"/>
        <w:contextualSpacing/>
        <w:jc w:val="both"/>
        <w:rPr>
          <w:rFonts w:ascii="Century Gothic" w:eastAsia="Tahoma" w:hAnsi="Century Gothic" w:cs="Tahoma"/>
        </w:rPr>
      </w:pPr>
      <w:r w:rsidRPr="00213A43">
        <w:rPr>
          <w:rFonts w:ascii="Century Gothic" w:eastAsia="Tahoma" w:hAnsi="Century Gothic" w:cs="Tahoma"/>
        </w:rPr>
        <w:t>Conducting daily Tool Box Talk training within the work force.</w:t>
      </w:r>
    </w:p>
    <w:p w:rsidR="001A44FC" w:rsidRPr="00213A43" w:rsidRDefault="001A44FC" w:rsidP="001A44FC">
      <w:pPr>
        <w:pStyle w:val="ListParagraph"/>
        <w:numPr>
          <w:ilvl w:val="0"/>
          <w:numId w:val="24"/>
        </w:numPr>
        <w:ind w:left="360"/>
        <w:contextualSpacing/>
        <w:jc w:val="both"/>
        <w:rPr>
          <w:rFonts w:ascii="Century Gothic" w:eastAsia="Tahoma" w:hAnsi="Century Gothic" w:cs="Tahoma"/>
        </w:rPr>
      </w:pPr>
      <w:r w:rsidRPr="00213A43">
        <w:rPr>
          <w:rFonts w:ascii="Century Gothic" w:eastAsia="Tahoma" w:hAnsi="Century Gothic" w:cs="Tahoma"/>
        </w:rPr>
        <w:t xml:space="preserve">Supervising &amp; Monitoring of Confined space entry. </w:t>
      </w:r>
    </w:p>
    <w:p w:rsidR="001A44FC" w:rsidRPr="00213A43" w:rsidRDefault="001A44FC" w:rsidP="001A44FC">
      <w:pPr>
        <w:pStyle w:val="ListParagraph"/>
        <w:numPr>
          <w:ilvl w:val="0"/>
          <w:numId w:val="24"/>
        </w:numPr>
        <w:ind w:left="360"/>
        <w:contextualSpacing/>
        <w:jc w:val="both"/>
        <w:rPr>
          <w:rFonts w:ascii="Century Gothic" w:eastAsia="Tahoma" w:hAnsi="Century Gothic" w:cs="Tahoma"/>
        </w:rPr>
      </w:pPr>
      <w:r w:rsidRPr="00213A43">
        <w:rPr>
          <w:rFonts w:ascii="Century Gothic" w:eastAsia="Tahoma" w:hAnsi="Century Gothic" w:cs="Tahoma"/>
        </w:rPr>
        <w:t xml:space="preserve">Gas Testing &amp; Monitoring of atmosphere inside confined space. </w:t>
      </w:r>
    </w:p>
    <w:p w:rsidR="001A44FC" w:rsidRPr="00213A43" w:rsidRDefault="001A44FC" w:rsidP="001A44FC">
      <w:pPr>
        <w:pStyle w:val="ListParagraph"/>
        <w:numPr>
          <w:ilvl w:val="0"/>
          <w:numId w:val="24"/>
        </w:numPr>
        <w:ind w:left="360"/>
        <w:contextualSpacing/>
        <w:jc w:val="both"/>
        <w:rPr>
          <w:rFonts w:ascii="Century Gothic" w:eastAsia="Tahoma" w:hAnsi="Century Gothic" w:cs="Tahoma"/>
        </w:rPr>
      </w:pPr>
      <w:r w:rsidRPr="00213A43">
        <w:rPr>
          <w:rFonts w:ascii="Century Gothic" w:eastAsia="Tahoma" w:hAnsi="Century Gothic" w:cs="Tahoma"/>
        </w:rPr>
        <w:t>Carrying out Risk Assessment &amp; Job Safety Analysis (JSA).</w:t>
      </w:r>
    </w:p>
    <w:p w:rsidR="001A44FC" w:rsidRPr="00213A43" w:rsidRDefault="001A44FC" w:rsidP="001A44FC">
      <w:pPr>
        <w:pStyle w:val="ListParagraph"/>
        <w:numPr>
          <w:ilvl w:val="0"/>
          <w:numId w:val="24"/>
        </w:numPr>
        <w:ind w:left="360"/>
        <w:contextualSpacing/>
        <w:jc w:val="both"/>
        <w:rPr>
          <w:rFonts w:ascii="Century Gothic" w:eastAsia="Tahoma" w:hAnsi="Century Gothic" w:cs="Tahoma"/>
        </w:rPr>
      </w:pPr>
      <w:r w:rsidRPr="00213A43">
        <w:rPr>
          <w:rFonts w:ascii="Century Gothic" w:eastAsia="Tahoma" w:hAnsi="Century Gothic" w:cs="Tahoma"/>
        </w:rPr>
        <w:t>Identifying risk factors and assessing environmental impact to facilitate development of an integrated Health Safety and Environment management program to lower risk and improve safety standards, tailored to suit local conditions.</w:t>
      </w:r>
    </w:p>
    <w:p w:rsidR="001A44FC" w:rsidRPr="00213A43" w:rsidRDefault="001A44FC" w:rsidP="001A44FC">
      <w:pPr>
        <w:pStyle w:val="ListParagraph"/>
        <w:numPr>
          <w:ilvl w:val="0"/>
          <w:numId w:val="24"/>
        </w:numPr>
        <w:ind w:left="360"/>
        <w:contextualSpacing/>
        <w:jc w:val="both"/>
        <w:rPr>
          <w:rFonts w:ascii="Century Gothic" w:eastAsia="Tahoma" w:hAnsi="Century Gothic" w:cs="Tahoma"/>
        </w:rPr>
      </w:pPr>
      <w:r w:rsidRPr="00213A43">
        <w:rPr>
          <w:rFonts w:ascii="Century Gothic" w:eastAsia="Tahoma" w:hAnsi="Century Gothic" w:cs="Tahoma"/>
        </w:rPr>
        <w:t>Inspection of Permit to Work (PTW).</w:t>
      </w:r>
    </w:p>
    <w:p w:rsidR="001A44FC" w:rsidRPr="00213A43" w:rsidRDefault="001A44FC" w:rsidP="001A44FC">
      <w:pPr>
        <w:pStyle w:val="ListParagraph"/>
        <w:numPr>
          <w:ilvl w:val="0"/>
          <w:numId w:val="24"/>
        </w:numPr>
        <w:ind w:left="360"/>
        <w:contextualSpacing/>
        <w:jc w:val="both"/>
        <w:rPr>
          <w:rFonts w:ascii="Century Gothic" w:eastAsia="Tahoma" w:hAnsi="Century Gothic" w:cs="Tahoma"/>
        </w:rPr>
      </w:pPr>
      <w:r w:rsidRPr="00213A43">
        <w:rPr>
          <w:rFonts w:ascii="Century Gothic" w:eastAsia="Tahoma" w:hAnsi="Century Gothic" w:cs="Tahoma"/>
        </w:rPr>
        <w:t>Implementation of Working @ height procedure in the project.</w:t>
      </w:r>
    </w:p>
    <w:p w:rsidR="001A44FC" w:rsidRPr="00213A43" w:rsidRDefault="001A44FC" w:rsidP="001A44FC">
      <w:pPr>
        <w:pStyle w:val="ListParagraph"/>
        <w:numPr>
          <w:ilvl w:val="0"/>
          <w:numId w:val="24"/>
        </w:numPr>
        <w:ind w:left="360"/>
        <w:contextualSpacing/>
        <w:jc w:val="both"/>
        <w:rPr>
          <w:rFonts w:ascii="Century Gothic" w:eastAsia="Tahoma" w:hAnsi="Century Gothic" w:cs="Tahoma"/>
        </w:rPr>
      </w:pPr>
      <w:r w:rsidRPr="00213A43">
        <w:rPr>
          <w:rFonts w:ascii="Century Gothic" w:eastAsia="Tahoma" w:hAnsi="Century Gothic" w:cs="Tahoma"/>
        </w:rPr>
        <w:t>Monitoring activities at Hazardous sites.</w:t>
      </w:r>
    </w:p>
    <w:p w:rsidR="001A44FC" w:rsidRPr="00213A43" w:rsidRDefault="001A44FC" w:rsidP="001A44FC">
      <w:pPr>
        <w:pStyle w:val="ListParagraph"/>
        <w:numPr>
          <w:ilvl w:val="0"/>
          <w:numId w:val="24"/>
        </w:numPr>
        <w:ind w:left="360"/>
        <w:contextualSpacing/>
        <w:jc w:val="both"/>
        <w:rPr>
          <w:rFonts w:ascii="Century Gothic" w:eastAsia="Tahoma" w:hAnsi="Century Gothic" w:cs="Tahoma"/>
        </w:rPr>
      </w:pPr>
      <w:r w:rsidRPr="00213A43">
        <w:rPr>
          <w:rFonts w:ascii="Century Gothic" w:eastAsia="Tahoma" w:hAnsi="Century Gothic" w:cs="Tahoma"/>
        </w:rPr>
        <w:t xml:space="preserve">Undertaking periodic Safety Audits and Site Safety Inspections of infrastructure, Mobile </w:t>
      </w:r>
      <w:r w:rsidR="007C32F6" w:rsidRPr="00213A43">
        <w:rPr>
          <w:rFonts w:ascii="Century Gothic" w:eastAsia="Tahoma" w:hAnsi="Century Gothic" w:cs="Tahoma"/>
        </w:rPr>
        <w:t>Equipment’s</w:t>
      </w:r>
      <w:r w:rsidRPr="00213A43">
        <w:rPr>
          <w:rFonts w:ascii="Century Gothic" w:eastAsia="Tahoma" w:hAnsi="Century Gothic" w:cs="Tahoma"/>
        </w:rPr>
        <w:t>, and vehicles to ensure safety.</w:t>
      </w:r>
    </w:p>
    <w:p w:rsidR="001A44FC" w:rsidRPr="00213A43" w:rsidRDefault="001A44FC" w:rsidP="001A44FC">
      <w:pPr>
        <w:pStyle w:val="ListParagraph"/>
        <w:numPr>
          <w:ilvl w:val="0"/>
          <w:numId w:val="24"/>
        </w:numPr>
        <w:ind w:left="360"/>
        <w:contextualSpacing/>
        <w:jc w:val="both"/>
        <w:rPr>
          <w:rFonts w:ascii="Century Gothic" w:eastAsia="Tahoma" w:hAnsi="Century Gothic" w:cs="Tahoma"/>
        </w:rPr>
      </w:pPr>
      <w:r w:rsidRPr="00213A43">
        <w:rPr>
          <w:rFonts w:ascii="Century Gothic" w:eastAsia="Tahoma" w:hAnsi="Century Gothic" w:cs="Tahoma"/>
        </w:rPr>
        <w:t>Generating Accident/ Incident Report, Safety Performance Reports, and analyzing them for effective planning to achieve better safety standards.</w:t>
      </w:r>
    </w:p>
    <w:p w:rsidR="001A44FC" w:rsidRPr="00213A43" w:rsidRDefault="001A44FC" w:rsidP="001A44FC">
      <w:pPr>
        <w:pStyle w:val="ListParagraph"/>
        <w:numPr>
          <w:ilvl w:val="0"/>
          <w:numId w:val="24"/>
        </w:numPr>
        <w:ind w:left="360"/>
        <w:contextualSpacing/>
        <w:jc w:val="both"/>
        <w:rPr>
          <w:rFonts w:ascii="Century Gothic" w:eastAsia="Tahoma" w:hAnsi="Century Gothic" w:cs="Tahoma"/>
        </w:rPr>
      </w:pPr>
      <w:r w:rsidRPr="00213A43">
        <w:rPr>
          <w:rFonts w:ascii="Century Gothic" w:eastAsia="Tahoma" w:hAnsi="Century Gothic" w:cs="Tahoma"/>
        </w:rPr>
        <w:lastRenderedPageBreak/>
        <w:t xml:space="preserve">Conducting HSE Inspections (HSE Inspections: - Work Environment, Vehicle inspections, Occupational Health, Personal protective equipment, </w:t>
      </w:r>
      <w:r w:rsidR="007C32F6" w:rsidRPr="00213A43">
        <w:rPr>
          <w:rFonts w:ascii="Century Gothic" w:eastAsia="Tahoma" w:hAnsi="Century Gothic" w:cs="Tahoma"/>
        </w:rPr>
        <w:t>Equipment’s</w:t>
      </w:r>
      <w:r w:rsidRPr="00213A43">
        <w:rPr>
          <w:rFonts w:ascii="Century Gothic" w:eastAsia="Tahoma" w:hAnsi="Century Gothic" w:cs="Tahoma"/>
        </w:rPr>
        <w:t xml:space="preserve"> inspection, Power tools &amp; Hand tools, Work site, Lifting </w:t>
      </w:r>
      <w:r w:rsidR="007C32F6" w:rsidRPr="00213A43">
        <w:rPr>
          <w:rFonts w:ascii="Century Gothic" w:eastAsia="Tahoma" w:hAnsi="Century Gothic" w:cs="Tahoma"/>
        </w:rPr>
        <w:t>equipment’s</w:t>
      </w:r>
      <w:r w:rsidRPr="00213A43">
        <w:rPr>
          <w:rFonts w:ascii="Century Gothic" w:eastAsia="Tahoma" w:hAnsi="Century Gothic" w:cs="Tahoma"/>
        </w:rPr>
        <w:t xml:space="preserve"> &amp; Tackles, Housekeeping Inspection, Inspection of Scaffolding, First aid Inspection, Excavation, Camp &amp; Catering).</w:t>
      </w:r>
    </w:p>
    <w:p w:rsidR="00E062E0" w:rsidRPr="00213A43" w:rsidRDefault="00E062E0" w:rsidP="00E062E0">
      <w:pPr>
        <w:jc w:val="both"/>
        <w:rPr>
          <w:rFonts w:ascii="Century Gothic" w:hAnsi="Century Gothic"/>
        </w:rPr>
      </w:pPr>
    </w:p>
    <w:p w:rsidR="00E062E0" w:rsidRPr="00213A43" w:rsidRDefault="00E062E0" w:rsidP="00E062E0">
      <w:pPr>
        <w:pBdr>
          <w:bottom w:val="dashed" w:sz="4" w:space="1" w:color="auto"/>
        </w:pBdr>
        <w:rPr>
          <w:rFonts w:ascii="Century Gothic" w:hAnsi="Century Gothic"/>
        </w:rPr>
      </w:pPr>
    </w:p>
    <w:p w:rsidR="00E062E0" w:rsidRPr="00213A43" w:rsidRDefault="00E062E0" w:rsidP="00E062E0">
      <w:pPr>
        <w:rPr>
          <w:rFonts w:ascii="Century Gothic" w:hAnsi="Century Gothic"/>
        </w:rPr>
      </w:pPr>
    </w:p>
    <w:p w:rsidR="00E062E0" w:rsidRDefault="00E062E0" w:rsidP="00E062E0">
      <w:pPr>
        <w:rPr>
          <w:rFonts w:ascii="Century Gothic" w:hAnsi="Century Gothic"/>
        </w:rPr>
      </w:pPr>
      <w:r w:rsidRPr="00213A43">
        <w:rPr>
          <w:rFonts w:ascii="Century Gothic" w:hAnsi="Century Gothic"/>
        </w:rPr>
        <w:t>PROFESSIONAL BACKGROUND</w:t>
      </w:r>
    </w:p>
    <w:p w:rsidR="000F5921" w:rsidRDefault="000F5921" w:rsidP="00E062E0">
      <w:pPr>
        <w:rPr>
          <w:rFonts w:ascii="Century Gothic" w:hAnsi="Century Gothic"/>
        </w:rPr>
      </w:pPr>
    </w:p>
    <w:p w:rsidR="000F5921" w:rsidRPr="00213A43" w:rsidRDefault="000F5921" w:rsidP="00E062E0">
      <w:pPr>
        <w:rPr>
          <w:rFonts w:ascii="Century Gothic" w:hAnsi="Century Gothic"/>
        </w:rPr>
      </w:pPr>
      <w:r>
        <w:rPr>
          <w:rFonts w:ascii="Century Gothic" w:hAnsi="Century Gothic"/>
        </w:rPr>
        <w:t xml:space="preserve">6 March 2016 to present </w:t>
      </w:r>
      <w:r w:rsidR="001913F9">
        <w:rPr>
          <w:rFonts w:ascii="Century Gothic" w:hAnsi="Century Gothic"/>
        </w:rPr>
        <w:t xml:space="preserve">        Employer          : </w:t>
      </w:r>
      <w:proofErr w:type="spellStart"/>
      <w:r w:rsidR="001913F9">
        <w:rPr>
          <w:rFonts w:ascii="Century Gothic" w:hAnsi="Century Gothic"/>
        </w:rPr>
        <w:t>Gasco</w:t>
      </w:r>
      <w:proofErr w:type="spellEnd"/>
      <w:r w:rsidR="001913F9">
        <w:rPr>
          <w:rFonts w:ascii="Century Gothic" w:hAnsi="Century Gothic"/>
        </w:rPr>
        <w:t xml:space="preserve"> Abu </w:t>
      </w:r>
      <w:proofErr w:type="spellStart"/>
      <w:r w:rsidR="001913F9">
        <w:rPr>
          <w:rFonts w:ascii="Century Gothic" w:hAnsi="Century Gothic"/>
        </w:rPr>
        <w:t>Dabhi</w:t>
      </w:r>
      <w:proofErr w:type="spellEnd"/>
      <w:r w:rsidR="001913F9">
        <w:rPr>
          <w:rFonts w:ascii="Century Gothic" w:hAnsi="Century Gothic"/>
        </w:rPr>
        <w:t xml:space="preserve"> </w:t>
      </w:r>
    </w:p>
    <w:p w:rsidR="00E062E0" w:rsidRDefault="001913F9" w:rsidP="00E062E0">
      <w:pPr>
        <w:rPr>
          <w:rFonts w:ascii="Century Gothic" w:hAnsi="Century Gothic"/>
        </w:rPr>
      </w:pPr>
      <w:r>
        <w:rPr>
          <w:rFonts w:ascii="Century Gothic" w:hAnsi="Century Gothic"/>
        </w:rPr>
        <w:t xml:space="preserve">                                                   Position             : Safety Engineer</w:t>
      </w:r>
    </w:p>
    <w:p w:rsidR="001913F9" w:rsidRPr="00213A43" w:rsidRDefault="001913F9" w:rsidP="00E062E0">
      <w:pPr>
        <w:rPr>
          <w:rFonts w:ascii="Century Gothic" w:hAnsi="Century Gothic"/>
        </w:rPr>
      </w:pPr>
      <w:r>
        <w:rPr>
          <w:rFonts w:ascii="Century Gothic" w:hAnsi="Century Gothic"/>
        </w:rPr>
        <w:t xml:space="preserve">                                                   Projects            : </w:t>
      </w:r>
      <w:proofErr w:type="spellStart"/>
      <w:r>
        <w:rPr>
          <w:rFonts w:ascii="Century Gothic" w:hAnsi="Century Gothic"/>
        </w:rPr>
        <w:t>Gasco</w:t>
      </w:r>
      <w:proofErr w:type="spellEnd"/>
      <w:r>
        <w:rPr>
          <w:rFonts w:ascii="Century Gothic" w:hAnsi="Century Gothic"/>
        </w:rPr>
        <w:t xml:space="preserve"> pipeline Abu Dhabi </w:t>
      </w:r>
    </w:p>
    <w:p w:rsidR="00E062E0" w:rsidRPr="00213A43" w:rsidRDefault="00E062E0" w:rsidP="00E062E0">
      <w:pPr>
        <w:rPr>
          <w:rFonts w:ascii="Century Gothic" w:hAnsi="Century Gothic"/>
        </w:rPr>
      </w:pPr>
    </w:p>
    <w:p w:rsidR="00E062E0" w:rsidRPr="00213A43" w:rsidRDefault="000F5921" w:rsidP="00717DF6">
      <w:pPr>
        <w:contextualSpacing/>
        <w:jc w:val="both"/>
        <w:rPr>
          <w:rFonts w:ascii="Century Gothic" w:hAnsi="Century Gothic"/>
        </w:rPr>
      </w:pPr>
      <w:r>
        <w:rPr>
          <w:rFonts w:ascii="Century Gothic" w:eastAsia="Tahoma" w:hAnsi="Century Gothic" w:cs="Tahoma"/>
        </w:rPr>
        <w:t>22 Sep 2014 to dec2015</w:t>
      </w:r>
      <w:r w:rsidR="00717DF6" w:rsidRPr="00213A43">
        <w:rPr>
          <w:rFonts w:ascii="Century Gothic" w:eastAsia="Tahoma" w:hAnsi="Century Gothic" w:cs="Tahoma"/>
        </w:rPr>
        <w:tab/>
      </w:r>
      <w:r w:rsidR="00E062E0" w:rsidRPr="00213A43">
        <w:rPr>
          <w:rFonts w:ascii="Century Gothic" w:hAnsi="Century Gothic"/>
        </w:rPr>
        <w:t>Employer</w:t>
      </w:r>
      <w:r w:rsidR="00717DF6" w:rsidRPr="00213A43">
        <w:rPr>
          <w:rFonts w:ascii="Century Gothic" w:hAnsi="Century Gothic"/>
        </w:rPr>
        <w:tab/>
      </w:r>
      <w:r w:rsidR="00E062E0" w:rsidRPr="00213A43">
        <w:rPr>
          <w:rFonts w:ascii="Century Gothic" w:hAnsi="Century Gothic"/>
        </w:rPr>
        <w:t>:</w:t>
      </w:r>
      <w:r w:rsidR="001A44FC" w:rsidRPr="00213A43">
        <w:rPr>
          <w:rFonts w:ascii="Century Gothic" w:eastAsia="Tahoma" w:hAnsi="Century Gothic" w:cs="Tahoma"/>
        </w:rPr>
        <w:t xml:space="preserve"> Indian Oil Corporation Ltd., </w:t>
      </w:r>
      <w:proofErr w:type="spellStart"/>
      <w:r w:rsidR="001A44FC" w:rsidRPr="00213A43">
        <w:rPr>
          <w:rFonts w:ascii="Century Gothic" w:eastAsia="Tahoma" w:hAnsi="Century Gothic" w:cs="Tahoma"/>
        </w:rPr>
        <w:t>Ambala</w:t>
      </w:r>
      <w:proofErr w:type="spellEnd"/>
      <w:r w:rsidR="001A44FC" w:rsidRPr="00213A43">
        <w:rPr>
          <w:rFonts w:ascii="Century Gothic" w:eastAsia="Tahoma" w:hAnsi="Century Gothic" w:cs="Tahoma"/>
        </w:rPr>
        <w:t xml:space="preserve"> Terminal (India) date</w:t>
      </w:r>
      <w:r w:rsidR="00E062E0" w:rsidRPr="00213A43">
        <w:rPr>
          <w:rFonts w:ascii="Century Gothic" w:hAnsi="Century Gothic"/>
        </w:rPr>
        <w:tab/>
        <w:t xml:space="preserve"> </w:t>
      </w:r>
    </w:p>
    <w:p w:rsidR="00E062E0" w:rsidRPr="00213A43" w:rsidRDefault="00E062E0" w:rsidP="000C23A3">
      <w:pPr>
        <w:rPr>
          <w:rFonts w:ascii="Century Gothic" w:hAnsi="Century Gothic"/>
        </w:rPr>
      </w:pPr>
      <w:r w:rsidRPr="00213A43">
        <w:rPr>
          <w:rFonts w:ascii="Century Gothic" w:hAnsi="Century Gothic"/>
        </w:rPr>
        <w:tab/>
      </w:r>
      <w:r w:rsidRPr="00213A43">
        <w:rPr>
          <w:rFonts w:ascii="Century Gothic" w:hAnsi="Century Gothic"/>
        </w:rPr>
        <w:tab/>
      </w:r>
      <w:r w:rsidRPr="00213A43">
        <w:rPr>
          <w:rFonts w:ascii="Century Gothic" w:hAnsi="Century Gothic"/>
        </w:rPr>
        <w:tab/>
      </w:r>
      <w:r w:rsidR="00717DF6" w:rsidRPr="00213A43">
        <w:rPr>
          <w:rFonts w:ascii="Century Gothic" w:hAnsi="Century Gothic"/>
        </w:rPr>
        <w:tab/>
      </w:r>
      <w:r w:rsidRPr="00213A43">
        <w:rPr>
          <w:rFonts w:ascii="Century Gothic" w:hAnsi="Century Gothic"/>
        </w:rPr>
        <w:t>Position</w:t>
      </w:r>
      <w:r w:rsidR="00717DF6" w:rsidRPr="00213A43">
        <w:rPr>
          <w:rFonts w:ascii="Century Gothic" w:hAnsi="Century Gothic"/>
        </w:rPr>
        <w:tab/>
      </w:r>
      <w:r w:rsidRPr="00213A43">
        <w:rPr>
          <w:rFonts w:ascii="Century Gothic" w:hAnsi="Century Gothic"/>
        </w:rPr>
        <w:t>:</w:t>
      </w:r>
      <w:r w:rsidR="00717DF6" w:rsidRPr="00213A43">
        <w:rPr>
          <w:rFonts w:ascii="Century Gothic" w:hAnsi="Century Gothic"/>
        </w:rPr>
        <w:t xml:space="preserve"> </w:t>
      </w:r>
      <w:r w:rsidR="001A44FC" w:rsidRPr="00213A43">
        <w:rPr>
          <w:rFonts w:ascii="Century Gothic" w:hAnsi="Century Gothic"/>
        </w:rPr>
        <w:t>Safety Engineer</w:t>
      </w:r>
      <w:r w:rsidRPr="00213A43">
        <w:rPr>
          <w:rFonts w:ascii="Century Gothic" w:hAnsi="Century Gothic"/>
        </w:rPr>
        <w:tab/>
      </w:r>
    </w:p>
    <w:p w:rsidR="00E062E0" w:rsidRPr="00213A43" w:rsidRDefault="00717DF6" w:rsidP="004D40FA">
      <w:pPr>
        <w:tabs>
          <w:tab w:val="left" w:pos="720"/>
          <w:tab w:val="left" w:pos="1440"/>
          <w:tab w:val="left" w:pos="2160"/>
          <w:tab w:val="left" w:pos="3570"/>
          <w:tab w:val="left" w:pos="4305"/>
        </w:tabs>
        <w:ind w:firstLine="720"/>
        <w:rPr>
          <w:rFonts w:ascii="Century Gothic" w:hAnsi="Century Gothic"/>
        </w:rPr>
      </w:pPr>
      <w:r w:rsidRPr="00213A43">
        <w:rPr>
          <w:rFonts w:ascii="Century Gothic" w:hAnsi="Century Gothic"/>
        </w:rPr>
        <w:tab/>
      </w:r>
      <w:r w:rsidRPr="00213A43">
        <w:rPr>
          <w:rFonts w:ascii="Century Gothic" w:hAnsi="Century Gothic"/>
        </w:rPr>
        <w:tab/>
        <w:t xml:space="preserve">  </w:t>
      </w:r>
      <w:r w:rsidR="00E062E0" w:rsidRPr="00213A43">
        <w:rPr>
          <w:rFonts w:ascii="Century Gothic" w:hAnsi="Century Gothic"/>
        </w:rPr>
        <w:t xml:space="preserve">         </w:t>
      </w:r>
      <w:r w:rsidR="004D40FA">
        <w:rPr>
          <w:rFonts w:ascii="Century Gothic" w:hAnsi="Century Gothic"/>
        </w:rPr>
        <w:t xml:space="preserve">  </w:t>
      </w:r>
      <w:r w:rsidR="00E062E0" w:rsidRPr="00213A43">
        <w:rPr>
          <w:rFonts w:ascii="Century Gothic" w:hAnsi="Century Gothic"/>
        </w:rPr>
        <w:t>Projects</w:t>
      </w:r>
      <w:r w:rsidRPr="00213A43">
        <w:rPr>
          <w:rFonts w:ascii="Century Gothic" w:hAnsi="Century Gothic"/>
        </w:rPr>
        <w:tab/>
      </w:r>
      <w:r w:rsidR="00E062E0" w:rsidRPr="00213A43">
        <w:rPr>
          <w:rFonts w:ascii="Century Gothic" w:hAnsi="Century Gothic"/>
        </w:rPr>
        <w:t>:</w:t>
      </w:r>
      <w:r w:rsidR="001A44FC" w:rsidRPr="00213A43">
        <w:rPr>
          <w:rFonts w:ascii="Century Gothic" w:eastAsia="Tahoma" w:hAnsi="Century Gothic" w:cs="Tahoma"/>
        </w:rPr>
        <w:t xml:space="preserve"> MB </w:t>
      </w:r>
      <w:proofErr w:type="spellStart"/>
      <w:r w:rsidR="001A44FC" w:rsidRPr="00213A43">
        <w:rPr>
          <w:rFonts w:ascii="Century Gothic" w:eastAsia="Tahoma" w:hAnsi="Century Gothic" w:cs="Tahoma"/>
        </w:rPr>
        <w:t>Lal</w:t>
      </w:r>
      <w:proofErr w:type="spellEnd"/>
      <w:r w:rsidR="001A44FC" w:rsidRPr="00213A43">
        <w:rPr>
          <w:rFonts w:ascii="Century Gothic" w:eastAsia="Tahoma" w:hAnsi="Century Gothic" w:cs="Tahoma"/>
        </w:rPr>
        <w:t xml:space="preserve"> recommendation Project</w:t>
      </w:r>
      <w:r w:rsidR="00E062E0" w:rsidRPr="00213A43">
        <w:rPr>
          <w:rFonts w:ascii="Century Gothic" w:hAnsi="Century Gothic"/>
        </w:rPr>
        <w:tab/>
        <w:t xml:space="preserve"> </w:t>
      </w:r>
    </w:p>
    <w:p w:rsidR="00E062E0" w:rsidRPr="00213A43" w:rsidRDefault="00E062E0" w:rsidP="00E062E0">
      <w:pPr>
        <w:rPr>
          <w:rFonts w:ascii="Century Gothic" w:hAnsi="Century Gothic"/>
        </w:rPr>
      </w:pPr>
      <w:r w:rsidRPr="00213A43">
        <w:rPr>
          <w:rFonts w:ascii="Century Gothic" w:hAnsi="Century Gothic"/>
        </w:rPr>
        <w:t xml:space="preserve">                                       </w:t>
      </w:r>
    </w:p>
    <w:p w:rsidR="00E062E0" w:rsidRPr="00213A43" w:rsidRDefault="00E062E0" w:rsidP="00E062E0">
      <w:pPr>
        <w:rPr>
          <w:rFonts w:ascii="Century Gothic" w:hAnsi="Century Gothic"/>
        </w:rPr>
      </w:pPr>
    </w:p>
    <w:p w:rsidR="000C23A3" w:rsidRPr="00213A43" w:rsidRDefault="00717DF6" w:rsidP="000C23A3">
      <w:pPr>
        <w:rPr>
          <w:rFonts w:ascii="Century Gothic" w:hAnsi="Century Gothic"/>
        </w:rPr>
      </w:pPr>
      <w:r w:rsidRPr="00213A43">
        <w:rPr>
          <w:rFonts w:ascii="Century Gothic" w:eastAsia="Tahoma" w:hAnsi="Century Gothic" w:cs="Tahoma"/>
        </w:rPr>
        <w:t>Oct.2013 to June 2014</w:t>
      </w:r>
      <w:r w:rsidRPr="00213A43">
        <w:rPr>
          <w:rFonts w:ascii="Century Gothic" w:eastAsia="Tahoma" w:hAnsi="Century Gothic" w:cs="Tahoma"/>
        </w:rPr>
        <w:tab/>
      </w:r>
      <w:r w:rsidRPr="00213A43">
        <w:rPr>
          <w:rFonts w:ascii="Century Gothic" w:eastAsia="Tahoma" w:hAnsi="Century Gothic" w:cs="Tahoma"/>
        </w:rPr>
        <w:tab/>
      </w:r>
      <w:r w:rsidR="00E062E0" w:rsidRPr="00213A43">
        <w:rPr>
          <w:rFonts w:ascii="Century Gothic" w:hAnsi="Century Gothic"/>
        </w:rPr>
        <w:t>Employer</w:t>
      </w:r>
      <w:r w:rsidR="00E062E0" w:rsidRPr="00213A43">
        <w:rPr>
          <w:rFonts w:ascii="Century Gothic" w:hAnsi="Century Gothic"/>
        </w:rPr>
        <w:tab/>
        <w:t>:</w:t>
      </w:r>
      <w:r w:rsidRPr="00213A43">
        <w:rPr>
          <w:rFonts w:ascii="Century Gothic" w:eastAsia="Tahoma" w:hAnsi="Century Gothic" w:cs="Tahoma"/>
        </w:rPr>
        <w:t xml:space="preserve"> AL-DARWISH ENGINEERING WLL</w:t>
      </w:r>
      <w:r w:rsidRPr="00213A43">
        <w:rPr>
          <w:rFonts w:ascii="Century Gothic" w:hAnsi="Century Gothic"/>
        </w:rPr>
        <w:t xml:space="preserve">    </w:t>
      </w:r>
      <w:r w:rsidR="00E062E0" w:rsidRPr="00213A43">
        <w:rPr>
          <w:rFonts w:ascii="Century Gothic" w:hAnsi="Century Gothic"/>
        </w:rPr>
        <w:tab/>
      </w:r>
      <w:r w:rsidR="00E062E0" w:rsidRPr="00213A43">
        <w:rPr>
          <w:rFonts w:ascii="Century Gothic" w:hAnsi="Century Gothic"/>
        </w:rPr>
        <w:tab/>
      </w:r>
      <w:r w:rsidR="00E062E0" w:rsidRPr="00213A43">
        <w:rPr>
          <w:rFonts w:ascii="Century Gothic" w:hAnsi="Century Gothic"/>
        </w:rPr>
        <w:tab/>
      </w:r>
      <w:r w:rsidRPr="00213A43">
        <w:rPr>
          <w:rFonts w:ascii="Century Gothic" w:hAnsi="Century Gothic"/>
        </w:rPr>
        <w:tab/>
      </w:r>
      <w:r w:rsidRPr="00213A43">
        <w:rPr>
          <w:rFonts w:ascii="Century Gothic" w:hAnsi="Century Gothic"/>
        </w:rPr>
        <w:tab/>
      </w:r>
      <w:r w:rsidRPr="00213A43">
        <w:rPr>
          <w:rFonts w:ascii="Century Gothic" w:hAnsi="Century Gothic"/>
        </w:rPr>
        <w:tab/>
      </w:r>
      <w:r w:rsidRPr="00213A43">
        <w:rPr>
          <w:rFonts w:ascii="Century Gothic" w:hAnsi="Century Gothic"/>
        </w:rPr>
        <w:tab/>
      </w:r>
      <w:r w:rsidR="00213A43" w:rsidRPr="00213A43">
        <w:rPr>
          <w:rFonts w:ascii="Century Gothic" w:hAnsi="Century Gothic"/>
        </w:rPr>
        <w:tab/>
      </w:r>
      <w:r w:rsidR="00E062E0" w:rsidRPr="00213A43">
        <w:rPr>
          <w:rFonts w:ascii="Century Gothic" w:hAnsi="Century Gothic"/>
        </w:rPr>
        <w:t>Position</w:t>
      </w:r>
      <w:r w:rsidR="00E062E0" w:rsidRPr="00213A43">
        <w:rPr>
          <w:rFonts w:ascii="Century Gothic" w:hAnsi="Century Gothic"/>
        </w:rPr>
        <w:tab/>
        <w:t>:</w:t>
      </w:r>
      <w:r w:rsidRPr="00213A43">
        <w:rPr>
          <w:rFonts w:ascii="Century Gothic" w:hAnsi="Century Gothic"/>
        </w:rPr>
        <w:t xml:space="preserve"> </w:t>
      </w:r>
      <w:r w:rsidRPr="00213A43">
        <w:rPr>
          <w:rFonts w:ascii="Century Gothic" w:eastAsia="Tahoma" w:hAnsi="Century Gothic" w:cs="Tahoma"/>
        </w:rPr>
        <w:t>Safety officer</w:t>
      </w:r>
      <w:r w:rsidRPr="00213A43">
        <w:rPr>
          <w:rFonts w:ascii="Century Gothic" w:hAnsi="Century Gothic"/>
        </w:rPr>
        <w:t xml:space="preserve"> </w:t>
      </w:r>
    </w:p>
    <w:p w:rsidR="00717DF6" w:rsidRPr="00213A43" w:rsidRDefault="00E062E0" w:rsidP="00717DF6">
      <w:pPr>
        <w:jc w:val="both"/>
        <w:rPr>
          <w:rFonts w:ascii="Century Gothic" w:eastAsia="Tahoma" w:hAnsi="Century Gothic" w:cs="Tahoma"/>
        </w:rPr>
      </w:pPr>
      <w:r w:rsidRPr="00213A43">
        <w:rPr>
          <w:rFonts w:ascii="Century Gothic" w:hAnsi="Century Gothic"/>
        </w:rPr>
        <w:t xml:space="preserve"> </w:t>
      </w:r>
      <w:r w:rsidR="00717DF6" w:rsidRPr="00213A43">
        <w:rPr>
          <w:rFonts w:ascii="Century Gothic" w:hAnsi="Century Gothic"/>
        </w:rPr>
        <w:tab/>
      </w:r>
      <w:r w:rsidR="00717DF6" w:rsidRPr="00213A43">
        <w:rPr>
          <w:rFonts w:ascii="Century Gothic" w:hAnsi="Century Gothic"/>
        </w:rPr>
        <w:tab/>
      </w:r>
      <w:r w:rsidR="00717DF6" w:rsidRPr="00213A43">
        <w:rPr>
          <w:rFonts w:ascii="Century Gothic" w:hAnsi="Century Gothic"/>
        </w:rPr>
        <w:tab/>
      </w:r>
      <w:r w:rsidR="00717DF6" w:rsidRPr="00213A43">
        <w:rPr>
          <w:rFonts w:ascii="Century Gothic" w:hAnsi="Century Gothic"/>
        </w:rPr>
        <w:tab/>
      </w:r>
      <w:r w:rsidR="000C23A3" w:rsidRPr="00213A43">
        <w:rPr>
          <w:rFonts w:ascii="Century Gothic" w:hAnsi="Century Gothic"/>
        </w:rPr>
        <w:t>Project</w:t>
      </w:r>
      <w:r w:rsidR="00717DF6" w:rsidRPr="00213A43">
        <w:rPr>
          <w:rFonts w:ascii="Century Gothic" w:hAnsi="Century Gothic"/>
        </w:rPr>
        <w:tab/>
      </w:r>
      <w:r w:rsidR="000C23A3" w:rsidRPr="00213A43">
        <w:rPr>
          <w:rFonts w:ascii="Century Gothic" w:hAnsi="Century Gothic"/>
        </w:rPr>
        <w:tab/>
      </w:r>
      <w:r w:rsidRPr="00213A43">
        <w:rPr>
          <w:rFonts w:ascii="Century Gothic" w:hAnsi="Century Gothic"/>
        </w:rPr>
        <w:t>:</w:t>
      </w:r>
      <w:r w:rsidR="00717DF6" w:rsidRPr="00213A43">
        <w:rPr>
          <w:rFonts w:ascii="Century Gothic" w:eastAsia="Tahoma" w:hAnsi="Century Gothic" w:cs="Tahoma"/>
        </w:rPr>
        <w:t xml:space="preserve"> Construction of New Building for DOHA University </w:t>
      </w:r>
    </w:p>
    <w:p w:rsidR="00717DF6" w:rsidRPr="00213A43" w:rsidRDefault="00717DF6" w:rsidP="00717DF6">
      <w:pPr>
        <w:jc w:val="both"/>
        <w:rPr>
          <w:rFonts w:ascii="Century Gothic" w:eastAsia="Tahoma" w:hAnsi="Century Gothic" w:cs="Tahoma"/>
        </w:rPr>
      </w:pPr>
    </w:p>
    <w:p w:rsidR="00717DF6" w:rsidRPr="00213A43" w:rsidRDefault="00717DF6" w:rsidP="00717DF6">
      <w:pPr>
        <w:jc w:val="both"/>
        <w:rPr>
          <w:rFonts w:ascii="Century Gothic" w:eastAsia="Tahoma" w:hAnsi="Century Gothic" w:cs="Tahoma"/>
        </w:rPr>
      </w:pPr>
    </w:p>
    <w:p w:rsidR="00213A43" w:rsidRPr="00213A43" w:rsidRDefault="00213A43" w:rsidP="004D40FA">
      <w:pPr>
        <w:jc w:val="both"/>
        <w:rPr>
          <w:rFonts w:ascii="Century Gothic" w:hAnsi="Century Gothic"/>
        </w:rPr>
      </w:pPr>
      <w:r w:rsidRPr="00213A43">
        <w:rPr>
          <w:rFonts w:ascii="Century Gothic" w:eastAsia="Tahoma" w:hAnsi="Century Gothic" w:cs="Tahoma"/>
        </w:rPr>
        <w:t>Jan 2011 to July 2013</w:t>
      </w:r>
      <w:r w:rsidRPr="00213A43">
        <w:rPr>
          <w:rFonts w:ascii="Century Gothic" w:eastAsia="Tahoma" w:hAnsi="Century Gothic" w:cs="Tahoma"/>
        </w:rPr>
        <w:tab/>
      </w:r>
      <w:r w:rsidRPr="00213A43">
        <w:rPr>
          <w:rFonts w:ascii="Century Gothic" w:eastAsia="Tahoma" w:hAnsi="Century Gothic" w:cs="Tahoma"/>
        </w:rPr>
        <w:tab/>
      </w:r>
      <w:r w:rsidRPr="00213A43">
        <w:rPr>
          <w:rFonts w:ascii="Century Gothic" w:hAnsi="Century Gothic"/>
        </w:rPr>
        <w:t>Employer</w:t>
      </w:r>
      <w:r w:rsidRPr="00213A43">
        <w:rPr>
          <w:rFonts w:ascii="Century Gothic" w:hAnsi="Century Gothic"/>
        </w:rPr>
        <w:tab/>
        <w:t>:</w:t>
      </w:r>
      <w:r w:rsidRPr="00213A43">
        <w:rPr>
          <w:rFonts w:ascii="Century Gothic" w:eastAsia="Tahoma" w:hAnsi="Century Gothic" w:cs="Tahoma"/>
        </w:rPr>
        <w:t xml:space="preserve"> IVRCL Project Ltd Hindustan</w:t>
      </w:r>
      <w:r w:rsidRPr="00213A43">
        <w:rPr>
          <w:rFonts w:ascii="Century Gothic" w:hAnsi="Century Gothic"/>
        </w:rPr>
        <w:t xml:space="preserve">    </w:t>
      </w:r>
      <w:r w:rsidRPr="00213A43">
        <w:rPr>
          <w:rFonts w:ascii="Century Gothic" w:hAnsi="Century Gothic"/>
        </w:rPr>
        <w:tab/>
      </w:r>
      <w:r w:rsidRPr="00213A43">
        <w:rPr>
          <w:rFonts w:ascii="Century Gothic" w:hAnsi="Century Gothic"/>
        </w:rPr>
        <w:tab/>
      </w:r>
      <w:r w:rsidRPr="00213A43">
        <w:rPr>
          <w:rFonts w:ascii="Century Gothic" w:hAnsi="Century Gothic"/>
        </w:rPr>
        <w:tab/>
      </w:r>
      <w:r w:rsidRPr="00213A43">
        <w:rPr>
          <w:rFonts w:ascii="Century Gothic" w:hAnsi="Century Gothic"/>
        </w:rPr>
        <w:tab/>
      </w:r>
      <w:r w:rsidRPr="00213A43">
        <w:rPr>
          <w:rFonts w:ascii="Century Gothic" w:hAnsi="Century Gothic"/>
        </w:rPr>
        <w:tab/>
      </w:r>
      <w:r w:rsidRPr="00213A43">
        <w:rPr>
          <w:rFonts w:ascii="Century Gothic" w:hAnsi="Century Gothic"/>
        </w:rPr>
        <w:tab/>
      </w:r>
      <w:r w:rsidRPr="00213A43">
        <w:rPr>
          <w:rFonts w:ascii="Century Gothic" w:hAnsi="Century Gothic"/>
        </w:rPr>
        <w:tab/>
      </w:r>
      <w:r w:rsidRPr="00213A43">
        <w:rPr>
          <w:rFonts w:ascii="Century Gothic" w:hAnsi="Century Gothic"/>
        </w:rPr>
        <w:tab/>
        <w:t>Position</w:t>
      </w:r>
      <w:r w:rsidRPr="00213A43">
        <w:rPr>
          <w:rFonts w:ascii="Century Gothic" w:hAnsi="Century Gothic"/>
        </w:rPr>
        <w:tab/>
        <w:t xml:space="preserve">: </w:t>
      </w:r>
      <w:r w:rsidRPr="00213A43">
        <w:rPr>
          <w:rFonts w:ascii="Century Gothic" w:eastAsia="Tahoma" w:hAnsi="Century Gothic" w:cs="Tahoma"/>
        </w:rPr>
        <w:t>Safety officer</w:t>
      </w:r>
      <w:r w:rsidRPr="00213A43">
        <w:rPr>
          <w:rFonts w:ascii="Century Gothic" w:hAnsi="Century Gothic"/>
        </w:rPr>
        <w:tab/>
        <w:t xml:space="preserve"> </w:t>
      </w:r>
    </w:p>
    <w:p w:rsidR="00E062E0" w:rsidRPr="00213A43" w:rsidRDefault="00213A43" w:rsidP="00213A43">
      <w:pPr>
        <w:rPr>
          <w:rFonts w:ascii="Century Gothic" w:eastAsia="Tahoma" w:hAnsi="Century Gothic" w:cs="Tahoma"/>
        </w:rPr>
      </w:pPr>
      <w:r w:rsidRPr="00213A43">
        <w:rPr>
          <w:rFonts w:ascii="Century Gothic" w:hAnsi="Century Gothic"/>
        </w:rPr>
        <w:t xml:space="preserve"> </w:t>
      </w:r>
      <w:r w:rsidRPr="00213A43">
        <w:rPr>
          <w:rFonts w:ascii="Century Gothic" w:hAnsi="Century Gothic"/>
        </w:rPr>
        <w:tab/>
      </w:r>
      <w:r w:rsidRPr="00213A43">
        <w:rPr>
          <w:rFonts w:ascii="Century Gothic" w:hAnsi="Century Gothic"/>
        </w:rPr>
        <w:tab/>
      </w:r>
      <w:r w:rsidRPr="00213A43">
        <w:rPr>
          <w:rFonts w:ascii="Century Gothic" w:hAnsi="Century Gothic"/>
        </w:rPr>
        <w:tab/>
      </w:r>
      <w:r w:rsidRPr="00213A43">
        <w:rPr>
          <w:rFonts w:ascii="Century Gothic" w:hAnsi="Century Gothic"/>
        </w:rPr>
        <w:tab/>
        <w:t>Project</w:t>
      </w:r>
      <w:r w:rsidRPr="00213A43">
        <w:rPr>
          <w:rFonts w:ascii="Century Gothic" w:hAnsi="Century Gothic"/>
        </w:rPr>
        <w:tab/>
      </w:r>
      <w:r w:rsidRPr="00213A43">
        <w:rPr>
          <w:rFonts w:ascii="Century Gothic" w:hAnsi="Century Gothic"/>
        </w:rPr>
        <w:tab/>
        <w:t xml:space="preserve">: </w:t>
      </w:r>
      <w:r w:rsidRPr="00213A43">
        <w:rPr>
          <w:rFonts w:ascii="Century Gothic" w:eastAsia="Tahoma" w:hAnsi="Century Gothic" w:cs="Tahoma"/>
        </w:rPr>
        <w:t>Mittal Energy Ltd. (HMEL)</w:t>
      </w:r>
    </w:p>
    <w:p w:rsidR="00213A43" w:rsidRPr="00213A43" w:rsidRDefault="00213A43" w:rsidP="00213A43">
      <w:pPr>
        <w:rPr>
          <w:rFonts w:ascii="Century Gothic" w:eastAsia="Tahoma" w:hAnsi="Century Gothic" w:cs="Tahoma"/>
        </w:rPr>
      </w:pPr>
    </w:p>
    <w:p w:rsidR="00E062E0" w:rsidRPr="00213A43" w:rsidRDefault="00213A43" w:rsidP="00E062E0">
      <w:pPr>
        <w:rPr>
          <w:rFonts w:ascii="Century Gothic" w:hAnsi="Century Gothic"/>
        </w:rPr>
      </w:pPr>
      <w:r w:rsidRPr="00213A43">
        <w:rPr>
          <w:rFonts w:ascii="Century Gothic" w:eastAsia="Tahoma" w:hAnsi="Century Gothic" w:cs="Tahoma"/>
        </w:rPr>
        <w:t xml:space="preserve">Jan 2009 to Oct 2010  </w:t>
      </w:r>
      <w:r w:rsidRPr="00213A43">
        <w:rPr>
          <w:rFonts w:ascii="Century Gothic" w:eastAsia="Tahoma" w:hAnsi="Century Gothic" w:cs="Tahoma"/>
        </w:rPr>
        <w:tab/>
      </w:r>
      <w:r w:rsidRPr="00213A43">
        <w:rPr>
          <w:rFonts w:ascii="Century Gothic" w:eastAsia="Tahoma" w:hAnsi="Century Gothic" w:cs="Tahoma"/>
        </w:rPr>
        <w:tab/>
        <w:t>Employer</w:t>
      </w:r>
      <w:r w:rsidRPr="00213A43">
        <w:rPr>
          <w:rFonts w:ascii="Century Gothic" w:eastAsia="Tahoma" w:hAnsi="Century Gothic" w:cs="Tahoma"/>
        </w:rPr>
        <w:tab/>
        <w:t xml:space="preserve">: Larsen &amp; </w:t>
      </w:r>
      <w:proofErr w:type="spellStart"/>
      <w:r w:rsidRPr="00213A43">
        <w:rPr>
          <w:rFonts w:ascii="Century Gothic" w:eastAsia="Tahoma" w:hAnsi="Century Gothic" w:cs="Tahoma"/>
        </w:rPr>
        <w:t>Tourbo</w:t>
      </w:r>
      <w:proofErr w:type="spellEnd"/>
      <w:r w:rsidRPr="00213A43">
        <w:rPr>
          <w:rFonts w:ascii="Century Gothic" w:eastAsia="Tahoma" w:hAnsi="Century Gothic" w:cs="Tahoma"/>
        </w:rPr>
        <w:t xml:space="preserve"> Ltd, ECC Division- </w:t>
      </w:r>
    </w:p>
    <w:p w:rsidR="00213A43" w:rsidRPr="004D40FA" w:rsidRDefault="00E062E0" w:rsidP="004D40FA">
      <w:pPr>
        <w:ind w:left="720"/>
        <w:rPr>
          <w:rFonts w:ascii="Century Gothic" w:hAnsi="Century Gothic"/>
        </w:rPr>
      </w:pPr>
      <w:r w:rsidRPr="00213A43">
        <w:rPr>
          <w:rFonts w:ascii="Century Gothic" w:hAnsi="Century Gothic" w:cs="Arial"/>
        </w:rPr>
        <w:tab/>
      </w:r>
      <w:r w:rsidRPr="00213A43">
        <w:rPr>
          <w:rFonts w:ascii="Century Gothic" w:hAnsi="Century Gothic" w:cs="Arial"/>
        </w:rPr>
        <w:tab/>
      </w:r>
      <w:r w:rsidRPr="00213A43">
        <w:rPr>
          <w:rFonts w:ascii="Century Gothic" w:hAnsi="Century Gothic" w:cs="Arial"/>
        </w:rPr>
        <w:tab/>
      </w:r>
      <w:r w:rsidR="00213A43" w:rsidRPr="00213A43">
        <w:rPr>
          <w:rFonts w:ascii="Century Gothic" w:hAnsi="Century Gothic"/>
        </w:rPr>
        <w:t>Position</w:t>
      </w:r>
      <w:r w:rsidRPr="00213A43">
        <w:rPr>
          <w:rFonts w:ascii="Century Gothic" w:hAnsi="Century Gothic" w:cs="Arial"/>
        </w:rPr>
        <w:tab/>
      </w:r>
      <w:r w:rsidR="00213A43" w:rsidRPr="00213A43">
        <w:rPr>
          <w:rFonts w:ascii="Century Gothic" w:hAnsi="Century Gothic" w:cs="Arial"/>
        </w:rPr>
        <w:t xml:space="preserve">: </w:t>
      </w:r>
      <w:r w:rsidR="00213A43" w:rsidRPr="00213A43">
        <w:rPr>
          <w:rFonts w:ascii="Century Gothic" w:eastAsia="Tahoma" w:hAnsi="Century Gothic" w:cs="Tahoma"/>
        </w:rPr>
        <w:t>HSE Supervisor</w:t>
      </w:r>
      <w:r w:rsidRPr="00213A43">
        <w:rPr>
          <w:rFonts w:ascii="Century Gothic" w:hAnsi="Century Gothic" w:cs="Arial"/>
        </w:rPr>
        <w:tab/>
      </w:r>
      <w:r w:rsidRPr="00213A43">
        <w:rPr>
          <w:rFonts w:ascii="Century Gothic" w:hAnsi="Century Gothic" w:cs="Arial"/>
        </w:rPr>
        <w:tab/>
      </w:r>
      <w:r w:rsidRPr="00213A43">
        <w:rPr>
          <w:rFonts w:ascii="Century Gothic" w:hAnsi="Century Gothic"/>
        </w:rPr>
        <w:tab/>
      </w:r>
      <w:r w:rsidRPr="00213A43">
        <w:rPr>
          <w:rFonts w:ascii="Century Gothic" w:hAnsi="Century Gothic"/>
        </w:rPr>
        <w:tab/>
      </w:r>
      <w:r w:rsidRPr="00213A43">
        <w:rPr>
          <w:rFonts w:ascii="Century Gothic" w:hAnsi="Century Gothic"/>
        </w:rPr>
        <w:tab/>
      </w:r>
    </w:p>
    <w:p w:rsidR="00213A43" w:rsidRPr="00213A43" w:rsidRDefault="00213A43" w:rsidP="00213A43">
      <w:pPr>
        <w:rPr>
          <w:rFonts w:ascii="Century Gothic" w:hAnsi="Century Gothic"/>
        </w:rPr>
      </w:pPr>
      <w:r w:rsidRPr="00213A43">
        <w:rPr>
          <w:rFonts w:ascii="Century Gothic" w:eastAsia="Tahoma" w:hAnsi="Century Gothic" w:cs="Tahoma"/>
        </w:rPr>
        <w:tab/>
      </w:r>
      <w:r w:rsidRPr="00213A43">
        <w:rPr>
          <w:rFonts w:ascii="Century Gothic" w:eastAsia="Tahoma" w:hAnsi="Century Gothic" w:cs="Tahoma"/>
        </w:rPr>
        <w:tab/>
      </w:r>
      <w:r w:rsidRPr="00213A43">
        <w:rPr>
          <w:rFonts w:ascii="Century Gothic" w:eastAsia="Tahoma" w:hAnsi="Century Gothic" w:cs="Tahoma"/>
        </w:rPr>
        <w:tab/>
      </w:r>
      <w:r w:rsidRPr="00213A43">
        <w:rPr>
          <w:rFonts w:ascii="Century Gothic" w:eastAsia="Tahoma" w:hAnsi="Century Gothic" w:cs="Tahoma"/>
        </w:rPr>
        <w:tab/>
        <w:t>Project</w:t>
      </w:r>
      <w:r w:rsidRPr="00213A43">
        <w:rPr>
          <w:rFonts w:ascii="Century Gothic" w:eastAsia="Tahoma" w:hAnsi="Century Gothic" w:cs="Tahoma"/>
        </w:rPr>
        <w:tab/>
      </w:r>
      <w:r w:rsidRPr="00213A43">
        <w:rPr>
          <w:rFonts w:ascii="Century Gothic" w:eastAsia="Tahoma" w:hAnsi="Century Gothic" w:cs="Tahoma"/>
        </w:rPr>
        <w:tab/>
        <w:t xml:space="preserve">: </w:t>
      </w:r>
      <w:proofErr w:type="spellStart"/>
      <w:r w:rsidRPr="00213A43">
        <w:rPr>
          <w:rFonts w:ascii="Century Gothic" w:eastAsia="Tahoma" w:hAnsi="Century Gothic" w:cs="Tahoma"/>
        </w:rPr>
        <w:t>Mangla</w:t>
      </w:r>
      <w:proofErr w:type="spellEnd"/>
      <w:r w:rsidRPr="00213A43">
        <w:rPr>
          <w:rFonts w:ascii="Century Gothic" w:eastAsia="Tahoma" w:hAnsi="Century Gothic" w:cs="Tahoma"/>
        </w:rPr>
        <w:t xml:space="preserve"> Processing Terminal (MPT)</w:t>
      </w:r>
    </w:p>
    <w:p w:rsidR="00E062E0" w:rsidRPr="00213A43" w:rsidRDefault="00E062E0" w:rsidP="00E062E0">
      <w:pPr>
        <w:rPr>
          <w:rFonts w:ascii="Century Gothic" w:hAnsi="Century Gothic"/>
        </w:rPr>
      </w:pPr>
    </w:p>
    <w:p w:rsidR="00E062E0" w:rsidRPr="00213A43" w:rsidRDefault="00E062E0" w:rsidP="00E062E0">
      <w:pPr>
        <w:rPr>
          <w:rFonts w:ascii="Century Gothic" w:hAnsi="Century Gothic"/>
        </w:rPr>
      </w:pPr>
    </w:p>
    <w:p w:rsidR="000A1BB3" w:rsidRPr="00BD3F6D" w:rsidRDefault="000A1BB3" w:rsidP="000A1BB3">
      <w:pPr>
        <w:ind w:left="-810"/>
        <w:jc w:val="center"/>
        <w:rPr>
          <w:rFonts w:ascii="Century Gothic" w:hAnsi="Century Gothic"/>
        </w:rPr>
      </w:pPr>
      <w:r w:rsidRPr="00BD3F6D">
        <w:rPr>
          <w:rFonts w:ascii="Century Gothic" w:hAnsi="Century Gothic"/>
          <w:b/>
        </w:rPr>
        <w:t>DETAILS ABOUT THE MAJOR PROJECTS WORKED</w:t>
      </w:r>
    </w:p>
    <w:p w:rsidR="000A1BB3" w:rsidRPr="00BD3F6D" w:rsidRDefault="000A1BB3" w:rsidP="000A1BB3">
      <w:pPr>
        <w:ind w:left="-810"/>
        <w:jc w:val="both"/>
        <w:rPr>
          <w:rFonts w:ascii="Century Gothic" w:hAnsi="Century Gothic"/>
        </w:rPr>
      </w:pPr>
    </w:p>
    <w:p w:rsidR="000A1BB3" w:rsidRPr="00BD3F6D" w:rsidRDefault="000A1BB3" w:rsidP="000A1BB3">
      <w:pPr>
        <w:pStyle w:val="ListParagraph"/>
        <w:numPr>
          <w:ilvl w:val="0"/>
          <w:numId w:val="26"/>
        </w:numPr>
        <w:ind w:left="360"/>
        <w:contextualSpacing/>
        <w:jc w:val="both"/>
        <w:rPr>
          <w:rFonts w:ascii="Century Gothic" w:eastAsia="Tahoma" w:hAnsi="Century Gothic" w:cs="Tahoma"/>
        </w:rPr>
      </w:pPr>
      <w:r w:rsidRPr="00BD3F6D">
        <w:rPr>
          <w:rFonts w:ascii="Century Gothic" w:eastAsia="Tahoma" w:hAnsi="Century Gothic" w:cs="Tahoma"/>
          <w:b/>
          <w:bCs/>
        </w:rPr>
        <w:t>Project:- Maintenance of Tanks, Fire Water line system, Installation of Sprinkler system of Indian Oil Corporation’s Oil Terminal.</w:t>
      </w:r>
      <w:r w:rsidRPr="00BD3F6D">
        <w:rPr>
          <w:rFonts w:ascii="Century Gothic" w:eastAsia="Tahoma" w:hAnsi="Century Gothic" w:cs="Tahoma"/>
        </w:rPr>
        <w:t xml:space="preserve"> </w:t>
      </w:r>
    </w:p>
    <w:p w:rsidR="000A1BB3" w:rsidRPr="00BD3F6D" w:rsidRDefault="000A1BB3" w:rsidP="000A1BB3">
      <w:pPr>
        <w:pStyle w:val="ListParagraph"/>
        <w:ind w:left="360"/>
        <w:contextualSpacing/>
        <w:jc w:val="both"/>
        <w:rPr>
          <w:rFonts w:ascii="Century Gothic" w:eastAsia="Tahoma" w:hAnsi="Century Gothic" w:cs="Tahoma"/>
        </w:rPr>
      </w:pPr>
    </w:p>
    <w:p w:rsidR="000A1BB3" w:rsidRPr="00BD3F6D" w:rsidRDefault="000A1BB3" w:rsidP="000A1BB3">
      <w:pPr>
        <w:pStyle w:val="ListParagraph"/>
        <w:ind w:left="360"/>
        <w:contextualSpacing/>
        <w:jc w:val="both"/>
        <w:rPr>
          <w:rFonts w:ascii="Century Gothic" w:eastAsia="Tahoma" w:hAnsi="Century Gothic" w:cs="Tahoma"/>
        </w:rPr>
      </w:pPr>
      <w:r w:rsidRPr="00BD3F6D">
        <w:rPr>
          <w:rFonts w:ascii="Century Gothic" w:eastAsia="Tahoma" w:hAnsi="Century Gothic" w:cs="Tahoma"/>
        </w:rPr>
        <w:t>Position: Safety Engineer</w:t>
      </w:r>
    </w:p>
    <w:p w:rsidR="000A1BB3" w:rsidRPr="00BD3F6D" w:rsidRDefault="000A1BB3" w:rsidP="000A1BB3">
      <w:pPr>
        <w:pStyle w:val="ListParagraph"/>
        <w:ind w:left="360"/>
        <w:contextualSpacing/>
        <w:jc w:val="both"/>
        <w:rPr>
          <w:rFonts w:ascii="Century Gothic" w:eastAsia="Tahoma" w:hAnsi="Century Gothic" w:cs="Tahoma"/>
        </w:rPr>
      </w:pPr>
    </w:p>
    <w:p w:rsidR="000A1BB3" w:rsidRPr="00BD3F6D" w:rsidRDefault="000A1BB3" w:rsidP="000A1BB3">
      <w:pPr>
        <w:pStyle w:val="ListParagraph"/>
        <w:ind w:left="360"/>
        <w:contextualSpacing/>
        <w:jc w:val="both"/>
        <w:rPr>
          <w:rFonts w:ascii="Century Gothic" w:eastAsia="Tahoma" w:hAnsi="Century Gothic" w:cs="Tahoma"/>
        </w:rPr>
      </w:pPr>
      <w:r w:rsidRPr="00BD3F6D">
        <w:rPr>
          <w:rFonts w:ascii="Century Gothic" w:eastAsia="Tahoma" w:hAnsi="Century Gothic" w:cs="Tahoma"/>
        </w:rPr>
        <w:t xml:space="preserve">Scope: Maintenance Contractor </w:t>
      </w:r>
    </w:p>
    <w:p w:rsidR="000A1BB3" w:rsidRPr="00BD3F6D" w:rsidRDefault="000A1BB3" w:rsidP="000A1BB3">
      <w:pPr>
        <w:pStyle w:val="ListParagraph"/>
        <w:ind w:left="360"/>
        <w:contextualSpacing/>
        <w:jc w:val="both"/>
        <w:rPr>
          <w:rFonts w:ascii="Century Gothic" w:eastAsia="Tahoma" w:hAnsi="Century Gothic" w:cs="Tahoma"/>
        </w:rPr>
      </w:pPr>
    </w:p>
    <w:p w:rsidR="000A1BB3" w:rsidRPr="00BD3F6D" w:rsidRDefault="000A1BB3" w:rsidP="000A1BB3">
      <w:pPr>
        <w:ind w:left="360"/>
        <w:jc w:val="both"/>
        <w:rPr>
          <w:rFonts w:ascii="Century Gothic" w:hAnsi="Century Gothic" w:cs="Arial"/>
          <w:shd w:val="clear" w:color="auto" w:fill="FFFFFF"/>
        </w:rPr>
      </w:pPr>
      <w:r w:rsidRPr="00BD3F6D">
        <w:rPr>
          <w:rFonts w:ascii="Century Gothic" w:hAnsi="Century Gothic" w:cs="Arial"/>
          <w:shd w:val="clear" w:color="auto" w:fill="FFFFFF"/>
        </w:rPr>
        <w:t>Indian Oil’s business interests straddle the entire hydrocarbon value-chain – from refining, pipeline transportation and marketing of petroleum products to exploration &amp; production of crude oil &amp; gas, marketing of natural gas and petrochemicals, besides forays into alternative energy and globalization of downstream operations.</w:t>
      </w:r>
    </w:p>
    <w:p w:rsidR="000A1BB3" w:rsidRPr="00BD3F6D" w:rsidRDefault="000A1BB3" w:rsidP="000A1BB3">
      <w:pPr>
        <w:ind w:left="360"/>
        <w:jc w:val="both"/>
        <w:rPr>
          <w:rFonts w:ascii="Century Gothic" w:eastAsia="Tahoma" w:hAnsi="Century Gothic" w:cs="Tahoma"/>
        </w:rPr>
      </w:pPr>
      <w:r w:rsidRPr="00BD3F6D">
        <w:rPr>
          <w:rFonts w:ascii="Century Gothic" w:eastAsia="Tahoma" w:hAnsi="Century Gothic" w:cs="Tahoma"/>
        </w:rPr>
        <w:t>IOCL awarded the maintenance contract of Oil Terminals to ESSAR Ltd of CR Tanks - Roof nozzle installation, primary and secondary reader gauge installation work, Dismantling CR tanks roof and installation of new CR roof tank.</w:t>
      </w:r>
    </w:p>
    <w:p w:rsidR="000A1BB3" w:rsidRPr="00BD3F6D" w:rsidRDefault="000A1BB3" w:rsidP="000A1BB3">
      <w:pPr>
        <w:ind w:left="360"/>
        <w:jc w:val="both"/>
        <w:rPr>
          <w:rFonts w:ascii="Century Gothic" w:eastAsia="Tahoma" w:hAnsi="Century Gothic" w:cs="Tahoma"/>
        </w:rPr>
      </w:pPr>
      <w:r w:rsidRPr="00BD3F6D">
        <w:rPr>
          <w:rFonts w:ascii="Century Gothic" w:eastAsia="Tahoma" w:hAnsi="Century Gothic" w:cs="Tahoma"/>
        </w:rPr>
        <w:t xml:space="preserve">FR Tanks Organization - Installation gauges, Multi roof drain system installation, Installation of ROSV (remote operator shut of valve), Installation of DBB, Dismantling FR tanks hydrant, sprinkler line and installation new sprinkler line, dismantling of foam wind expansion plate and Installation of HVLR system. </w:t>
      </w:r>
    </w:p>
    <w:p w:rsidR="00E062E0" w:rsidRPr="00213A43" w:rsidRDefault="00445C5C" w:rsidP="00E062E0">
      <w:pPr>
        <w:rPr>
          <w:rFonts w:ascii="Century Gothic" w:hAnsi="Century Gothic"/>
        </w:rPr>
      </w:pPr>
      <w:r>
        <w:rPr>
          <w:rFonts w:ascii="Century Gothic" w:hAnsi="Century Gothic"/>
          <w:noProof/>
        </w:rPr>
        <mc:AlternateContent>
          <mc:Choice Requires="wps">
            <w:drawing>
              <wp:anchor distT="0" distB="0" distL="114300" distR="114300" simplePos="0" relativeHeight="251658752" behindDoc="0" locked="0" layoutInCell="1" allowOverlap="1" wp14:anchorId="09C9291D" wp14:editId="053AEB52">
                <wp:simplePos x="0" y="0"/>
                <wp:positionH relativeFrom="column">
                  <wp:posOffset>47625</wp:posOffset>
                </wp:positionH>
                <wp:positionV relativeFrom="paragraph">
                  <wp:posOffset>13335</wp:posOffset>
                </wp:positionV>
                <wp:extent cx="6648450" cy="635"/>
                <wp:effectExtent l="0" t="0" r="19050"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75pt;margin-top:1.05pt;width:523.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">
                <v:stroke dashstyle="dash"/>
              </v:shape>
            </w:pict>
          </mc:Fallback>
        </mc:AlternateContent>
      </w:r>
    </w:p>
    <w:p w:rsidR="00213A43" w:rsidRPr="000A1BB3" w:rsidRDefault="000A1BB3" w:rsidP="000A1BB3">
      <w:pPr>
        <w:ind w:left="-810"/>
        <w:rPr>
          <w:rFonts w:ascii="Century Gothic" w:hAnsi="Century Gothic"/>
        </w:rPr>
      </w:pPr>
      <w:r>
        <w:rPr>
          <w:rFonts w:ascii="Century Gothic" w:hAnsi="Century Gothic"/>
        </w:rPr>
        <w:t xml:space="preserve">           </w:t>
      </w:r>
      <w:r w:rsidR="00213A43" w:rsidRPr="00213A43">
        <w:rPr>
          <w:rFonts w:ascii="Century Gothic" w:eastAsia="Tahoma" w:hAnsi="Century Gothic" w:cs="Tahoma"/>
        </w:rPr>
        <w:t xml:space="preserve">Duties &amp; Responsibilities: </w:t>
      </w:r>
    </w:p>
    <w:p w:rsidR="000A1BB3" w:rsidRPr="000A1BB3" w:rsidRDefault="000A1BB3" w:rsidP="000A1BB3">
      <w:pPr>
        <w:ind w:left="-810"/>
        <w:rPr>
          <w:rFonts w:ascii="Century Gothic" w:hAnsi="Century Gothic"/>
        </w:rPr>
      </w:pPr>
    </w:p>
    <w:p w:rsidR="00213A43" w:rsidRPr="00213A43" w:rsidRDefault="00213A43" w:rsidP="00213A43">
      <w:pPr>
        <w:pStyle w:val="ListParagraph"/>
        <w:numPr>
          <w:ilvl w:val="0"/>
          <w:numId w:val="24"/>
        </w:numPr>
        <w:ind w:left="360"/>
        <w:contextualSpacing/>
        <w:jc w:val="both"/>
        <w:rPr>
          <w:rFonts w:ascii="Century Gothic" w:eastAsia="Tahoma" w:hAnsi="Century Gothic" w:cs="Tahoma"/>
        </w:rPr>
      </w:pPr>
      <w:r w:rsidRPr="00213A43">
        <w:rPr>
          <w:rFonts w:ascii="Century Gothic" w:eastAsia="Tahoma" w:hAnsi="Century Gothic" w:cs="Tahoma"/>
        </w:rPr>
        <w:t xml:space="preserve">Conducting training and safety awareness programs to develop safety awareness </w:t>
      </w:r>
    </w:p>
    <w:p w:rsidR="00213A43" w:rsidRPr="00213A43" w:rsidRDefault="00213A43" w:rsidP="00213A43">
      <w:pPr>
        <w:pStyle w:val="ListParagraph"/>
        <w:numPr>
          <w:ilvl w:val="0"/>
          <w:numId w:val="24"/>
        </w:numPr>
        <w:ind w:left="360"/>
        <w:contextualSpacing/>
        <w:jc w:val="both"/>
        <w:rPr>
          <w:rFonts w:ascii="Century Gothic" w:eastAsia="Tahoma" w:hAnsi="Century Gothic" w:cs="Tahoma"/>
        </w:rPr>
      </w:pPr>
      <w:r w:rsidRPr="00213A43">
        <w:rPr>
          <w:rFonts w:ascii="Century Gothic" w:eastAsia="Tahoma" w:hAnsi="Century Gothic" w:cs="Tahoma"/>
        </w:rPr>
        <w:t>Conducting daily Tool Box Talk training within the work force.</w:t>
      </w:r>
    </w:p>
    <w:p w:rsidR="00213A43" w:rsidRPr="00213A43" w:rsidRDefault="00213A43" w:rsidP="00213A43">
      <w:pPr>
        <w:pStyle w:val="ListParagraph"/>
        <w:numPr>
          <w:ilvl w:val="0"/>
          <w:numId w:val="24"/>
        </w:numPr>
        <w:ind w:left="360"/>
        <w:contextualSpacing/>
        <w:jc w:val="both"/>
        <w:rPr>
          <w:rFonts w:ascii="Century Gothic" w:eastAsia="Tahoma" w:hAnsi="Century Gothic" w:cs="Tahoma"/>
        </w:rPr>
      </w:pPr>
      <w:r w:rsidRPr="00213A43">
        <w:rPr>
          <w:rFonts w:ascii="Century Gothic" w:eastAsia="Tahoma" w:hAnsi="Century Gothic" w:cs="Tahoma"/>
        </w:rPr>
        <w:t xml:space="preserve">Supervising &amp; Monitoring of Confined space entry. </w:t>
      </w:r>
    </w:p>
    <w:p w:rsidR="00213A43" w:rsidRPr="00213A43" w:rsidRDefault="00213A43" w:rsidP="00213A43">
      <w:pPr>
        <w:pStyle w:val="ListParagraph"/>
        <w:numPr>
          <w:ilvl w:val="0"/>
          <w:numId w:val="24"/>
        </w:numPr>
        <w:ind w:left="360"/>
        <w:contextualSpacing/>
        <w:jc w:val="both"/>
        <w:rPr>
          <w:rFonts w:ascii="Century Gothic" w:eastAsia="Tahoma" w:hAnsi="Century Gothic" w:cs="Tahoma"/>
        </w:rPr>
      </w:pPr>
      <w:r w:rsidRPr="00213A43">
        <w:rPr>
          <w:rFonts w:ascii="Century Gothic" w:eastAsia="Tahoma" w:hAnsi="Century Gothic" w:cs="Tahoma"/>
        </w:rPr>
        <w:t xml:space="preserve">Gas Testing &amp; Monitoring of atmosphere inside confined space. </w:t>
      </w:r>
    </w:p>
    <w:p w:rsidR="00213A43" w:rsidRPr="00213A43" w:rsidRDefault="00213A43" w:rsidP="00213A43">
      <w:pPr>
        <w:pStyle w:val="ListParagraph"/>
        <w:numPr>
          <w:ilvl w:val="0"/>
          <w:numId w:val="24"/>
        </w:numPr>
        <w:ind w:left="360"/>
        <w:contextualSpacing/>
        <w:jc w:val="both"/>
        <w:rPr>
          <w:rFonts w:ascii="Century Gothic" w:eastAsia="Tahoma" w:hAnsi="Century Gothic" w:cs="Tahoma"/>
        </w:rPr>
      </w:pPr>
      <w:r w:rsidRPr="00213A43">
        <w:rPr>
          <w:rFonts w:ascii="Century Gothic" w:eastAsia="Tahoma" w:hAnsi="Century Gothic" w:cs="Tahoma"/>
        </w:rPr>
        <w:t>Carrying out Risk Assessment &amp; Job Safety Analysis (JSA).</w:t>
      </w:r>
    </w:p>
    <w:p w:rsidR="00213A43" w:rsidRPr="00213A43" w:rsidRDefault="00213A43" w:rsidP="00213A43">
      <w:pPr>
        <w:pStyle w:val="ListParagraph"/>
        <w:numPr>
          <w:ilvl w:val="0"/>
          <w:numId w:val="24"/>
        </w:numPr>
        <w:ind w:left="360"/>
        <w:contextualSpacing/>
        <w:jc w:val="both"/>
        <w:rPr>
          <w:rFonts w:ascii="Century Gothic" w:eastAsia="Tahoma" w:hAnsi="Century Gothic" w:cs="Tahoma"/>
        </w:rPr>
      </w:pPr>
      <w:r w:rsidRPr="00213A43">
        <w:rPr>
          <w:rFonts w:ascii="Century Gothic" w:eastAsia="Tahoma" w:hAnsi="Century Gothic" w:cs="Tahoma"/>
        </w:rPr>
        <w:lastRenderedPageBreak/>
        <w:t>Identifying risk factors and assessing environmental impact to facilitate development of an integrated Health Safety and Environment management program to lower risk and improve safety standards, tailored to suit local conditions.</w:t>
      </w:r>
    </w:p>
    <w:p w:rsidR="00213A43" w:rsidRPr="00213A43" w:rsidRDefault="00213A43" w:rsidP="00213A43">
      <w:pPr>
        <w:pStyle w:val="ListParagraph"/>
        <w:numPr>
          <w:ilvl w:val="0"/>
          <w:numId w:val="24"/>
        </w:numPr>
        <w:ind w:left="360"/>
        <w:contextualSpacing/>
        <w:jc w:val="both"/>
        <w:rPr>
          <w:rFonts w:ascii="Century Gothic" w:eastAsia="Tahoma" w:hAnsi="Century Gothic" w:cs="Tahoma"/>
        </w:rPr>
      </w:pPr>
      <w:r w:rsidRPr="00213A43">
        <w:rPr>
          <w:rFonts w:ascii="Century Gothic" w:eastAsia="Tahoma" w:hAnsi="Century Gothic" w:cs="Tahoma"/>
        </w:rPr>
        <w:t>Inspection of Permit to Work (PTW).</w:t>
      </w:r>
    </w:p>
    <w:p w:rsidR="00213A43" w:rsidRPr="00213A43" w:rsidRDefault="00213A43" w:rsidP="00213A43">
      <w:pPr>
        <w:pStyle w:val="ListParagraph"/>
        <w:numPr>
          <w:ilvl w:val="0"/>
          <w:numId w:val="24"/>
        </w:numPr>
        <w:ind w:left="360"/>
        <w:contextualSpacing/>
        <w:jc w:val="both"/>
        <w:rPr>
          <w:rFonts w:ascii="Century Gothic" w:eastAsia="Tahoma" w:hAnsi="Century Gothic" w:cs="Tahoma"/>
        </w:rPr>
      </w:pPr>
      <w:r w:rsidRPr="00213A43">
        <w:rPr>
          <w:rFonts w:ascii="Century Gothic" w:eastAsia="Tahoma" w:hAnsi="Century Gothic" w:cs="Tahoma"/>
        </w:rPr>
        <w:t>Implementation of Working @ height procedure in the project.</w:t>
      </w:r>
    </w:p>
    <w:p w:rsidR="00213A43" w:rsidRPr="00213A43" w:rsidRDefault="00213A43" w:rsidP="00213A43">
      <w:pPr>
        <w:pStyle w:val="ListParagraph"/>
        <w:numPr>
          <w:ilvl w:val="0"/>
          <w:numId w:val="24"/>
        </w:numPr>
        <w:ind w:left="360"/>
        <w:contextualSpacing/>
        <w:jc w:val="both"/>
        <w:rPr>
          <w:rFonts w:ascii="Century Gothic" w:eastAsia="Tahoma" w:hAnsi="Century Gothic" w:cs="Tahoma"/>
        </w:rPr>
      </w:pPr>
      <w:r w:rsidRPr="00213A43">
        <w:rPr>
          <w:rFonts w:ascii="Century Gothic" w:eastAsia="Tahoma" w:hAnsi="Century Gothic" w:cs="Tahoma"/>
        </w:rPr>
        <w:t>Monitoring activities at Hazardous sites.</w:t>
      </w:r>
    </w:p>
    <w:p w:rsidR="00213A43" w:rsidRPr="00213A43" w:rsidRDefault="00213A43" w:rsidP="00213A43">
      <w:pPr>
        <w:pStyle w:val="ListParagraph"/>
        <w:numPr>
          <w:ilvl w:val="0"/>
          <w:numId w:val="24"/>
        </w:numPr>
        <w:ind w:left="360"/>
        <w:contextualSpacing/>
        <w:jc w:val="both"/>
        <w:rPr>
          <w:rFonts w:ascii="Century Gothic" w:eastAsia="Tahoma" w:hAnsi="Century Gothic" w:cs="Tahoma"/>
        </w:rPr>
      </w:pPr>
      <w:r w:rsidRPr="00213A43">
        <w:rPr>
          <w:rFonts w:ascii="Century Gothic" w:eastAsia="Tahoma" w:hAnsi="Century Gothic" w:cs="Tahoma"/>
        </w:rPr>
        <w:t xml:space="preserve">Undertaking periodic Safety Audits and Site Safety Inspections of infrastructure, Mobile </w:t>
      </w:r>
      <w:proofErr w:type="spellStart"/>
      <w:r w:rsidRPr="00213A43">
        <w:rPr>
          <w:rFonts w:ascii="Century Gothic" w:eastAsia="Tahoma" w:hAnsi="Century Gothic" w:cs="Tahoma"/>
        </w:rPr>
        <w:t>Equipments</w:t>
      </w:r>
      <w:proofErr w:type="spellEnd"/>
      <w:r w:rsidRPr="00213A43">
        <w:rPr>
          <w:rFonts w:ascii="Century Gothic" w:eastAsia="Tahoma" w:hAnsi="Century Gothic" w:cs="Tahoma"/>
        </w:rPr>
        <w:t>, and vehicles to ensure safety.</w:t>
      </w:r>
    </w:p>
    <w:p w:rsidR="00213A43" w:rsidRPr="00213A43" w:rsidRDefault="00213A43" w:rsidP="00213A43">
      <w:pPr>
        <w:pStyle w:val="ListParagraph"/>
        <w:numPr>
          <w:ilvl w:val="0"/>
          <w:numId w:val="24"/>
        </w:numPr>
        <w:ind w:left="360"/>
        <w:contextualSpacing/>
        <w:jc w:val="both"/>
        <w:rPr>
          <w:rFonts w:ascii="Century Gothic" w:eastAsia="Tahoma" w:hAnsi="Century Gothic" w:cs="Tahoma"/>
        </w:rPr>
      </w:pPr>
      <w:r w:rsidRPr="00213A43">
        <w:rPr>
          <w:rFonts w:ascii="Century Gothic" w:eastAsia="Tahoma" w:hAnsi="Century Gothic" w:cs="Tahoma"/>
        </w:rPr>
        <w:t>Generating Accident/ Incident Report, Safety Performance Reports, and analyzing them for effective planning to achieve better safety standards.</w:t>
      </w:r>
    </w:p>
    <w:p w:rsidR="00213A43" w:rsidRPr="00213A43" w:rsidRDefault="00213A43" w:rsidP="00213A43">
      <w:pPr>
        <w:pStyle w:val="ListParagraph"/>
        <w:numPr>
          <w:ilvl w:val="0"/>
          <w:numId w:val="24"/>
        </w:numPr>
        <w:ind w:left="360"/>
        <w:contextualSpacing/>
        <w:jc w:val="both"/>
        <w:rPr>
          <w:rFonts w:ascii="Century Gothic" w:eastAsia="Tahoma" w:hAnsi="Century Gothic" w:cs="Tahoma"/>
        </w:rPr>
      </w:pPr>
      <w:r w:rsidRPr="00213A43">
        <w:rPr>
          <w:rFonts w:ascii="Century Gothic" w:eastAsia="Tahoma" w:hAnsi="Century Gothic" w:cs="Tahoma"/>
        </w:rPr>
        <w:t xml:space="preserve">Conducting HSE Inspections (HSE Inspections: - Work Environment, Vehicle inspections, Occupational Health, Personal protective equipment, </w:t>
      </w:r>
      <w:proofErr w:type="spellStart"/>
      <w:r w:rsidRPr="00213A43">
        <w:rPr>
          <w:rFonts w:ascii="Century Gothic" w:eastAsia="Tahoma" w:hAnsi="Century Gothic" w:cs="Tahoma"/>
        </w:rPr>
        <w:t>Equipments</w:t>
      </w:r>
      <w:proofErr w:type="spellEnd"/>
      <w:r w:rsidRPr="00213A43">
        <w:rPr>
          <w:rFonts w:ascii="Century Gothic" w:eastAsia="Tahoma" w:hAnsi="Century Gothic" w:cs="Tahoma"/>
        </w:rPr>
        <w:t xml:space="preserve"> inspection, Power tools &amp; Hand tools, Work site, Lifting </w:t>
      </w:r>
      <w:r w:rsidR="000A1BB3" w:rsidRPr="00213A43">
        <w:rPr>
          <w:rFonts w:ascii="Century Gothic" w:eastAsia="Tahoma" w:hAnsi="Century Gothic" w:cs="Tahoma"/>
        </w:rPr>
        <w:t>equipment’s</w:t>
      </w:r>
      <w:r w:rsidRPr="00213A43">
        <w:rPr>
          <w:rFonts w:ascii="Century Gothic" w:eastAsia="Tahoma" w:hAnsi="Century Gothic" w:cs="Tahoma"/>
        </w:rPr>
        <w:t xml:space="preserve"> &amp; Tackles, Housekeeping Inspection, Inspection of Scaffolding, First aid Inspection, Excavation, Camp &amp; Catering).</w:t>
      </w:r>
    </w:p>
    <w:p w:rsidR="00BA6F0E" w:rsidRPr="00BD3F6D" w:rsidRDefault="00BA6F0E" w:rsidP="00BA6F0E">
      <w:pPr>
        <w:jc w:val="both"/>
        <w:rPr>
          <w:rFonts w:ascii="Century Gothic" w:eastAsia="Tahoma" w:hAnsi="Century Gothic" w:cs="Tahoma"/>
        </w:rPr>
      </w:pPr>
    </w:p>
    <w:p w:rsidR="00BA6F0E" w:rsidRPr="00BD3F6D" w:rsidRDefault="00BA6F0E" w:rsidP="00BA6F0E">
      <w:pPr>
        <w:pStyle w:val="ListParagraph"/>
        <w:numPr>
          <w:ilvl w:val="0"/>
          <w:numId w:val="26"/>
        </w:numPr>
        <w:ind w:left="360"/>
        <w:rPr>
          <w:rFonts w:ascii="Century Gothic" w:hAnsi="Century Gothic"/>
          <w:b/>
          <w:bCs/>
        </w:rPr>
      </w:pPr>
      <w:r w:rsidRPr="00BD3F6D">
        <w:rPr>
          <w:rFonts w:ascii="Century Gothic" w:hAnsi="Century Gothic"/>
          <w:b/>
          <w:bCs/>
        </w:rPr>
        <w:t>Project:- Construction of around 20 KM Pipe Rack &amp; Installation Product pipe line and Fire Water Line (18”</w:t>
      </w:r>
      <w:r w:rsidRPr="00BD3F6D">
        <w:rPr>
          <w:rFonts w:ascii="Century Gothic" w:hAnsi="Century Gothic" w:cs="Arial"/>
          <w:b/>
          <w:bCs/>
          <w:shd w:val="clear" w:color="auto" w:fill="FFFFFF"/>
        </w:rPr>
        <w:t>Ø</w:t>
      </w:r>
      <w:r w:rsidRPr="00BD3F6D">
        <w:rPr>
          <w:rFonts w:ascii="Century Gothic" w:hAnsi="Century Gothic"/>
          <w:b/>
          <w:bCs/>
        </w:rPr>
        <w:t>, 20”</w:t>
      </w:r>
      <w:r w:rsidRPr="00BD3F6D">
        <w:rPr>
          <w:rFonts w:ascii="Century Gothic" w:hAnsi="Century Gothic" w:cs="Arial"/>
          <w:b/>
          <w:bCs/>
          <w:shd w:val="clear" w:color="auto" w:fill="FFFFFF"/>
        </w:rPr>
        <w:t>Ø</w:t>
      </w:r>
      <w:r w:rsidRPr="00BD3F6D">
        <w:rPr>
          <w:rFonts w:ascii="Century Gothic" w:hAnsi="Century Gothic"/>
          <w:b/>
          <w:bCs/>
        </w:rPr>
        <w:t xml:space="preserve"> &amp; 22”</w:t>
      </w:r>
      <w:r w:rsidRPr="00BD3F6D">
        <w:rPr>
          <w:rFonts w:ascii="Century Gothic" w:hAnsi="Century Gothic" w:cs="Arial"/>
          <w:b/>
          <w:bCs/>
          <w:shd w:val="clear" w:color="auto" w:fill="FFFFFF"/>
        </w:rPr>
        <w:t xml:space="preserve">Ø </w:t>
      </w:r>
      <w:r w:rsidRPr="00BD3F6D">
        <w:rPr>
          <w:rFonts w:ascii="Century Gothic" w:hAnsi="Century Gothic"/>
          <w:b/>
          <w:bCs/>
        </w:rPr>
        <w:t xml:space="preserve">for Hindustan-Mittal (HEMEL)  Oil Refinery, INDIA </w:t>
      </w:r>
    </w:p>
    <w:p w:rsidR="00BA6F0E" w:rsidRPr="00BD3F6D" w:rsidRDefault="00BA6F0E" w:rsidP="00BA6F0E">
      <w:pPr>
        <w:ind w:firstLine="360"/>
        <w:rPr>
          <w:rFonts w:ascii="Century Gothic" w:hAnsi="Century Gothic"/>
        </w:rPr>
      </w:pPr>
    </w:p>
    <w:p w:rsidR="00BA6F0E" w:rsidRPr="00BD3F6D" w:rsidRDefault="00BA6F0E" w:rsidP="00BA6F0E">
      <w:pPr>
        <w:ind w:firstLine="360"/>
        <w:rPr>
          <w:rFonts w:ascii="Century Gothic" w:hAnsi="Century Gothic"/>
        </w:rPr>
      </w:pPr>
      <w:r w:rsidRPr="00BD3F6D">
        <w:rPr>
          <w:rFonts w:ascii="Century Gothic" w:hAnsi="Century Gothic"/>
        </w:rPr>
        <w:t xml:space="preserve">Position: Safety Officer </w:t>
      </w:r>
    </w:p>
    <w:p w:rsidR="00BA6F0E" w:rsidRDefault="00BA6F0E" w:rsidP="00BA6F0E">
      <w:pPr>
        <w:ind w:firstLine="360"/>
        <w:rPr>
          <w:rFonts w:ascii="Century Gothic" w:hAnsi="Century Gothic"/>
        </w:rPr>
      </w:pPr>
      <w:r w:rsidRPr="00BD3F6D">
        <w:rPr>
          <w:rFonts w:ascii="Century Gothic" w:hAnsi="Century Gothic"/>
        </w:rPr>
        <w:t>Peak manpower -3000</w:t>
      </w:r>
    </w:p>
    <w:p w:rsidR="00BA6F0E" w:rsidRPr="00BD3F6D" w:rsidRDefault="00BA6F0E" w:rsidP="00BA6F0E">
      <w:pPr>
        <w:ind w:firstLine="360"/>
        <w:rPr>
          <w:rFonts w:ascii="Century Gothic" w:hAnsi="Century Gothic"/>
        </w:rPr>
      </w:pPr>
      <w:r>
        <w:rPr>
          <w:rFonts w:ascii="Century Gothic" w:hAnsi="Century Gothic"/>
        </w:rPr>
        <w:t xml:space="preserve">Cost: USD 700 Million </w:t>
      </w:r>
    </w:p>
    <w:p w:rsidR="00BA6F0E" w:rsidRPr="00BD3F6D" w:rsidRDefault="00BA6F0E" w:rsidP="00BA6F0E">
      <w:pPr>
        <w:ind w:firstLine="360"/>
        <w:rPr>
          <w:rFonts w:ascii="Century Gothic" w:hAnsi="Century Gothic"/>
        </w:rPr>
      </w:pPr>
      <w:r w:rsidRPr="00BD3F6D">
        <w:rPr>
          <w:rFonts w:ascii="Century Gothic" w:hAnsi="Century Gothic"/>
        </w:rPr>
        <w:t>Scope: EPC</w:t>
      </w:r>
    </w:p>
    <w:p w:rsidR="00BA6F0E" w:rsidRPr="00BD3F6D" w:rsidRDefault="00BA6F0E" w:rsidP="00BA6F0E">
      <w:pPr>
        <w:ind w:left="360"/>
        <w:rPr>
          <w:rFonts w:ascii="Century Gothic" w:hAnsi="Century Gothic"/>
        </w:rPr>
      </w:pPr>
      <w:r w:rsidRPr="00BD3F6D">
        <w:rPr>
          <w:rFonts w:ascii="Century Gothic" w:hAnsi="Century Gothic"/>
        </w:rPr>
        <w:t xml:space="preserve">HEMEL building new oil refinery in </w:t>
      </w:r>
      <w:proofErr w:type="spellStart"/>
      <w:r w:rsidRPr="00BD3F6D">
        <w:rPr>
          <w:rFonts w:ascii="Century Gothic" w:hAnsi="Century Gothic"/>
        </w:rPr>
        <w:t>Panipat</w:t>
      </w:r>
      <w:proofErr w:type="spellEnd"/>
      <w:r w:rsidRPr="00BD3F6D">
        <w:rPr>
          <w:rFonts w:ascii="Century Gothic" w:hAnsi="Century Gothic"/>
        </w:rPr>
        <w:t xml:space="preserve">, India and awarded a EPC contract to IVRCL, </w:t>
      </w:r>
      <w:proofErr w:type="spellStart"/>
      <w:r w:rsidRPr="00BD3F6D">
        <w:rPr>
          <w:rFonts w:ascii="Century Gothic" w:hAnsi="Century Gothic"/>
        </w:rPr>
        <w:t>LTd</w:t>
      </w:r>
      <w:proofErr w:type="spellEnd"/>
      <w:r w:rsidRPr="00BD3F6D">
        <w:rPr>
          <w:rFonts w:ascii="Century Gothic" w:hAnsi="Century Gothic"/>
        </w:rPr>
        <w:t xml:space="preserve"> for Construction of 20 KM new pipe rack &amp; Installation of (18”</w:t>
      </w:r>
      <w:r w:rsidRPr="00BD3F6D">
        <w:rPr>
          <w:rFonts w:ascii="Century Gothic" w:hAnsi="Century Gothic" w:cs="Arial"/>
          <w:shd w:val="clear" w:color="auto" w:fill="FFFFFF"/>
        </w:rPr>
        <w:t>Ø</w:t>
      </w:r>
      <w:r w:rsidRPr="00BD3F6D">
        <w:rPr>
          <w:rFonts w:ascii="Century Gothic" w:hAnsi="Century Gothic"/>
        </w:rPr>
        <w:t>, 20”</w:t>
      </w:r>
      <w:r w:rsidRPr="00BD3F6D">
        <w:rPr>
          <w:rFonts w:ascii="Century Gothic" w:hAnsi="Century Gothic" w:cs="Arial"/>
          <w:shd w:val="clear" w:color="auto" w:fill="FFFFFF"/>
        </w:rPr>
        <w:t>Ø</w:t>
      </w:r>
      <w:r w:rsidRPr="00BD3F6D">
        <w:rPr>
          <w:rFonts w:ascii="Century Gothic" w:hAnsi="Century Gothic"/>
        </w:rPr>
        <w:t xml:space="preserve"> &amp; 22”</w:t>
      </w:r>
      <w:r w:rsidRPr="00BD3F6D">
        <w:rPr>
          <w:rFonts w:ascii="Century Gothic" w:hAnsi="Century Gothic" w:cs="Arial"/>
          <w:shd w:val="clear" w:color="auto" w:fill="FFFFFF"/>
        </w:rPr>
        <w:t>Ø)</w:t>
      </w:r>
      <w:r w:rsidRPr="00BD3F6D">
        <w:rPr>
          <w:rFonts w:ascii="Century Gothic" w:hAnsi="Century Gothic" w:cs="Arial"/>
          <w:b/>
          <w:bCs/>
          <w:shd w:val="clear" w:color="auto" w:fill="FFFFFF"/>
        </w:rPr>
        <w:t xml:space="preserve"> </w:t>
      </w:r>
      <w:r w:rsidRPr="00BD3F6D">
        <w:rPr>
          <w:rFonts w:ascii="Century Gothic" w:hAnsi="Century Gothic"/>
        </w:rPr>
        <w:t>product pipe line &amp; Fire water Line.</w:t>
      </w:r>
    </w:p>
    <w:p w:rsidR="00213A43" w:rsidRPr="00213A43" w:rsidRDefault="00213A43" w:rsidP="00213A43">
      <w:pPr>
        <w:jc w:val="both"/>
        <w:rPr>
          <w:rFonts w:ascii="Century Gothic" w:eastAsia="Tahoma" w:hAnsi="Century Gothic" w:cs="Tahoma"/>
          <w:u w:val="single"/>
        </w:rPr>
      </w:pPr>
    </w:p>
    <w:p w:rsidR="00213A43" w:rsidRPr="00213A43" w:rsidRDefault="00213A43" w:rsidP="00213A43">
      <w:pPr>
        <w:jc w:val="both"/>
        <w:rPr>
          <w:rFonts w:ascii="Century Gothic" w:eastAsia="Tahoma" w:hAnsi="Century Gothic" w:cs="Tahoma"/>
        </w:rPr>
      </w:pPr>
    </w:p>
    <w:p w:rsidR="00213A43" w:rsidRPr="00213A43" w:rsidRDefault="00213A43" w:rsidP="00213A43">
      <w:pPr>
        <w:jc w:val="both"/>
        <w:rPr>
          <w:rFonts w:ascii="Century Gothic" w:eastAsia="Tahoma" w:hAnsi="Century Gothic" w:cs="Tahoma"/>
          <w:u w:val="single"/>
        </w:rPr>
      </w:pPr>
      <w:r w:rsidRPr="00213A43">
        <w:rPr>
          <w:rFonts w:ascii="Century Gothic" w:eastAsia="Tahoma" w:hAnsi="Century Gothic" w:cs="Tahoma"/>
          <w:u w:val="single"/>
        </w:rPr>
        <w:t xml:space="preserve">Duties &amp; Responsibilities: </w:t>
      </w:r>
    </w:p>
    <w:p w:rsidR="00213A43" w:rsidRPr="00213A43" w:rsidRDefault="00213A43" w:rsidP="00213A43">
      <w:pPr>
        <w:pStyle w:val="ListParagraph"/>
        <w:numPr>
          <w:ilvl w:val="0"/>
          <w:numId w:val="25"/>
        </w:numPr>
        <w:ind w:left="360"/>
        <w:contextualSpacing/>
        <w:jc w:val="both"/>
        <w:rPr>
          <w:rFonts w:ascii="Century Gothic" w:eastAsia="Tahoma" w:hAnsi="Century Gothic" w:cs="Tahoma"/>
        </w:rPr>
      </w:pPr>
      <w:r w:rsidRPr="00213A43">
        <w:rPr>
          <w:rFonts w:ascii="Century Gothic" w:eastAsia="Tahoma" w:hAnsi="Century Gothic" w:cs="Tahoma"/>
        </w:rPr>
        <w:t>Conducting daily Tool Box Talk training within the work force.</w:t>
      </w:r>
    </w:p>
    <w:p w:rsidR="00213A43" w:rsidRPr="00213A43" w:rsidRDefault="00213A43" w:rsidP="00213A43">
      <w:pPr>
        <w:pStyle w:val="ListParagraph"/>
        <w:numPr>
          <w:ilvl w:val="0"/>
          <w:numId w:val="25"/>
        </w:numPr>
        <w:ind w:left="360"/>
        <w:contextualSpacing/>
        <w:jc w:val="both"/>
        <w:rPr>
          <w:rFonts w:ascii="Century Gothic" w:eastAsia="Tahoma" w:hAnsi="Century Gothic" w:cs="Tahoma"/>
        </w:rPr>
      </w:pPr>
      <w:r w:rsidRPr="00213A43">
        <w:rPr>
          <w:rFonts w:ascii="Century Gothic" w:eastAsia="Tahoma" w:hAnsi="Century Gothic" w:cs="Tahoma"/>
        </w:rPr>
        <w:t>Implementing of Health Safety and Environment management program to lower risk and improve safety.</w:t>
      </w:r>
    </w:p>
    <w:p w:rsidR="00213A43" w:rsidRPr="00213A43" w:rsidRDefault="00213A43" w:rsidP="00213A43">
      <w:pPr>
        <w:pStyle w:val="ListParagraph"/>
        <w:numPr>
          <w:ilvl w:val="0"/>
          <w:numId w:val="25"/>
        </w:numPr>
        <w:ind w:left="360"/>
        <w:contextualSpacing/>
        <w:jc w:val="both"/>
        <w:rPr>
          <w:rFonts w:ascii="Century Gothic" w:eastAsia="Tahoma" w:hAnsi="Century Gothic" w:cs="Tahoma"/>
        </w:rPr>
      </w:pPr>
      <w:r w:rsidRPr="00213A43">
        <w:rPr>
          <w:rFonts w:ascii="Century Gothic" w:eastAsia="Tahoma" w:hAnsi="Century Gothic" w:cs="Tahoma"/>
        </w:rPr>
        <w:t>Inspection and Auditing of Permit to Work (PTW).</w:t>
      </w:r>
    </w:p>
    <w:p w:rsidR="00213A43" w:rsidRPr="00213A43" w:rsidRDefault="00213A43" w:rsidP="00213A43">
      <w:pPr>
        <w:pStyle w:val="ListParagraph"/>
        <w:numPr>
          <w:ilvl w:val="0"/>
          <w:numId w:val="25"/>
        </w:numPr>
        <w:ind w:left="360"/>
        <w:contextualSpacing/>
        <w:jc w:val="both"/>
        <w:rPr>
          <w:rFonts w:ascii="Century Gothic" w:eastAsia="Tahoma" w:hAnsi="Century Gothic" w:cs="Tahoma"/>
        </w:rPr>
      </w:pPr>
      <w:r w:rsidRPr="00213A43">
        <w:rPr>
          <w:rFonts w:ascii="Century Gothic" w:eastAsia="Tahoma" w:hAnsi="Century Gothic" w:cs="Tahoma"/>
        </w:rPr>
        <w:t>Inspection of scaffolding.</w:t>
      </w:r>
    </w:p>
    <w:p w:rsidR="00213A43" w:rsidRPr="00213A43" w:rsidRDefault="00213A43" w:rsidP="00213A43">
      <w:pPr>
        <w:pStyle w:val="ListParagraph"/>
        <w:numPr>
          <w:ilvl w:val="0"/>
          <w:numId w:val="25"/>
        </w:numPr>
        <w:ind w:left="360"/>
        <w:contextualSpacing/>
        <w:jc w:val="both"/>
        <w:rPr>
          <w:rFonts w:ascii="Century Gothic" w:eastAsia="Tahoma" w:hAnsi="Century Gothic" w:cs="Tahoma"/>
        </w:rPr>
      </w:pPr>
      <w:r w:rsidRPr="00213A43">
        <w:rPr>
          <w:rFonts w:ascii="Century Gothic" w:eastAsia="Tahoma" w:hAnsi="Century Gothic" w:cs="Tahoma"/>
        </w:rPr>
        <w:t xml:space="preserve">Conducting of Safety Training. </w:t>
      </w:r>
    </w:p>
    <w:p w:rsidR="00213A43" w:rsidRPr="00213A43" w:rsidRDefault="00213A43" w:rsidP="00213A43">
      <w:pPr>
        <w:pStyle w:val="ListParagraph"/>
        <w:numPr>
          <w:ilvl w:val="0"/>
          <w:numId w:val="25"/>
        </w:numPr>
        <w:ind w:left="360"/>
        <w:contextualSpacing/>
        <w:jc w:val="both"/>
        <w:rPr>
          <w:rFonts w:ascii="Century Gothic" w:eastAsia="Tahoma" w:hAnsi="Century Gothic" w:cs="Tahoma"/>
        </w:rPr>
      </w:pPr>
      <w:r w:rsidRPr="00213A43">
        <w:rPr>
          <w:rFonts w:ascii="Century Gothic" w:eastAsia="Tahoma" w:hAnsi="Century Gothic" w:cs="Tahoma"/>
        </w:rPr>
        <w:t>Generating Accident/ Incident Report, Safety Performance Reports, and analyzing them for effective planning to achieve better safety standards.</w:t>
      </w:r>
    </w:p>
    <w:p w:rsidR="00213A43" w:rsidRPr="00213A43" w:rsidRDefault="00213A43" w:rsidP="00213A43">
      <w:pPr>
        <w:pStyle w:val="ListParagraph"/>
        <w:numPr>
          <w:ilvl w:val="0"/>
          <w:numId w:val="25"/>
        </w:numPr>
        <w:ind w:left="360"/>
        <w:contextualSpacing/>
        <w:jc w:val="both"/>
        <w:rPr>
          <w:rFonts w:ascii="Century Gothic" w:eastAsia="Tahoma" w:hAnsi="Century Gothic" w:cs="Tahoma"/>
        </w:rPr>
      </w:pPr>
      <w:r w:rsidRPr="00213A43">
        <w:rPr>
          <w:rFonts w:ascii="Century Gothic" w:eastAsia="Tahoma" w:hAnsi="Century Gothic" w:cs="Tahoma"/>
        </w:rPr>
        <w:t xml:space="preserve">Conducting HSE Inspections (HSE Inspections: - Work Environment, Vehicle inspections, Occupational Health, Personal protective equipment, </w:t>
      </w:r>
      <w:proofErr w:type="spellStart"/>
      <w:r w:rsidRPr="00213A43">
        <w:rPr>
          <w:rFonts w:ascii="Century Gothic" w:eastAsia="Tahoma" w:hAnsi="Century Gothic" w:cs="Tahoma"/>
        </w:rPr>
        <w:t>Equipments</w:t>
      </w:r>
      <w:proofErr w:type="spellEnd"/>
      <w:r w:rsidRPr="00213A43">
        <w:rPr>
          <w:rFonts w:ascii="Century Gothic" w:eastAsia="Tahoma" w:hAnsi="Century Gothic" w:cs="Tahoma"/>
        </w:rPr>
        <w:t xml:space="preserve"> inspection, Power tools &amp; Hand tools, Work site, Lifting </w:t>
      </w:r>
      <w:r w:rsidR="00BA6F0E" w:rsidRPr="00213A43">
        <w:rPr>
          <w:rFonts w:ascii="Century Gothic" w:eastAsia="Tahoma" w:hAnsi="Century Gothic" w:cs="Tahoma"/>
        </w:rPr>
        <w:t>equipment’s</w:t>
      </w:r>
      <w:r w:rsidRPr="00213A43">
        <w:rPr>
          <w:rFonts w:ascii="Century Gothic" w:eastAsia="Tahoma" w:hAnsi="Century Gothic" w:cs="Tahoma"/>
        </w:rPr>
        <w:t xml:space="preserve"> &amp; Tackles, Housekeeping Inspection, Inspection of Scaffolding, First aid Inspection, Excavation, Camp &amp; Catering).</w:t>
      </w:r>
    </w:p>
    <w:p w:rsidR="00BA6F0E" w:rsidRPr="00BD3F6D" w:rsidRDefault="00BA6F0E" w:rsidP="00BA6F0E">
      <w:pPr>
        <w:rPr>
          <w:rFonts w:ascii="Century Gothic" w:hAnsi="Century Gothic"/>
        </w:rPr>
      </w:pPr>
    </w:p>
    <w:p w:rsidR="00BA6F0E" w:rsidRPr="00E44914" w:rsidRDefault="00BA6F0E" w:rsidP="00BA6F0E">
      <w:pPr>
        <w:pStyle w:val="ListParagraph"/>
        <w:numPr>
          <w:ilvl w:val="0"/>
          <w:numId w:val="26"/>
        </w:numPr>
        <w:ind w:left="360"/>
        <w:rPr>
          <w:rFonts w:ascii="Century Gothic" w:hAnsi="Century Gothic"/>
          <w:b/>
          <w:bCs/>
        </w:rPr>
      </w:pPr>
      <w:r w:rsidRPr="00E44914">
        <w:rPr>
          <w:rFonts w:ascii="Century Gothic" w:hAnsi="Century Gothic"/>
          <w:b/>
          <w:bCs/>
        </w:rPr>
        <w:t>Project:- Construction of Oil Terminal, Well-pads Inter connected Pipe lines to terminals &amp; Tanks</w:t>
      </w:r>
      <w:r>
        <w:rPr>
          <w:rFonts w:ascii="Century Gothic" w:hAnsi="Century Gothic"/>
          <w:b/>
          <w:bCs/>
        </w:rPr>
        <w:t xml:space="preserve"> Farm</w:t>
      </w:r>
      <w:r w:rsidRPr="00E44914">
        <w:rPr>
          <w:rFonts w:ascii="Century Gothic" w:hAnsi="Century Gothic"/>
          <w:b/>
          <w:bCs/>
        </w:rPr>
        <w:t xml:space="preserve">, India </w:t>
      </w:r>
    </w:p>
    <w:p w:rsidR="00BA6F0E" w:rsidRPr="00BD3F6D" w:rsidRDefault="00BA6F0E" w:rsidP="00BA6F0E">
      <w:pPr>
        <w:pStyle w:val="ListParagraph"/>
        <w:ind w:left="360"/>
        <w:rPr>
          <w:rFonts w:ascii="Century Gothic" w:hAnsi="Century Gothic"/>
        </w:rPr>
      </w:pPr>
    </w:p>
    <w:p w:rsidR="00BA6F0E" w:rsidRPr="00BD3F6D" w:rsidRDefault="00BA6F0E" w:rsidP="00BA6F0E">
      <w:pPr>
        <w:ind w:firstLine="360"/>
        <w:rPr>
          <w:rFonts w:ascii="Century Gothic" w:hAnsi="Century Gothic"/>
        </w:rPr>
      </w:pPr>
      <w:r w:rsidRPr="00BD3F6D">
        <w:rPr>
          <w:rFonts w:ascii="Century Gothic" w:hAnsi="Century Gothic"/>
        </w:rPr>
        <w:t>Position: Safety Supervisor</w:t>
      </w:r>
    </w:p>
    <w:p w:rsidR="00BA6F0E" w:rsidRPr="00BD3F6D" w:rsidRDefault="00BA6F0E" w:rsidP="00BA6F0E">
      <w:pPr>
        <w:ind w:firstLine="360"/>
        <w:rPr>
          <w:rFonts w:ascii="Century Gothic" w:hAnsi="Century Gothic"/>
        </w:rPr>
      </w:pPr>
      <w:r w:rsidRPr="00BD3F6D">
        <w:rPr>
          <w:rFonts w:ascii="Century Gothic" w:hAnsi="Century Gothic"/>
        </w:rPr>
        <w:t>Peak manpower – 5000+</w:t>
      </w:r>
    </w:p>
    <w:p w:rsidR="00BA6F0E" w:rsidRPr="00BD3F6D" w:rsidRDefault="00BA6F0E" w:rsidP="00BA6F0E">
      <w:pPr>
        <w:ind w:firstLine="360"/>
        <w:rPr>
          <w:rFonts w:ascii="Century Gothic" w:hAnsi="Century Gothic"/>
        </w:rPr>
      </w:pPr>
      <w:r w:rsidRPr="00BD3F6D">
        <w:rPr>
          <w:rFonts w:ascii="Century Gothic" w:hAnsi="Century Gothic"/>
        </w:rPr>
        <w:t xml:space="preserve">Cost: USD 2 Billion  </w:t>
      </w:r>
    </w:p>
    <w:p w:rsidR="00BA6F0E" w:rsidRPr="00BD3F6D" w:rsidRDefault="00BA6F0E" w:rsidP="00BA6F0E">
      <w:pPr>
        <w:ind w:firstLine="360"/>
        <w:rPr>
          <w:rFonts w:ascii="Century Gothic" w:hAnsi="Century Gothic"/>
        </w:rPr>
      </w:pPr>
      <w:r w:rsidRPr="00BD3F6D">
        <w:rPr>
          <w:rFonts w:ascii="Century Gothic" w:hAnsi="Century Gothic"/>
        </w:rPr>
        <w:t>Scope: EPC</w:t>
      </w:r>
    </w:p>
    <w:p w:rsidR="00BA6F0E" w:rsidRPr="00BD3F6D" w:rsidRDefault="00BA6F0E" w:rsidP="00BA6F0E">
      <w:pPr>
        <w:ind w:left="360"/>
        <w:rPr>
          <w:rFonts w:ascii="Century Gothic" w:hAnsi="Century Gothic"/>
          <w:shd w:val="clear" w:color="auto" w:fill="FFFFFF"/>
        </w:rPr>
      </w:pPr>
      <w:r w:rsidRPr="00BD3F6D">
        <w:rPr>
          <w:rFonts w:ascii="Century Gothic" w:hAnsi="Century Gothic"/>
        </w:rPr>
        <w:t xml:space="preserve">The Cairn Energy discovered oil in the Western region of India in 2004 </w:t>
      </w:r>
      <w:r w:rsidRPr="00BD3F6D">
        <w:rPr>
          <w:rFonts w:ascii="Century Gothic" w:hAnsi="Century Gothic"/>
          <w:shd w:val="clear" w:color="auto" w:fill="FFFFFF"/>
        </w:rPr>
        <w:t xml:space="preserve">is the largest onshore oil discovery in India in more than two decades.  </w:t>
      </w:r>
      <w:proofErr w:type="spellStart"/>
      <w:r w:rsidRPr="00BD3F6D">
        <w:rPr>
          <w:rFonts w:ascii="Century Gothic" w:hAnsi="Century Gothic"/>
          <w:shd w:val="clear" w:color="auto" w:fill="FFFFFF"/>
        </w:rPr>
        <w:t>Mangala</w:t>
      </w:r>
      <w:proofErr w:type="spellEnd"/>
      <w:r w:rsidRPr="00BD3F6D">
        <w:rPr>
          <w:rFonts w:ascii="Century Gothic" w:hAnsi="Century Gothic"/>
          <w:shd w:val="clear" w:color="auto" w:fill="FFFFFF"/>
        </w:rPr>
        <w:t xml:space="preserve">, </w:t>
      </w:r>
      <w:proofErr w:type="spellStart"/>
      <w:r w:rsidRPr="00BD3F6D">
        <w:rPr>
          <w:rFonts w:ascii="Century Gothic" w:hAnsi="Century Gothic"/>
          <w:shd w:val="clear" w:color="auto" w:fill="FFFFFF"/>
        </w:rPr>
        <w:t>Bhagyam</w:t>
      </w:r>
      <w:proofErr w:type="spellEnd"/>
      <w:r w:rsidRPr="00BD3F6D">
        <w:rPr>
          <w:rFonts w:ascii="Century Gothic" w:hAnsi="Century Gothic"/>
          <w:shd w:val="clear" w:color="auto" w:fill="FFFFFF"/>
        </w:rPr>
        <w:t xml:space="preserve"> and </w:t>
      </w:r>
      <w:proofErr w:type="spellStart"/>
      <w:r w:rsidRPr="00BD3F6D">
        <w:rPr>
          <w:rFonts w:ascii="Century Gothic" w:hAnsi="Century Gothic"/>
          <w:shd w:val="clear" w:color="auto" w:fill="FFFFFF"/>
        </w:rPr>
        <w:t>Aishwariya</w:t>
      </w:r>
      <w:proofErr w:type="spellEnd"/>
      <w:r w:rsidRPr="00BD3F6D">
        <w:rPr>
          <w:rFonts w:ascii="Century Gothic" w:hAnsi="Century Gothic"/>
          <w:shd w:val="clear" w:color="auto" w:fill="FFFFFF"/>
        </w:rPr>
        <w:t xml:space="preserve"> fields – major discoveries in the Rajasthan block have gross ultimate oil recovery of over 1 billion barrels.</w:t>
      </w:r>
    </w:p>
    <w:p w:rsidR="00BA6F0E" w:rsidRDefault="00BA6F0E" w:rsidP="00BA6F0E">
      <w:pPr>
        <w:ind w:left="360"/>
        <w:rPr>
          <w:rFonts w:ascii="Century Gothic" w:hAnsi="Century Gothic" w:cs="Arial"/>
          <w:shd w:val="clear" w:color="auto" w:fill="FFFFFF"/>
        </w:rPr>
      </w:pPr>
      <w:r w:rsidRPr="00BD3F6D">
        <w:rPr>
          <w:rFonts w:ascii="Century Gothic" w:hAnsi="Century Gothic"/>
          <w:shd w:val="clear" w:color="auto" w:fill="FFFFFF"/>
        </w:rPr>
        <w:t xml:space="preserve">To develop this field Cairn Energy awarded the EPC Contract to </w:t>
      </w:r>
      <w:r w:rsidRPr="00BD3F6D">
        <w:rPr>
          <w:rFonts w:ascii="Century Gothic" w:hAnsi="Century Gothic" w:cs="Arial"/>
          <w:shd w:val="clear" w:color="auto" w:fill="FFFFFF"/>
        </w:rPr>
        <w:t>Larsen &amp; Toubro Limited to construct</w:t>
      </w:r>
      <w:r>
        <w:rPr>
          <w:rFonts w:ascii="Century Gothic" w:hAnsi="Century Gothic" w:cs="Arial"/>
          <w:shd w:val="clear" w:color="auto" w:fill="FFFFFF"/>
        </w:rPr>
        <w:t xml:space="preserve">ion of </w:t>
      </w:r>
      <w:r w:rsidRPr="00BD3F6D">
        <w:rPr>
          <w:rFonts w:ascii="Century Gothic" w:hAnsi="Century Gothic" w:cs="Arial"/>
          <w:shd w:val="clear" w:color="auto" w:fill="FFFFFF"/>
        </w:rPr>
        <w:t>oil terminal &amp; inter connected pipe line from well pads to terminal</w:t>
      </w:r>
      <w:r>
        <w:rPr>
          <w:rFonts w:ascii="Century Gothic" w:hAnsi="Century Gothic" w:cs="Arial"/>
          <w:shd w:val="clear" w:color="auto" w:fill="FFFFFF"/>
        </w:rPr>
        <w:t xml:space="preserve"> and Tank farm</w:t>
      </w:r>
      <w:r w:rsidRPr="00BD3F6D">
        <w:rPr>
          <w:rFonts w:ascii="Century Gothic" w:hAnsi="Century Gothic" w:cs="Arial"/>
          <w:shd w:val="clear" w:color="auto" w:fill="FFFFFF"/>
        </w:rPr>
        <w:t xml:space="preserve">.  </w:t>
      </w:r>
    </w:p>
    <w:p w:rsidR="00BA6F0E" w:rsidRDefault="00BA6F0E" w:rsidP="00BA6F0E">
      <w:pPr>
        <w:rPr>
          <w:rFonts w:ascii="Century Gothic" w:hAnsi="Century Gothic" w:cs="Arial"/>
          <w:shd w:val="clear" w:color="auto" w:fill="FFFFFF"/>
        </w:rPr>
      </w:pPr>
    </w:p>
    <w:p w:rsidR="00213A43" w:rsidRPr="00213A43" w:rsidRDefault="00213A43" w:rsidP="00213A43">
      <w:pPr>
        <w:jc w:val="both"/>
        <w:rPr>
          <w:rFonts w:ascii="Century Gothic" w:eastAsia="Tahoma" w:hAnsi="Century Gothic" w:cs="Tahoma"/>
        </w:rPr>
      </w:pPr>
    </w:p>
    <w:p w:rsidR="00213A43" w:rsidRPr="00213A43" w:rsidRDefault="00213A43" w:rsidP="00213A43">
      <w:pPr>
        <w:jc w:val="both"/>
        <w:rPr>
          <w:rFonts w:ascii="Century Gothic" w:eastAsia="Tahoma" w:hAnsi="Century Gothic" w:cs="Tahoma"/>
          <w:u w:val="single"/>
        </w:rPr>
      </w:pPr>
    </w:p>
    <w:p w:rsidR="004D40FA" w:rsidRDefault="004D40FA" w:rsidP="00213A43">
      <w:pPr>
        <w:jc w:val="both"/>
        <w:rPr>
          <w:rFonts w:ascii="Century Gothic" w:eastAsia="Tahoma" w:hAnsi="Century Gothic" w:cs="Tahoma"/>
          <w:u w:val="single"/>
        </w:rPr>
      </w:pPr>
    </w:p>
    <w:p w:rsidR="004D40FA" w:rsidRDefault="004D40FA" w:rsidP="00213A43">
      <w:pPr>
        <w:jc w:val="both"/>
        <w:rPr>
          <w:rFonts w:ascii="Century Gothic" w:eastAsia="Tahoma" w:hAnsi="Century Gothic" w:cs="Tahoma"/>
          <w:u w:val="single"/>
        </w:rPr>
      </w:pPr>
    </w:p>
    <w:p w:rsidR="004D40FA" w:rsidRDefault="004D40FA" w:rsidP="00213A43">
      <w:pPr>
        <w:jc w:val="both"/>
        <w:rPr>
          <w:rFonts w:ascii="Century Gothic" w:eastAsia="Tahoma" w:hAnsi="Century Gothic" w:cs="Tahoma"/>
          <w:u w:val="single"/>
        </w:rPr>
      </w:pPr>
    </w:p>
    <w:p w:rsidR="004D40FA" w:rsidRDefault="004D40FA" w:rsidP="00213A43">
      <w:pPr>
        <w:jc w:val="both"/>
        <w:rPr>
          <w:rFonts w:ascii="Century Gothic" w:eastAsia="Tahoma" w:hAnsi="Century Gothic" w:cs="Tahoma"/>
          <w:u w:val="single"/>
        </w:rPr>
      </w:pPr>
    </w:p>
    <w:p w:rsidR="004D40FA" w:rsidRDefault="004D40FA" w:rsidP="00213A43">
      <w:pPr>
        <w:jc w:val="both"/>
        <w:rPr>
          <w:rFonts w:ascii="Century Gothic" w:eastAsia="Tahoma" w:hAnsi="Century Gothic" w:cs="Tahoma"/>
          <w:u w:val="single"/>
        </w:rPr>
      </w:pPr>
    </w:p>
    <w:p w:rsidR="00213A43" w:rsidRPr="00213A43" w:rsidRDefault="00213A43" w:rsidP="00213A43">
      <w:pPr>
        <w:jc w:val="both"/>
        <w:rPr>
          <w:rFonts w:ascii="Century Gothic" w:eastAsia="Tahoma" w:hAnsi="Century Gothic" w:cs="Tahoma"/>
          <w:u w:val="single"/>
        </w:rPr>
      </w:pPr>
      <w:r w:rsidRPr="00213A43">
        <w:rPr>
          <w:rFonts w:ascii="Century Gothic" w:eastAsia="Tahoma" w:hAnsi="Century Gothic" w:cs="Tahoma"/>
          <w:u w:val="single"/>
        </w:rPr>
        <w:lastRenderedPageBreak/>
        <w:t xml:space="preserve">Duties &amp; Responsibilities: </w:t>
      </w:r>
    </w:p>
    <w:p w:rsidR="00213A43" w:rsidRPr="00213A43" w:rsidRDefault="00213A43" w:rsidP="00213A43">
      <w:pPr>
        <w:jc w:val="both"/>
        <w:rPr>
          <w:rFonts w:ascii="Century Gothic" w:eastAsia="Tahoma" w:hAnsi="Century Gothic" w:cs="Tahoma"/>
          <w:u w:val="single"/>
        </w:rPr>
      </w:pPr>
    </w:p>
    <w:p w:rsidR="00213A43" w:rsidRPr="00213A43" w:rsidRDefault="00213A43" w:rsidP="00213A43">
      <w:pPr>
        <w:pStyle w:val="ListParagraph"/>
        <w:numPr>
          <w:ilvl w:val="0"/>
          <w:numId w:val="27"/>
        </w:numPr>
        <w:ind w:left="360"/>
        <w:contextualSpacing/>
        <w:jc w:val="both"/>
        <w:rPr>
          <w:rFonts w:ascii="Century Gothic" w:eastAsia="Tahoma" w:hAnsi="Century Gothic" w:cs="Tahoma"/>
        </w:rPr>
      </w:pPr>
      <w:r w:rsidRPr="00213A43">
        <w:rPr>
          <w:rFonts w:ascii="Century Gothic" w:eastAsia="Tahoma" w:hAnsi="Century Gothic" w:cs="Tahoma"/>
        </w:rPr>
        <w:t xml:space="preserve">Conducting training and safety awareness programs to develop safety awareness </w:t>
      </w:r>
    </w:p>
    <w:p w:rsidR="00213A43" w:rsidRPr="00213A43" w:rsidRDefault="00213A43" w:rsidP="00213A43">
      <w:pPr>
        <w:pStyle w:val="ListParagraph"/>
        <w:numPr>
          <w:ilvl w:val="0"/>
          <w:numId w:val="27"/>
        </w:numPr>
        <w:ind w:left="360"/>
        <w:contextualSpacing/>
        <w:jc w:val="both"/>
        <w:rPr>
          <w:rFonts w:ascii="Century Gothic" w:eastAsia="Tahoma" w:hAnsi="Century Gothic" w:cs="Tahoma"/>
        </w:rPr>
      </w:pPr>
      <w:r w:rsidRPr="00213A43">
        <w:rPr>
          <w:rFonts w:ascii="Century Gothic" w:eastAsia="Tahoma" w:hAnsi="Century Gothic" w:cs="Tahoma"/>
        </w:rPr>
        <w:t>Conducting daily Tool Box Talk training within the work force.</w:t>
      </w:r>
    </w:p>
    <w:p w:rsidR="00213A43" w:rsidRPr="00213A43" w:rsidRDefault="00213A43" w:rsidP="00213A43">
      <w:pPr>
        <w:pStyle w:val="ListParagraph"/>
        <w:numPr>
          <w:ilvl w:val="0"/>
          <w:numId w:val="27"/>
        </w:numPr>
        <w:ind w:left="360"/>
        <w:contextualSpacing/>
        <w:jc w:val="both"/>
        <w:rPr>
          <w:rFonts w:ascii="Century Gothic" w:eastAsia="Tahoma" w:hAnsi="Century Gothic" w:cs="Tahoma"/>
        </w:rPr>
      </w:pPr>
      <w:r w:rsidRPr="00213A43">
        <w:rPr>
          <w:rFonts w:ascii="Century Gothic" w:eastAsia="Tahoma" w:hAnsi="Century Gothic" w:cs="Tahoma"/>
        </w:rPr>
        <w:t>Identifying risk factors and assessing environmental impact to facilitate development of an integrated Health Safety and Environment management program to lower risk and improve safety standards, tailored to suit local conditions.</w:t>
      </w:r>
    </w:p>
    <w:p w:rsidR="00213A43" w:rsidRPr="00213A43" w:rsidRDefault="00213A43" w:rsidP="00213A43">
      <w:pPr>
        <w:pStyle w:val="ListParagraph"/>
        <w:numPr>
          <w:ilvl w:val="0"/>
          <w:numId w:val="27"/>
        </w:numPr>
        <w:ind w:left="360"/>
        <w:contextualSpacing/>
        <w:jc w:val="both"/>
        <w:rPr>
          <w:rFonts w:ascii="Century Gothic" w:eastAsia="Tahoma" w:hAnsi="Century Gothic" w:cs="Tahoma"/>
        </w:rPr>
      </w:pPr>
      <w:r w:rsidRPr="00213A43">
        <w:rPr>
          <w:rFonts w:ascii="Century Gothic" w:eastAsia="Tahoma" w:hAnsi="Century Gothic" w:cs="Tahoma"/>
        </w:rPr>
        <w:t>Inspection of Permit to Work (PTW).</w:t>
      </w:r>
    </w:p>
    <w:p w:rsidR="00213A43" w:rsidRPr="00213A43" w:rsidRDefault="00213A43" w:rsidP="00213A43">
      <w:pPr>
        <w:pStyle w:val="ListParagraph"/>
        <w:numPr>
          <w:ilvl w:val="0"/>
          <w:numId w:val="27"/>
        </w:numPr>
        <w:ind w:left="360"/>
        <w:contextualSpacing/>
        <w:jc w:val="both"/>
        <w:rPr>
          <w:rFonts w:ascii="Century Gothic" w:eastAsia="Tahoma" w:hAnsi="Century Gothic" w:cs="Tahoma"/>
        </w:rPr>
      </w:pPr>
      <w:r w:rsidRPr="00213A43">
        <w:rPr>
          <w:rFonts w:ascii="Century Gothic" w:eastAsia="Tahoma" w:hAnsi="Century Gothic" w:cs="Tahoma"/>
        </w:rPr>
        <w:t>Monitoring activities at Hazardous sites.</w:t>
      </w:r>
    </w:p>
    <w:p w:rsidR="00213A43" w:rsidRPr="00213A43" w:rsidRDefault="00213A43" w:rsidP="00213A43">
      <w:pPr>
        <w:pStyle w:val="ListParagraph"/>
        <w:numPr>
          <w:ilvl w:val="0"/>
          <w:numId w:val="27"/>
        </w:numPr>
        <w:ind w:left="360"/>
        <w:contextualSpacing/>
        <w:jc w:val="both"/>
        <w:rPr>
          <w:rFonts w:ascii="Century Gothic" w:eastAsia="Tahoma" w:hAnsi="Century Gothic" w:cs="Tahoma"/>
        </w:rPr>
      </w:pPr>
      <w:r w:rsidRPr="00213A43">
        <w:rPr>
          <w:rFonts w:ascii="Century Gothic" w:eastAsia="Tahoma" w:hAnsi="Century Gothic" w:cs="Tahoma"/>
        </w:rPr>
        <w:t xml:space="preserve">Undertaking periodic Safety Audits and Site Safety Inspections of infrastructure, Mobile Construction </w:t>
      </w:r>
      <w:proofErr w:type="spellStart"/>
      <w:r w:rsidRPr="00213A43">
        <w:rPr>
          <w:rFonts w:ascii="Century Gothic" w:eastAsia="Tahoma" w:hAnsi="Century Gothic" w:cs="Tahoma"/>
        </w:rPr>
        <w:t>Equipments</w:t>
      </w:r>
      <w:proofErr w:type="spellEnd"/>
      <w:r w:rsidRPr="00213A43">
        <w:rPr>
          <w:rFonts w:ascii="Century Gothic" w:eastAsia="Tahoma" w:hAnsi="Century Gothic" w:cs="Tahoma"/>
        </w:rPr>
        <w:t>, and vehicles to ensure total safety.</w:t>
      </w:r>
    </w:p>
    <w:p w:rsidR="00213A43" w:rsidRPr="00213A43" w:rsidRDefault="00213A43" w:rsidP="00213A43">
      <w:pPr>
        <w:pStyle w:val="ListParagraph"/>
        <w:numPr>
          <w:ilvl w:val="0"/>
          <w:numId w:val="27"/>
        </w:numPr>
        <w:ind w:left="360"/>
        <w:contextualSpacing/>
        <w:jc w:val="both"/>
        <w:rPr>
          <w:rFonts w:ascii="Century Gothic" w:eastAsia="Tahoma" w:hAnsi="Century Gothic" w:cs="Tahoma"/>
        </w:rPr>
      </w:pPr>
      <w:r w:rsidRPr="00213A43">
        <w:rPr>
          <w:rFonts w:ascii="Century Gothic" w:eastAsia="Tahoma" w:hAnsi="Century Gothic" w:cs="Tahoma"/>
        </w:rPr>
        <w:t>Generating Accident/ Incident Report, Safety Performance Reports, and analyzing them for effective planning to achieve better safety standards.</w:t>
      </w:r>
    </w:p>
    <w:p w:rsidR="00213A43" w:rsidRPr="00BA6F0E" w:rsidRDefault="00213A43" w:rsidP="00213A43">
      <w:pPr>
        <w:pStyle w:val="ListParagraph"/>
        <w:numPr>
          <w:ilvl w:val="0"/>
          <w:numId w:val="27"/>
        </w:numPr>
        <w:ind w:left="360"/>
        <w:contextualSpacing/>
        <w:jc w:val="both"/>
        <w:rPr>
          <w:rFonts w:ascii="Century Gothic" w:eastAsia="Tahoma" w:hAnsi="Century Gothic" w:cs="Tahoma"/>
        </w:rPr>
      </w:pPr>
      <w:r w:rsidRPr="00213A43">
        <w:rPr>
          <w:rFonts w:ascii="Century Gothic" w:eastAsia="Tahoma" w:hAnsi="Century Gothic" w:cs="Tahoma"/>
        </w:rPr>
        <w:t xml:space="preserve">Conducting HSE Inspections (HSE Inspections: - Work Environment, Vehicle inspections, Occupational Health, Personal protective equipment, </w:t>
      </w:r>
      <w:proofErr w:type="spellStart"/>
      <w:r w:rsidRPr="00213A43">
        <w:rPr>
          <w:rFonts w:ascii="Century Gothic" w:eastAsia="Tahoma" w:hAnsi="Century Gothic" w:cs="Tahoma"/>
        </w:rPr>
        <w:t>Equipments</w:t>
      </w:r>
      <w:proofErr w:type="spellEnd"/>
      <w:r w:rsidRPr="00213A43">
        <w:rPr>
          <w:rFonts w:ascii="Century Gothic" w:eastAsia="Tahoma" w:hAnsi="Century Gothic" w:cs="Tahoma"/>
        </w:rPr>
        <w:t xml:space="preserve"> inspection, Power tools &amp; Hand tools, Work site, Lifting </w:t>
      </w:r>
      <w:r w:rsidR="00BA6F0E" w:rsidRPr="00213A43">
        <w:rPr>
          <w:rFonts w:ascii="Century Gothic" w:eastAsia="Tahoma" w:hAnsi="Century Gothic" w:cs="Tahoma"/>
        </w:rPr>
        <w:t>equipment’s</w:t>
      </w:r>
      <w:r w:rsidRPr="00213A43">
        <w:rPr>
          <w:rFonts w:ascii="Century Gothic" w:eastAsia="Tahoma" w:hAnsi="Century Gothic" w:cs="Tahoma"/>
        </w:rPr>
        <w:t xml:space="preserve"> &amp; Tackles, Housekeeping Inspection, Inspection of Scaffolding, First aid Inspection, Excavation, Camp &amp; Catering).</w:t>
      </w:r>
      <w:r w:rsidRPr="00BA6F0E">
        <w:rPr>
          <w:rFonts w:ascii="Century Gothic" w:eastAsia="Tahoma" w:hAnsi="Century Gothic" w:cs="Tahoma"/>
        </w:rPr>
        <w:t>station.</w:t>
      </w:r>
    </w:p>
    <w:p w:rsidR="00BA6F0E" w:rsidRPr="00BA6F0E" w:rsidRDefault="00BA6F0E" w:rsidP="00BA6F0E">
      <w:pPr>
        <w:pStyle w:val="ListParagraph"/>
        <w:rPr>
          <w:rFonts w:ascii="Century Gothic" w:hAnsi="Century Gothic" w:cs="Arial"/>
          <w:shd w:val="clear" w:color="auto" w:fill="FFFFFF"/>
        </w:rPr>
      </w:pPr>
    </w:p>
    <w:p w:rsidR="00BA6F0E" w:rsidRPr="00BA6F0E" w:rsidRDefault="00BA6F0E" w:rsidP="00BA6F0E">
      <w:pPr>
        <w:jc w:val="both"/>
        <w:rPr>
          <w:rFonts w:ascii="Century Gothic" w:eastAsia="Tahoma" w:hAnsi="Century Gothic" w:cs="Tahoma"/>
        </w:rPr>
      </w:pPr>
      <w:r>
        <w:rPr>
          <w:rFonts w:ascii="Century Gothic" w:eastAsia="Tahoma" w:hAnsi="Century Gothic" w:cs="Tahoma"/>
          <w:b/>
          <w:bCs/>
        </w:rPr>
        <w:t xml:space="preserve">     </w:t>
      </w:r>
      <w:r w:rsidRPr="00BA6F0E">
        <w:rPr>
          <w:rFonts w:ascii="Century Gothic" w:eastAsia="Tahoma" w:hAnsi="Century Gothic" w:cs="Tahoma"/>
          <w:b/>
          <w:bCs/>
        </w:rPr>
        <w:t>4.</w:t>
      </w:r>
      <w:r w:rsidRPr="00BA6F0E">
        <w:rPr>
          <w:rFonts w:ascii="Century Gothic" w:eastAsia="Tahoma" w:hAnsi="Century Gothic" w:cs="Tahoma"/>
          <w:b/>
          <w:bCs/>
        </w:rPr>
        <w:tab/>
        <w:t>Project: - Construction of 2 Building (G+8) story for Qatar University in Qatar</w:t>
      </w:r>
      <w:r w:rsidRPr="00BA6F0E">
        <w:rPr>
          <w:rFonts w:ascii="Century Gothic" w:eastAsia="Tahoma" w:hAnsi="Century Gothic" w:cs="Tahoma"/>
        </w:rPr>
        <w:t xml:space="preserve"> </w:t>
      </w:r>
    </w:p>
    <w:p w:rsidR="00BA6F0E" w:rsidRPr="00BA6F0E" w:rsidRDefault="00BA6F0E" w:rsidP="00BA6F0E">
      <w:pPr>
        <w:pStyle w:val="ListParagraph"/>
        <w:jc w:val="both"/>
        <w:rPr>
          <w:rFonts w:ascii="Century Gothic" w:eastAsia="Tahoma" w:hAnsi="Century Gothic" w:cs="Tahoma"/>
        </w:rPr>
      </w:pPr>
      <w:r w:rsidRPr="00BA6F0E">
        <w:rPr>
          <w:rFonts w:ascii="Century Gothic" w:eastAsia="Tahoma" w:hAnsi="Century Gothic" w:cs="Tahoma"/>
        </w:rPr>
        <w:t xml:space="preserve">Position – safety officer </w:t>
      </w:r>
    </w:p>
    <w:p w:rsidR="00BA6F0E" w:rsidRPr="00BA6F0E" w:rsidRDefault="00BA6F0E" w:rsidP="00BA6F0E">
      <w:pPr>
        <w:pStyle w:val="ListParagraph"/>
        <w:jc w:val="both"/>
        <w:rPr>
          <w:rFonts w:ascii="Century Gothic" w:eastAsia="Tahoma" w:hAnsi="Century Gothic" w:cs="Tahoma"/>
        </w:rPr>
      </w:pPr>
      <w:r w:rsidRPr="00BA6F0E">
        <w:rPr>
          <w:rFonts w:ascii="Century Gothic" w:eastAsia="Tahoma" w:hAnsi="Century Gothic" w:cs="Tahoma"/>
        </w:rPr>
        <w:t>Peak manpower -2000</w:t>
      </w:r>
    </w:p>
    <w:p w:rsidR="00BA6F0E" w:rsidRPr="00BA6F0E" w:rsidRDefault="00BA6F0E" w:rsidP="00BA6F0E">
      <w:pPr>
        <w:pStyle w:val="ListParagraph"/>
        <w:jc w:val="both"/>
        <w:rPr>
          <w:rFonts w:ascii="Century Gothic" w:eastAsia="Tahoma" w:hAnsi="Century Gothic" w:cs="Tahoma"/>
        </w:rPr>
      </w:pPr>
      <w:r w:rsidRPr="00BA6F0E">
        <w:rPr>
          <w:rFonts w:ascii="Century Gothic" w:eastAsia="Tahoma" w:hAnsi="Century Gothic" w:cs="Tahoma"/>
        </w:rPr>
        <w:t>Scope: Contractor</w:t>
      </w:r>
    </w:p>
    <w:p w:rsidR="00BA6F0E" w:rsidRPr="00BA6F0E" w:rsidRDefault="00BA6F0E" w:rsidP="00BA6F0E">
      <w:pPr>
        <w:pStyle w:val="ListParagraph"/>
        <w:jc w:val="both"/>
        <w:rPr>
          <w:rFonts w:ascii="Century Gothic" w:eastAsia="Tahoma" w:hAnsi="Century Gothic" w:cs="Tahoma"/>
        </w:rPr>
      </w:pPr>
      <w:r w:rsidRPr="00BA6F0E">
        <w:rPr>
          <w:rFonts w:ascii="Century Gothic" w:eastAsia="Tahoma" w:hAnsi="Century Gothic" w:cs="Tahoma"/>
        </w:rPr>
        <w:t>To provide better facility, Qatar University awarded contract to Al-</w:t>
      </w:r>
      <w:proofErr w:type="spellStart"/>
      <w:r w:rsidRPr="00BA6F0E">
        <w:rPr>
          <w:rFonts w:ascii="Century Gothic" w:eastAsia="Tahoma" w:hAnsi="Century Gothic" w:cs="Tahoma"/>
        </w:rPr>
        <w:t>Darwish</w:t>
      </w:r>
      <w:proofErr w:type="spellEnd"/>
      <w:r w:rsidRPr="00BA6F0E">
        <w:rPr>
          <w:rFonts w:ascii="Century Gothic" w:eastAsia="Tahoma" w:hAnsi="Century Gothic" w:cs="Tahoma"/>
        </w:rPr>
        <w:t xml:space="preserve"> Engineering to construct 02 Building of (G+8) story.  </w:t>
      </w:r>
    </w:p>
    <w:p w:rsidR="00BA6F0E" w:rsidRDefault="00BA6F0E" w:rsidP="00213A43">
      <w:pPr>
        <w:jc w:val="both"/>
        <w:rPr>
          <w:rFonts w:ascii="Century Gothic" w:eastAsia="Tahoma" w:hAnsi="Century Gothic" w:cs="Tahoma"/>
          <w:u w:val="single"/>
        </w:rPr>
      </w:pPr>
    </w:p>
    <w:p w:rsidR="00BA6F0E" w:rsidRDefault="00BA6F0E" w:rsidP="00213A43">
      <w:pPr>
        <w:jc w:val="both"/>
        <w:rPr>
          <w:rFonts w:ascii="Century Gothic" w:eastAsia="Tahoma" w:hAnsi="Century Gothic" w:cs="Tahoma"/>
          <w:u w:val="single"/>
        </w:rPr>
      </w:pPr>
    </w:p>
    <w:p w:rsidR="00BA6F0E" w:rsidRDefault="00BA6F0E" w:rsidP="00213A43">
      <w:pPr>
        <w:jc w:val="both"/>
        <w:rPr>
          <w:rFonts w:ascii="Century Gothic" w:eastAsia="Tahoma" w:hAnsi="Century Gothic" w:cs="Tahoma"/>
          <w:u w:val="single"/>
        </w:rPr>
      </w:pPr>
    </w:p>
    <w:p w:rsidR="00213A43" w:rsidRPr="00213A43" w:rsidRDefault="00213A43" w:rsidP="00213A43">
      <w:pPr>
        <w:jc w:val="both"/>
        <w:rPr>
          <w:rFonts w:ascii="Century Gothic" w:eastAsia="Tahoma" w:hAnsi="Century Gothic" w:cs="Tahoma"/>
          <w:u w:val="single"/>
        </w:rPr>
      </w:pPr>
      <w:r w:rsidRPr="00213A43">
        <w:rPr>
          <w:rFonts w:ascii="Century Gothic" w:eastAsia="Tahoma" w:hAnsi="Century Gothic" w:cs="Tahoma"/>
          <w:u w:val="single"/>
        </w:rPr>
        <w:t xml:space="preserve">Duties &amp; Responsibilities: </w:t>
      </w:r>
    </w:p>
    <w:p w:rsidR="00213A43" w:rsidRPr="00213A43" w:rsidRDefault="00BA6F0E" w:rsidP="00BA6F0E">
      <w:pPr>
        <w:pStyle w:val="ListParagraph"/>
        <w:ind w:left="360"/>
        <w:contextualSpacing/>
        <w:jc w:val="both"/>
        <w:rPr>
          <w:rFonts w:ascii="Century Gothic" w:eastAsia="Tahoma" w:hAnsi="Century Gothic" w:cs="Tahoma"/>
        </w:rPr>
      </w:pPr>
      <w:r>
        <w:rPr>
          <w:rFonts w:ascii="Century Gothic" w:eastAsia="Tahoma" w:hAnsi="Century Gothic" w:cs="Tahoma"/>
        </w:rPr>
        <w:t xml:space="preserve"> </w:t>
      </w:r>
      <w:proofErr w:type="gramStart"/>
      <w:r w:rsidR="00213A43" w:rsidRPr="00213A43">
        <w:rPr>
          <w:rFonts w:ascii="Century Gothic" w:eastAsia="Tahoma" w:hAnsi="Century Gothic" w:cs="Tahoma"/>
        </w:rPr>
        <w:t>Implementing Company HSE System in conjunction with Client HSE System at site.</w:t>
      </w:r>
      <w:proofErr w:type="gramEnd"/>
    </w:p>
    <w:p w:rsidR="00213A43" w:rsidRPr="00213A43" w:rsidRDefault="00213A43" w:rsidP="00213A43">
      <w:pPr>
        <w:pStyle w:val="ListParagraph"/>
        <w:numPr>
          <w:ilvl w:val="0"/>
          <w:numId w:val="28"/>
        </w:numPr>
        <w:ind w:left="360"/>
        <w:contextualSpacing/>
        <w:jc w:val="both"/>
        <w:rPr>
          <w:rFonts w:ascii="Century Gothic" w:eastAsia="Tahoma" w:hAnsi="Century Gothic" w:cs="Tahoma"/>
        </w:rPr>
      </w:pPr>
      <w:r w:rsidRPr="00213A43">
        <w:rPr>
          <w:rFonts w:ascii="Century Gothic" w:eastAsia="Tahoma" w:hAnsi="Century Gothic" w:cs="Tahoma"/>
        </w:rPr>
        <w:t xml:space="preserve"> Conducting daily Tool Box Talk training within the work force.</w:t>
      </w:r>
    </w:p>
    <w:p w:rsidR="00213A43" w:rsidRPr="00213A43" w:rsidRDefault="00213A43" w:rsidP="00213A43">
      <w:pPr>
        <w:pStyle w:val="ListParagraph"/>
        <w:numPr>
          <w:ilvl w:val="0"/>
          <w:numId w:val="28"/>
        </w:numPr>
        <w:ind w:left="360"/>
        <w:contextualSpacing/>
        <w:jc w:val="both"/>
        <w:rPr>
          <w:rFonts w:ascii="Century Gothic" w:eastAsia="Tahoma" w:hAnsi="Century Gothic" w:cs="Tahoma"/>
        </w:rPr>
      </w:pPr>
      <w:r w:rsidRPr="00213A43">
        <w:rPr>
          <w:rFonts w:ascii="Century Gothic" w:eastAsia="Tahoma" w:hAnsi="Century Gothic" w:cs="Tahoma"/>
        </w:rPr>
        <w:t>Identifying risk factors and assessing environmental impact to facilitate development of an integrated Health Safety and Environment management program to lower risk and improve safety standards, tailored to suit local conditions.</w:t>
      </w:r>
    </w:p>
    <w:p w:rsidR="00213A43" w:rsidRPr="00213A43" w:rsidRDefault="00213A43" w:rsidP="00213A43">
      <w:pPr>
        <w:pStyle w:val="ListParagraph"/>
        <w:numPr>
          <w:ilvl w:val="0"/>
          <w:numId w:val="28"/>
        </w:numPr>
        <w:ind w:left="360"/>
        <w:contextualSpacing/>
        <w:jc w:val="both"/>
        <w:rPr>
          <w:rFonts w:ascii="Century Gothic" w:eastAsia="Tahoma" w:hAnsi="Century Gothic" w:cs="Tahoma"/>
        </w:rPr>
      </w:pPr>
      <w:r w:rsidRPr="00213A43">
        <w:rPr>
          <w:rFonts w:ascii="Century Gothic" w:eastAsia="Tahoma" w:hAnsi="Century Gothic" w:cs="Tahoma"/>
        </w:rPr>
        <w:t>Obtaining &amp; Implementing Permit to Work (PTW).</w:t>
      </w:r>
    </w:p>
    <w:p w:rsidR="00213A43" w:rsidRPr="00213A43" w:rsidRDefault="00213A43" w:rsidP="00213A43">
      <w:pPr>
        <w:pStyle w:val="ListParagraph"/>
        <w:numPr>
          <w:ilvl w:val="0"/>
          <w:numId w:val="28"/>
        </w:numPr>
        <w:ind w:left="360"/>
        <w:contextualSpacing/>
        <w:jc w:val="both"/>
        <w:rPr>
          <w:rFonts w:ascii="Century Gothic" w:eastAsia="Tahoma" w:hAnsi="Century Gothic" w:cs="Tahoma"/>
        </w:rPr>
      </w:pPr>
      <w:r w:rsidRPr="00213A43">
        <w:rPr>
          <w:rFonts w:ascii="Century Gothic" w:eastAsia="Tahoma" w:hAnsi="Century Gothic" w:cs="Tahoma"/>
        </w:rPr>
        <w:t xml:space="preserve">Supervising Confined space work activities.  </w:t>
      </w:r>
    </w:p>
    <w:p w:rsidR="00213A43" w:rsidRPr="00213A43" w:rsidRDefault="00213A43" w:rsidP="00213A43">
      <w:pPr>
        <w:pStyle w:val="ListParagraph"/>
        <w:numPr>
          <w:ilvl w:val="0"/>
          <w:numId w:val="28"/>
        </w:numPr>
        <w:ind w:left="360"/>
        <w:contextualSpacing/>
        <w:jc w:val="both"/>
        <w:rPr>
          <w:rFonts w:ascii="Century Gothic" w:eastAsia="Tahoma" w:hAnsi="Century Gothic" w:cs="Tahoma"/>
        </w:rPr>
      </w:pPr>
      <w:r w:rsidRPr="00213A43">
        <w:rPr>
          <w:rFonts w:ascii="Century Gothic" w:eastAsia="Tahoma" w:hAnsi="Century Gothic" w:cs="Tahoma"/>
        </w:rPr>
        <w:t xml:space="preserve">Conducting HSE Inspections (HSE Inspections: - Work Environment, Vehicle inspections, Occupational Health, Personal protective equipment, </w:t>
      </w:r>
      <w:proofErr w:type="spellStart"/>
      <w:r w:rsidRPr="00213A43">
        <w:rPr>
          <w:rFonts w:ascii="Century Gothic" w:eastAsia="Tahoma" w:hAnsi="Century Gothic" w:cs="Tahoma"/>
        </w:rPr>
        <w:t>Equipments</w:t>
      </w:r>
      <w:proofErr w:type="spellEnd"/>
      <w:r w:rsidRPr="00213A43">
        <w:rPr>
          <w:rFonts w:ascii="Century Gothic" w:eastAsia="Tahoma" w:hAnsi="Century Gothic" w:cs="Tahoma"/>
        </w:rPr>
        <w:t xml:space="preserve"> inspection, Power tools &amp; Hand tools, Work site, Lifting </w:t>
      </w:r>
      <w:proofErr w:type="spellStart"/>
      <w:r w:rsidRPr="00213A43">
        <w:rPr>
          <w:rFonts w:ascii="Century Gothic" w:eastAsia="Tahoma" w:hAnsi="Century Gothic" w:cs="Tahoma"/>
        </w:rPr>
        <w:t>equipments</w:t>
      </w:r>
      <w:proofErr w:type="spellEnd"/>
      <w:r w:rsidRPr="00213A43">
        <w:rPr>
          <w:rFonts w:ascii="Century Gothic" w:eastAsia="Tahoma" w:hAnsi="Century Gothic" w:cs="Tahoma"/>
        </w:rPr>
        <w:t xml:space="preserve"> &amp; Tackles, Housekeeping Inspection, Inspection of Scaffolding, First aid Inspection, Excavation, Camp &amp; Catering).</w:t>
      </w:r>
    </w:p>
    <w:p w:rsidR="00213A43" w:rsidRPr="00213A43" w:rsidRDefault="00213A43" w:rsidP="00213A43">
      <w:pPr>
        <w:jc w:val="both"/>
        <w:rPr>
          <w:rFonts w:ascii="Century Gothic" w:eastAsia="Tahoma" w:hAnsi="Century Gothic" w:cs="Tahoma"/>
        </w:rPr>
      </w:pPr>
    </w:p>
    <w:p w:rsidR="00213A43" w:rsidRPr="00213A43" w:rsidRDefault="00213A43" w:rsidP="00213A43">
      <w:pPr>
        <w:jc w:val="both"/>
        <w:rPr>
          <w:rFonts w:ascii="Century Gothic" w:eastAsia="Tahoma" w:hAnsi="Century Gothic" w:cs="Tahoma"/>
          <w:u w:val="single"/>
        </w:rPr>
      </w:pPr>
    </w:p>
    <w:p w:rsidR="004D40FA" w:rsidRDefault="004D40FA" w:rsidP="004D40FA">
      <w:pPr>
        <w:rPr>
          <w:b/>
          <w:lang w:val="en-IN"/>
        </w:rPr>
      </w:pPr>
      <w:r>
        <w:rPr>
          <w:b/>
        </w:rPr>
        <w:t>First Name of Application CV No:</w:t>
      </w:r>
      <w:r w:rsidRPr="004D40FA">
        <w:t xml:space="preserve"> </w:t>
      </w:r>
      <w:r w:rsidRPr="004D40FA">
        <w:rPr>
          <w:b/>
        </w:rPr>
        <w:t>1672530</w:t>
      </w:r>
      <w:bookmarkStart w:id="0" w:name="_GoBack"/>
      <w:bookmarkEnd w:id="0"/>
    </w:p>
    <w:p w:rsidR="004D40FA" w:rsidRDefault="004D40FA" w:rsidP="004D40FA">
      <w:proofErr w:type="spellStart"/>
      <w:r>
        <w:t>Whatsapp</w:t>
      </w:r>
      <w:proofErr w:type="spellEnd"/>
      <w:r>
        <w:t xml:space="preserve"> Mobile: +971504753686 </w:t>
      </w:r>
    </w:p>
    <w:p w:rsidR="004D40FA" w:rsidRDefault="004D40FA" w:rsidP="004D40FA">
      <w:pPr>
        <w:jc w:val="both"/>
        <w:rPr>
          <w:rFonts w:ascii="Cambria" w:eastAsia="Cambria" w:hAnsi="Cambria" w:cs="Cambria"/>
          <w:color w:val="000000"/>
        </w:rPr>
      </w:pPr>
      <w:r>
        <w:rPr>
          <w:noProof/>
        </w:rPr>
        <w:drawing>
          <wp:inline distT="0" distB="0" distL="0" distR="0">
            <wp:extent cx="2596515" cy="577850"/>
            <wp:effectExtent l="0" t="0" r="0" b="0"/>
            <wp:docPr id="3" name="Picture 3" descr="Description: 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New_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6515" cy="577850"/>
                    </a:xfrm>
                    <a:prstGeom prst="rect">
                      <a:avLst/>
                    </a:prstGeom>
                    <a:noFill/>
                    <a:ln>
                      <a:noFill/>
                    </a:ln>
                  </pic:spPr>
                </pic:pic>
              </a:graphicData>
            </a:graphic>
          </wp:inline>
        </w:drawing>
      </w:r>
    </w:p>
    <w:p w:rsidR="00213A43" w:rsidRPr="00213A43" w:rsidRDefault="00213A43" w:rsidP="00213A43">
      <w:pPr>
        <w:jc w:val="both"/>
        <w:rPr>
          <w:rFonts w:ascii="Century Gothic" w:eastAsia="Tahoma" w:hAnsi="Century Gothic" w:cs="Tahoma"/>
        </w:rPr>
      </w:pPr>
    </w:p>
    <w:p w:rsidR="00213A43" w:rsidRPr="00213A43" w:rsidRDefault="00213A43" w:rsidP="00213A43">
      <w:pPr>
        <w:jc w:val="both"/>
        <w:rPr>
          <w:rFonts w:ascii="Century Gothic" w:eastAsia="Tahoma" w:hAnsi="Century Gothic" w:cs="Tahoma"/>
        </w:rPr>
      </w:pPr>
    </w:p>
    <w:sectPr w:rsidR="00213A43" w:rsidRPr="00213A43" w:rsidSect="009832FE">
      <w:footerReference w:type="default" r:id="rId10"/>
      <w:pgSz w:w="11907" w:h="16839" w:code="9"/>
      <w:pgMar w:top="630" w:right="810" w:bottom="0" w:left="900" w:header="720" w:footer="65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AF8" w:rsidRDefault="00627AF8">
      <w:r>
        <w:separator/>
      </w:r>
    </w:p>
  </w:endnote>
  <w:endnote w:type="continuationSeparator" w:id="0">
    <w:p w:rsidR="00627AF8" w:rsidRDefault="00627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E0" w:rsidRDefault="00E062E0" w:rsidP="00AC55C9">
    <w:pPr>
      <w:pStyle w:val="Footer"/>
      <w:jc w:val="center"/>
    </w:pPr>
  </w:p>
  <w:p w:rsidR="00E062E0" w:rsidRPr="00AC55C9" w:rsidRDefault="00445C5C" w:rsidP="00AC55C9">
    <w:pPr>
      <w:pStyle w:val="Footer"/>
      <w:jc w:val="cente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-590550</wp:posOffset>
              </wp:positionH>
              <wp:positionV relativeFrom="paragraph">
                <wp:posOffset>-47626</wp:posOffset>
              </wp:positionV>
              <wp:extent cx="786765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6.5pt;margin-top:-3.75pt;width:619.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CL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fJjPHmZTUI5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"/>
          </w:pict>
        </mc:Fallback>
      </mc:AlternateContent>
    </w:r>
    <w:r w:rsidR="00E062E0" w:rsidRPr="00214BC8">
      <w:rPr>
        <w:rFonts w:ascii="Century Gothic" w:hAnsi="Century Gothic"/>
        <w:sz w:val="18"/>
        <w:szCs w:val="18"/>
      </w:rPr>
      <w:t xml:space="preserve">Page </w:t>
    </w:r>
    <w:r w:rsidR="00073222" w:rsidRPr="00214BC8">
      <w:rPr>
        <w:rFonts w:ascii="Century Gothic" w:hAnsi="Century Gothic"/>
        <w:b/>
        <w:sz w:val="18"/>
        <w:szCs w:val="18"/>
      </w:rPr>
      <w:fldChar w:fldCharType="begin"/>
    </w:r>
    <w:r w:rsidR="00E062E0" w:rsidRPr="00214BC8">
      <w:rPr>
        <w:rFonts w:ascii="Century Gothic" w:hAnsi="Century Gothic"/>
        <w:b/>
        <w:sz w:val="18"/>
        <w:szCs w:val="18"/>
      </w:rPr>
      <w:instrText xml:space="preserve"> PAGE </w:instrText>
    </w:r>
    <w:r w:rsidR="00073222" w:rsidRPr="00214BC8">
      <w:rPr>
        <w:rFonts w:ascii="Century Gothic" w:hAnsi="Century Gothic"/>
        <w:b/>
        <w:sz w:val="18"/>
        <w:szCs w:val="18"/>
      </w:rPr>
      <w:fldChar w:fldCharType="separate"/>
    </w:r>
    <w:r w:rsidR="004D40FA">
      <w:rPr>
        <w:rFonts w:ascii="Century Gothic" w:hAnsi="Century Gothic"/>
        <w:b/>
        <w:noProof/>
        <w:sz w:val="18"/>
        <w:szCs w:val="18"/>
      </w:rPr>
      <w:t>1</w:t>
    </w:r>
    <w:r w:rsidR="00073222" w:rsidRPr="00214BC8">
      <w:rPr>
        <w:rFonts w:ascii="Century Gothic" w:hAnsi="Century Gothic"/>
        <w:b/>
        <w:sz w:val="18"/>
        <w:szCs w:val="18"/>
      </w:rPr>
      <w:fldChar w:fldCharType="end"/>
    </w:r>
    <w:r w:rsidR="00E062E0" w:rsidRPr="00214BC8">
      <w:rPr>
        <w:rFonts w:ascii="Century Gothic" w:hAnsi="Century Gothic"/>
        <w:sz w:val="18"/>
        <w:szCs w:val="18"/>
      </w:rPr>
      <w:t xml:space="preserve"> of </w:t>
    </w:r>
    <w:r w:rsidR="00073222" w:rsidRPr="00214BC8">
      <w:rPr>
        <w:rFonts w:ascii="Century Gothic" w:hAnsi="Century Gothic"/>
        <w:b/>
        <w:sz w:val="18"/>
        <w:szCs w:val="18"/>
      </w:rPr>
      <w:fldChar w:fldCharType="begin"/>
    </w:r>
    <w:r w:rsidR="00E062E0" w:rsidRPr="00214BC8">
      <w:rPr>
        <w:rFonts w:ascii="Century Gothic" w:hAnsi="Century Gothic"/>
        <w:b/>
        <w:sz w:val="18"/>
        <w:szCs w:val="18"/>
      </w:rPr>
      <w:instrText xml:space="preserve"> NUMPAGES  </w:instrText>
    </w:r>
    <w:r w:rsidR="00073222" w:rsidRPr="00214BC8">
      <w:rPr>
        <w:rFonts w:ascii="Century Gothic" w:hAnsi="Century Gothic"/>
        <w:b/>
        <w:sz w:val="18"/>
        <w:szCs w:val="18"/>
      </w:rPr>
      <w:fldChar w:fldCharType="separate"/>
    </w:r>
    <w:r w:rsidR="004D40FA">
      <w:rPr>
        <w:rFonts w:ascii="Century Gothic" w:hAnsi="Century Gothic"/>
        <w:b/>
        <w:noProof/>
        <w:sz w:val="18"/>
        <w:szCs w:val="18"/>
      </w:rPr>
      <w:t>4</w:t>
    </w:r>
    <w:r w:rsidR="00073222" w:rsidRPr="00214BC8">
      <w:rPr>
        <w:rFonts w:ascii="Century Gothic" w:hAnsi="Century Gothic"/>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AF8" w:rsidRDefault="00627AF8">
      <w:r>
        <w:separator/>
      </w:r>
    </w:p>
  </w:footnote>
  <w:footnote w:type="continuationSeparator" w:id="0">
    <w:p w:rsidR="00627AF8" w:rsidRDefault="00627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E9B"/>
    <w:multiLevelType w:val="hybridMultilevel"/>
    <w:tmpl w:val="ED00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17B62"/>
    <w:multiLevelType w:val="singleLevel"/>
    <w:tmpl w:val="7382C746"/>
    <w:lvl w:ilvl="0">
      <w:start w:val="15"/>
      <w:numFmt w:val="bullet"/>
      <w:lvlText w:val=""/>
      <w:lvlJc w:val="left"/>
      <w:pPr>
        <w:tabs>
          <w:tab w:val="num" w:pos="4680"/>
        </w:tabs>
        <w:ind w:left="4680" w:hanging="360"/>
      </w:pPr>
      <w:rPr>
        <w:rFonts w:ascii="Symbol" w:hAnsi="Symbol" w:hint="default"/>
      </w:rPr>
    </w:lvl>
  </w:abstractNum>
  <w:abstractNum w:abstractNumId="2">
    <w:nsid w:val="0DFA5112"/>
    <w:multiLevelType w:val="hybridMultilevel"/>
    <w:tmpl w:val="A492E81A"/>
    <w:lvl w:ilvl="0" w:tplc="8E8C2E6E">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405A7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1DE05DC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207B3851"/>
    <w:multiLevelType w:val="hybridMultilevel"/>
    <w:tmpl w:val="6B0E5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6969E6"/>
    <w:multiLevelType w:val="singleLevel"/>
    <w:tmpl w:val="F168D9AE"/>
    <w:lvl w:ilvl="0">
      <w:start w:val="1995"/>
      <w:numFmt w:val="bullet"/>
      <w:lvlText w:val=""/>
      <w:lvlJc w:val="left"/>
      <w:pPr>
        <w:tabs>
          <w:tab w:val="num" w:pos="4680"/>
        </w:tabs>
        <w:ind w:left="4680" w:hanging="360"/>
      </w:pPr>
      <w:rPr>
        <w:rFonts w:ascii="Symbol" w:hAnsi="Symbol" w:hint="default"/>
      </w:rPr>
    </w:lvl>
  </w:abstractNum>
  <w:abstractNum w:abstractNumId="7">
    <w:nsid w:val="2C600E95"/>
    <w:multiLevelType w:val="singleLevel"/>
    <w:tmpl w:val="3528B5D4"/>
    <w:lvl w:ilvl="0">
      <w:start w:val="1976"/>
      <w:numFmt w:val="bullet"/>
      <w:lvlText w:val=""/>
      <w:lvlJc w:val="left"/>
      <w:pPr>
        <w:tabs>
          <w:tab w:val="num" w:pos="4680"/>
        </w:tabs>
        <w:ind w:left="4680" w:hanging="360"/>
      </w:pPr>
      <w:rPr>
        <w:rFonts w:ascii="Symbol" w:hAnsi="Symbol" w:hint="default"/>
      </w:rPr>
    </w:lvl>
  </w:abstractNum>
  <w:abstractNum w:abstractNumId="8">
    <w:nsid w:val="34611DE5"/>
    <w:multiLevelType w:val="multilevel"/>
    <w:tmpl w:val="342A936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4AA2C6A"/>
    <w:multiLevelType w:val="singleLevel"/>
    <w:tmpl w:val="3FCAA2AC"/>
    <w:lvl w:ilvl="0">
      <w:start w:val="1995"/>
      <w:numFmt w:val="bullet"/>
      <w:lvlText w:val=""/>
      <w:lvlJc w:val="left"/>
      <w:pPr>
        <w:tabs>
          <w:tab w:val="num" w:pos="4680"/>
        </w:tabs>
        <w:ind w:left="4680" w:hanging="360"/>
      </w:pPr>
      <w:rPr>
        <w:rFonts w:ascii="Symbol" w:hAnsi="Symbol" w:hint="default"/>
      </w:rPr>
    </w:lvl>
  </w:abstractNum>
  <w:abstractNum w:abstractNumId="10">
    <w:nsid w:val="39971FD8"/>
    <w:multiLevelType w:val="singleLevel"/>
    <w:tmpl w:val="BE488292"/>
    <w:lvl w:ilvl="0">
      <w:start w:val="22"/>
      <w:numFmt w:val="decimal"/>
      <w:lvlText w:val="(%1"/>
      <w:lvlJc w:val="left"/>
      <w:pPr>
        <w:tabs>
          <w:tab w:val="num" w:pos="4815"/>
        </w:tabs>
        <w:ind w:left="4815" w:hanging="360"/>
      </w:pPr>
      <w:rPr>
        <w:rFonts w:cs="Times New Roman" w:hint="default"/>
      </w:rPr>
    </w:lvl>
  </w:abstractNum>
  <w:abstractNum w:abstractNumId="11">
    <w:nsid w:val="3DBD41A6"/>
    <w:multiLevelType w:val="singleLevel"/>
    <w:tmpl w:val="7A94073C"/>
    <w:lvl w:ilvl="0">
      <w:start w:val="15"/>
      <w:numFmt w:val="bullet"/>
      <w:lvlText w:val=""/>
      <w:lvlJc w:val="left"/>
      <w:pPr>
        <w:tabs>
          <w:tab w:val="num" w:pos="4680"/>
        </w:tabs>
        <w:ind w:left="4680" w:hanging="360"/>
      </w:pPr>
      <w:rPr>
        <w:rFonts w:ascii="Symbol" w:hAnsi="Symbol" w:hint="default"/>
      </w:rPr>
    </w:lvl>
  </w:abstractNum>
  <w:abstractNum w:abstractNumId="12">
    <w:nsid w:val="3DF230FD"/>
    <w:multiLevelType w:val="singleLevel"/>
    <w:tmpl w:val="1764A560"/>
    <w:lvl w:ilvl="0">
      <w:start w:val="2"/>
      <w:numFmt w:val="decimal"/>
      <w:lvlText w:val="(%1)"/>
      <w:lvlJc w:val="left"/>
      <w:pPr>
        <w:tabs>
          <w:tab w:val="num" w:pos="4320"/>
        </w:tabs>
        <w:ind w:left="4320" w:hanging="375"/>
      </w:pPr>
      <w:rPr>
        <w:rFonts w:cs="Times New Roman" w:hint="default"/>
      </w:rPr>
    </w:lvl>
  </w:abstractNum>
  <w:abstractNum w:abstractNumId="13">
    <w:nsid w:val="3F8053F2"/>
    <w:multiLevelType w:val="hybridMultilevel"/>
    <w:tmpl w:val="6CEAEDF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2D81D76"/>
    <w:multiLevelType w:val="hybridMultilevel"/>
    <w:tmpl w:val="14EC26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3654996"/>
    <w:multiLevelType w:val="hybridMultilevel"/>
    <w:tmpl w:val="BFB405EA"/>
    <w:lvl w:ilvl="0" w:tplc="1562C060">
      <w:numFmt w:val="bullet"/>
      <w:lvlText w:val=""/>
      <w:lvlJc w:val="left"/>
      <w:pPr>
        <w:ind w:left="4665" w:hanging="360"/>
      </w:pPr>
      <w:rPr>
        <w:rFonts w:ascii="Wingdings" w:eastAsia="Times New Roman" w:hAnsi="Wingdings" w:hint="default"/>
      </w:rPr>
    </w:lvl>
    <w:lvl w:ilvl="1" w:tplc="04090003" w:tentative="1">
      <w:start w:val="1"/>
      <w:numFmt w:val="bullet"/>
      <w:lvlText w:val="o"/>
      <w:lvlJc w:val="left"/>
      <w:pPr>
        <w:ind w:left="5385" w:hanging="360"/>
      </w:pPr>
      <w:rPr>
        <w:rFonts w:ascii="Courier New" w:hAnsi="Courier New" w:hint="default"/>
      </w:rPr>
    </w:lvl>
    <w:lvl w:ilvl="2" w:tplc="04090005" w:tentative="1">
      <w:start w:val="1"/>
      <w:numFmt w:val="bullet"/>
      <w:lvlText w:val=""/>
      <w:lvlJc w:val="left"/>
      <w:pPr>
        <w:ind w:left="6105" w:hanging="360"/>
      </w:pPr>
      <w:rPr>
        <w:rFonts w:ascii="Wingdings" w:hAnsi="Wingdings" w:hint="default"/>
      </w:rPr>
    </w:lvl>
    <w:lvl w:ilvl="3" w:tplc="04090001" w:tentative="1">
      <w:start w:val="1"/>
      <w:numFmt w:val="bullet"/>
      <w:lvlText w:val=""/>
      <w:lvlJc w:val="left"/>
      <w:pPr>
        <w:ind w:left="6825" w:hanging="360"/>
      </w:pPr>
      <w:rPr>
        <w:rFonts w:ascii="Symbol" w:hAnsi="Symbol" w:hint="default"/>
      </w:rPr>
    </w:lvl>
    <w:lvl w:ilvl="4" w:tplc="04090003" w:tentative="1">
      <w:start w:val="1"/>
      <w:numFmt w:val="bullet"/>
      <w:lvlText w:val="o"/>
      <w:lvlJc w:val="left"/>
      <w:pPr>
        <w:ind w:left="7545" w:hanging="360"/>
      </w:pPr>
      <w:rPr>
        <w:rFonts w:ascii="Courier New" w:hAnsi="Courier New" w:hint="default"/>
      </w:rPr>
    </w:lvl>
    <w:lvl w:ilvl="5" w:tplc="04090005" w:tentative="1">
      <w:start w:val="1"/>
      <w:numFmt w:val="bullet"/>
      <w:lvlText w:val=""/>
      <w:lvlJc w:val="left"/>
      <w:pPr>
        <w:ind w:left="8265" w:hanging="360"/>
      </w:pPr>
      <w:rPr>
        <w:rFonts w:ascii="Wingdings" w:hAnsi="Wingdings" w:hint="default"/>
      </w:rPr>
    </w:lvl>
    <w:lvl w:ilvl="6" w:tplc="04090001" w:tentative="1">
      <w:start w:val="1"/>
      <w:numFmt w:val="bullet"/>
      <w:lvlText w:val=""/>
      <w:lvlJc w:val="left"/>
      <w:pPr>
        <w:ind w:left="8985" w:hanging="360"/>
      </w:pPr>
      <w:rPr>
        <w:rFonts w:ascii="Symbol" w:hAnsi="Symbol" w:hint="default"/>
      </w:rPr>
    </w:lvl>
    <w:lvl w:ilvl="7" w:tplc="04090003" w:tentative="1">
      <w:start w:val="1"/>
      <w:numFmt w:val="bullet"/>
      <w:lvlText w:val="o"/>
      <w:lvlJc w:val="left"/>
      <w:pPr>
        <w:ind w:left="9705" w:hanging="360"/>
      </w:pPr>
      <w:rPr>
        <w:rFonts w:ascii="Courier New" w:hAnsi="Courier New" w:hint="default"/>
      </w:rPr>
    </w:lvl>
    <w:lvl w:ilvl="8" w:tplc="04090005" w:tentative="1">
      <w:start w:val="1"/>
      <w:numFmt w:val="bullet"/>
      <w:lvlText w:val=""/>
      <w:lvlJc w:val="left"/>
      <w:pPr>
        <w:ind w:left="10425" w:hanging="360"/>
      </w:pPr>
      <w:rPr>
        <w:rFonts w:ascii="Wingdings" w:hAnsi="Wingdings" w:hint="default"/>
      </w:rPr>
    </w:lvl>
  </w:abstractNum>
  <w:abstractNum w:abstractNumId="16">
    <w:nsid w:val="4CEC4067"/>
    <w:multiLevelType w:val="hybridMultilevel"/>
    <w:tmpl w:val="B1D000AC"/>
    <w:lvl w:ilvl="0" w:tplc="04090003">
      <w:start w:val="1"/>
      <w:numFmt w:val="bullet"/>
      <w:lvlText w:val="o"/>
      <w:lvlJc w:val="left"/>
      <w:pPr>
        <w:ind w:left="720" w:hanging="360"/>
      </w:pPr>
      <w:rPr>
        <w:rFonts w:ascii="Courier New" w:hAnsi="Courier New" w:hint="default"/>
      </w:rPr>
    </w:lvl>
    <w:lvl w:ilvl="1" w:tplc="11C65ADA">
      <w:numFmt w:val="bullet"/>
      <w:lvlText w:val="-"/>
      <w:lvlJc w:val="left"/>
      <w:pPr>
        <w:ind w:left="1440" w:hanging="360"/>
      </w:pPr>
      <w:rPr>
        <w:rFonts w:ascii="Century Gothic" w:eastAsia="Calibri" w:hAnsi="Century Gothic"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B77BD2"/>
    <w:multiLevelType w:val="hybridMultilevel"/>
    <w:tmpl w:val="039C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0D2135"/>
    <w:multiLevelType w:val="hybridMultilevel"/>
    <w:tmpl w:val="D56C3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33F27BB"/>
    <w:multiLevelType w:val="hybridMultilevel"/>
    <w:tmpl w:val="71CC1F3E"/>
    <w:lvl w:ilvl="0" w:tplc="0944E218">
      <w:numFmt w:val="bullet"/>
      <w:lvlText w:val="-"/>
      <w:lvlJc w:val="left"/>
      <w:pPr>
        <w:ind w:left="4665" w:hanging="360"/>
      </w:pPr>
      <w:rPr>
        <w:rFonts w:ascii="Century Gothic" w:eastAsia="Times New Roman" w:hAnsi="Century Gothic" w:cs="Times New Roman" w:hint="default"/>
      </w:rPr>
    </w:lvl>
    <w:lvl w:ilvl="1" w:tplc="04090003" w:tentative="1">
      <w:start w:val="1"/>
      <w:numFmt w:val="bullet"/>
      <w:lvlText w:val="o"/>
      <w:lvlJc w:val="left"/>
      <w:pPr>
        <w:ind w:left="5385" w:hanging="360"/>
      </w:pPr>
      <w:rPr>
        <w:rFonts w:ascii="Courier New" w:hAnsi="Courier New" w:cs="Courier New" w:hint="default"/>
      </w:rPr>
    </w:lvl>
    <w:lvl w:ilvl="2" w:tplc="04090005" w:tentative="1">
      <w:start w:val="1"/>
      <w:numFmt w:val="bullet"/>
      <w:lvlText w:val=""/>
      <w:lvlJc w:val="left"/>
      <w:pPr>
        <w:ind w:left="6105" w:hanging="360"/>
      </w:pPr>
      <w:rPr>
        <w:rFonts w:ascii="Wingdings" w:hAnsi="Wingdings" w:hint="default"/>
      </w:rPr>
    </w:lvl>
    <w:lvl w:ilvl="3" w:tplc="04090001" w:tentative="1">
      <w:start w:val="1"/>
      <w:numFmt w:val="bullet"/>
      <w:lvlText w:val=""/>
      <w:lvlJc w:val="left"/>
      <w:pPr>
        <w:ind w:left="6825" w:hanging="360"/>
      </w:pPr>
      <w:rPr>
        <w:rFonts w:ascii="Symbol" w:hAnsi="Symbol" w:hint="default"/>
      </w:rPr>
    </w:lvl>
    <w:lvl w:ilvl="4" w:tplc="04090003" w:tentative="1">
      <w:start w:val="1"/>
      <w:numFmt w:val="bullet"/>
      <w:lvlText w:val="o"/>
      <w:lvlJc w:val="left"/>
      <w:pPr>
        <w:ind w:left="7545" w:hanging="360"/>
      </w:pPr>
      <w:rPr>
        <w:rFonts w:ascii="Courier New" w:hAnsi="Courier New" w:cs="Courier New" w:hint="default"/>
      </w:rPr>
    </w:lvl>
    <w:lvl w:ilvl="5" w:tplc="04090005" w:tentative="1">
      <w:start w:val="1"/>
      <w:numFmt w:val="bullet"/>
      <w:lvlText w:val=""/>
      <w:lvlJc w:val="left"/>
      <w:pPr>
        <w:ind w:left="8265" w:hanging="360"/>
      </w:pPr>
      <w:rPr>
        <w:rFonts w:ascii="Wingdings" w:hAnsi="Wingdings" w:hint="default"/>
      </w:rPr>
    </w:lvl>
    <w:lvl w:ilvl="6" w:tplc="04090001" w:tentative="1">
      <w:start w:val="1"/>
      <w:numFmt w:val="bullet"/>
      <w:lvlText w:val=""/>
      <w:lvlJc w:val="left"/>
      <w:pPr>
        <w:ind w:left="8985" w:hanging="360"/>
      </w:pPr>
      <w:rPr>
        <w:rFonts w:ascii="Symbol" w:hAnsi="Symbol" w:hint="default"/>
      </w:rPr>
    </w:lvl>
    <w:lvl w:ilvl="7" w:tplc="04090003" w:tentative="1">
      <w:start w:val="1"/>
      <w:numFmt w:val="bullet"/>
      <w:lvlText w:val="o"/>
      <w:lvlJc w:val="left"/>
      <w:pPr>
        <w:ind w:left="9705" w:hanging="360"/>
      </w:pPr>
      <w:rPr>
        <w:rFonts w:ascii="Courier New" w:hAnsi="Courier New" w:cs="Courier New" w:hint="default"/>
      </w:rPr>
    </w:lvl>
    <w:lvl w:ilvl="8" w:tplc="04090005" w:tentative="1">
      <w:start w:val="1"/>
      <w:numFmt w:val="bullet"/>
      <w:lvlText w:val=""/>
      <w:lvlJc w:val="left"/>
      <w:pPr>
        <w:ind w:left="10425" w:hanging="360"/>
      </w:pPr>
      <w:rPr>
        <w:rFonts w:ascii="Wingdings" w:hAnsi="Wingdings" w:hint="default"/>
      </w:rPr>
    </w:lvl>
  </w:abstractNum>
  <w:abstractNum w:abstractNumId="20">
    <w:nsid w:val="6767212B"/>
    <w:multiLevelType w:val="hybridMultilevel"/>
    <w:tmpl w:val="13ECC9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0F5D21"/>
    <w:multiLevelType w:val="hybridMultilevel"/>
    <w:tmpl w:val="2312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B46FC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73665D9B"/>
    <w:multiLevelType w:val="singleLevel"/>
    <w:tmpl w:val="A2BECE36"/>
    <w:lvl w:ilvl="0">
      <w:start w:val="22"/>
      <w:numFmt w:val="bullet"/>
      <w:lvlText w:val=""/>
      <w:lvlJc w:val="left"/>
      <w:pPr>
        <w:tabs>
          <w:tab w:val="num" w:pos="4680"/>
        </w:tabs>
        <w:ind w:left="4680" w:hanging="360"/>
      </w:pPr>
      <w:rPr>
        <w:rFonts w:ascii="Symbol" w:hAnsi="Symbol" w:hint="default"/>
      </w:rPr>
    </w:lvl>
  </w:abstractNum>
  <w:abstractNum w:abstractNumId="24">
    <w:nsid w:val="75E06408"/>
    <w:multiLevelType w:val="hybridMultilevel"/>
    <w:tmpl w:val="D632D890"/>
    <w:lvl w:ilvl="0" w:tplc="FEFCD79A">
      <w:numFmt w:val="bullet"/>
      <w:lvlText w:val="-"/>
      <w:lvlJc w:val="left"/>
      <w:pPr>
        <w:ind w:left="4725" w:hanging="360"/>
      </w:pPr>
      <w:rPr>
        <w:rFonts w:ascii="Century Gothic" w:eastAsia="Times New Roman" w:hAnsi="Century Gothic" w:cs="Times New Roman" w:hint="default"/>
      </w:rPr>
    </w:lvl>
    <w:lvl w:ilvl="1" w:tplc="04090003" w:tentative="1">
      <w:start w:val="1"/>
      <w:numFmt w:val="bullet"/>
      <w:lvlText w:val="o"/>
      <w:lvlJc w:val="left"/>
      <w:pPr>
        <w:ind w:left="5445" w:hanging="360"/>
      </w:pPr>
      <w:rPr>
        <w:rFonts w:ascii="Courier New" w:hAnsi="Courier New" w:cs="Courier New" w:hint="default"/>
      </w:rPr>
    </w:lvl>
    <w:lvl w:ilvl="2" w:tplc="04090005" w:tentative="1">
      <w:start w:val="1"/>
      <w:numFmt w:val="bullet"/>
      <w:lvlText w:val=""/>
      <w:lvlJc w:val="left"/>
      <w:pPr>
        <w:ind w:left="6165" w:hanging="360"/>
      </w:pPr>
      <w:rPr>
        <w:rFonts w:ascii="Wingdings" w:hAnsi="Wingdings" w:hint="default"/>
      </w:rPr>
    </w:lvl>
    <w:lvl w:ilvl="3" w:tplc="04090001" w:tentative="1">
      <w:start w:val="1"/>
      <w:numFmt w:val="bullet"/>
      <w:lvlText w:val=""/>
      <w:lvlJc w:val="left"/>
      <w:pPr>
        <w:ind w:left="6885" w:hanging="360"/>
      </w:pPr>
      <w:rPr>
        <w:rFonts w:ascii="Symbol" w:hAnsi="Symbol" w:hint="default"/>
      </w:rPr>
    </w:lvl>
    <w:lvl w:ilvl="4" w:tplc="04090003" w:tentative="1">
      <w:start w:val="1"/>
      <w:numFmt w:val="bullet"/>
      <w:lvlText w:val="o"/>
      <w:lvlJc w:val="left"/>
      <w:pPr>
        <w:ind w:left="7605" w:hanging="360"/>
      </w:pPr>
      <w:rPr>
        <w:rFonts w:ascii="Courier New" w:hAnsi="Courier New" w:cs="Courier New" w:hint="default"/>
      </w:rPr>
    </w:lvl>
    <w:lvl w:ilvl="5" w:tplc="04090005" w:tentative="1">
      <w:start w:val="1"/>
      <w:numFmt w:val="bullet"/>
      <w:lvlText w:val=""/>
      <w:lvlJc w:val="left"/>
      <w:pPr>
        <w:ind w:left="8325" w:hanging="360"/>
      </w:pPr>
      <w:rPr>
        <w:rFonts w:ascii="Wingdings" w:hAnsi="Wingdings" w:hint="default"/>
      </w:rPr>
    </w:lvl>
    <w:lvl w:ilvl="6" w:tplc="04090001" w:tentative="1">
      <w:start w:val="1"/>
      <w:numFmt w:val="bullet"/>
      <w:lvlText w:val=""/>
      <w:lvlJc w:val="left"/>
      <w:pPr>
        <w:ind w:left="9045" w:hanging="360"/>
      </w:pPr>
      <w:rPr>
        <w:rFonts w:ascii="Symbol" w:hAnsi="Symbol" w:hint="default"/>
      </w:rPr>
    </w:lvl>
    <w:lvl w:ilvl="7" w:tplc="04090003" w:tentative="1">
      <w:start w:val="1"/>
      <w:numFmt w:val="bullet"/>
      <w:lvlText w:val="o"/>
      <w:lvlJc w:val="left"/>
      <w:pPr>
        <w:ind w:left="9765" w:hanging="360"/>
      </w:pPr>
      <w:rPr>
        <w:rFonts w:ascii="Courier New" w:hAnsi="Courier New" w:cs="Courier New" w:hint="default"/>
      </w:rPr>
    </w:lvl>
    <w:lvl w:ilvl="8" w:tplc="04090005" w:tentative="1">
      <w:start w:val="1"/>
      <w:numFmt w:val="bullet"/>
      <w:lvlText w:val=""/>
      <w:lvlJc w:val="left"/>
      <w:pPr>
        <w:ind w:left="10485" w:hanging="360"/>
      </w:pPr>
      <w:rPr>
        <w:rFonts w:ascii="Wingdings" w:hAnsi="Wingdings" w:hint="default"/>
      </w:rPr>
    </w:lvl>
  </w:abstractNum>
  <w:abstractNum w:abstractNumId="25">
    <w:nsid w:val="78E52BB4"/>
    <w:multiLevelType w:val="hybridMultilevel"/>
    <w:tmpl w:val="92FE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975BBA"/>
    <w:multiLevelType w:val="hybridMultilevel"/>
    <w:tmpl w:val="5E0EB4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7C44FA"/>
    <w:multiLevelType w:val="hybridMultilevel"/>
    <w:tmpl w:val="FC88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6"/>
  </w:num>
  <w:num w:numId="4">
    <w:abstractNumId w:val="7"/>
  </w:num>
  <w:num w:numId="5">
    <w:abstractNumId w:val="1"/>
  </w:num>
  <w:num w:numId="6">
    <w:abstractNumId w:val="11"/>
  </w:num>
  <w:num w:numId="7">
    <w:abstractNumId w:val="22"/>
  </w:num>
  <w:num w:numId="8">
    <w:abstractNumId w:val="3"/>
  </w:num>
  <w:num w:numId="9">
    <w:abstractNumId w:val="4"/>
  </w:num>
  <w:num w:numId="10">
    <w:abstractNumId w:val="23"/>
  </w:num>
  <w:num w:numId="11">
    <w:abstractNumId w:val="10"/>
  </w:num>
  <w:num w:numId="12">
    <w:abstractNumId w:val="15"/>
  </w:num>
  <w:num w:numId="13">
    <w:abstractNumId w:val="24"/>
  </w:num>
  <w:num w:numId="14">
    <w:abstractNumId w:val="19"/>
  </w:num>
  <w:num w:numId="15">
    <w:abstractNumId w:val="18"/>
  </w:num>
  <w:num w:numId="16">
    <w:abstractNumId w:val="27"/>
  </w:num>
  <w:num w:numId="17">
    <w:abstractNumId w:val="26"/>
  </w:num>
  <w:num w:numId="18">
    <w:abstractNumId w:val="2"/>
  </w:num>
  <w:num w:numId="19">
    <w:abstractNumId w:val="8"/>
  </w:num>
  <w:num w:numId="20">
    <w:abstractNumId w:val="13"/>
  </w:num>
  <w:num w:numId="21">
    <w:abstractNumId w:val="20"/>
  </w:num>
  <w:num w:numId="22">
    <w:abstractNumId w:val="16"/>
  </w:num>
  <w:num w:numId="23">
    <w:abstractNumId w:val="5"/>
  </w:num>
  <w:num w:numId="24">
    <w:abstractNumId w:val="0"/>
  </w:num>
  <w:num w:numId="25">
    <w:abstractNumId w:val="25"/>
  </w:num>
  <w:num w:numId="26">
    <w:abstractNumId w:val="14"/>
  </w:num>
  <w:num w:numId="27">
    <w:abstractNumId w:val="2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F7E"/>
    <w:rsid w:val="00037A4E"/>
    <w:rsid w:val="00073222"/>
    <w:rsid w:val="000A1A44"/>
    <w:rsid w:val="000A1BB3"/>
    <w:rsid w:val="000B0FAE"/>
    <w:rsid w:val="000C23A3"/>
    <w:rsid w:val="000D4305"/>
    <w:rsid w:val="000E4C72"/>
    <w:rsid w:val="000F5921"/>
    <w:rsid w:val="000F6472"/>
    <w:rsid w:val="00112800"/>
    <w:rsid w:val="00140870"/>
    <w:rsid w:val="00145757"/>
    <w:rsid w:val="001913F9"/>
    <w:rsid w:val="001A44FC"/>
    <w:rsid w:val="001E2169"/>
    <w:rsid w:val="00203489"/>
    <w:rsid w:val="00213A43"/>
    <w:rsid w:val="002A440F"/>
    <w:rsid w:val="00347054"/>
    <w:rsid w:val="00356815"/>
    <w:rsid w:val="003663BB"/>
    <w:rsid w:val="0036727A"/>
    <w:rsid w:val="00377B84"/>
    <w:rsid w:val="00396883"/>
    <w:rsid w:val="003B3DF6"/>
    <w:rsid w:val="003D5F7E"/>
    <w:rsid w:val="003E1B8D"/>
    <w:rsid w:val="004063C1"/>
    <w:rsid w:val="00445C5C"/>
    <w:rsid w:val="00462C53"/>
    <w:rsid w:val="00484FAF"/>
    <w:rsid w:val="004A7B29"/>
    <w:rsid w:val="004B0ADE"/>
    <w:rsid w:val="004D40FA"/>
    <w:rsid w:val="004E7A97"/>
    <w:rsid w:val="0050209A"/>
    <w:rsid w:val="00526437"/>
    <w:rsid w:val="005B1106"/>
    <w:rsid w:val="005B24C1"/>
    <w:rsid w:val="005B3F59"/>
    <w:rsid w:val="005D4F51"/>
    <w:rsid w:val="005E643D"/>
    <w:rsid w:val="00621848"/>
    <w:rsid w:val="00625AE9"/>
    <w:rsid w:val="00627AF8"/>
    <w:rsid w:val="0064191C"/>
    <w:rsid w:val="00661030"/>
    <w:rsid w:val="00662160"/>
    <w:rsid w:val="00664281"/>
    <w:rsid w:val="006D0F64"/>
    <w:rsid w:val="006E302A"/>
    <w:rsid w:val="006E7644"/>
    <w:rsid w:val="00717DF6"/>
    <w:rsid w:val="0074405E"/>
    <w:rsid w:val="00747800"/>
    <w:rsid w:val="00751162"/>
    <w:rsid w:val="007900C1"/>
    <w:rsid w:val="007960A5"/>
    <w:rsid w:val="007C32F6"/>
    <w:rsid w:val="007C4E5F"/>
    <w:rsid w:val="007E0126"/>
    <w:rsid w:val="007F2C48"/>
    <w:rsid w:val="00814B06"/>
    <w:rsid w:val="00822D8A"/>
    <w:rsid w:val="008523DF"/>
    <w:rsid w:val="0086113F"/>
    <w:rsid w:val="00862142"/>
    <w:rsid w:val="00875B85"/>
    <w:rsid w:val="00875D7E"/>
    <w:rsid w:val="00882109"/>
    <w:rsid w:val="008968C7"/>
    <w:rsid w:val="008C0FDF"/>
    <w:rsid w:val="008F5911"/>
    <w:rsid w:val="00900BE8"/>
    <w:rsid w:val="00926421"/>
    <w:rsid w:val="009267AD"/>
    <w:rsid w:val="0094188F"/>
    <w:rsid w:val="009832FE"/>
    <w:rsid w:val="009D6E92"/>
    <w:rsid w:val="009E0646"/>
    <w:rsid w:val="009E322C"/>
    <w:rsid w:val="00A307FD"/>
    <w:rsid w:val="00A67AFF"/>
    <w:rsid w:val="00AA456F"/>
    <w:rsid w:val="00AC1EF7"/>
    <w:rsid w:val="00AC55C9"/>
    <w:rsid w:val="00AF6D90"/>
    <w:rsid w:val="00B10B04"/>
    <w:rsid w:val="00B11E8E"/>
    <w:rsid w:val="00B12250"/>
    <w:rsid w:val="00B906AF"/>
    <w:rsid w:val="00B96037"/>
    <w:rsid w:val="00BA272F"/>
    <w:rsid w:val="00BA5C55"/>
    <w:rsid w:val="00BA6F0E"/>
    <w:rsid w:val="00BD14B7"/>
    <w:rsid w:val="00BE5C58"/>
    <w:rsid w:val="00BF1F6A"/>
    <w:rsid w:val="00BF5E39"/>
    <w:rsid w:val="00C40A22"/>
    <w:rsid w:val="00C52AA4"/>
    <w:rsid w:val="00C64B4E"/>
    <w:rsid w:val="00C747BA"/>
    <w:rsid w:val="00CA4C25"/>
    <w:rsid w:val="00CA56BF"/>
    <w:rsid w:val="00CC0C75"/>
    <w:rsid w:val="00CC6817"/>
    <w:rsid w:val="00CE0C22"/>
    <w:rsid w:val="00CF4828"/>
    <w:rsid w:val="00D02ABD"/>
    <w:rsid w:val="00D03D7F"/>
    <w:rsid w:val="00D2291F"/>
    <w:rsid w:val="00D266CD"/>
    <w:rsid w:val="00D33BF4"/>
    <w:rsid w:val="00D57B7B"/>
    <w:rsid w:val="00D6071D"/>
    <w:rsid w:val="00D72889"/>
    <w:rsid w:val="00D7550C"/>
    <w:rsid w:val="00D872C6"/>
    <w:rsid w:val="00DF68E9"/>
    <w:rsid w:val="00E062E0"/>
    <w:rsid w:val="00E251C1"/>
    <w:rsid w:val="00E6475F"/>
    <w:rsid w:val="00E7027D"/>
    <w:rsid w:val="00E944FA"/>
    <w:rsid w:val="00EB74D3"/>
    <w:rsid w:val="00EC088D"/>
    <w:rsid w:val="00EC2913"/>
    <w:rsid w:val="00EC6D19"/>
    <w:rsid w:val="00F04F0A"/>
    <w:rsid w:val="00F10B85"/>
    <w:rsid w:val="00F7103B"/>
    <w:rsid w:val="00F822D6"/>
    <w:rsid w:val="00FC76D7"/>
    <w:rsid w:val="00FF111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8E9"/>
  </w:style>
  <w:style w:type="paragraph" w:styleId="Heading1">
    <w:name w:val="heading 1"/>
    <w:basedOn w:val="Normal"/>
    <w:next w:val="Normal"/>
    <w:link w:val="Heading1Char"/>
    <w:uiPriority w:val="9"/>
    <w:qFormat/>
    <w:rsid w:val="00DF68E9"/>
    <w:pPr>
      <w:keepNext/>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92642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D0F64"/>
    <w:rPr>
      <w:rFonts w:ascii="Cambria" w:hAnsi="Cambria" w:cs="Times New Roman"/>
      <w:b/>
      <w:bCs/>
      <w:kern w:val="32"/>
      <w:sz w:val="32"/>
      <w:szCs w:val="32"/>
    </w:rPr>
  </w:style>
  <w:style w:type="paragraph" w:styleId="Header">
    <w:name w:val="header"/>
    <w:basedOn w:val="Normal"/>
    <w:link w:val="HeaderChar"/>
    <w:uiPriority w:val="99"/>
    <w:rsid w:val="00E7027D"/>
    <w:pPr>
      <w:tabs>
        <w:tab w:val="center" w:pos="4320"/>
        <w:tab w:val="right" w:pos="8640"/>
      </w:tabs>
    </w:pPr>
  </w:style>
  <w:style w:type="character" w:customStyle="1" w:styleId="HeaderChar">
    <w:name w:val="Header Char"/>
    <w:link w:val="Header"/>
    <w:uiPriority w:val="99"/>
    <w:semiHidden/>
    <w:locked/>
    <w:rsid w:val="006D0F64"/>
    <w:rPr>
      <w:rFonts w:cs="Times New Roman"/>
    </w:rPr>
  </w:style>
  <w:style w:type="paragraph" w:styleId="Footer">
    <w:name w:val="footer"/>
    <w:basedOn w:val="Normal"/>
    <w:link w:val="FooterChar"/>
    <w:uiPriority w:val="99"/>
    <w:rsid w:val="00E7027D"/>
    <w:pPr>
      <w:tabs>
        <w:tab w:val="center" w:pos="4320"/>
        <w:tab w:val="right" w:pos="8640"/>
      </w:tabs>
    </w:pPr>
  </w:style>
  <w:style w:type="character" w:customStyle="1" w:styleId="FooterChar">
    <w:name w:val="Footer Char"/>
    <w:link w:val="Footer"/>
    <w:uiPriority w:val="99"/>
    <w:locked/>
    <w:rsid w:val="00EB74D3"/>
    <w:rPr>
      <w:rFonts w:cs="Times New Roman"/>
    </w:rPr>
  </w:style>
  <w:style w:type="paragraph" w:styleId="BalloonText">
    <w:name w:val="Balloon Text"/>
    <w:basedOn w:val="Normal"/>
    <w:link w:val="BalloonTextChar"/>
    <w:uiPriority w:val="99"/>
    <w:rsid w:val="00EB74D3"/>
    <w:rPr>
      <w:rFonts w:ascii="Tahoma" w:hAnsi="Tahoma"/>
      <w:sz w:val="16"/>
      <w:szCs w:val="16"/>
    </w:rPr>
  </w:style>
  <w:style w:type="character" w:customStyle="1" w:styleId="BalloonTextChar">
    <w:name w:val="Balloon Text Char"/>
    <w:link w:val="BalloonText"/>
    <w:uiPriority w:val="99"/>
    <w:locked/>
    <w:rsid w:val="00EB74D3"/>
    <w:rPr>
      <w:rFonts w:ascii="Tahoma" w:hAnsi="Tahoma" w:cs="Tahoma"/>
      <w:sz w:val="16"/>
      <w:szCs w:val="16"/>
    </w:rPr>
  </w:style>
  <w:style w:type="paragraph" w:styleId="NoSpacing">
    <w:name w:val="No Spacing"/>
    <w:link w:val="NoSpacingChar"/>
    <w:uiPriority w:val="1"/>
    <w:qFormat/>
    <w:rsid w:val="006E7644"/>
    <w:rPr>
      <w:rFonts w:ascii="Calibri" w:eastAsia="Calibri" w:hAnsi="Calibri"/>
      <w:sz w:val="24"/>
      <w:szCs w:val="22"/>
    </w:rPr>
  </w:style>
  <w:style w:type="character" w:customStyle="1" w:styleId="NoSpacingChar">
    <w:name w:val="No Spacing Char"/>
    <w:basedOn w:val="DefaultParagraphFont"/>
    <w:link w:val="NoSpacing"/>
    <w:uiPriority w:val="1"/>
    <w:locked/>
    <w:rsid w:val="006E7644"/>
    <w:rPr>
      <w:rFonts w:ascii="Calibri" w:eastAsia="Calibri" w:hAnsi="Calibri"/>
      <w:sz w:val="24"/>
      <w:szCs w:val="22"/>
      <w:lang w:val="en-US" w:eastAsia="en-US" w:bidi="ar-SA"/>
    </w:rPr>
  </w:style>
  <w:style w:type="character" w:customStyle="1" w:styleId="Heading2Char">
    <w:name w:val="Heading 2 Char"/>
    <w:basedOn w:val="DefaultParagraphFont"/>
    <w:link w:val="Heading2"/>
    <w:semiHidden/>
    <w:rsid w:val="00926421"/>
    <w:rPr>
      <w:rFonts w:ascii="Cambria" w:hAnsi="Cambria"/>
      <w:b/>
      <w:bCs/>
      <w:i/>
      <w:iCs/>
      <w:sz w:val="28"/>
      <w:szCs w:val="28"/>
    </w:rPr>
  </w:style>
  <w:style w:type="paragraph" w:styleId="ListParagraph">
    <w:name w:val="List Paragraph"/>
    <w:basedOn w:val="Normal"/>
    <w:uiPriority w:val="34"/>
    <w:qFormat/>
    <w:rsid w:val="00E062E0"/>
    <w:pPr>
      <w:ind w:left="720"/>
    </w:pPr>
  </w:style>
  <w:style w:type="character" w:styleId="Hyperlink">
    <w:name w:val="Hyperlink"/>
    <w:basedOn w:val="DefaultParagraphFont"/>
    <w:unhideWhenUsed/>
    <w:rsid w:val="001A44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8E9"/>
  </w:style>
  <w:style w:type="paragraph" w:styleId="Heading1">
    <w:name w:val="heading 1"/>
    <w:basedOn w:val="Normal"/>
    <w:next w:val="Normal"/>
    <w:link w:val="Heading1Char"/>
    <w:uiPriority w:val="9"/>
    <w:qFormat/>
    <w:rsid w:val="00DF68E9"/>
    <w:pPr>
      <w:keepNext/>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92642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D0F64"/>
    <w:rPr>
      <w:rFonts w:ascii="Cambria" w:hAnsi="Cambria" w:cs="Times New Roman"/>
      <w:b/>
      <w:bCs/>
      <w:kern w:val="32"/>
      <w:sz w:val="32"/>
      <w:szCs w:val="32"/>
    </w:rPr>
  </w:style>
  <w:style w:type="paragraph" w:styleId="Header">
    <w:name w:val="header"/>
    <w:basedOn w:val="Normal"/>
    <w:link w:val="HeaderChar"/>
    <w:uiPriority w:val="99"/>
    <w:rsid w:val="00E7027D"/>
    <w:pPr>
      <w:tabs>
        <w:tab w:val="center" w:pos="4320"/>
        <w:tab w:val="right" w:pos="8640"/>
      </w:tabs>
    </w:pPr>
  </w:style>
  <w:style w:type="character" w:customStyle="1" w:styleId="HeaderChar">
    <w:name w:val="Header Char"/>
    <w:link w:val="Header"/>
    <w:uiPriority w:val="99"/>
    <w:semiHidden/>
    <w:locked/>
    <w:rsid w:val="006D0F64"/>
    <w:rPr>
      <w:rFonts w:cs="Times New Roman"/>
    </w:rPr>
  </w:style>
  <w:style w:type="paragraph" w:styleId="Footer">
    <w:name w:val="footer"/>
    <w:basedOn w:val="Normal"/>
    <w:link w:val="FooterChar"/>
    <w:uiPriority w:val="99"/>
    <w:rsid w:val="00E7027D"/>
    <w:pPr>
      <w:tabs>
        <w:tab w:val="center" w:pos="4320"/>
        <w:tab w:val="right" w:pos="8640"/>
      </w:tabs>
    </w:pPr>
  </w:style>
  <w:style w:type="character" w:customStyle="1" w:styleId="FooterChar">
    <w:name w:val="Footer Char"/>
    <w:link w:val="Footer"/>
    <w:uiPriority w:val="99"/>
    <w:locked/>
    <w:rsid w:val="00EB74D3"/>
    <w:rPr>
      <w:rFonts w:cs="Times New Roman"/>
    </w:rPr>
  </w:style>
  <w:style w:type="paragraph" w:styleId="BalloonText">
    <w:name w:val="Balloon Text"/>
    <w:basedOn w:val="Normal"/>
    <w:link w:val="BalloonTextChar"/>
    <w:uiPriority w:val="99"/>
    <w:rsid w:val="00EB74D3"/>
    <w:rPr>
      <w:rFonts w:ascii="Tahoma" w:hAnsi="Tahoma"/>
      <w:sz w:val="16"/>
      <w:szCs w:val="16"/>
    </w:rPr>
  </w:style>
  <w:style w:type="character" w:customStyle="1" w:styleId="BalloonTextChar">
    <w:name w:val="Balloon Text Char"/>
    <w:link w:val="BalloonText"/>
    <w:uiPriority w:val="99"/>
    <w:locked/>
    <w:rsid w:val="00EB74D3"/>
    <w:rPr>
      <w:rFonts w:ascii="Tahoma" w:hAnsi="Tahoma" w:cs="Tahoma"/>
      <w:sz w:val="16"/>
      <w:szCs w:val="16"/>
    </w:rPr>
  </w:style>
  <w:style w:type="paragraph" w:styleId="NoSpacing">
    <w:name w:val="No Spacing"/>
    <w:link w:val="NoSpacingChar"/>
    <w:uiPriority w:val="1"/>
    <w:qFormat/>
    <w:rsid w:val="006E7644"/>
    <w:rPr>
      <w:rFonts w:ascii="Calibri" w:eastAsia="Calibri" w:hAnsi="Calibri"/>
      <w:sz w:val="24"/>
      <w:szCs w:val="22"/>
    </w:rPr>
  </w:style>
  <w:style w:type="character" w:customStyle="1" w:styleId="NoSpacingChar">
    <w:name w:val="No Spacing Char"/>
    <w:basedOn w:val="DefaultParagraphFont"/>
    <w:link w:val="NoSpacing"/>
    <w:uiPriority w:val="1"/>
    <w:locked/>
    <w:rsid w:val="006E7644"/>
    <w:rPr>
      <w:rFonts w:ascii="Calibri" w:eastAsia="Calibri" w:hAnsi="Calibri"/>
      <w:sz w:val="24"/>
      <w:szCs w:val="22"/>
      <w:lang w:val="en-US" w:eastAsia="en-US" w:bidi="ar-SA"/>
    </w:rPr>
  </w:style>
  <w:style w:type="character" w:customStyle="1" w:styleId="Heading2Char">
    <w:name w:val="Heading 2 Char"/>
    <w:basedOn w:val="DefaultParagraphFont"/>
    <w:link w:val="Heading2"/>
    <w:semiHidden/>
    <w:rsid w:val="00926421"/>
    <w:rPr>
      <w:rFonts w:ascii="Cambria" w:hAnsi="Cambria"/>
      <w:b/>
      <w:bCs/>
      <w:i/>
      <w:iCs/>
      <w:sz w:val="28"/>
      <w:szCs w:val="28"/>
    </w:rPr>
  </w:style>
  <w:style w:type="paragraph" w:styleId="ListParagraph">
    <w:name w:val="List Paragraph"/>
    <w:basedOn w:val="Normal"/>
    <w:uiPriority w:val="34"/>
    <w:qFormat/>
    <w:rsid w:val="00E062E0"/>
    <w:pPr>
      <w:ind w:left="720"/>
    </w:pPr>
  </w:style>
  <w:style w:type="character" w:styleId="Hyperlink">
    <w:name w:val="Hyperlink"/>
    <w:basedOn w:val="DefaultParagraphFont"/>
    <w:unhideWhenUsed/>
    <w:rsid w:val="001A44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663539">
      <w:bodyDiv w:val="1"/>
      <w:marLeft w:val="0"/>
      <w:marRight w:val="0"/>
      <w:marTop w:val="0"/>
      <w:marBottom w:val="0"/>
      <w:divBdr>
        <w:top w:val="none" w:sz="0" w:space="0" w:color="auto"/>
        <w:left w:val="none" w:sz="0" w:space="0" w:color="auto"/>
        <w:bottom w:val="none" w:sz="0" w:space="0" w:color="auto"/>
        <w:right w:val="none" w:sz="0" w:space="0" w:color="auto"/>
      </w:divBdr>
    </w:div>
    <w:div w:id="18852161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ED79A-93B3-431B-BE04-A701FB045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FADI M</vt:lpstr>
    </vt:vector>
  </TitlesOfParts>
  <Company>Hewlett-Packard</Company>
  <LinksUpToDate>false</LinksUpToDate>
  <CharactersWithSpaces>10132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FADI M</dc:title>
  <dc:creator>ACC</dc:creator>
  <cp:lastModifiedBy>348382427</cp:lastModifiedBy>
  <cp:revision>7</cp:revision>
  <cp:lastPrinted>2015-12-29T11:49:00Z</cp:lastPrinted>
  <dcterms:created xsi:type="dcterms:W3CDTF">2016-01-26T13:04:00Z</dcterms:created>
  <dcterms:modified xsi:type="dcterms:W3CDTF">2016-04-22T07:01:00Z</dcterms:modified>
</cp:coreProperties>
</file>