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3" w:rsidRPr="001C3206" w:rsidRDefault="00FE5683" w:rsidP="00FE5683">
      <w:pPr>
        <w:pBdr>
          <w:bottom w:val="single" w:sz="4" w:space="1" w:color="auto"/>
        </w:pBdr>
        <w:rPr>
          <w:rFonts w:ascii="Trebuchet MS" w:hAnsi="Trebuchet MS" w:cs="Arial"/>
        </w:rPr>
      </w:pPr>
      <w:r w:rsidRPr="001C3206">
        <w:rPr>
          <w:rFonts w:ascii="Trebuchet MS" w:hAnsi="Trebuchet MS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E5683" w:rsidRDefault="00FE5683" w:rsidP="00FE5683"/>
    <w:p w:rsidR="00FE5683" w:rsidRPr="00B14E17" w:rsidRDefault="00883694" w:rsidP="00FE5683">
      <w:pPr>
        <w:jc w:val="center"/>
        <w:rPr>
          <w:rFonts w:ascii="Tahoma" w:hAnsi="Tahoma" w:cs="Tahoma"/>
          <w:b/>
        </w:rPr>
      </w:pPr>
      <w:r w:rsidRPr="00B14E17">
        <w:rPr>
          <w:rFonts w:ascii="Tahoma" w:hAnsi="Tahoma" w:cs="Tahoma"/>
          <w:b/>
        </w:rPr>
        <w:t>HUMAN RESOURCE</w:t>
      </w:r>
      <w:r w:rsidR="00FE5683" w:rsidRPr="00B14E17">
        <w:rPr>
          <w:rFonts w:ascii="Tahoma" w:hAnsi="Tahoma" w:cs="Tahoma"/>
          <w:b/>
        </w:rPr>
        <w:t xml:space="preserve"> &amp; ADMINISTRATIVE ASSISTANT</w:t>
      </w:r>
    </w:p>
    <w:p w:rsidR="00FE5683" w:rsidRPr="00B14E17" w:rsidRDefault="00FE5683" w:rsidP="00FE5683">
      <w:pPr>
        <w:jc w:val="center"/>
        <w:rPr>
          <w:rFonts w:ascii="Tahoma" w:hAnsi="Tahoma" w:cs="Tahoma"/>
          <w:b/>
        </w:rPr>
      </w:pPr>
    </w:p>
    <w:p w:rsidR="00445475" w:rsidRPr="00B14E17" w:rsidRDefault="00445475" w:rsidP="00445475">
      <w:pPr>
        <w:jc w:val="both"/>
        <w:rPr>
          <w:rFonts w:ascii="Tahoma" w:hAnsi="Tahoma" w:cs="Tahoma"/>
          <w:bCs/>
          <w:sz w:val="22"/>
          <w:szCs w:val="22"/>
        </w:rPr>
      </w:pPr>
      <w:r w:rsidRPr="00B14E17">
        <w:rPr>
          <w:rFonts w:ascii="Tahoma" w:hAnsi="Tahoma" w:cs="Tahoma"/>
          <w:bCs/>
          <w:sz w:val="22"/>
          <w:szCs w:val="22"/>
        </w:rPr>
        <w:t>Human Resource &amp; Administration function plays a very important role in an organization, in a modern business environment the importance of these functions has increased immensely. I aspire to work on this important business functions learn &amp; imbibe the best practices by utilizing my abilities and set myself on an exciting career path by positively contributing to the growth of organization.</w:t>
      </w:r>
    </w:p>
    <w:p w:rsidR="00FE5683" w:rsidRPr="00B14E17" w:rsidRDefault="00FE5683" w:rsidP="00FE5683">
      <w:pPr>
        <w:jc w:val="center"/>
        <w:rPr>
          <w:rFonts w:ascii="Tahoma" w:hAnsi="Tahoma" w:cs="Tahoma"/>
          <w:b/>
        </w:rPr>
      </w:pPr>
    </w:p>
    <w:p w:rsidR="00883694" w:rsidRPr="00B14E17" w:rsidRDefault="00883694" w:rsidP="00FE5683">
      <w:pPr>
        <w:jc w:val="center"/>
        <w:rPr>
          <w:rFonts w:ascii="Tahoma" w:hAnsi="Tahoma" w:cs="Tahoma"/>
          <w:b/>
        </w:rPr>
      </w:pPr>
      <w:r w:rsidRPr="00B14E17">
        <w:rPr>
          <w:rFonts w:ascii="Tahoma" w:hAnsi="Tahoma" w:cs="Tahoma"/>
          <w:b/>
        </w:rPr>
        <w:t>PROFESSIONAL EXPERIENCE</w:t>
      </w:r>
    </w:p>
    <w:p w:rsidR="00883694" w:rsidRPr="00B14E17" w:rsidRDefault="00883694" w:rsidP="00FE5683">
      <w:pPr>
        <w:jc w:val="center"/>
        <w:rPr>
          <w:rFonts w:ascii="Tahoma" w:hAnsi="Tahoma" w:cs="Tahoma"/>
          <w:b/>
        </w:rPr>
      </w:pPr>
    </w:p>
    <w:p w:rsidR="00883694" w:rsidRPr="00D66FFE" w:rsidRDefault="00883694" w:rsidP="00883694">
      <w:pPr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>LEGAL &amp; FINANCE COORDINATOR, JULY 2010 – PRESENT</w:t>
      </w:r>
    </w:p>
    <w:p w:rsidR="00883694" w:rsidRPr="00D66FFE" w:rsidRDefault="00883694" w:rsidP="00883694">
      <w:pPr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>SOLUTIONS LLC</w:t>
      </w:r>
    </w:p>
    <w:p w:rsidR="00883694" w:rsidRPr="00B14E17" w:rsidRDefault="00883694" w:rsidP="00883694">
      <w:pPr>
        <w:rPr>
          <w:rFonts w:ascii="Tahoma" w:hAnsi="Tahoma" w:cs="Tahoma"/>
          <w:b/>
        </w:rPr>
      </w:pPr>
    </w:p>
    <w:p w:rsidR="006331B1" w:rsidRPr="00B14E17" w:rsidRDefault="00883694" w:rsidP="00883694">
      <w:p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 xml:space="preserve">As a Legal &amp; Finance Coordinator, I provide administrative support to the Legal Manager </w:t>
      </w:r>
      <w:r w:rsidR="006331B1" w:rsidRPr="00B14E17">
        <w:rPr>
          <w:rFonts w:ascii="Tahoma" w:hAnsi="Tahoma" w:cs="Tahoma"/>
          <w:sz w:val="22"/>
          <w:szCs w:val="22"/>
        </w:rPr>
        <w:t>and Chief Financial Officer. Key responsibilities include</w:t>
      </w:r>
      <w:r w:rsidR="00034CDF" w:rsidRPr="00B14E17">
        <w:rPr>
          <w:rFonts w:ascii="Tahoma" w:hAnsi="Tahoma" w:cs="Tahoma"/>
          <w:sz w:val="22"/>
          <w:szCs w:val="22"/>
        </w:rPr>
        <w:t>:</w:t>
      </w:r>
    </w:p>
    <w:p w:rsidR="00034CDF" w:rsidRPr="00B14E17" w:rsidRDefault="00034CDF" w:rsidP="00883694">
      <w:pPr>
        <w:rPr>
          <w:rFonts w:ascii="Tahoma" w:hAnsi="Tahoma" w:cs="Tahoma"/>
          <w:sz w:val="22"/>
          <w:szCs w:val="22"/>
        </w:rPr>
      </w:pPr>
    </w:p>
    <w:p w:rsidR="006331B1" w:rsidRPr="00B14E17" w:rsidRDefault="006331B1" w:rsidP="00034CDF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Re</w:t>
      </w:r>
      <w:r w:rsidR="00034CDF" w:rsidRPr="00B14E17">
        <w:rPr>
          <w:rFonts w:ascii="Tahoma" w:hAnsi="Tahoma" w:cs="Tahoma"/>
          <w:sz w:val="22"/>
          <w:szCs w:val="22"/>
        </w:rPr>
        <w:t xml:space="preserve">cord </w:t>
      </w:r>
      <w:r w:rsidRPr="00B14E17">
        <w:rPr>
          <w:rFonts w:ascii="Tahoma" w:hAnsi="Tahoma" w:cs="Tahoma"/>
          <w:sz w:val="22"/>
          <w:szCs w:val="22"/>
        </w:rPr>
        <w:t xml:space="preserve">Keeping - File Management, </w:t>
      </w:r>
      <w:r w:rsidRPr="00B14E17">
        <w:rPr>
          <w:rFonts w:ascii="Tahoma" w:hAnsi="Tahoma" w:cs="Tahoma"/>
          <w:bCs/>
          <w:sz w:val="22"/>
          <w:szCs w:val="22"/>
        </w:rPr>
        <w:t>maintaining databases and compiling various reports and ensuring strict confidentiality at all times.</w:t>
      </w:r>
    </w:p>
    <w:p w:rsidR="006331B1" w:rsidRPr="00B14E17" w:rsidRDefault="006331B1" w:rsidP="006331B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 xml:space="preserve">Proof Reading of contracts and important corporate documents. </w:t>
      </w:r>
    </w:p>
    <w:p w:rsidR="006331B1" w:rsidRPr="00B14E17" w:rsidRDefault="006331B1" w:rsidP="006331B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 xml:space="preserve">Follow ups with internal departments on documents </w:t>
      </w:r>
    </w:p>
    <w:p w:rsidR="006331B1" w:rsidRPr="00B14E17" w:rsidRDefault="006331B1" w:rsidP="006331B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 xml:space="preserve">Coordination </w:t>
      </w:r>
    </w:p>
    <w:p w:rsidR="006F047C" w:rsidRPr="00B14E17" w:rsidRDefault="006331B1" w:rsidP="006331B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Administrative Assistance</w:t>
      </w:r>
    </w:p>
    <w:p w:rsidR="006331B1" w:rsidRPr="00B14E17" w:rsidRDefault="006331B1" w:rsidP="006331B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Perform other duties as assigned</w:t>
      </w:r>
    </w:p>
    <w:p w:rsidR="006F047C" w:rsidRPr="00B14E17" w:rsidRDefault="006F047C" w:rsidP="006F047C">
      <w:pPr>
        <w:jc w:val="both"/>
        <w:rPr>
          <w:rFonts w:ascii="Tahoma" w:hAnsi="Tahoma" w:cs="Tahoma"/>
        </w:rPr>
      </w:pPr>
    </w:p>
    <w:p w:rsidR="006F047C" w:rsidRPr="00D66FFE" w:rsidRDefault="006F047C" w:rsidP="006F047C">
      <w:pPr>
        <w:jc w:val="both"/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 xml:space="preserve">HR EXECUTIVE, </w:t>
      </w:r>
      <w:r w:rsidR="00912365" w:rsidRPr="00D66FFE">
        <w:rPr>
          <w:rFonts w:ascii="Tahoma" w:hAnsi="Tahoma" w:cs="Tahoma"/>
          <w:b/>
          <w:sz w:val="22"/>
          <w:szCs w:val="22"/>
        </w:rPr>
        <w:t xml:space="preserve">MARCH </w:t>
      </w:r>
      <w:r w:rsidRPr="00D66FFE">
        <w:rPr>
          <w:rFonts w:ascii="Tahoma" w:hAnsi="Tahoma" w:cs="Tahoma"/>
          <w:b/>
          <w:sz w:val="22"/>
          <w:szCs w:val="22"/>
        </w:rPr>
        <w:t>14</w:t>
      </w:r>
      <w:r w:rsidRPr="00D66FFE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D66FFE">
        <w:rPr>
          <w:rFonts w:ascii="Tahoma" w:hAnsi="Tahoma" w:cs="Tahoma"/>
          <w:b/>
          <w:sz w:val="22"/>
          <w:szCs w:val="22"/>
        </w:rPr>
        <w:t xml:space="preserve"> ’10 – </w:t>
      </w:r>
      <w:r w:rsidR="00912365" w:rsidRPr="00D66FFE">
        <w:rPr>
          <w:rFonts w:ascii="Tahoma" w:hAnsi="Tahoma" w:cs="Tahoma"/>
          <w:b/>
          <w:sz w:val="22"/>
          <w:szCs w:val="22"/>
        </w:rPr>
        <w:t>APRIL</w:t>
      </w:r>
      <w:r w:rsidRPr="00D66FFE">
        <w:rPr>
          <w:rFonts w:ascii="Tahoma" w:hAnsi="Tahoma" w:cs="Tahoma"/>
          <w:b/>
          <w:sz w:val="22"/>
          <w:szCs w:val="22"/>
        </w:rPr>
        <w:t xml:space="preserve"> 15</w:t>
      </w:r>
      <w:r w:rsidRPr="00D66FFE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912365" w:rsidRPr="00D66FFE">
        <w:rPr>
          <w:rFonts w:ascii="Tahoma" w:hAnsi="Tahoma" w:cs="Tahoma"/>
          <w:b/>
          <w:sz w:val="22"/>
          <w:szCs w:val="22"/>
        </w:rPr>
        <w:t xml:space="preserve"> ’10</w:t>
      </w:r>
    </w:p>
    <w:p w:rsidR="006331B1" w:rsidRPr="00D66FFE" w:rsidRDefault="006F047C" w:rsidP="00883694">
      <w:pPr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 xml:space="preserve">SOLUTIONS LLC </w:t>
      </w:r>
      <w:r w:rsidRPr="00D66FFE">
        <w:rPr>
          <w:rFonts w:ascii="Tahoma" w:hAnsi="Tahoma" w:cs="Tahoma"/>
          <w:sz w:val="22"/>
          <w:szCs w:val="22"/>
        </w:rPr>
        <w:t>deputed through LOBO Management</w:t>
      </w:r>
    </w:p>
    <w:p w:rsidR="006F047C" w:rsidRPr="00B14E17" w:rsidRDefault="006F047C" w:rsidP="00883694">
      <w:pPr>
        <w:rPr>
          <w:rFonts w:ascii="Tahoma" w:hAnsi="Tahoma" w:cs="Tahoma"/>
        </w:rPr>
      </w:pPr>
    </w:p>
    <w:p w:rsidR="00912365" w:rsidRPr="00B14E17" w:rsidRDefault="00912365" w:rsidP="0091236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Prepared Salary certificates, No objection Certificates, Salary Transfer Certificates</w:t>
      </w:r>
    </w:p>
    <w:p w:rsidR="00912365" w:rsidRPr="00B14E17" w:rsidRDefault="00912365" w:rsidP="0091236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Maintained the personal files of the employees</w:t>
      </w:r>
    </w:p>
    <w:p w:rsidR="00912365" w:rsidRPr="00B14E17" w:rsidRDefault="00912365" w:rsidP="0091236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Scheduled candidates for interviews</w:t>
      </w:r>
    </w:p>
    <w:p w:rsidR="00912365" w:rsidRPr="00B14E17" w:rsidRDefault="00912365" w:rsidP="0091236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Sourced resumes as per the requirements</w:t>
      </w:r>
    </w:p>
    <w:p w:rsidR="00912365" w:rsidRPr="00B14E17" w:rsidRDefault="00912365" w:rsidP="0091236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Regular interaction with PRO for Visa processing</w:t>
      </w:r>
    </w:p>
    <w:p w:rsidR="00912365" w:rsidRPr="00B14E17" w:rsidRDefault="00912365" w:rsidP="0091236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Enrollment of employees for the medical insurance</w:t>
      </w:r>
    </w:p>
    <w:p w:rsidR="00912365" w:rsidRPr="00B14E17" w:rsidRDefault="00912365" w:rsidP="0091236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Placed orders for business cards and access cards</w:t>
      </w:r>
    </w:p>
    <w:p w:rsidR="00912365" w:rsidRPr="00B14E17" w:rsidRDefault="00912365" w:rsidP="00912365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Created bank accounts for new joiners</w:t>
      </w:r>
    </w:p>
    <w:p w:rsidR="00D837CB" w:rsidRPr="00B14E17" w:rsidRDefault="00D837CB" w:rsidP="00883694">
      <w:pPr>
        <w:rPr>
          <w:rFonts w:ascii="Tahoma" w:hAnsi="Tahoma" w:cs="Tahoma"/>
          <w:b/>
        </w:rPr>
      </w:pPr>
    </w:p>
    <w:p w:rsidR="00912365" w:rsidRPr="00D66FFE" w:rsidRDefault="00034CDF" w:rsidP="00883694">
      <w:pPr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 xml:space="preserve">HR </w:t>
      </w:r>
      <w:r w:rsidR="00912365" w:rsidRPr="00D66FFE">
        <w:rPr>
          <w:rFonts w:ascii="Tahoma" w:hAnsi="Tahoma" w:cs="Tahoma"/>
          <w:b/>
          <w:sz w:val="22"/>
          <w:szCs w:val="22"/>
        </w:rPr>
        <w:t xml:space="preserve">SENIOR </w:t>
      </w:r>
      <w:r w:rsidRPr="00D66FFE">
        <w:rPr>
          <w:rFonts w:ascii="Tahoma" w:hAnsi="Tahoma" w:cs="Tahoma"/>
          <w:b/>
          <w:sz w:val="22"/>
          <w:szCs w:val="22"/>
        </w:rPr>
        <w:t>ASSISTANT,</w:t>
      </w:r>
      <w:r w:rsidR="00912365" w:rsidRPr="00D66FFE">
        <w:rPr>
          <w:rFonts w:ascii="Tahoma" w:hAnsi="Tahoma" w:cs="Tahoma"/>
          <w:b/>
          <w:sz w:val="22"/>
          <w:szCs w:val="22"/>
        </w:rPr>
        <w:t xml:space="preserve"> </w:t>
      </w:r>
      <w:r w:rsidRPr="00D66FFE">
        <w:rPr>
          <w:rFonts w:ascii="Tahoma" w:hAnsi="Tahoma" w:cs="Tahoma"/>
          <w:b/>
          <w:sz w:val="22"/>
          <w:szCs w:val="22"/>
        </w:rPr>
        <w:t>APRIL 07 – MARCH 09</w:t>
      </w:r>
    </w:p>
    <w:p w:rsidR="00034CDF" w:rsidRPr="00D66FFE" w:rsidRDefault="00034CDF" w:rsidP="00883694">
      <w:pPr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>INDIA</w:t>
      </w:r>
    </w:p>
    <w:p w:rsidR="00034CDF" w:rsidRPr="00B14E17" w:rsidRDefault="00034CDF" w:rsidP="00883694">
      <w:pPr>
        <w:rPr>
          <w:rFonts w:ascii="Tahoma" w:hAnsi="Tahoma" w:cs="Tahoma"/>
          <w:b/>
        </w:rPr>
      </w:pPr>
    </w:p>
    <w:p w:rsidR="004C7CA5" w:rsidRPr="00B14E17" w:rsidRDefault="00D837CB" w:rsidP="00200E05">
      <w:p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 was the single point of contact under Sourcing &amp; Planning Team (Recruitment)</w:t>
      </w:r>
      <w:r w:rsidR="00200E05" w:rsidRPr="00B14E17">
        <w:rPr>
          <w:rFonts w:ascii="Tahoma" w:hAnsi="Tahoma" w:cs="Tahoma"/>
          <w:sz w:val="22"/>
          <w:szCs w:val="22"/>
        </w:rPr>
        <w:t xml:space="preserve"> for Business, Capability management, Resource and infrastructure management,</w:t>
      </w:r>
      <w:r w:rsidR="009A62E8" w:rsidRPr="00B14E17">
        <w:rPr>
          <w:rFonts w:ascii="Tahoma" w:hAnsi="Tahoma" w:cs="Tahoma"/>
          <w:sz w:val="22"/>
          <w:szCs w:val="22"/>
        </w:rPr>
        <w:t xml:space="preserve"> </w:t>
      </w:r>
      <w:r w:rsidR="00200E05" w:rsidRPr="00B14E17">
        <w:rPr>
          <w:rFonts w:ascii="Tahoma" w:hAnsi="Tahoma" w:cs="Tahoma"/>
          <w:sz w:val="22"/>
          <w:szCs w:val="22"/>
        </w:rPr>
        <w:t>Candidate management and other channels like Agency, Employee referral and low cost for the respective deals or requirements</w:t>
      </w:r>
      <w:r w:rsidRPr="00B14E17">
        <w:rPr>
          <w:rFonts w:ascii="Tahoma" w:hAnsi="Tahoma" w:cs="Tahoma"/>
          <w:sz w:val="22"/>
          <w:szCs w:val="22"/>
        </w:rPr>
        <w:t xml:space="preserve">. Key responsibilities included: </w:t>
      </w:r>
    </w:p>
    <w:p w:rsidR="00D837CB" w:rsidRPr="00B14E17" w:rsidRDefault="00D837CB" w:rsidP="00883694">
      <w:pPr>
        <w:rPr>
          <w:rFonts w:ascii="Tahoma" w:hAnsi="Tahoma" w:cs="Tahoma"/>
          <w:b/>
          <w:sz w:val="22"/>
          <w:szCs w:val="22"/>
        </w:rPr>
      </w:pPr>
    </w:p>
    <w:p w:rsidR="00D837CB" w:rsidRPr="00B14E17" w:rsidRDefault="00D837CB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Solutioning of new demand</w:t>
      </w:r>
      <w:r w:rsidR="00200E05" w:rsidRPr="00B14E17">
        <w:rPr>
          <w:rFonts w:ascii="Tahoma" w:hAnsi="Tahoma" w:cs="Tahoma"/>
          <w:sz w:val="22"/>
          <w:szCs w:val="22"/>
        </w:rPr>
        <w:t>.</w:t>
      </w:r>
      <w:r w:rsidRPr="00B14E17">
        <w:rPr>
          <w:rFonts w:ascii="Tahoma" w:hAnsi="Tahoma" w:cs="Tahoma"/>
          <w:sz w:val="22"/>
          <w:szCs w:val="22"/>
        </w:rPr>
        <w:t xml:space="preserve"> </w:t>
      </w:r>
    </w:p>
    <w:p w:rsidR="00D837CB" w:rsidRPr="00B14E17" w:rsidRDefault="00D837CB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 xml:space="preserve">Shared the market information for the </w:t>
      </w:r>
      <w:r w:rsidR="00200E05" w:rsidRPr="00B14E17">
        <w:rPr>
          <w:rFonts w:ascii="Tahoma" w:hAnsi="Tahoma" w:cs="Tahoma"/>
          <w:sz w:val="22"/>
          <w:szCs w:val="22"/>
        </w:rPr>
        <w:t>deals or requirements</w:t>
      </w:r>
      <w:r w:rsidRPr="00B14E17">
        <w:rPr>
          <w:rFonts w:ascii="Tahoma" w:hAnsi="Tahoma" w:cs="Tahoma"/>
          <w:sz w:val="22"/>
          <w:szCs w:val="22"/>
        </w:rPr>
        <w:t xml:space="preserve"> with the do ability.</w:t>
      </w:r>
    </w:p>
    <w:p w:rsidR="00D837CB" w:rsidRPr="00B14E17" w:rsidRDefault="00200E05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lastRenderedPageBreak/>
        <w:t>Prepared</w:t>
      </w:r>
      <w:r w:rsidR="00D837CB" w:rsidRPr="00B14E17">
        <w:rPr>
          <w:rFonts w:ascii="Tahoma" w:hAnsi="Tahoma" w:cs="Tahoma"/>
          <w:sz w:val="22"/>
          <w:szCs w:val="22"/>
        </w:rPr>
        <w:t xml:space="preserve"> plans</w:t>
      </w:r>
      <w:r w:rsidRPr="00B14E17">
        <w:rPr>
          <w:rFonts w:ascii="Tahoma" w:hAnsi="Tahoma" w:cs="Tahoma"/>
          <w:sz w:val="22"/>
          <w:szCs w:val="22"/>
        </w:rPr>
        <w:t xml:space="preserve"> with targets</w:t>
      </w:r>
      <w:r w:rsidR="00D837CB" w:rsidRPr="00B14E17">
        <w:rPr>
          <w:rFonts w:ascii="Tahoma" w:hAnsi="Tahoma" w:cs="Tahoma"/>
          <w:sz w:val="22"/>
          <w:szCs w:val="22"/>
        </w:rPr>
        <w:t xml:space="preserve"> for </w:t>
      </w:r>
      <w:r w:rsidRPr="00B14E17">
        <w:rPr>
          <w:rFonts w:ascii="Tahoma" w:hAnsi="Tahoma" w:cs="Tahoma"/>
          <w:sz w:val="22"/>
          <w:szCs w:val="22"/>
        </w:rPr>
        <w:t>all the open demands and shared</w:t>
      </w:r>
      <w:r w:rsidR="00D837CB" w:rsidRPr="00B14E17">
        <w:rPr>
          <w:rFonts w:ascii="Tahoma" w:hAnsi="Tahoma" w:cs="Tahoma"/>
          <w:sz w:val="22"/>
          <w:szCs w:val="22"/>
        </w:rPr>
        <w:t xml:space="preserve"> the same with the </w:t>
      </w:r>
      <w:r w:rsidRPr="00B14E17">
        <w:rPr>
          <w:rFonts w:ascii="Tahoma" w:hAnsi="Tahoma" w:cs="Tahoma"/>
          <w:sz w:val="22"/>
          <w:szCs w:val="22"/>
        </w:rPr>
        <w:t>channels.</w:t>
      </w:r>
    </w:p>
    <w:p w:rsidR="00D837CB" w:rsidRPr="00B14E17" w:rsidRDefault="00200E05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Ensured</w:t>
      </w:r>
      <w:r w:rsidR="00D837CB" w:rsidRPr="00B14E17">
        <w:rPr>
          <w:rFonts w:ascii="Tahoma" w:hAnsi="Tahoma" w:cs="Tahoma"/>
          <w:sz w:val="22"/>
          <w:szCs w:val="22"/>
        </w:rPr>
        <w:t xml:space="preserve"> the demands are met with in the SLA’s</w:t>
      </w:r>
    </w:p>
    <w:p w:rsidR="00D837CB" w:rsidRPr="00B14E17" w:rsidRDefault="00200E05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Ensured</w:t>
      </w:r>
      <w:r w:rsidR="00D837CB" w:rsidRPr="00B14E17">
        <w:rPr>
          <w:rFonts w:ascii="Tahoma" w:hAnsi="Tahoma" w:cs="Tahoma"/>
          <w:sz w:val="22"/>
          <w:szCs w:val="22"/>
        </w:rPr>
        <w:t xml:space="preserve"> healthy channel mix (ER and Low cost being utilized to the max and agencies to least) in turn saving cost.</w:t>
      </w:r>
    </w:p>
    <w:p w:rsidR="00D837CB" w:rsidRPr="00B14E17" w:rsidRDefault="00D837CB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Regular</w:t>
      </w:r>
      <w:r w:rsidR="009A62E8" w:rsidRPr="00B14E17">
        <w:rPr>
          <w:rFonts w:ascii="Tahoma" w:hAnsi="Tahoma" w:cs="Tahoma"/>
          <w:sz w:val="22"/>
          <w:szCs w:val="22"/>
        </w:rPr>
        <w:t>ly</w:t>
      </w:r>
      <w:r w:rsidRPr="00B14E17">
        <w:rPr>
          <w:rFonts w:ascii="Tahoma" w:hAnsi="Tahoma" w:cs="Tahoma"/>
          <w:sz w:val="22"/>
          <w:szCs w:val="22"/>
        </w:rPr>
        <w:t xml:space="preserve"> follow</w:t>
      </w:r>
      <w:r w:rsidR="009A62E8" w:rsidRPr="00B14E17">
        <w:rPr>
          <w:rFonts w:ascii="Tahoma" w:hAnsi="Tahoma" w:cs="Tahoma"/>
          <w:sz w:val="22"/>
          <w:szCs w:val="22"/>
        </w:rPr>
        <w:t>ed up</w:t>
      </w:r>
      <w:r w:rsidRPr="00B14E17">
        <w:rPr>
          <w:rFonts w:ascii="Tahoma" w:hAnsi="Tahoma" w:cs="Tahoma"/>
          <w:sz w:val="22"/>
          <w:szCs w:val="22"/>
        </w:rPr>
        <w:t xml:space="preserve"> with stake holders i.e. channels, </w:t>
      </w:r>
      <w:r w:rsidR="009A62E8" w:rsidRPr="00B14E17">
        <w:rPr>
          <w:rFonts w:ascii="Tahoma" w:hAnsi="Tahoma" w:cs="Tahoma"/>
          <w:sz w:val="22"/>
          <w:szCs w:val="22"/>
        </w:rPr>
        <w:t>Candidate management</w:t>
      </w:r>
      <w:r w:rsidRPr="00B14E17">
        <w:rPr>
          <w:rFonts w:ascii="Tahoma" w:hAnsi="Tahoma" w:cs="Tahoma"/>
          <w:sz w:val="22"/>
          <w:szCs w:val="22"/>
        </w:rPr>
        <w:t xml:space="preserve"> and Business to ensure the movement of CVs till offer stage.</w:t>
      </w:r>
    </w:p>
    <w:p w:rsidR="00D837CB" w:rsidRPr="00B14E17" w:rsidRDefault="00D837CB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 xml:space="preserve">Handled requirements related to finance, procurement, service management, project management </w:t>
      </w:r>
      <w:r w:rsidR="00AF178A" w:rsidRPr="00B14E17">
        <w:rPr>
          <w:rFonts w:ascii="Tahoma" w:hAnsi="Tahoma" w:cs="Tahoma"/>
          <w:sz w:val="22"/>
          <w:szCs w:val="22"/>
        </w:rPr>
        <w:t>etc.</w:t>
      </w:r>
      <w:r w:rsidRPr="00B14E17">
        <w:rPr>
          <w:rFonts w:ascii="Tahoma" w:hAnsi="Tahoma" w:cs="Tahoma"/>
          <w:sz w:val="22"/>
          <w:szCs w:val="22"/>
        </w:rPr>
        <w:t xml:space="preserve"> for across levels and locations.</w:t>
      </w:r>
    </w:p>
    <w:p w:rsidR="00D837CB" w:rsidRPr="00B14E17" w:rsidRDefault="009A62E8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Ensured</w:t>
      </w:r>
      <w:r w:rsidR="00D837CB" w:rsidRPr="00B14E17">
        <w:rPr>
          <w:rFonts w:ascii="Tahoma" w:hAnsi="Tahoma" w:cs="Tahoma"/>
          <w:sz w:val="22"/>
          <w:szCs w:val="22"/>
        </w:rPr>
        <w:t xml:space="preserve"> regular updates are made on the tool called ABACUS which is based on SAP module.</w:t>
      </w:r>
    </w:p>
    <w:p w:rsidR="00D837CB" w:rsidRPr="00B14E17" w:rsidRDefault="00D837CB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Regularly maintained demand supply report with the actual demand, channel target, conversion percentage and through put.</w:t>
      </w:r>
    </w:p>
    <w:p w:rsidR="00D837CB" w:rsidRPr="00B14E17" w:rsidRDefault="00D837CB" w:rsidP="00965C8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Pre</w:t>
      </w:r>
      <w:r w:rsidR="000B3B6D" w:rsidRPr="00B14E17">
        <w:rPr>
          <w:rFonts w:ascii="Tahoma" w:hAnsi="Tahoma" w:cs="Tahoma"/>
          <w:sz w:val="22"/>
          <w:szCs w:val="22"/>
        </w:rPr>
        <w:t>pared</w:t>
      </w:r>
      <w:r w:rsidRPr="00B14E1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14E17">
        <w:rPr>
          <w:rFonts w:ascii="Tahoma" w:hAnsi="Tahoma" w:cs="Tahoma"/>
          <w:sz w:val="22"/>
          <w:szCs w:val="22"/>
        </w:rPr>
        <w:t>adhoc</w:t>
      </w:r>
      <w:proofErr w:type="spellEnd"/>
      <w:r w:rsidRPr="00B14E17">
        <w:rPr>
          <w:rFonts w:ascii="Tahoma" w:hAnsi="Tahoma" w:cs="Tahoma"/>
          <w:sz w:val="22"/>
          <w:szCs w:val="22"/>
        </w:rPr>
        <w:t xml:space="preserve"> reports as and when requested.</w:t>
      </w:r>
    </w:p>
    <w:p w:rsidR="000B3B6D" w:rsidRPr="00B14E17" w:rsidRDefault="000B3B6D" w:rsidP="000B3B6D">
      <w:pPr>
        <w:rPr>
          <w:rFonts w:ascii="Tahoma" w:hAnsi="Tahoma" w:cs="Tahoma"/>
        </w:rPr>
      </w:pPr>
    </w:p>
    <w:p w:rsidR="00844996" w:rsidRPr="00D66FFE" w:rsidRDefault="00203030" w:rsidP="00844996">
      <w:pPr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>HR-</w:t>
      </w:r>
      <w:r w:rsidR="00844996" w:rsidRPr="00D66FFE">
        <w:rPr>
          <w:rFonts w:ascii="Tahoma" w:hAnsi="Tahoma" w:cs="Tahoma"/>
          <w:b/>
          <w:sz w:val="22"/>
          <w:szCs w:val="22"/>
        </w:rPr>
        <w:t>DEAL SPOC, APRIL 07 – APRIL 08</w:t>
      </w:r>
    </w:p>
    <w:p w:rsidR="00844996" w:rsidRPr="00D66FFE" w:rsidRDefault="00844996" w:rsidP="00844996">
      <w:pPr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 xml:space="preserve"> INDIA</w:t>
      </w:r>
    </w:p>
    <w:p w:rsidR="00844996" w:rsidRPr="00B14E17" w:rsidRDefault="00844996" w:rsidP="00844996">
      <w:pPr>
        <w:rPr>
          <w:rFonts w:ascii="Tahoma" w:hAnsi="Tahoma" w:cs="Tahoma"/>
          <w:b/>
          <w:sz w:val="22"/>
          <w:szCs w:val="22"/>
          <w:u w:val="single"/>
        </w:rPr>
      </w:pPr>
    </w:p>
    <w:p w:rsidR="00844996" w:rsidRPr="00B14E17" w:rsidRDefault="00A164E1" w:rsidP="00A164E1">
      <w:p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 was the s</w:t>
      </w:r>
      <w:r w:rsidR="00844996" w:rsidRPr="00B14E17">
        <w:rPr>
          <w:rFonts w:ascii="Tahoma" w:hAnsi="Tahoma" w:cs="Tahoma"/>
          <w:sz w:val="22"/>
          <w:szCs w:val="22"/>
        </w:rPr>
        <w:t xml:space="preserve">ingle point of contact for </w:t>
      </w:r>
      <w:r w:rsidRPr="00B14E17">
        <w:rPr>
          <w:rFonts w:ascii="Tahoma" w:hAnsi="Tahoma" w:cs="Tahoma"/>
          <w:sz w:val="22"/>
          <w:szCs w:val="22"/>
        </w:rPr>
        <w:t>Sourcing &amp; Planning Team</w:t>
      </w:r>
      <w:r w:rsidR="00844996" w:rsidRPr="00B14E17">
        <w:rPr>
          <w:rFonts w:ascii="Tahoma" w:hAnsi="Tahoma" w:cs="Tahoma"/>
          <w:sz w:val="22"/>
          <w:szCs w:val="22"/>
        </w:rPr>
        <w:t xml:space="preserve">, </w:t>
      </w:r>
      <w:r w:rsidRPr="00B14E17">
        <w:rPr>
          <w:rFonts w:ascii="Tahoma" w:hAnsi="Tahoma" w:cs="Tahoma"/>
          <w:sz w:val="22"/>
          <w:szCs w:val="22"/>
        </w:rPr>
        <w:t xml:space="preserve">Candidate management and other channels like Agency, Employee referral and low cost </w:t>
      </w:r>
      <w:r w:rsidR="00844996" w:rsidRPr="00B14E17">
        <w:rPr>
          <w:rFonts w:ascii="Tahoma" w:hAnsi="Tahoma" w:cs="Tahoma"/>
          <w:sz w:val="22"/>
          <w:szCs w:val="22"/>
        </w:rPr>
        <w:t xml:space="preserve">as a deal </w:t>
      </w:r>
      <w:proofErr w:type="spellStart"/>
      <w:r w:rsidR="00844996" w:rsidRPr="00B14E17">
        <w:rPr>
          <w:rFonts w:ascii="Tahoma" w:hAnsi="Tahoma" w:cs="Tahoma"/>
          <w:sz w:val="22"/>
          <w:szCs w:val="22"/>
        </w:rPr>
        <w:t>spoc</w:t>
      </w:r>
      <w:proofErr w:type="spellEnd"/>
      <w:r w:rsidRPr="00B14E17">
        <w:rPr>
          <w:rFonts w:ascii="Tahoma" w:hAnsi="Tahoma" w:cs="Tahoma"/>
          <w:sz w:val="22"/>
          <w:szCs w:val="22"/>
        </w:rPr>
        <w:t>.</w:t>
      </w:r>
      <w:r w:rsidR="00844996" w:rsidRPr="00B14E17">
        <w:rPr>
          <w:rFonts w:ascii="Tahoma" w:hAnsi="Tahoma" w:cs="Tahoma"/>
          <w:sz w:val="22"/>
          <w:szCs w:val="22"/>
        </w:rPr>
        <w:t xml:space="preserve"> </w:t>
      </w:r>
      <w:r w:rsidR="00782F2D">
        <w:rPr>
          <w:rFonts w:ascii="Tahoma" w:hAnsi="Tahoma" w:cs="Tahoma"/>
          <w:sz w:val="22"/>
          <w:szCs w:val="22"/>
        </w:rPr>
        <w:t>Key responsibilities included:</w:t>
      </w:r>
    </w:p>
    <w:p w:rsidR="00A164E1" w:rsidRPr="00B14E17" w:rsidRDefault="00A164E1" w:rsidP="00A164E1">
      <w:pPr>
        <w:rPr>
          <w:rFonts w:ascii="Tahoma" w:hAnsi="Tahoma" w:cs="Tahoma"/>
          <w:sz w:val="22"/>
          <w:szCs w:val="22"/>
        </w:rPr>
      </w:pPr>
    </w:p>
    <w:p w:rsidR="00A164E1" w:rsidRPr="00B14E17" w:rsidRDefault="00A164E1" w:rsidP="00965C8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S</w:t>
      </w:r>
      <w:r w:rsidR="00844996" w:rsidRPr="00B14E17">
        <w:rPr>
          <w:rFonts w:ascii="Tahoma" w:hAnsi="Tahoma" w:cs="Tahoma"/>
          <w:sz w:val="22"/>
          <w:szCs w:val="22"/>
        </w:rPr>
        <w:t xml:space="preserve">hared </w:t>
      </w:r>
      <w:r w:rsidRPr="00B14E17">
        <w:rPr>
          <w:rFonts w:ascii="Tahoma" w:hAnsi="Tahoma" w:cs="Tahoma"/>
          <w:sz w:val="22"/>
          <w:szCs w:val="22"/>
        </w:rPr>
        <w:t xml:space="preserve">the demands </w:t>
      </w:r>
      <w:r w:rsidR="00844996" w:rsidRPr="00B14E17">
        <w:rPr>
          <w:rFonts w:ascii="Tahoma" w:hAnsi="Tahoma" w:cs="Tahoma"/>
          <w:sz w:val="22"/>
          <w:szCs w:val="22"/>
        </w:rPr>
        <w:t>with the channels</w:t>
      </w:r>
      <w:r w:rsidRPr="00B14E17">
        <w:rPr>
          <w:rFonts w:ascii="Tahoma" w:hAnsi="Tahoma" w:cs="Tahoma"/>
          <w:sz w:val="22"/>
          <w:szCs w:val="22"/>
        </w:rPr>
        <w:t>.</w:t>
      </w:r>
      <w:r w:rsidR="00844996" w:rsidRPr="00B14E17">
        <w:rPr>
          <w:rFonts w:ascii="Tahoma" w:hAnsi="Tahoma" w:cs="Tahoma"/>
          <w:sz w:val="22"/>
          <w:szCs w:val="22"/>
        </w:rPr>
        <w:t xml:space="preserve"> </w:t>
      </w:r>
    </w:p>
    <w:p w:rsidR="00844996" w:rsidRPr="00B14E17" w:rsidRDefault="00844996" w:rsidP="00965C8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 xml:space="preserve">Ensured that the CVs sourced through different channels were processed with in the SLA’s. </w:t>
      </w:r>
    </w:p>
    <w:p w:rsidR="00844996" w:rsidRPr="00B14E17" w:rsidRDefault="00844996" w:rsidP="00965C8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Regular</w:t>
      </w:r>
      <w:r w:rsidR="00A164E1" w:rsidRPr="00B14E17">
        <w:rPr>
          <w:rFonts w:ascii="Tahoma" w:hAnsi="Tahoma" w:cs="Tahoma"/>
          <w:sz w:val="22"/>
          <w:szCs w:val="22"/>
        </w:rPr>
        <w:t>ly</w:t>
      </w:r>
      <w:r w:rsidRPr="00B14E17">
        <w:rPr>
          <w:rFonts w:ascii="Tahoma" w:hAnsi="Tahoma" w:cs="Tahoma"/>
          <w:sz w:val="22"/>
          <w:szCs w:val="22"/>
        </w:rPr>
        <w:t xml:space="preserve"> follow</w:t>
      </w:r>
      <w:r w:rsidR="00A164E1" w:rsidRPr="00B14E17">
        <w:rPr>
          <w:rFonts w:ascii="Tahoma" w:hAnsi="Tahoma" w:cs="Tahoma"/>
          <w:sz w:val="22"/>
          <w:szCs w:val="22"/>
        </w:rPr>
        <w:t>ed</w:t>
      </w:r>
      <w:r w:rsidRPr="00B14E17">
        <w:rPr>
          <w:rFonts w:ascii="Tahoma" w:hAnsi="Tahoma" w:cs="Tahoma"/>
          <w:sz w:val="22"/>
          <w:szCs w:val="22"/>
        </w:rPr>
        <w:t xml:space="preserve"> up with the </w:t>
      </w:r>
      <w:r w:rsidR="00A164E1" w:rsidRPr="00B14E17">
        <w:rPr>
          <w:rFonts w:ascii="Tahoma" w:hAnsi="Tahoma" w:cs="Tahoma"/>
          <w:sz w:val="22"/>
          <w:szCs w:val="22"/>
        </w:rPr>
        <w:t>Candidate management</w:t>
      </w:r>
      <w:r w:rsidRPr="00B14E17">
        <w:rPr>
          <w:rFonts w:ascii="Tahoma" w:hAnsi="Tahoma" w:cs="Tahoma"/>
          <w:sz w:val="22"/>
          <w:szCs w:val="22"/>
        </w:rPr>
        <w:t xml:space="preserve"> team for the updates till the offer stage.</w:t>
      </w:r>
    </w:p>
    <w:p w:rsidR="00844996" w:rsidRPr="00B14E17" w:rsidRDefault="00844996" w:rsidP="00965C8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 xml:space="preserve">Handled a team of 5 people. </w:t>
      </w:r>
    </w:p>
    <w:p w:rsidR="00844996" w:rsidRPr="00B14E17" w:rsidRDefault="00844996" w:rsidP="00965C8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Actively involved in posting a</w:t>
      </w:r>
      <w:r w:rsidR="00A164E1" w:rsidRPr="00B14E17">
        <w:rPr>
          <w:rFonts w:ascii="Tahoma" w:hAnsi="Tahoma" w:cs="Tahoma"/>
          <w:sz w:val="22"/>
          <w:szCs w:val="22"/>
        </w:rPr>
        <w:t>ds (Job postings) on the career</w:t>
      </w:r>
      <w:r w:rsidRPr="00B14E17">
        <w:rPr>
          <w:rFonts w:ascii="Tahoma" w:hAnsi="Tahoma" w:cs="Tahoma"/>
          <w:sz w:val="22"/>
          <w:szCs w:val="22"/>
        </w:rPr>
        <w:t xml:space="preserve"> portal &amp; third party portals.</w:t>
      </w:r>
    </w:p>
    <w:p w:rsidR="00844996" w:rsidRPr="00B14E17" w:rsidRDefault="00844996" w:rsidP="00965C8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Involved in co-ordination &amp; end to end event management of Job Fairs &amp; Ad Walk-ins for BPO India.</w:t>
      </w:r>
    </w:p>
    <w:p w:rsidR="00844996" w:rsidRPr="00B14E17" w:rsidRDefault="00844996" w:rsidP="00965C81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Interactions with sponsors.</w:t>
      </w:r>
    </w:p>
    <w:p w:rsidR="00844996" w:rsidRPr="00B14E17" w:rsidRDefault="00844996" w:rsidP="00965C81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Internal team co-ordination.</w:t>
      </w:r>
    </w:p>
    <w:p w:rsidR="00844996" w:rsidRPr="00B14E17" w:rsidRDefault="00844996" w:rsidP="00965C81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Traveled to different locations for events successfully completed the recruitment process.</w:t>
      </w:r>
    </w:p>
    <w:p w:rsidR="00844996" w:rsidRPr="00B14E17" w:rsidRDefault="00844996" w:rsidP="00965C8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Involved in conducting interviews for across levels at office, Job Fairs &amp; Ad walk-ins.</w:t>
      </w:r>
    </w:p>
    <w:p w:rsidR="00844996" w:rsidRPr="00B14E17" w:rsidRDefault="00A164E1" w:rsidP="00965C8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 xml:space="preserve">Prepared various reports like </w:t>
      </w:r>
      <w:r w:rsidR="00844996" w:rsidRPr="00B14E17">
        <w:rPr>
          <w:rFonts w:ascii="Tahoma" w:hAnsi="Tahoma" w:cs="Tahoma"/>
          <w:sz w:val="22"/>
          <w:szCs w:val="22"/>
        </w:rPr>
        <w:t>sub channel reports (Print Ad &amp; J</w:t>
      </w:r>
      <w:r w:rsidRPr="00B14E17">
        <w:rPr>
          <w:rFonts w:ascii="Tahoma" w:hAnsi="Tahoma" w:cs="Tahoma"/>
          <w:sz w:val="22"/>
          <w:szCs w:val="22"/>
        </w:rPr>
        <w:t xml:space="preserve">ob Fairs) for Low cost channels, weekly and monthly team reports and reports for respective deals or requirements </w:t>
      </w:r>
    </w:p>
    <w:p w:rsidR="00844996" w:rsidRPr="00B14E17" w:rsidRDefault="00A164E1" w:rsidP="00965C81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Regularly interacted</w:t>
      </w:r>
      <w:r w:rsidR="00844996" w:rsidRPr="00B14E17">
        <w:rPr>
          <w:rFonts w:ascii="Tahoma" w:hAnsi="Tahoma" w:cs="Tahoma"/>
          <w:sz w:val="22"/>
          <w:szCs w:val="22"/>
        </w:rPr>
        <w:t xml:space="preserve"> with the business and candidate management</w:t>
      </w:r>
    </w:p>
    <w:p w:rsidR="00844996" w:rsidRPr="00B14E17" w:rsidRDefault="00A164E1" w:rsidP="00965C81">
      <w:pPr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14E17">
        <w:rPr>
          <w:rFonts w:ascii="Tahoma" w:hAnsi="Tahoma" w:cs="Tahoma"/>
          <w:sz w:val="22"/>
          <w:szCs w:val="22"/>
        </w:rPr>
        <w:t>Prepared</w:t>
      </w:r>
      <w:r w:rsidR="00844996" w:rsidRPr="00B14E17">
        <w:rPr>
          <w:rFonts w:ascii="Tahoma" w:hAnsi="Tahoma" w:cs="Tahoma"/>
          <w:sz w:val="22"/>
          <w:szCs w:val="22"/>
        </w:rPr>
        <w:t xml:space="preserve"> Market intelligence for new and existing deals.</w:t>
      </w:r>
    </w:p>
    <w:p w:rsidR="000B3B6D" w:rsidRPr="00B14E17" w:rsidRDefault="000B3B6D" w:rsidP="000B3B6D">
      <w:pPr>
        <w:rPr>
          <w:rFonts w:ascii="Tahoma" w:hAnsi="Tahoma" w:cs="Tahoma"/>
          <w:sz w:val="22"/>
          <w:szCs w:val="22"/>
        </w:rPr>
      </w:pPr>
    </w:p>
    <w:p w:rsidR="00AF178A" w:rsidRPr="00D66FFE" w:rsidRDefault="00AF178A" w:rsidP="00AF178A">
      <w:pPr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>APRIL 06 – APRIL 07</w:t>
      </w:r>
    </w:p>
    <w:p w:rsidR="00AF178A" w:rsidRPr="00D66FFE" w:rsidRDefault="00AF178A" w:rsidP="00AF178A">
      <w:pPr>
        <w:rPr>
          <w:rFonts w:ascii="Tahoma" w:hAnsi="Tahoma" w:cs="Tahoma"/>
          <w:b/>
          <w:sz w:val="22"/>
          <w:szCs w:val="22"/>
        </w:rPr>
      </w:pPr>
      <w:r w:rsidRPr="00D66FFE">
        <w:rPr>
          <w:rFonts w:ascii="Tahoma" w:hAnsi="Tahoma" w:cs="Tahoma"/>
          <w:b/>
          <w:sz w:val="22"/>
          <w:szCs w:val="22"/>
        </w:rPr>
        <w:t>TEAM LEASE, INDIA</w:t>
      </w:r>
    </w:p>
    <w:p w:rsidR="00252BEA" w:rsidRPr="00B14E17" w:rsidRDefault="00252BEA" w:rsidP="00AF178A">
      <w:pPr>
        <w:rPr>
          <w:rFonts w:ascii="Tahoma" w:hAnsi="Tahoma" w:cs="Tahoma"/>
          <w:b/>
          <w:u w:val="single"/>
        </w:rPr>
      </w:pPr>
    </w:p>
    <w:p w:rsidR="00AF178A" w:rsidRPr="00B14E17" w:rsidRDefault="00AF178A" w:rsidP="00AF178A">
      <w:p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Worked as a Channel coordinator (Low cost channel) at Accenture deputed through Team lease. Key responsibilities included:</w:t>
      </w:r>
    </w:p>
    <w:p w:rsidR="00203030" w:rsidRPr="00B14E17" w:rsidRDefault="00203030" w:rsidP="00203030">
      <w:pPr>
        <w:rPr>
          <w:rFonts w:ascii="Tahoma" w:hAnsi="Tahoma" w:cs="Tahoma"/>
          <w:sz w:val="22"/>
          <w:szCs w:val="22"/>
        </w:rPr>
      </w:pPr>
    </w:p>
    <w:p w:rsidR="00203030" w:rsidRPr="00B14E17" w:rsidRDefault="00203030" w:rsidP="00965C8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Sourcing and mining profiles from internet, calling</w:t>
      </w:r>
      <w:r w:rsidR="00340C6F" w:rsidRPr="00B14E17">
        <w:rPr>
          <w:rFonts w:ascii="Tahoma" w:hAnsi="Tahoma" w:cs="Tahoma"/>
          <w:sz w:val="22"/>
          <w:szCs w:val="22"/>
        </w:rPr>
        <w:t xml:space="preserve"> candidates, scheduling </w:t>
      </w:r>
      <w:r w:rsidRPr="00B14E17">
        <w:rPr>
          <w:rFonts w:ascii="Tahoma" w:hAnsi="Tahoma" w:cs="Tahoma"/>
          <w:sz w:val="22"/>
          <w:szCs w:val="22"/>
        </w:rPr>
        <w:t>interviews &amp; conducting tele/face to face interviews for all voice deals across locations &amp; levels.</w:t>
      </w:r>
    </w:p>
    <w:p w:rsidR="00203030" w:rsidRPr="00B14E17" w:rsidRDefault="00203030" w:rsidP="00965C8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Single point of contact for low cost channels for non-voice deals.</w:t>
      </w:r>
    </w:p>
    <w:p w:rsidR="00203030" w:rsidRPr="00B14E17" w:rsidRDefault="00203030" w:rsidP="00965C8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Involved in posting ads (Job postings) on the careers portal &amp; third party portals.</w:t>
      </w:r>
    </w:p>
    <w:p w:rsidR="00203030" w:rsidRPr="00B14E17" w:rsidRDefault="00203030" w:rsidP="00965C8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lastRenderedPageBreak/>
        <w:t>Involved in co-ordination &amp; end to end event management of Job Fairs &amp; Ad Walk-ins for BPO India.</w:t>
      </w:r>
    </w:p>
    <w:p w:rsidR="00203030" w:rsidRPr="00B14E17" w:rsidRDefault="00203030" w:rsidP="00965C81">
      <w:pPr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Interactions with sponsors.</w:t>
      </w:r>
    </w:p>
    <w:p w:rsidR="00203030" w:rsidRPr="00B14E17" w:rsidRDefault="00203030" w:rsidP="00965C81">
      <w:pPr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Internal team co-ordination.</w:t>
      </w:r>
    </w:p>
    <w:p w:rsidR="00203030" w:rsidRPr="00B14E17" w:rsidRDefault="00203030" w:rsidP="00965C81">
      <w:pPr>
        <w:numPr>
          <w:ilvl w:val="1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Traveled to different locations for events successfully completed the recruitment process.</w:t>
      </w:r>
    </w:p>
    <w:p w:rsidR="00203030" w:rsidRPr="00B14E17" w:rsidRDefault="00203030" w:rsidP="00965C8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Involved in conducting interviews and rolling out offers for entry level requirements at office, Job Fairs &amp; Ad walk-ins.</w:t>
      </w:r>
    </w:p>
    <w:p w:rsidR="00203030" w:rsidRPr="00B14E17" w:rsidRDefault="00203030" w:rsidP="00965C81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Prepared sub channel reports (Print Ad &amp; Job Fairs) and team reports for Low cost channels.</w:t>
      </w:r>
    </w:p>
    <w:p w:rsidR="00340C6F" w:rsidRPr="00B14E17" w:rsidRDefault="00340C6F" w:rsidP="000B3B6D">
      <w:pPr>
        <w:rPr>
          <w:rFonts w:ascii="Tahoma" w:hAnsi="Tahoma" w:cs="Tahoma"/>
        </w:rPr>
      </w:pPr>
    </w:p>
    <w:p w:rsidR="00340C6F" w:rsidRPr="00B14E17" w:rsidRDefault="00340C6F" w:rsidP="00340C6F">
      <w:pPr>
        <w:jc w:val="center"/>
        <w:rPr>
          <w:rFonts w:ascii="Tahoma" w:hAnsi="Tahoma" w:cs="Tahoma"/>
          <w:b/>
        </w:rPr>
      </w:pPr>
      <w:r w:rsidRPr="00B14E17">
        <w:rPr>
          <w:rFonts w:ascii="Tahoma" w:hAnsi="Tahoma" w:cs="Tahoma"/>
          <w:b/>
        </w:rPr>
        <w:t>OPPORTUNITIES/LEARNING</w:t>
      </w:r>
    </w:p>
    <w:p w:rsidR="00340C6F" w:rsidRPr="00B14E17" w:rsidRDefault="00340C6F" w:rsidP="00340C6F">
      <w:pPr>
        <w:jc w:val="center"/>
        <w:rPr>
          <w:rFonts w:ascii="Tahoma" w:hAnsi="Tahoma" w:cs="Tahoma"/>
          <w:b/>
          <w:sz w:val="22"/>
          <w:szCs w:val="22"/>
        </w:rPr>
      </w:pPr>
    </w:p>
    <w:p w:rsidR="00340C6F" w:rsidRPr="00B14E17" w:rsidRDefault="00340C6F" w:rsidP="00340C6F">
      <w:pPr>
        <w:pStyle w:val="CompanyName"/>
        <w:spacing w:before="0" w:line="240" w:lineRule="auto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Training on customer orientation, communication skills, Time Management, Interviewing Skills, Email Writing, First Things First etc</w:t>
      </w:r>
      <w:r w:rsidR="00782F2D">
        <w:rPr>
          <w:rFonts w:ascii="Tahoma" w:hAnsi="Tahoma" w:cs="Tahoma"/>
          <w:sz w:val="22"/>
          <w:szCs w:val="22"/>
        </w:rPr>
        <w:t>.</w:t>
      </w:r>
    </w:p>
    <w:p w:rsidR="00340C6F" w:rsidRPr="00B14E17" w:rsidRDefault="00340C6F" w:rsidP="00340C6F">
      <w:pPr>
        <w:pStyle w:val="CompanyName"/>
        <w:spacing w:before="0" w:line="240" w:lineRule="auto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Training on Job Portals. (</w:t>
      </w:r>
      <w:proofErr w:type="spellStart"/>
      <w:r w:rsidRPr="00B14E17">
        <w:rPr>
          <w:rFonts w:ascii="Tahoma" w:hAnsi="Tahoma" w:cs="Tahoma"/>
          <w:sz w:val="22"/>
          <w:szCs w:val="22"/>
        </w:rPr>
        <w:t>Naukri</w:t>
      </w:r>
      <w:proofErr w:type="spellEnd"/>
      <w:r w:rsidRPr="00B14E17">
        <w:rPr>
          <w:rFonts w:ascii="Tahoma" w:hAnsi="Tahoma" w:cs="Tahoma"/>
          <w:sz w:val="22"/>
          <w:szCs w:val="22"/>
        </w:rPr>
        <w:t>, Monster, Jobs ahead, Times job, Click jobs &amp; Jobs street)</w:t>
      </w:r>
    </w:p>
    <w:p w:rsidR="00340C6F" w:rsidRPr="00B14E17" w:rsidRDefault="00340C6F" w:rsidP="00340C6F">
      <w:pPr>
        <w:pStyle w:val="CompanyName"/>
        <w:spacing w:before="0" w:line="240" w:lineRule="auto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Involved in preparation of presentation &amp; giving an update on Low cost channels in the monthly Meeting.</w:t>
      </w:r>
    </w:p>
    <w:p w:rsidR="00340C6F" w:rsidRPr="00B14E17" w:rsidRDefault="00340C6F" w:rsidP="00340C6F">
      <w:pPr>
        <w:pStyle w:val="CompanyName"/>
        <w:spacing w:before="0" w:line="240" w:lineRule="auto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Prepared the skills dictionary with the detailed description of roles and responsibilities for the skills hired.</w:t>
      </w:r>
    </w:p>
    <w:p w:rsidR="00340C6F" w:rsidRPr="00B14E17" w:rsidRDefault="00340C6F" w:rsidP="00340C6F">
      <w:pPr>
        <w:pStyle w:val="CompanyName"/>
        <w:spacing w:before="0" w:line="240" w:lineRule="auto"/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sz w:val="22"/>
          <w:szCs w:val="22"/>
        </w:rPr>
        <w:t>Have trained the screeners or new comers</w:t>
      </w:r>
      <w:r w:rsidR="00782F2D">
        <w:rPr>
          <w:rFonts w:ascii="Tahoma" w:hAnsi="Tahoma" w:cs="Tahoma"/>
          <w:sz w:val="22"/>
          <w:szCs w:val="22"/>
        </w:rPr>
        <w:t>.</w:t>
      </w:r>
    </w:p>
    <w:p w:rsidR="00340C6F" w:rsidRPr="00B14E17" w:rsidRDefault="00340C6F" w:rsidP="000B3B6D">
      <w:pPr>
        <w:rPr>
          <w:rFonts w:ascii="Tahoma" w:hAnsi="Tahoma" w:cs="Tahoma"/>
        </w:rPr>
      </w:pPr>
    </w:p>
    <w:p w:rsidR="00AF178A" w:rsidRPr="00B14E17" w:rsidRDefault="00340C6F" w:rsidP="00340C6F">
      <w:pPr>
        <w:jc w:val="center"/>
        <w:rPr>
          <w:rFonts w:ascii="Tahoma" w:hAnsi="Tahoma" w:cs="Tahoma"/>
          <w:b/>
        </w:rPr>
      </w:pPr>
      <w:r w:rsidRPr="00B14E17">
        <w:rPr>
          <w:rFonts w:ascii="Tahoma" w:hAnsi="Tahoma" w:cs="Tahoma"/>
          <w:b/>
        </w:rPr>
        <w:t>EDUCATION</w:t>
      </w:r>
    </w:p>
    <w:p w:rsidR="00340C6F" w:rsidRPr="00B14E17" w:rsidRDefault="00340C6F" w:rsidP="00340C6F">
      <w:pPr>
        <w:pStyle w:val="CompanyName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b/>
          <w:sz w:val="22"/>
          <w:szCs w:val="22"/>
        </w:rPr>
        <w:t>Bachelor of Commerce</w:t>
      </w:r>
      <w:r w:rsidRPr="00B14E17">
        <w:rPr>
          <w:rFonts w:ascii="Tahoma" w:hAnsi="Tahoma" w:cs="Tahoma"/>
          <w:szCs w:val="24"/>
        </w:rPr>
        <w:t xml:space="preserve">: </w:t>
      </w:r>
      <w:r w:rsidRPr="00B14E17">
        <w:rPr>
          <w:rFonts w:ascii="Tahoma" w:hAnsi="Tahoma" w:cs="Tahoma"/>
          <w:sz w:val="22"/>
          <w:szCs w:val="22"/>
        </w:rPr>
        <w:t>Bangalore University 1999 – 2002, Sheshadripuram College Bangalore</w:t>
      </w:r>
    </w:p>
    <w:p w:rsidR="00340C6F" w:rsidRPr="00B14E17" w:rsidRDefault="00340C6F" w:rsidP="00340C6F">
      <w:pPr>
        <w:pStyle w:val="CompanyName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b/>
          <w:sz w:val="22"/>
          <w:szCs w:val="22"/>
        </w:rPr>
        <w:t>Pre-university Certification</w:t>
      </w:r>
      <w:r w:rsidRPr="00B14E17">
        <w:rPr>
          <w:rFonts w:ascii="Tahoma" w:hAnsi="Tahoma" w:cs="Tahoma"/>
          <w:sz w:val="22"/>
          <w:szCs w:val="22"/>
        </w:rPr>
        <w:t xml:space="preserve"> 1997-1999, Sheshadripuram College, Bangalore</w:t>
      </w:r>
    </w:p>
    <w:p w:rsidR="00340C6F" w:rsidRPr="00B14E17" w:rsidRDefault="00340C6F" w:rsidP="00340C6F">
      <w:pPr>
        <w:pStyle w:val="CompanyName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B14E17">
        <w:rPr>
          <w:rFonts w:ascii="Tahoma" w:hAnsi="Tahoma" w:cs="Tahoma"/>
          <w:b/>
          <w:sz w:val="22"/>
          <w:szCs w:val="22"/>
        </w:rPr>
        <w:t>Secondary School</w:t>
      </w:r>
      <w:r w:rsidRPr="00B14E17">
        <w:rPr>
          <w:rFonts w:ascii="Tahoma" w:hAnsi="Tahoma" w:cs="Tahoma"/>
          <w:sz w:val="22"/>
          <w:szCs w:val="22"/>
        </w:rPr>
        <w:t xml:space="preserve"> 1996-1997, Sri </w:t>
      </w:r>
      <w:proofErr w:type="spellStart"/>
      <w:r w:rsidRPr="00B14E17">
        <w:rPr>
          <w:rFonts w:ascii="Tahoma" w:hAnsi="Tahoma" w:cs="Tahoma"/>
          <w:sz w:val="22"/>
          <w:szCs w:val="22"/>
        </w:rPr>
        <w:t>Jagathguru</w:t>
      </w:r>
      <w:proofErr w:type="spellEnd"/>
      <w:r w:rsidRPr="00B14E1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14E17">
        <w:rPr>
          <w:rFonts w:ascii="Tahoma" w:hAnsi="Tahoma" w:cs="Tahoma"/>
          <w:sz w:val="22"/>
          <w:szCs w:val="22"/>
        </w:rPr>
        <w:t>Renukacharya</w:t>
      </w:r>
      <w:proofErr w:type="spellEnd"/>
      <w:r w:rsidRPr="00B14E17">
        <w:rPr>
          <w:rFonts w:ascii="Tahoma" w:hAnsi="Tahoma" w:cs="Tahoma"/>
          <w:sz w:val="22"/>
          <w:szCs w:val="22"/>
        </w:rPr>
        <w:t xml:space="preserve"> Education Society, Bangalore</w:t>
      </w:r>
    </w:p>
    <w:p w:rsidR="00AF178A" w:rsidRPr="00B14E17" w:rsidRDefault="00AF178A" w:rsidP="000B3B6D">
      <w:pPr>
        <w:rPr>
          <w:rFonts w:ascii="Tahoma" w:hAnsi="Tahoma" w:cs="Tahoma"/>
        </w:rPr>
      </w:pPr>
    </w:p>
    <w:p w:rsidR="00AF178A" w:rsidRPr="00B14E17" w:rsidRDefault="00AF178A" w:rsidP="000B3B6D">
      <w:pPr>
        <w:rPr>
          <w:rFonts w:ascii="Tahoma" w:hAnsi="Tahoma" w:cs="Tahoma"/>
        </w:rPr>
      </w:pPr>
    </w:p>
    <w:p w:rsidR="00AF178A" w:rsidRPr="00B14E17" w:rsidRDefault="00AF178A" w:rsidP="000B3B6D">
      <w:pPr>
        <w:rPr>
          <w:rFonts w:ascii="Tahoma" w:hAnsi="Tahoma" w:cs="Tahoma"/>
        </w:rPr>
      </w:pPr>
    </w:p>
    <w:p w:rsidR="002343B3" w:rsidRDefault="002343B3" w:rsidP="002343B3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2343B3">
        <w:t xml:space="preserve"> </w:t>
      </w:r>
      <w:r w:rsidRPr="002343B3">
        <w:rPr>
          <w:b/>
        </w:rPr>
        <w:t>1695726</w:t>
      </w:r>
      <w:bookmarkStart w:id="0" w:name="_GoBack"/>
      <w:bookmarkEnd w:id="0"/>
    </w:p>
    <w:p w:rsidR="002343B3" w:rsidRDefault="002343B3" w:rsidP="002343B3">
      <w:proofErr w:type="spellStart"/>
      <w:r>
        <w:t>Whatsapp</w:t>
      </w:r>
      <w:proofErr w:type="spellEnd"/>
      <w:r>
        <w:t xml:space="preserve"> Mobile: +971504753686 </w:t>
      </w:r>
    </w:p>
    <w:p w:rsidR="00AF178A" w:rsidRPr="00B14E17" w:rsidRDefault="002343B3" w:rsidP="002343B3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78A" w:rsidRPr="00B14E17" w:rsidSect="00252BEA">
      <w:pgSz w:w="12240" w:h="15840"/>
      <w:pgMar w:top="117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867"/>
    <w:multiLevelType w:val="hybridMultilevel"/>
    <w:tmpl w:val="65945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F78CF"/>
    <w:multiLevelType w:val="hybridMultilevel"/>
    <w:tmpl w:val="DD80F2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D5C4C"/>
    <w:multiLevelType w:val="hybridMultilevel"/>
    <w:tmpl w:val="0F709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A37B0"/>
    <w:multiLevelType w:val="hybridMultilevel"/>
    <w:tmpl w:val="52805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E5B70"/>
    <w:multiLevelType w:val="hybridMultilevel"/>
    <w:tmpl w:val="476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3098"/>
    <w:multiLevelType w:val="hybridMultilevel"/>
    <w:tmpl w:val="CDA4AFE0"/>
    <w:lvl w:ilvl="0" w:tplc="A28C5810">
      <w:start w:val="1"/>
      <w:numFmt w:val="bullet"/>
      <w:pStyle w:val="CompanyNam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641EF"/>
    <w:multiLevelType w:val="hybridMultilevel"/>
    <w:tmpl w:val="8AA8D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E5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6D"/>
    <w:rsid w:val="00001146"/>
    <w:rsid w:val="000144B2"/>
    <w:rsid w:val="00027321"/>
    <w:rsid w:val="000314FE"/>
    <w:rsid w:val="00034CDF"/>
    <w:rsid w:val="00036312"/>
    <w:rsid w:val="00043115"/>
    <w:rsid w:val="00063912"/>
    <w:rsid w:val="00063E4E"/>
    <w:rsid w:val="00065817"/>
    <w:rsid w:val="000663CC"/>
    <w:rsid w:val="00076C37"/>
    <w:rsid w:val="00081278"/>
    <w:rsid w:val="00095D16"/>
    <w:rsid w:val="000A4308"/>
    <w:rsid w:val="000B0B3C"/>
    <w:rsid w:val="000B3B6D"/>
    <w:rsid w:val="000B7729"/>
    <w:rsid w:val="000C4087"/>
    <w:rsid w:val="000C676E"/>
    <w:rsid w:val="000D0CE1"/>
    <w:rsid w:val="000D36C2"/>
    <w:rsid w:val="000D54C0"/>
    <w:rsid w:val="000D6590"/>
    <w:rsid w:val="000D68A7"/>
    <w:rsid w:val="000E3513"/>
    <w:rsid w:val="000E710A"/>
    <w:rsid w:val="000F0B9D"/>
    <w:rsid w:val="000F3AD0"/>
    <w:rsid w:val="000F6A71"/>
    <w:rsid w:val="00104B05"/>
    <w:rsid w:val="001102E1"/>
    <w:rsid w:val="00111558"/>
    <w:rsid w:val="00115F79"/>
    <w:rsid w:val="00116D3D"/>
    <w:rsid w:val="00117AFE"/>
    <w:rsid w:val="00124706"/>
    <w:rsid w:val="00126C5C"/>
    <w:rsid w:val="001271B7"/>
    <w:rsid w:val="00133113"/>
    <w:rsid w:val="0015043F"/>
    <w:rsid w:val="00157B3A"/>
    <w:rsid w:val="0016268D"/>
    <w:rsid w:val="00162C29"/>
    <w:rsid w:val="00171FC2"/>
    <w:rsid w:val="00174F4A"/>
    <w:rsid w:val="00187A14"/>
    <w:rsid w:val="00187ED1"/>
    <w:rsid w:val="00194FC3"/>
    <w:rsid w:val="00196C1B"/>
    <w:rsid w:val="001A3577"/>
    <w:rsid w:val="001A634A"/>
    <w:rsid w:val="001B61A9"/>
    <w:rsid w:val="001C75E4"/>
    <w:rsid w:val="001F3658"/>
    <w:rsid w:val="001F39BE"/>
    <w:rsid w:val="001F463E"/>
    <w:rsid w:val="00200E05"/>
    <w:rsid w:val="00201C8A"/>
    <w:rsid w:val="00203030"/>
    <w:rsid w:val="00204AE1"/>
    <w:rsid w:val="002305FD"/>
    <w:rsid w:val="002343B3"/>
    <w:rsid w:val="00235ED4"/>
    <w:rsid w:val="00252B0B"/>
    <w:rsid w:val="00252BEA"/>
    <w:rsid w:val="00263784"/>
    <w:rsid w:val="00272AB1"/>
    <w:rsid w:val="002815B4"/>
    <w:rsid w:val="00294464"/>
    <w:rsid w:val="002A0058"/>
    <w:rsid w:val="002A11E7"/>
    <w:rsid w:val="002A3B38"/>
    <w:rsid w:val="002A79DB"/>
    <w:rsid w:val="002B7750"/>
    <w:rsid w:val="002D13A3"/>
    <w:rsid w:val="002D22B4"/>
    <w:rsid w:val="002D7C18"/>
    <w:rsid w:val="002E479B"/>
    <w:rsid w:val="002F3790"/>
    <w:rsid w:val="00300F54"/>
    <w:rsid w:val="003010CE"/>
    <w:rsid w:val="003018C1"/>
    <w:rsid w:val="003031D0"/>
    <w:rsid w:val="0030522A"/>
    <w:rsid w:val="00305B81"/>
    <w:rsid w:val="00316B44"/>
    <w:rsid w:val="00320898"/>
    <w:rsid w:val="00322724"/>
    <w:rsid w:val="003251C2"/>
    <w:rsid w:val="00326F8C"/>
    <w:rsid w:val="00334C71"/>
    <w:rsid w:val="00336EA6"/>
    <w:rsid w:val="00340C6F"/>
    <w:rsid w:val="003537B6"/>
    <w:rsid w:val="00356304"/>
    <w:rsid w:val="00361529"/>
    <w:rsid w:val="0036244A"/>
    <w:rsid w:val="00363966"/>
    <w:rsid w:val="00366EEA"/>
    <w:rsid w:val="003711B2"/>
    <w:rsid w:val="003A12FB"/>
    <w:rsid w:val="003B1891"/>
    <w:rsid w:val="003B7212"/>
    <w:rsid w:val="003D6378"/>
    <w:rsid w:val="003E1E0E"/>
    <w:rsid w:val="003E238E"/>
    <w:rsid w:val="003E23CA"/>
    <w:rsid w:val="003F2127"/>
    <w:rsid w:val="00401181"/>
    <w:rsid w:val="00403D25"/>
    <w:rsid w:val="00406658"/>
    <w:rsid w:val="0041670D"/>
    <w:rsid w:val="00421C93"/>
    <w:rsid w:val="00434E4B"/>
    <w:rsid w:val="0043779F"/>
    <w:rsid w:val="00444F38"/>
    <w:rsid w:val="00445475"/>
    <w:rsid w:val="00451A58"/>
    <w:rsid w:val="00471EAF"/>
    <w:rsid w:val="00473970"/>
    <w:rsid w:val="00473F44"/>
    <w:rsid w:val="004827D3"/>
    <w:rsid w:val="0049034E"/>
    <w:rsid w:val="00494F8B"/>
    <w:rsid w:val="004C0F8B"/>
    <w:rsid w:val="004C7CA5"/>
    <w:rsid w:val="004D59B8"/>
    <w:rsid w:val="004E41FF"/>
    <w:rsid w:val="004E524C"/>
    <w:rsid w:val="004F6908"/>
    <w:rsid w:val="00507108"/>
    <w:rsid w:val="005137E0"/>
    <w:rsid w:val="00523F5B"/>
    <w:rsid w:val="00525E8E"/>
    <w:rsid w:val="0053135A"/>
    <w:rsid w:val="005524DE"/>
    <w:rsid w:val="005614F4"/>
    <w:rsid w:val="0056194B"/>
    <w:rsid w:val="0056343E"/>
    <w:rsid w:val="00570B92"/>
    <w:rsid w:val="005719F8"/>
    <w:rsid w:val="005944AD"/>
    <w:rsid w:val="0059719F"/>
    <w:rsid w:val="005A1F8D"/>
    <w:rsid w:val="005B6545"/>
    <w:rsid w:val="005C442F"/>
    <w:rsid w:val="005C4F90"/>
    <w:rsid w:val="005D1BD8"/>
    <w:rsid w:val="005E4A4B"/>
    <w:rsid w:val="006010EB"/>
    <w:rsid w:val="00611B80"/>
    <w:rsid w:val="00615721"/>
    <w:rsid w:val="006331B1"/>
    <w:rsid w:val="00633CCD"/>
    <w:rsid w:val="0063618F"/>
    <w:rsid w:val="00643B6C"/>
    <w:rsid w:val="00647865"/>
    <w:rsid w:val="00650502"/>
    <w:rsid w:val="00654665"/>
    <w:rsid w:val="00657BDB"/>
    <w:rsid w:val="00662457"/>
    <w:rsid w:val="006628CB"/>
    <w:rsid w:val="00666488"/>
    <w:rsid w:val="00671427"/>
    <w:rsid w:val="00675700"/>
    <w:rsid w:val="00675A58"/>
    <w:rsid w:val="0068155B"/>
    <w:rsid w:val="006A04CA"/>
    <w:rsid w:val="006A67A7"/>
    <w:rsid w:val="006B2D67"/>
    <w:rsid w:val="006C053C"/>
    <w:rsid w:val="006D311D"/>
    <w:rsid w:val="006D405B"/>
    <w:rsid w:val="006E736B"/>
    <w:rsid w:val="006F047C"/>
    <w:rsid w:val="006F35F3"/>
    <w:rsid w:val="00711CB7"/>
    <w:rsid w:val="007170A5"/>
    <w:rsid w:val="00722362"/>
    <w:rsid w:val="00734A00"/>
    <w:rsid w:val="00741268"/>
    <w:rsid w:val="00746EC0"/>
    <w:rsid w:val="00756345"/>
    <w:rsid w:val="00756A5B"/>
    <w:rsid w:val="00764065"/>
    <w:rsid w:val="00774E44"/>
    <w:rsid w:val="00777D99"/>
    <w:rsid w:val="00781C51"/>
    <w:rsid w:val="007825BF"/>
    <w:rsid w:val="00782F2D"/>
    <w:rsid w:val="0079127C"/>
    <w:rsid w:val="007A0023"/>
    <w:rsid w:val="007B64E5"/>
    <w:rsid w:val="007C0326"/>
    <w:rsid w:val="007C079E"/>
    <w:rsid w:val="007E058D"/>
    <w:rsid w:val="007E38C7"/>
    <w:rsid w:val="007F0E42"/>
    <w:rsid w:val="007F1AF8"/>
    <w:rsid w:val="00814529"/>
    <w:rsid w:val="00814AE2"/>
    <w:rsid w:val="00814C0B"/>
    <w:rsid w:val="00821D39"/>
    <w:rsid w:val="00825843"/>
    <w:rsid w:val="00830784"/>
    <w:rsid w:val="008443F2"/>
    <w:rsid w:val="00844996"/>
    <w:rsid w:val="0084535E"/>
    <w:rsid w:val="008520D2"/>
    <w:rsid w:val="0086789F"/>
    <w:rsid w:val="00867AFA"/>
    <w:rsid w:val="00883694"/>
    <w:rsid w:val="008868A2"/>
    <w:rsid w:val="00893B3F"/>
    <w:rsid w:val="00897BCF"/>
    <w:rsid w:val="008A00AA"/>
    <w:rsid w:val="008A57F7"/>
    <w:rsid w:val="008A625B"/>
    <w:rsid w:val="008B493A"/>
    <w:rsid w:val="008B5360"/>
    <w:rsid w:val="008D1E50"/>
    <w:rsid w:val="008E5B1E"/>
    <w:rsid w:val="00900B87"/>
    <w:rsid w:val="00901494"/>
    <w:rsid w:val="00902756"/>
    <w:rsid w:val="00904B5D"/>
    <w:rsid w:val="00912365"/>
    <w:rsid w:val="00916D87"/>
    <w:rsid w:val="00921760"/>
    <w:rsid w:val="00931845"/>
    <w:rsid w:val="0093396F"/>
    <w:rsid w:val="00946F7A"/>
    <w:rsid w:val="00956B81"/>
    <w:rsid w:val="00961AA8"/>
    <w:rsid w:val="00965C81"/>
    <w:rsid w:val="009660BB"/>
    <w:rsid w:val="009760CF"/>
    <w:rsid w:val="00977EA9"/>
    <w:rsid w:val="00980B0B"/>
    <w:rsid w:val="0098671F"/>
    <w:rsid w:val="00991F9D"/>
    <w:rsid w:val="00993892"/>
    <w:rsid w:val="009A62E8"/>
    <w:rsid w:val="009B01C1"/>
    <w:rsid w:val="009C02B7"/>
    <w:rsid w:val="009C19D7"/>
    <w:rsid w:val="009E2CE8"/>
    <w:rsid w:val="009F6FF6"/>
    <w:rsid w:val="00A001AD"/>
    <w:rsid w:val="00A01D57"/>
    <w:rsid w:val="00A0292A"/>
    <w:rsid w:val="00A06365"/>
    <w:rsid w:val="00A14BE0"/>
    <w:rsid w:val="00A164E1"/>
    <w:rsid w:val="00A241DE"/>
    <w:rsid w:val="00A34AF2"/>
    <w:rsid w:val="00A4172D"/>
    <w:rsid w:val="00A45DD6"/>
    <w:rsid w:val="00A73EA0"/>
    <w:rsid w:val="00A7542A"/>
    <w:rsid w:val="00AA394E"/>
    <w:rsid w:val="00AB1401"/>
    <w:rsid w:val="00AC1A6B"/>
    <w:rsid w:val="00AE2EAA"/>
    <w:rsid w:val="00AF178A"/>
    <w:rsid w:val="00AF3FA9"/>
    <w:rsid w:val="00B062E1"/>
    <w:rsid w:val="00B144FD"/>
    <w:rsid w:val="00B14D9A"/>
    <w:rsid w:val="00B14E17"/>
    <w:rsid w:val="00B32A96"/>
    <w:rsid w:val="00B41CBC"/>
    <w:rsid w:val="00B4308C"/>
    <w:rsid w:val="00B510A9"/>
    <w:rsid w:val="00B629FA"/>
    <w:rsid w:val="00B865C6"/>
    <w:rsid w:val="00B87422"/>
    <w:rsid w:val="00B91D20"/>
    <w:rsid w:val="00B9251C"/>
    <w:rsid w:val="00B927E3"/>
    <w:rsid w:val="00BA1DE1"/>
    <w:rsid w:val="00BA6B61"/>
    <w:rsid w:val="00BE722D"/>
    <w:rsid w:val="00BE7386"/>
    <w:rsid w:val="00C14344"/>
    <w:rsid w:val="00C17F16"/>
    <w:rsid w:val="00C55D48"/>
    <w:rsid w:val="00C5758A"/>
    <w:rsid w:val="00C62DC7"/>
    <w:rsid w:val="00C669BC"/>
    <w:rsid w:val="00C7415A"/>
    <w:rsid w:val="00C74497"/>
    <w:rsid w:val="00C813A4"/>
    <w:rsid w:val="00C91DDD"/>
    <w:rsid w:val="00CA2439"/>
    <w:rsid w:val="00CB6C36"/>
    <w:rsid w:val="00CC1BED"/>
    <w:rsid w:val="00CC3272"/>
    <w:rsid w:val="00CD206D"/>
    <w:rsid w:val="00CD4598"/>
    <w:rsid w:val="00CD590B"/>
    <w:rsid w:val="00CE6796"/>
    <w:rsid w:val="00CF0833"/>
    <w:rsid w:val="00CF4022"/>
    <w:rsid w:val="00D02287"/>
    <w:rsid w:val="00D135FB"/>
    <w:rsid w:val="00D15A11"/>
    <w:rsid w:val="00D171A6"/>
    <w:rsid w:val="00D3567E"/>
    <w:rsid w:val="00D4313B"/>
    <w:rsid w:val="00D507A8"/>
    <w:rsid w:val="00D53DCA"/>
    <w:rsid w:val="00D54B24"/>
    <w:rsid w:val="00D55EF6"/>
    <w:rsid w:val="00D60FA6"/>
    <w:rsid w:val="00D62B70"/>
    <w:rsid w:val="00D66FFE"/>
    <w:rsid w:val="00D678AC"/>
    <w:rsid w:val="00D72984"/>
    <w:rsid w:val="00D80712"/>
    <w:rsid w:val="00D837CB"/>
    <w:rsid w:val="00D9194C"/>
    <w:rsid w:val="00DA3CDA"/>
    <w:rsid w:val="00DA6636"/>
    <w:rsid w:val="00DE7BF4"/>
    <w:rsid w:val="00DF64E9"/>
    <w:rsid w:val="00DF75A3"/>
    <w:rsid w:val="00DF76E6"/>
    <w:rsid w:val="00E11255"/>
    <w:rsid w:val="00E11AEA"/>
    <w:rsid w:val="00E31BE5"/>
    <w:rsid w:val="00E35DA1"/>
    <w:rsid w:val="00E410E4"/>
    <w:rsid w:val="00E43BD6"/>
    <w:rsid w:val="00E509C4"/>
    <w:rsid w:val="00E50DF0"/>
    <w:rsid w:val="00E54F44"/>
    <w:rsid w:val="00E608F9"/>
    <w:rsid w:val="00E61083"/>
    <w:rsid w:val="00E718CC"/>
    <w:rsid w:val="00E83EB6"/>
    <w:rsid w:val="00E8677B"/>
    <w:rsid w:val="00E87BAD"/>
    <w:rsid w:val="00E9317E"/>
    <w:rsid w:val="00EE585E"/>
    <w:rsid w:val="00F016E1"/>
    <w:rsid w:val="00F11B44"/>
    <w:rsid w:val="00F12722"/>
    <w:rsid w:val="00F16CDB"/>
    <w:rsid w:val="00F200DC"/>
    <w:rsid w:val="00F209AF"/>
    <w:rsid w:val="00F23A0A"/>
    <w:rsid w:val="00F50727"/>
    <w:rsid w:val="00F55E5F"/>
    <w:rsid w:val="00F57395"/>
    <w:rsid w:val="00F61A34"/>
    <w:rsid w:val="00F70568"/>
    <w:rsid w:val="00F74DAA"/>
    <w:rsid w:val="00F86E29"/>
    <w:rsid w:val="00F90E5A"/>
    <w:rsid w:val="00FA5E42"/>
    <w:rsid w:val="00FA7909"/>
    <w:rsid w:val="00FB0F1A"/>
    <w:rsid w:val="00FB213B"/>
    <w:rsid w:val="00FD29C2"/>
    <w:rsid w:val="00FE2D6A"/>
    <w:rsid w:val="00FE5683"/>
    <w:rsid w:val="00FE5CEF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340C6F"/>
    <w:pPr>
      <w:numPr>
        <w:numId w:val="7"/>
      </w:numPr>
      <w:tabs>
        <w:tab w:val="left" w:pos="2160"/>
        <w:tab w:val="right" w:pos="6480"/>
      </w:tabs>
      <w:spacing w:before="220" w:after="40" w:line="220" w:lineRule="atLeast"/>
      <w:ind w:right="-360"/>
      <w:jc w:val="both"/>
    </w:pPr>
    <w:rPr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340C6F"/>
    <w:pPr>
      <w:numPr>
        <w:numId w:val="7"/>
      </w:numPr>
      <w:tabs>
        <w:tab w:val="left" w:pos="2160"/>
        <w:tab w:val="right" w:pos="6480"/>
      </w:tabs>
      <w:spacing w:before="220" w:after="40" w:line="220" w:lineRule="atLeast"/>
      <w:ind w:right="-360"/>
      <w:jc w:val="both"/>
    </w:pPr>
    <w:rPr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dcterms:created xsi:type="dcterms:W3CDTF">2016-03-12T09:26:00Z</dcterms:created>
  <dcterms:modified xsi:type="dcterms:W3CDTF">2016-05-07T11:38:00Z</dcterms:modified>
</cp:coreProperties>
</file>