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72" w:rsidRDefault="00867391" w:rsidP="00C25A66">
      <w:pPr>
        <w:pBdr>
          <w:bottom w:val="single" w:sz="4" w:space="1" w:color="auto"/>
        </w:pBdr>
        <w:spacing w:before="240" w:after="0" w:line="240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Profile</w:t>
      </w:r>
    </w:p>
    <w:p w:rsidR="004B230E" w:rsidRDefault="002B13A0" w:rsidP="005F0E47">
      <w:pPr>
        <w:spacing w:before="240" w:after="0" w:line="240" w:lineRule="auto"/>
        <w:rPr>
          <w:lang w:val="en-US"/>
        </w:rPr>
      </w:pPr>
      <w:r w:rsidRPr="00306ABE">
        <w:rPr>
          <w:color w:val="000000" w:themeColor="text1"/>
          <w:lang w:val="en-US"/>
        </w:rPr>
        <w:t>More than 12</w:t>
      </w:r>
      <w:r w:rsidR="00B56877" w:rsidRPr="00306ABE">
        <w:rPr>
          <w:color w:val="000000" w:themeColor="text1"/>
          <w:lang w:val="en-US"/>
        </w:rPr>
        <w:t xml:space="preserve"> years of successful </w:t>
      </w:r>
      <w:r w:rsidR="00A406B2" w:rsidRPr="00306ABE">
        <w:rPr>
          <w:color w:val="000000" w:themeColor="text1"/>
          <w:lang w:val="en-US"/>
        </w:rPr>
        <w:t xml:space="preserve">entrepreneurial </w:t>
      </w:r>
      <w:r w:rsidR="00734FD9" w:rsidRPr="00306ABE">
        <w:rPr>
          <w:color w:val="000000" w:themeColor="text1"/>
          <w:lang w:val="en-US"/>
        </w:rPr>
        <w:t xml:space="preserve">and </w:t>
      </w:r>
      <w:r w:rsidR="00A406B2" w:rsidRPr="00306ABE">
        <w:rPr>
          <w:color w:val="000000" w:themeColor="text1"/>
          <w:lang w:val="en-US"/>
        </w:rPr>
        <w:t xml:space="preserve">project management </w:t>
      </w:r>
      <w:r w:rsidR="00B56877" w:rsidRPr="00306ABE">
        <w:rPr>
          <w:color w:val="000000" w:themeColor="text1"/>
          <w:lang w:val="en-US"/>
        </w:rPr>
        <w:t>experience with international and multicultural exposure.</w:t>
      </w:r>
      <w:r w:rsidR="00B70FDC" w:rsidRPr="00306ABE">
        <w:rPr>
          <w:color w:val="000000" w:themeColor="text1"/>
          <w:lang w:val="en-US"/>
        </w:rPr>
        <w:t xml:space="preserve"> </w:t>
      </w:r>
      <w:r w:rsidR="004B230E">
        <w:rPr>
          <w:color w:val="000000" w:themeColor="text1"/>
          <w:lang w:val="en-US"/>
        </w:rPr>
        <w:t>Through operational excellence and focus on quality and dedication</w:t>
      </w:r>
      <w:r w:rsidR="008E460E">
        <w:rPr>
          <w:color w:val="000000" w:themeColor="text1"/>
          <w:lang w:val="en-US"/>
        </w:rPr>
        <w:t>,</w:t>
      </w:r>
      <w:r w:rsidR="004B230E">
        <w:rPr>
          <w:color w:val="000000" w:themeColor="text1"/>
          <w:lang w:val="en-US"/>
        </w:rPr>
        <w:t xml:space="preserve"> I </w:t>
      </w:r>
      <w:r w:rsidR="00A61A25">
        <w:rPr>
          <w:color w:val="000000" w:themeColor="text1"/>
          <w:lang w:val="en-US"/>
        </w:rPr>
        <w:t>have been able to deliver</w:t>
      </w:r>
      <w:r w:rsidR="004B230E">
        <w:rPr>
          <w:color w:val="000000" w:themeColor="text1"/>
          <w:lang w:val="en-US"/>
        </w:rPr>
        <w:t xml:space="preserve"> real values</w:t>
      </w:r>
      <w:r w:rsidR="00F01A81">
        <w:rPr>
          <w:color w:val="000000" w:themeColor="text1"/>
          <w:lang w:val="en-US"/>
        </w:rPr>
        <w:t xml:space="preserve"> </w:t>
      </w:r>
      <w:r w:rsidR="00031E0F">
        <w:rPr>
          <w:color w:val="000000" w:themeColor="text1"/>
          <w:lang w:val="en-US"/>
        </w:rPr>
        <w:t>in my assignments. A</w:t>
      </w:r>
      <w:r w:rsidR="004B230E">
        <w:rPr>
          <w:color w:val="000000" w:themeColor="text1"/>
          <w:lang w:val="en-US"/>
        </w:rPr>
        <w:t xml:space="preserve"> p</w:t>
      </w:r>
      <w:r w:rsidR="004B230E" w:rsidRPr="00306ABE">
        <w:rPr>
          <w:color w:val="000000" w:themeColor="text1"/>
          <w:lang w:val="en-US"/>
        </w:rPr>
        <w:t>roven track record in terms of accomplished projects within the timeframe set, profitabil</w:t>
      </w:r>
      <w:r w:rsidR="006942B2">
        <w:rPr>
          <w:color w:val="000000" w:themeColor="text1"/>
          <w:lang w:val="en-US"/>
        </w:rPr>
        <w:t>ity and revenue achievements</w:t>
      </w:r>
      <w:r w:rsidR="004B230E" w:rsidRPr="00306ABE">
        <w:rPr>
          <w:color w:val="000000" w:themeColor="text1"/>
          <w:lang w:val="en-US"/>
        </w:rPr>
        <w:t xml:space="preserve"> better than expected through systematic work, cost control, planning</w:t>
      </w:r>
      <w:r w:rsidR="00951375">
        <w:rPr>
          <w:color w:val="000000" w:themeColor="text1"/>
          <w:lang w:val="en-US"/>
        </w:rPr>
        <w:t>,</w:t>
      </w:r>
      <w:r w:rsidR="004B230E" w:rsidRPr="00306ABE">
        <w:rPr>
          <w:color w:val="000000" w:themeColor="text1"/>
          <w:lang w:val="en-US"/>
        </w:rPr>
        <w:t xml:space="preserve"> and customer satisfaction</w:t>
      </w:r>
      <w:r w:rsidR="00F55231">
        <w:rPr>
          <w:color w:val="000000" w:themeColor="text1"/>
          <w:lang w:val="en-US"/>
        </w:rPr>
        <w:t>.</w:t>
      </w:r>
    </w:p>
    <w:p w:rsidR="00DD2798" w:rsidRPr="00890242" w:rsidRDefault="00DD2798" w:rsidP="00323DDA">
      <w:pPr>
        <w:spacing w:before="240" w:after="0" w:line="240" w:lineRule="auto"/>
        <w:rPr>
          <w:lang w:val="en-US"/>
        </w:rPr>
      </w:pPr>
    </w:p>
    <w:p w:rsidR="00867391" w:rsidRDefault="00867391" w:rsidP="00EE29A8">
      <w:pPr>
        <w:pBdr>
          <w:bottom w:val="single" w:sz="4" w:space="1" w:color="auto"/>
        </w:pBdr>
        <w:spacing w:line="240" w:lineRule="auto"/>
        <w:rPr>
          <w:sz w:val="36"/>
          <w:szCs w:val="36"/>
          <w:lang w:val="en-US"/>
        </w:rPr>
      </w:pPr>
      <w:r w:rsidRPr="00867391">
        <w:rPr>
          <w:sz w:val="36"/>
          <w:szCs w:val="36"/>
          <w:lang w:val="en-US"/>
        </w:rPr>
        <w:t>Areas of expertise</w:t>
      </w:r>
    </w:p>
    <w:p w:rsidR="008C09B6" w:rsidRPr="00783700" w:rsidRDefault="00447D0C" w:rsidP="0052011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783700">
        <w:rPr>
          <w:lang w:val="en-US"/>
        </w:rPr>
        <w:t>Business planning and execution</w:t>
      </w:r>
      <w:r w:rsidR="001F59C4">
        <w:rPr>
          <w:lang w:val="en-US"/>
        </w:rPr>
        <w:tab/>
      </w:r>
      <w:r w:rsidR="00D33F2A" w:rsidRPr="00783700">
        <w:rPr>
          <w:lang w:val="en-US"/>
        </w:rPr>
        <w:tab/>
      </w:r>
      <w:r w:rsidR="00D33F2A" w:rsidRPr="00783700">
        <w:rPr>
          <w:lang w:val="en-US"/>
        </w:rPr>
        <w:tab/>
      </w:r>
    </w:p>
    <w:p w:rsidR="008C09B6" w:rsidRPr="008B0D08" w:rsidRDefault="00447D0C" w:rsidP="0052011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8B0D08">
        <w:rPr>
          <w:lang w:val="en-US"/>
        </w:rPr>
        <w:t xml:space="preserve">Project </w:t>
      </w:r>
      <w:r w:rsidR="00786628" w:rsidRPr="008B0D08">
        <w:rPr>
          <w:lang w:val="en-US"/>
        </w:rPr>
        <w:t>management</w:t>
      </w:r>
      <w:r w:rsidR="007E2472">
        <w:rPr>
          <w:lang w:val="en-US"/>
        </w:rPr>
        <w:t xml:space="preserve"> &amp; Consultancy</w:t>
      </w:r>
    </w:p>
    <w:p w:rsidR="008C09B6" w:rsidRPr="008B0D08" w:rsidRDefault="008C09B6" w:rsidP="0052011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8B0D08">
        <w:rPr>
          <w:lang w:val="en-US"/>
        </w:rPr>
        <w:t>Process implementation</w:t>
      </w:r>
    </w:p>
    <w:p w:rsidR="001D716A" w:rsidRPr="008B0D08" w:rsidRDefault="007E2472" w:rsidP="0052011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Delivery, </w:t>
      </w:r>
      <w:r w:rsidR="00447D0C" w:rsidRPr="008B0D08">
        <w:rPr>
          <w:lang w:val="en-US"/>
        </w:rPr>
        <w:t>O</w:t>
      </w:r>
      <w:r w:rsidR="001D716A" w:rsidRPr="008B0D08">
        <w:rPr>
          <w:lang w:val="en-US"/>
        </w:rPr>
        <w:t>perations</w:t>
      </w:r>
      <w:r>
        <w:rPr>
          <w:lang w:val="en-US"/>
        </w:rPr>
        <w:t xml:space="preserve"> &amp; Outsourcing</w:t>
      </w:r>
    </w:p>
    <w:p w:rsidR="00D33F2A" w:rsidRDefault="00447D0C" w:rsidP="0052011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8B0D08">
        <w:rPr>
          <w:lang w:val="en-US"/>
        </w:rPr>
        <w:t>S</w:t>
      </w:r>
      <w:r w:rsidR="00D33F2A" w:rsidRPr="008B0D08">
        <w:rPr>
          <w:lang w:val="en-US"/>
        </w:rPr>
        <w:t>upply chain management</w:t>
      </w:r>
    </w:p>
    <w:p w:rsidR="008C6F8B" w:rsidRDefault="000B632E" w:rsidP="0052011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Company set</w:t>
      </w:r>
      <w:r w:rsidR="008C6F8B">
        <w:rPr>
          <w:lang w:val="en-US"/>
        </w:rPr>
        <w:t xml:space="preserve">up </w:t>
      </w:r>
    </w:p>
    <w:p w:rsidR="005A47A2" w:rsidRDefault="005A47A2" w:rsidP="0052011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Procurement</w:t>
      </w:r>
    </w:p>
    <w:p w:rsidR="00122BE1" w:rsidRDefault="00122BE1" w:rsidP="0052011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Time management</w:t>
      </w:r>
      <w:r w:rsidR="007E2472">
        <w:rPr>
          <w:lang w:val="en-US"/>
        </w:rPr>
        <w:t xml:space="preserve"> </w:t>
      </w:r>
    </w:p>
    <w:p w:rsidR="00786628" w:rsidRDefault="00AE429A" w:rsidP="0052011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Customer service / C</w:t>
      </w:r>
      <w:r w:rsidR="00786628" w:rsidRPr="008B0D08">
        <w:rPr>
          <w:lang w:val="en-US"/>
        </w:rPr>
        <w:t>ustomer oriented</w:t>
      </w:r>
    </w:p>
    <w:p w:rsidR="00470981" w:rsidRDefault="00443045" w:rsidP="0052011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Human resource management</w:t>
      </w:r>
    </w:p>
    <w:p w:rsidR="00BC38A4" w:rsidRDefault="00BC38A4" w:rsidP="00F46D40">
      <w:pPr>
        <w:spacing w:before="240" w:after="0" w:line="240" w:lineRule="auto"/>
        <w:rPr>
          <w:lang w:val="en-US"/>
        </w:rPr>
      </w:pPr>
    </w:p>
    <w:p w:rsidR="00F92CDC" w:rsidRDefault="009E74BC" w:rsidP="007105A8">
      <w:pPr>
        <w:pBdr>
          <w:bottom w:val="single" w:sz="4" w:space="1" w:color="auto"/>
        </w:pBdr>
        <w:spacing w:before="24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Ach</w:t>
      </w:r>
      <w:r w:rsidR="00BA5E64">
        <w:rPr>
          <w:sz w:val="36"/>
          <w:szCs w:val="36"/>
          <w:lang w:val="en-US"/>
        </w:rPr>
        <w:t>i</w:t>
      </w:r>
      <w:r>
        <w:rPr>
          <w:sz w:val="36"/>
          <w:szCs w:val="36"/>
          <w:lang w:val="en-US"/>
        </w:rPr>
        <w:t>evements</w:t>
      </w:r>
      <w:r w:rsidR="00C85B9F">
        <w:rPr>
          <w:sz w:val="36"/>
          <w:szCs w:val="36"/>
          <w:lang w:val="en-US"/>
        </w:rPr>
        <w:t xml:space="preserve"> | </w:t>
      </w:r>
      <w:r>
        <w:rPr>
          <w:sz w:val="36"/>
          <w:szCs w:val="36"/>
          <w:lang w:val="en-US"/>
        </w:rPr>
        <w:t>Professional Experience</w:t>
      </w:r>
    </w:p>
    <w:p w:rsidR="00447D0C" w:rsidRPr="00B039A9" w:rsidRDefault="00A510D1" w:rsidP="00B84A8B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2013-Current</w:t>
      </w:r>
      <w:r w:rsidR="00C20AB9">
        <w:rPr>
          <w:b/>
          <w:bCs/>
          <w:sz w:val="24"/>
          <w:szCs w:val="24"/>
          <w:lang w:val="en-US"/>
        </w:rPr>
        <w:t xml:space="preserve">: </w:t>
      </w:r>
      <w:r w:rsidR="00044507">
        <w:rPr>
          <w:b/>
          <w:bCs/>
          <w:sz w:val="24"/>
          <w:szCs w:val="24"/>
          <w:lang w:val="en-US"/>
        </w:rPr>
        <w:t>Sales Director</w:t>
      </w:r>
      <w:r w:rsidR="00442AD3">
        <w:rPr>
          <w:b/>
          <w:bCs/>
          <w:sz w:val="24"/>
          <w:szCs w:val="24"/>
          <w:lang w:val="en-US"/>
        </w:rPr>
        <w:t xml:space="preserve"> and Business Development Manager</w:t>
      </w:r>
      <w:r w:rsidR="00C20AB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C20AB9">
        <w:rPr>
          <w:b/>
          <w:bCs/>
          <w:sz w:val="24"/>
          <w:szCs w:val="24"/>
          <w:lang w:val="en-US"/>
        </w:rPr>
        <w:t>Tradeson</w:t>
      </w:r>
      <w:proofErr w:type="spellEnd"/>
      <w:r w:rsidR="00C20AB9">
        <w:rPr>
          <w:b/>
          <w:bCs/>
          <w:sz w:val="24"/>
          <w:szCs w:val="24"/>
          <w:lang w:val="en-US"/>
        </w:rPr>
        <w:t xml:space="preserve"> Limited.</w:t>
      </w:r>
      <w:r w:rsidR="00902B05">
        <w:rPr>
          <w:b/>
          <w:bCs/>
          <w:sz w:val="24"/>
          <w:szCs w:val="24"/>
          <w:lang w:val="en-US"/>
        </w:rPr>
        <w:t xml:space="preserve"> </w:t>
      </w:r>
      <w:r w:rsidR="007105A8" w:rsidRPr="007105A8">
        <w:rPr>
          <w:b/>
          <w:bCs/>
          <w:sz w:val="24"/>
          <w:szCs w:val="24"/>
          <w:lang w:val="en-US"/>
        </w:rPr>
        <w:t>Middle East</w:t>
      </w:r>
      <w:r w:rsidR="000B632E">
        <w:rPr>
          <w:b/>
          <w:bCs/>
          <w:sz w:val="24"/>
          <w:szCs w:val="24"/>
          <w:lang w:val="en-US"/>
        </w:rPr>
        <w:t xml:space="preserve"> </w:t>
      </w:r>
    </w:p>
    <w:p w:rsidR="00543340" w:rsidRDefault="00AA5F95" w:rsidP="0052011B">
      <w:pPr>
        <w:tabs>
          <w:tab w:val="left" w:pos="1080"/>
        </w:tabs>
        <w:spacing w:after="0" w:line="240" w:lineRule="auto"/>
        <w:ind w:right="90"/>
        <w:rPr>
          <w:lang w:val="en-US"/>
        </w:rPr>
      </w:pPr>
      <w:proofErr w:type="spellStart"/>
      <w:r>
        <w:rPr>
          <w:lang w:val="en-US"/>
        </w:rPr>
        <w:t>Tradeson</w:t>
      </w:r>
      <w:proofErr w:type="spellEnd"/>
      <w:r>
        <w:rPr>
          <w:lang w:val="en-US"/>
        </w:rPr>
        <w:t xml:space="preserve"> Limited</w:t>
      </w:r>
      <w:r w:rsidR="000B632E">
        <w:rPr>
          <w:lang w:val="en-US"/>
        </w:rPr>
        <w:t xml:space="preserve"> is a Management Consultancy</w:t>
      </w:r>
      <w:r w:rsidR="00543340" w:rsidRPr="00543340">
        <w:rPr>
          <w:lang w:val="en-US"/>
        </w:rPr>
        <w:t xml:space="preserve"> firm with the mission to provide strategy and advanced management and technology consulting services to companies and institutions in Central and West Asia.</w:t>
      </w:r>
    </w:p>
    <w:p w:rsidR="00B2575B" w:rsidRDefault="00B2575B" w:rsidP="007105A8">
      <w:pPr>
        <w:tabs>
          <w:tab w:val="left" w:pos="1080"/>
        </w:tabs>
        <w:spacing w:after="0" w:line="240" w:lineRule="auto"/>
        <w:ind w:right="90"/>
        <w:rPr>
          <w:lang w:val="en-US"/>
        </w:rPr>
      </w:pPr>
    </w:p>
    <w:p w:rsidR="00B2575B" w:rsidRPr="000A405D" w:rsidRDefault="00B2575B" w:rsidP="000B632E">
      <w:pPr>
        <w:tabs>
          <w:tab w:val="left" w:pos="1080"/>
        </w:tabs>
        <w:spacing w:after="0" w:line="240" w:lineRule="auto"/>
        <w:ind w:right="90"/>
        <w:rPr>
          <w:b/>
          <w:bCs/>
          <w:sz w:val="24"/>
          <w:szCs w:val="24"/>
          <w:lang w:val="en-US"/>
        </w:rPr>
      </w:pPr>
      <w:r w:rsidRPr="000A405D">
        <w:rPr>
          <w:b/>
          <w:bCs/>
          <w:sz w:val="24"/>
          <w:szCs w:val="24"/>
          <w:lang w:val="en-US"/>
        </w:rPr>
        <w:t>2015-</w:t>
      </w:r>
      <w:r w:rsidR="00E069AA" w:rsidRPr="000A405D">
        <w:rPr>
          <w:b/>
          <w:bCs/>
          <w:sz w:val="24"/>
          <w:szCs w:val="24"/>
          <w:lang w:val="en-US"/>
        </w:rPr>
        <w:t xml:space="preserve">Q2 </w:t>
      </w:r>
      <w:r w:rsidRPr="000A405D">
        <w:rPr>
          <w:b/>
          <w:bCs/>
          <w:sz w:val="24"/>
          <w:szCs w:val="24"/>
          <w:lang w:val="en-US"/>
        </w:rPr>
        <w:t>2016:</w:t>
      </w:r>
      <w:r w:rsidR="00E069AA" w:rsidRPr="000A405D">
        <w:rPr>
          <w:b/>
          <w:bCs/>
          <w:sz w:val="24"/>
          <w:szCs w:val="24"/>
          <w:lang w:val="en-US"/>
        </w:rPr>
        <w:t xml:space="preserve"> </w:t>
      </w:r>
      <w:r w:rsidRPr="000A405D">
        <w:rPr>
          <w:b/>
          <w:bCs/>
          <w:sz w:val="24"/>
          <w:szCs w:val="24"/>
          <w:lang w:val="en-US"/>
        </w:rPr>
        <w:t xml:space="preserve">Sales </w:t>
      </w:r>
      <w:r w:rsidR="00442AD3">
        <w:rPr>
          <w:b/>
          <w:bCs/>
          <w:sz w:val="24"/>
          <w:szCs w:val="24"/>
          <w:lang w:val="en-US"/>
        </w:rPr>
        <w:t>Director</w:t>
      </w:r>
      <w:r w:rsidR="00C20AB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C20AB9">
        <w:rPr>
          <w:b/>
          <w:bCs/>
          <w:sz w:val="24"/>
          <w:szCs w:val="24"/>
          <w:lang w:val="en-US"/>
        </w:rPr>
        <w:t>Tradeson</w:t>
      </w:r>
      <w:proofErr w:type="spellEnd"/>
      <w:r w:rsidR="00C20AB9">
        <w:rPr>
          <w:b/>
          <w:bCs/>
          <w:sz w:val="24"/>
          <w:szCs w:val="24"/>
          <w:lang w:val="en-US"/>
        </w:rPr>
        <w:t xml:space="preserve"> Limited. Middle East</w:t>
      </w:r>
    </w:p>
    <w:p w:rsidR="00B2575B" w:rsidRPr="00C65B9B" w:rsidRDefault="00C855DB" w:rsidP="0052011B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ind w:right="90"/>
        <w:rPr>
          <w:lang w:val="en-US"/>
        </w:rPr>
      </w:pPr>
      <w:r w:rsidRPr="00C65B9B">
        <w:rPr>
          <w:lang w:val="en-US"/>
        </w:rPr>
        <w:t>Planning and order verification</w:t>
      </w:r>
    </w:p>
    <w:p w:rsidR="00B2575B" w:rsidRPr="00C65B9B" w:rsidRDefault="00B2575B" w:rsidP="0052011B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C65B9B">
        <w:rPr>
          <w:lang w:val="en-US"/>
        </w:rPr>
        <w:t>Documentation and international certificate verification of companies and</w:t>
      </w:r>
      <w:r w:rsidR="00C855DB" w:rsidRPr="00C65B9B">
        <w:rPr>
          <w:lang w:val="en-US"/>
        </w:rPr>
        <w:t xml:space="preserve"> manufacturers around the world</w:t>
      </w:r>
    </w:p>
    <w:p w:rsidR="000B632E" w:rsidRPr="00C65B9B" w:rsidRDefault="00B2575B" w:rsidP="0052011B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C65B9B">
        <w:rPr>
          <w:lang w:val="en-US"/>
        </w:rPr>
        <w:t xml:space="preserve">Procurement and purchase from qualified manufacturers within </w:t>
      </w:r>
      <w:proofErr w:type="spellStart"/>
      <w:r w:rsidRPr="00C65B9B">
        <w:rPr>
          <w:lang w:val="en-US"/>
        </w:rPr>
        <w:t>pharma</w:t>
      </w:r>
      <w:proofErr w:type="spellEnd"/>
      <w:r w:rsidRPr="00C65B9B">
        <w:rPr>
          <w:lang w:val="en-US"/>
        </w:rPr>
        <w:t xml:space="preserve"> and health</w:t>
      </w:r>
      <w:r w:rsidR="000B632E" w:rsidRPr="00C65B9B">
        <w:rPr>
          <w:lang w:val="en-US"/>
        </w:rPr>
        <w:t>care</w:t>
      </w:r>
    </w:p>
    <w:p w:rsidR="00B2575B" w:rsidRPr="00C65B9B" w:rsidRDefault="00B2575B" w:rsidP="0052011B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C65B9B">
        <w:rPr>
          <w:lang w:val="en-US"/>
        </w:rPr>
        <w:t xml:space="preserve">Supply chain management, cost efficiency and process </w:t>
      </w:r>
      <w:r w:rsidR="00C855DB" w:rsidRPr="00C65B9B">
        <w:rPr>
          <w:lang w:val="en-US"/>
        </w:rPr>
        <w:t>implementation and optimization</w:t>
      </w:r>
    </w:p>
    <w:p w:rsidR="00B2575B" w:rsidRPr="00C65B9B" w:rsidRDefault="00B2575B" w:rsidP="0052011B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C65B9B">
        <w:rPr>
          <w:lang w:val="en-US"/>
        </w:rPr>
        <w:t>Quality control and plant visits for p</w:t>
      </w:r>
      <w:r w:rsidR="00C855DB" w:rsidRPr="00C65B9B">
        <w:rPr>
          <w:lang w:val="en-US"/>
        </w:rPr>
        <w:t xml:space="preserve">urchase of pharmaceutical products </w:t>
      </w:r>
      <w:r w:rsidRPr="00C65B9B">
        <w:rPr>
          <w:lang w:val="en-US"/>
        </w:rPr>
        <w:t>in China and East Asia as part of the process before a</w:t>
      </w:r>
      <w:r w:rsidR="00C855DB" w:rsidRPr="00C65B9B">
        <w:rPr>
          <w:lang w:val="en-US"/>
        </w:rPr>
        <w:t>ny purchase and order placement</w:t>
      </w:r>
    </w:p>
    <w:p w:rsidR="0052011B" w:rsidRPr="00C65B9B" w:rsidRDefault="00E2361C" w:rsidP="0052011B">
      <w:pPr>
        <w:pStyle w:val="ListParagraph"/>
        <w:numPr>
          <w:ilvl w:val="0"/>
          <w:numId w:val="3"/>
        </w:numPr>
        <w:tabs>
          <w:tab w:val="left" w:pos="1080"/>
        </w:tabs>
        <w:spacing w:line="240" w:lineRule="auto"/>
        <w:ind w:right="90"/>
        <w:rPr>
          <w:lang w:val="en-US"/>
        </w:rPr>
      </w:pPr>
      <w:r w:rsidRPr="00C65B9B">
        <w:rPr>
          <w:lang w:val="en-US"/>
        </w:rPr>
        <w:t xml:space="preserve">Compliance of </w:t>
      </w:r>
      <w:r w:rsidR="00B2575B" w:rsidRPr="00C65B9B">
        <w:rPr>
          <w:lang w:val="en-US"/>
        </w:rPr>
        <w:t>Import guidelines, rules and regulations from MOH (Ministr</w:t>
      </w:r>
      <w:r w:rsidR="000B632E" w:rsidRPr="00C65B9B">
        <w:rPr>
          <w:lang w:val="en-US"/>
        </w:rPr>
        <w:t xml:space="preserve">y of Health) and </w:t>
      </w:r>
      <w:proofErr w:type="spellStart"/>
      <w:r w:rsidR="000B632E" w:rsidRPr="00C65B9B">
        <w:rPr>
          <w:lang w:val="en-US"/>
        </w:rPr>
        <w:t>regulatories</w:t>
      </w:r>
      <w:proofErr w:type="spellEnd"/>
    </w:p>
    <w:p w:rsidR="00B2575B" w:rsidRPr="00C65B9B" w:rsidRDefault="00B2575B" w:rsidP="0052011B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C65B9B">
        <w:rPr>
          <w:lang w:val="en-US"/>
        </w:rPr>
        <w:t>Contract manufacturing for products, out-licensing with multinational companies and top listed com</w:t>
      </w:r>
      <w:r w:rsidR="00C855DB" w:rsidRPr="00C65B9B">
        <w:rPr>
          <w:lang w:val="en-US"/>
        </w:rPr>
        <w:t>panies in China and South Korea</w:t>
      </w:r>
    </w:p>
    <w:p w:rsidR="00B2575B" w:rsidRPr="00C65B9B" w:rsidRDefault="00E2361C" w:rsidP="0052011B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C65B9B">
        <w:rPr>
          <w:lang w:val="en-US"/>
        </w:rPr>
        <w:t xml:space="preserve">Cost efficiency implemented for </w:t>
      </w:r>
      <w:r w:rsidR="00B2575B" w:rsidRPr="00C65B9B">
        <w:rPr>
          <w:lang w:val="en-US"/>
        </w:rPr>
        <w:t>one of Middle East largest pharmaceutical group</w:t>
      </w:r>
      <w:r w:rsidR="00C855DB" w:rsidRPr="00C65B9B">
        <w:rPr>
          <w:lang w:val="en-US"/>
        </w:rPr>
        <w:t>s</w:t>
      </w:r>
      <w:r w:rsidRPr="00C65B9B">
        <w:rPr>
          <w:lang w:val="en-US"/>
        </w:rPr>
        <w:t xml:space="preserve"> resulted in 20% cost reduction</w:t>
      </w:r>
    </w:p>
    <w:p w:rsidR="00E2361C" w:rsidRPr="00C65B9B" w:rsidRDefault="003E587E" w:rsidP="0052011B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C65B9B">
        <w:rPr>
          <w:lang w:val="en-US"/>
        </w:rPr>
        <w:t>Appointment and approval of</w:t>
      </w:r>
      <w:r w:rsidR="00B2575B" w:rsidRPr="00C65B9B">
        <w:rPr>
          <w:lang w:val="en-US"/>
        </w:rPr>
        <w:t xml:space="preserve"> dist</w:t>
      </w:r>
      <w:r w:rsidR="00E2361C" w:rsidRPr="00C65B9B">
        <w:rPr>
          <w:lang w:val="en-US"/>
        </w:rPr>
        <w:t>ribution channels for</w:t>
      </w:r>
      <w:r w:rsidRPr="00C65B9B">
        <w:rPr>
          <w:lang w:val="en-US"/>
        </w:rPr>
        <w:t xml:space="preserve"> Middle East</w:t>
      </w:r>
      <w:r w:rsidR="00E2361C" w:rsidRPr="00C65B9B">
        <w:rPr>
          <w:lang w:val="en-US"/>
        </w:rPr>
        <w:t xml:space="preserve"> market</w:t>
      </w:r>
      <w:r w:rsidR="00B2575B" w:rsidRPr="00C65B9B">
        <w:rPr>
          <w:lang w:val="en-US"/>
        </w:rPr>
        <w:t xml:space="preserve"> and partnership agreements with te</w:t>
      </w:r>
      <w:r w:rsidR="00E2361C" w:rsidRPr="00C65B9B">
        <w:rPr>
          <w:lang w:val="en-US"/>
        </w:rPr>
        <w:t>rms and conditions for specific</w:t>
      </w:r>
      <w:r w:rsidR="00B2575B" w:rsidRPr="00C65B9B">
        <w:rPr>
          <w:lang w:val="en-US"/>
        </w:rPr>
        <w:t xml:space="preserve"> product</w:t>
      </w:r>
      <w:r w:rsidR="006716F3" w:rsidRPr="00C65B9B">
        <w:rPr>
          <w:lang w:val="en-US"/>
        </w:rPr>
        <w:t>s</w:t>
      </w:r>
    </w:p>
    <w:p w:rsidR="00B2575B" w:rsidRPr="00C65B9B" w:rsidRDefault="00B2575B" w:rsidP="0052011B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C65B9B">
        <w:rPr>
          <w:lang w:val="en-US"/>
        </w:rPr>
        <w:t>A continuously order man</w:t>
      </w:r>
      <w:r w:rsidR="00E2361C" w:rsidRPr="00C65B9B">
        <w:rPr>
          <w:lang w:val="en-US"/>
        </w:rPr>
        <w:t xml:space="preserve">agement enhancement, follow up </w:t>
      </w:r>
      <w:r w:rsidRPr="00C65B9B">
        <w:rPr>
          <w:lang w:val="en-US"/>
        </w:rPr>
        <w:t>dedicated customer support and partner</w:t>
      </w:r>
      <w:r w:rsidR="00E2361C" w:rsidRPr="00C65B9B">
        <w:rPr>
          <w:lang w:val="en-US"/>
        </w:rPr>
        <w:t xml:space="preserve">ship visits for </w:t>
      </w:r>
      <w:r w:rsidR="00C855DB" w:rsidRPr="00C65B9B">
        <w:rPr>
          <w:lang w:val="en-US"/>
        </w:rPr>
        <w:t>projects</w:t>
      </w:r>
    </w:p>
    <w:p w:rsidR="00B2575B" w:rsidRPr="00C65B9B" w:rsidRDefault="00B2575B" w:rsidP="0052011B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C65B9B">
        <w:rPr>
          <w:lang w:val="en-US"/>
        </w:rPr>
        <w:t>Exclusivity achievements for various product</w:t>
      </w:r>
      <w:r w:rsidR="00E2361C" w:rsidRPr="00C65B9B">
        <w:rPr>
          <w:lang w:val="en-US"/>
        </w:rPr>
        <w:t>s for the</w:t>
      </w:r>
      <w:r w:rsidR="00C855DB" w:rsidRPr="00C65B9B">
        <w:rPr>
          <w:lang w:val="en-US"/>
        </w:rPr>
        <w:t xml:space="preserve"> Middle East</w:t>
      </w:r>
      <w:r w:rsidR="00E2361C" w:rsidRPr="00C65B9B">
        <w:rPr>
          <w:lang w:val="en-US"/>
        </w:rPr>
        <w:t xml:space="preserve"> market</w:t>
      </w:r>
    </w:p>
    <w:p w:rsidR="00E2361C" w:rsidRPr="00C65B9B" w:rsidRDefault="00E2361C" w:rsidP="0052011B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US"/>
        </w:rPr>
      </w:pPr>
      <w:r w:rsidRPr="00C65B9B">
        <w:rPr>
          <w:lang w:val="en-US"/>
        </w:rPr>
        <w:t>KPI implementation as one of the measurement tools for sales, growth and net profit</w:t>
      </w:r>
    </w:p>
    <w:p w:rsidR="00B2575B" w:rsidRPr="00E4713E" w:rsidRDefault="003E587E" w:rsidP="0052011B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US"/>
        </w:rPr>
      </w:pPr>
      <w:r w:rsidRPr="00C65B9B">
        <w:rPr>
          <w:lang w:val="en-US"/>
        </w:rPr>
        <w:t>Increased</w:t>
      </w:r>
      <w:r w:rsidR="00B2575B" w:rsidRPr="00C65B9B">
        <w:rPr>
          <w:lang w:val="en-US"/>
        </w:rPr>
        <w:t xml:space="preserve"> profitability for the stakeholders in my assignments and business developm</w:t>
      </w:r>
      <w:r w:rsidR="00C855DB" w:rsidRPr="00C65B9B">
        <w:rPr>
          <w:lang w:val="en-US"/>
        </w:rPr>
        <w:t>ent with proven track records</w:t>
      </w:r>
    </w:p>
    <w:p w:rsidR="00B84A8B" w:rsidRPr="00E4713E" w:rsidRDefault="00B84A8B" w:rsidP="00B84A8B">
      <w:pPr>
        <w:pStyle w:val="ListParagraph"/>
        <w:spacing w:line="240" w:lineRule="auto"/>
        <w:ind w:left="1080"/>
        <w:rPr>
          <w:b/>
          <w:bCs/>
          <w:lang w:val="en-US"/>
        </w:rPr>
      </w:pPr>
    </w:p>
    <w:p w:rsidR="00A77DAF" w:rsidRPr="000A405D" w:rsidRDefault="00173129" w:rsidP="00173129">
      <w:pPr>
        <w:tabs>
          <w:tab w:val="left" w:pos="1080"/>
        </w:tabs>
        <w:spacing w:after="0" w:line="240" w:lineRule="auto"/>
        <w:ind w:right="90"/>
        <w:rPr>
          <w:b/>
          <w:bCs/>
          <w:sz w:val="24"/>
          <w:szCs w:val="24"/>
          <w:lang w:val="en-US"/>
        </w:rPr>
      </w:pPr>
      <w:r w:rsidRPr="000A405D">
        <w:rPr>
          <w:b/>
          <w:bCs/>
          <w:sz w:val="24"/>
          <w:szCs w:val="24"/>
          <w:lang w:val="en-US"/>
        </w:rPr>
        <w:t xml:space="preserve">Q3 </w:t>
      </w:r>
      <w:r w:rsidR="00A42940" w:rsidRPr="000A405D">
        <w:rPr>
          <w:b/>
          <w:bCs/>
          <w:sz w:val="24"/>
          <w:szCs w:val="24"/>
          <w:lang w:val="en-US"/>
        </w:rPr>
        <w:t>2013</w:t>
      </w:r>
      <w:r w:rsidRPr="000A405D">
        <w:rPr>
          <w:b/>
          <w:bCs/>
          <w:sz w:val="24"/>
          <w:szCs w:val="24"/>
          <w:lang w:val="en-US"/>
        </w:rPr>
        <w:t>-2014</w:t>
      </w:r>
      <w:r w:rsidR="00A42940" w:rsidRPr="000A405D">
        <w:rPr>
          <w:b/>
          <w:bCs/>
          <w:sz w:val="24"/>
          <w:szCs w:val="24"/>
          <w:lang w:val="en-US"/>
        </w:rPr>
        <w:t>:</w:t>
      </w:r>
      <w:r w:rsidRPr="000A405D">
        <w:rPr>
          <w:b/>
          <w:bCs/>
          <w:sz w:val="24"/>
          <w:szCs w:val="24"/>
          <w:lang w:val="en-US"/>
        </w:rPr>
        <w:t xml:space="preserve"> </w:t>
      </w:r>
      <w:r w:rsidR="00A42940" w:rsidRPr="000A405D">
        <w:rPr>
          <w:b/>
          <w:bCs/>
          <w:sz w:val="24"/>
          <w:szCs w:val="24"/>
          <w:lang w:val="en-US"/>
        </w:rPr>
        <w:t>Business Development Manager</w:t>
      </w:r>
      <w:r w:rsidR="00C20AB9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C20AB9">
        <w:rPr>
          <w:b/>
          <w:bCs/>
          <w:sz w:val="24"/>
          <w:szCs w:val="24"/>
          <w:lang w:val="en-US"/>
        </w:rPr>
        <w:t>Tradeson</w:t>
      </w:r>
      <w:proofErr w:type="spellEnd"/>
      <w:r w:rsidR="00C20AB9">
        <w:rPr>
          <w:b/>
          <w:bCs/>
          <w:sz w:val="24"/>
          <w:szCs w:val="24"/>
          <w:lang w:val="en-US"/>
        </w:rPr>
        <w:t xml:space="preserve"> Limited. Middle East</w:t>
      </w:r>
    </w:p>
    <w:p w:rsidR="00A77DAF" w:rsidRDefault="00A77DAF" w:rsidP="0052011B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right="90"/>
        <w:rPr>
          <w:lang w:val="en-US"/>
        </w:rPr>
      </w:pPr>
      <w:r>
        <w:rPr>
          <w:lang w:val="en-US"/>
        </w:rPr>
        <w:t>Market analysis</w:t>
      </w:r>
      <w:r w:rsidR="0078002B">
        <w:rPr>
          <w:lang w:val="en-US"/>
        </w:rPr>
        <w:t>, entry strategies and business development</w:t>
      </w:r>
      <w:r>
        <w:rPr>
          <w:lang w:val="en-US"/>
        </w:rPr>
        <w:t xml:space="preserve"> for UAE and the Middle East market</w:t>
      </w:r>
    </w:p>
    <w:p w:rsidR="00A77DAF" w:rsidRDefault="00A77DAF" w:rsidP="0052011B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right="90"/>
        <w:rPr>
          <w:lang w:val="en-US"/>
        </w:rPr>
      </w:pPr>
      <w:r>
        <w:rPr>
          <w:lang w:val="en-US"/>
        </w:rPr>
        <w:t>Sales growth and revenue recognition</w:t>
      </w:r>
    </w:p>
    <w:p w:rsidR="00A77DAF" w:rsidRDefault="003E587E" w:rsidP="0052011B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right="90"/>
        <w:rPr>
          <w:lang w:val="en-US"/>
        </w:rPr>
      </w:pPr>
      <w:r>
        <w:rPr>
          <w:lang w:val="en-US"/>
        </w:rPr>
        <w:t>Key Account Management for l</w:t>
      </w:r>
      <w:r w:rsidR="00A77DAF">
        <w:rPr>
          <w:lang w:val="en-US"/>
        </w:rPr>
        <w:t>arge scale projects</w:t>
      </w:r>
    </w:p>
    <w:p w:rsidR="00173129" w:rsidRDefault="00173129" w:rsidP="0052011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right="90"/>
        <w:rPr>
          <w:lang w:val="en-US"/>
        </w:rPr>
      </w:pPr>
      <w:r>
        <w:rPr>
          <w:lang w:val="en-US"/>
        </w:rPr>
        <w:t>Partnership agreements with one of Middl</w:t>
      </w:r>
      <w:r w:rsidR="00C855DB">
        <w:rPr>
          <w:lang w:val="en-US"/>
        </w:rPr>
        <w:t xml:space="preserve">e East biggest </w:t>
      </w:r>
      <w:proofErr w:type="spellStart"/>
      <w:r w:rsidR="00C855DB">
        <w:rPr>
          <w:lang w:val="en-US"/>
        </w:rPr>
        <w:t>pharma</w:t>
      </w:r>
      <w:proofErr w:type="spellEnd"/>
      <w:r w:rsidR="00C855DB">
        <w:rPr>
          <w:lang w:val="en-US"/>
        </w:rPr>
        <w:t xml:space="preserve"> companies</w:t>
      </w:r>
    </w:p>
    <w:p w:rsidR="00173129" w:rsidRDefault="00173129" w:rsidP="0052011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right="90"/>
        <w:rPr>
          <w:lang w:val="en-US"/>
        </w:rPr>
      </w:pPr>
      <w:r>
        <w:rPr>
          <w:lang w:val="en-US"/>
        </w:rPr>
        <w:t>Indirect cha</w:t>
      </w:r>
      <w:r w:rsidR="00C855DB">
        <w:rPr>
          <w:lang w:val="en-US"/>
        </w:rPr>
        <w:t>nnel and distributor management</w:t>
      </w:r>
    </w:p>
    <w:p w:rsidR="003E587E" w:rsidRDefault="003E587E" w:rsidP="0052011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right="90"/>
        <w:rPr>
          <w:lang w:val="en-US"/>
        </w:rPr>
      </w:pPr>
      <w:r>
        <w:rPr>
          <w:lang w:val="en-US"/>
        </w:rPr>
        <w:t>Team building for the projects,</w:t>
      </w:r>
      <w:r w:rsidRPr="003E587E">
        <w:rPr>
          <w:lang w:val="en-US"/>
        </w:rPr>
        <w:t xml:space="preserve"> through dedication</w:t>
      </w:r>
      <w:r w:rsidR="00173129" w:rsidRPr="003E587E">
        <w:rPr>
          <w:lang w:val="en-US"/>
        </w:rPr>
        <w:t xml:space="preserve"> and hard work</w:t>
      </w:r>
      <w:r w:rsidRPr="003E587E">
        <w:rPr>
          <w:lang w:val="en-US"/>
        </w:rPr>
        <w:t xml:space="preserve"> in collaboration with our agents </w:t>
      </w:r>
      <w:r w:rsidR="00173129" w:rsidRPr="003E587E">
        <w:rPr>
          <w:lang w:val="en-US"/>
        </w:rPr>
        <w:t>in</w:t>
      </w:r>
      <w:r w:rsidRPr="003E587E">
        <w:rPr>
          <w:lang w:val="en-US"/>
        </w:rPr>
        <w:t xml:space="preserve"> US, China, Korea, </w:t>
      </w:r>
      <w:r>
        <w:rPr>
          <w:lang w:val="en-US"/>
        </w:rPr>
        <w:t>Iraq, England, Sweden and UAE.</w:t>
      </w:r>
    </w:p>
    <w:p w:rsidR="00173129" w:rsidRPr="003E587E" w:rsidRDefault="003E587E" w:rsidP="0052011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right="90"/>
        <w:rPr>
          <w:lang w:val="en-US"/>
        </w:rPr>
      </w:pPr>
      <w:r>
        <w:rPr>
          <w:lang w:val="en-US"/>
        </w:rPr>
        <w:t>Identification, evaluation and qualification of sources and manufacturers</w:t>
      </w:r>
    </w:p>
    <w:p w:rsidR="00173129" w:rsidRDefault="003E587E" w:rsidP="0052011B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right="90"/>
        <w:rPr>
          <w:lang w:val="en-US"/>
        </w:rPr>
      </w:pPr>
      <w:r>
        <w:rPr>
          <w:lang w:val="en-US"/>
        </w:rPr>
        <w:t>Company setup in UAE. B</w:t>
      </w:r>
      <w:r w:rsidR="000A405D">
        <w:rPr>
          <w:lang w:val="en-US"/>
        </w:rPr>
        <w:t>oth in m</w:t>
      </w:r>
      <w:r>
        <w:rPr>
          <w:lang w:val="en-US"/>
        </w:rPr>
        <w:t>ainland and in Free zone</w:t>
      </w:r>
    </w:p>
    <w:p w:rsidR="00173129" w:rsidRDefault="00173129" w:rsidP="0052011B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right="90"/>
        <w:rPr>
          <w:lang w:val="en-US"/>
        </w:rPr>
      </w:pPr>
      <w:r>
        <w:rPr>
          <w:lang w:val="en-US"/>
        </w:rPr>
        <w:t>Project management</w:t>
      </w:r>
      <w:r w:rsidR="0078002B">
        <w:rPr>
          <w:lang w:val="en-US"/>
        </w:rPr>
        <w:t>, budget management, risk and stake holder management</w:t>
      </w:r>
    </w:p>
    <w:p w:rsidR="00173129" w:rsidRPr="0078002B" w:rsidRDefault="00173129" w:rsidP="0078002B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right="90"/>
        <w:rPr>
          <w:lang w:val="en-US"/>
        </w:rPr>
      </w:pPr>
      <w:r>
        <w:rPr>
          <w:lang w:val="en-US"/>
        </w:rPr>
        <w:t xml:space="preserve">Execution and reporting </w:t>
      </w:r>
    </w:p>
    <w:p w:rsidR="00323DDA" w:rsidRPr="00323DDA" w:rsidRDefault="00323DDA" w:rsidP="00323DDA">
      <w:pPr>
        <w:tabs>
          <w:tab w:val="left" w:pos="1080"/>
        </w:tabs>
        <w:spacing w:after="0" w:line="240" w:lineRule="auto"/>
        <w:ind w:right="90"/>
        <w:rPr>
          <w:lang w:val="en-US"/>
        </w:rPr>
      </w:pPr>
    </w:p>
    <w:p w:rsidR="002B13A0" w:rsidRPr="003B36ED" w:rsidRDefault="00447D0C" w:rsidP="00C20A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3B36ED">
        <w:rPr>
          <w:b/>
          <w:bCs/>
          <w:sz w:val="24"/>
          <w:szCs w:val="24"/>
          <w:lang w:val="en-US"/>
        </w:rPr>
        <w:t>2003-2013:</w:t>
      </w:r>
      <w:r w:rsidR="00F3567D">
        <w:rPr>
          <w:b/>
          <w:bCs/>
          <w:sz w:val="24"/>
          <w:szCs w:val="24"/>
          <w:lang w:val="en-US"/>
        </w:rPr>
        <w:t xml:space="preserve"> </w:t>
      </w:r>
      <w:r w:rsidR="00442AD3">
        <w:rPr>
          <w:b/>
          <w:bCs/>
          <w:sz w:val="24"/>
          <w:szCs w:val="24"/>
          <w:lang w:val="en-US"/>
        </w:rPr>
        <w:t xml:space="preserve">Business Development Manager and Operation </w:t>
      </w:r>
      <w:r w:rsidR="002B13A0" w:rsidRPr="003B36ED">
        <w:rPr>
          <w:b/>
          <w:bCs/>
          <w:sz w:val="24"/>
          <w:szCs w:val="24"/>
          <w:lang w:val="en-US"/>
        </w:rPr>
        <w:t>Manager</w:t>
      </w:r>
      <w:r w:rsidR="00C20AB9">
        <w:rPr>
          <w:b/>
          <w:bCs/>
          <w:sz w:val="24"/>
          <w:szCs w:val="24"/>
          <w:lang w:val="en-US"/>
        </w:rPr>
        <w:t>,</w:t>
      </w:r>
      <w:r w:rsidR="00C20AB9" w:rsidRPr="00C20AB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20AB9" w:rsidRPr="003B36ED">
        <w:rPr>
          <w:b/>
          <w:bCs/>
          <w:sz w:val="24"/>
          <w:szCs w:val="24"/>
          <w:lang w:val="en-US"/>
        </w:rPr>
        <w:t>Kasbi</w:t>
      </w:r>
      <w:proofErr w:type="spellEnd"/>
      <w:r w:rsidR="00C20AB9" w:rsidRPr="003B36ED">
        <w:rPr>
          <w:b/>
          <w:bCs/>
          <w:sz w:val="24"/>
          <w:szCs w:val="24"/>
          <w:lang w:val="en-US"/>
        </w:rPr>
        <w:t xml:space="preserve"> Petroleum AB.</w:t>
      </w:r>
      <w:r w:rsidR="0072303A" w:rsidRPr="003B36ED">
        <w:rPr>
          <w:b/>
          <w:bCs/>
          <w:sz w:val="24"/>
          <w:szCs w:val="24"/>
          <w:lang w:val="en-US"/>
        </w:rPr>
        <w:t xml:space="preserve"> </w:t>
      </w:r>
      <w:r w:rsidR="0063573C" w:rsidRPr="003B36ED">
        <w:rPr>
          <w:b/>
          <w:bCs/>
          <w:sz w:val="24"/>
          <w:szCs w:val="24"/>
          <w:lang w:val="en-US"/>
        </w:rPr>
        <w:t>Sweden</w:t>
      </w:r>
      <w:r w:rsidR="002B13A0" w:rsidRPr="003B36ED">
        <w:rPr>
          <w:b/>
          <w:bCs/>
          <w:sz w:val="24"/>
          <w:szCs w:val="24"/>
          <w:lang w:val="en-US"/>
        </w:rPr>
        <w:t xml:space="preserve"> </w:t>
      </w:r>
    </w:p>
    <w:p w:rsidR="0072303A" w:rsidRDefault="0036027B" w:rsidP="00890242">
      <w:pPr>
        <w:tabs>
          <w:tab w:val="left" w:pos="1080"/>
        </w:tabs>
        <w:spacing w:after="0" w:line="240" w:lineRule="auto"/>
        <w:ind w:right="90"/>
        <w:rPr>
          <w:rFonts w:ascii="Times New Roman" w:eastAsia="Times New Roman" w:hAnsi="Times New Roman" w:cs="Times New Roman"/>
          <w:bCs/>
          <w:sz w:val="24"/>
          <w:szCs w:val="18"/>
          <w:lang w:val="en-GB" w:eastAsia="sv-SE"/>
        </w:rPr>
      </w:pPr>
      <w:proofErr w:type="spellStart"/>
      <w:r w:rsidRPr="0036027B">
        <w:rPr>
          <w:lang w:val="en-US"/>
        </w:rPr>
        <w:t>Kasb</w:t>
      </w:r>
      <w:r>
        <w:rPr>
          <w:lang w:val="en-US"/>
        </w:rPr>
        <w:t>i</w:t>
      </w:r>
      <w:proofErr w:type="spellEnd"/>
      <w:r w:rsidRPr="0036027B">
        <w:rPr>
          <w:lang w:val="en-US"/>
        </w:rPr>
        <w:t xml:space="preserve"> Petroleum AB, a privately owned holdi</w:t>
      </w:r>
      <w:r w:rsidR="00533F5E">
        <w:rPr>
          <w:lang w:val="en-US"/>
        </w:rPr>
        <w:t>ng company. The company deliver</w:t>
      </w:r>
      <w:r w:rsidR="00C20AB9">
        <w:rPr>
          <w:lang w:val="en-US"/>
        </w:rPr>
        <w:t>s</w:t>
      </w:r>
      <w:r w:rsidR="00533F5E">
        <w:rPr>
          <w:lang w:val="en-US"/>
        </w:rPr>
        <w:t xml:space="preserve"> and provide</w:t>
      </w:r>
      <w:r w:rsidR="00C20AB9">
        <w:rPr>
          <w:lang w:val="en-US"/>
        </w:rPr>
        <w:t>s</w:t>
      </w:r>
      <w:r w:rsidRPr="0036027B">
        <w:rPr>
          <w:lang w:val="en-US"/>
        </w:rPr>
        <w:t xml:space="preserve"> retail fuels and consulting in retail and related business</w:t>
      </w:r>
      <w:r w:rsidRPr="0036027B">
        <w:rPr>
          <w:rFonts w:ascii="Times New Roman" w:eastAsia="Times New Roman" w:hAnsi="Times New Roman" w:cs="Times New Roman"/>
          <w:bCs/>
          <w:sz w:val="24"/>
          <w:szCs w:val="18"/>
          <w:lang w:val="en-GB" w:eastAsia="sv-SE"/>
        </w:rPr>
        <w:t>.</w:t>
      </w:r>
    </w:p>
    <w:p w:rsidR="00C0671C" w:rsidRDefault="00C0671C" w:rsidP="00C0671C">
      <w:pPr>
        <w:pStyle w:val="ListParagraph"/>
        <w:spacing w:after="0" w:line="240" w:lineRule="auto"/>
        <w:ind w:left="1080"/>
        <w:rPr>
          <w:lang w:val="en-US"/>
        </w:rPr>
      </w:pPr>
    </w:p>
    <w:p w:rsidR="00C0671C" w:rsidRDefault="00387063" w:rsidP="00533F5E">
      <w:p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2007</w:t>
      </w:r>
      <w:r w:rsidR="00D31BC5">
        <w:rPr>
          <w:b/>
          <w:bCs/>
          <w:sz w:val="24"/>
          <w:szCs w:val="24"/>
          <w:lang w:val="en-US"/>
        </w:rPr>
        <w:t>-Q2 2013</w:t>
      </w:r>
      <w:r w:rsidR="00C0671C" w:rsidRPr="0016514E">
        <w:rPr>
          <w:b/>
          <w:bCs/>
          <w:sz w:val="24"/>
          <w:szCs w:val="24"/>
          <w:lang w:val="en-US"/>
        </w:rPr>
        <w:t>:</w:t>
      </w:r>
      <w:r w:rsidR="00D31BC5">
        <w:rPr>
          <w:b/>
          <w:bCs/>
          <w:sz w:val="24"/>
          <w:szCs w:val="24"/>
          <w:lang w:val="en-US"/>
        </w:rPr>
        <w:t xml:space="preserve"> </w:t>
      </w:r>
      <w:r w:rsidR="000050FC">
        <w:rPr>
          <w:b/>
          <w:bCs/>
          <w:sz w:val="24"/>
          <w:szCs w:val="24"/>
          <w:lang w:val="en-US"/>
        </w:rPr>
        <w:t xml:space="preserve">Business Development </w:t>
      </w:r>
      <w:r w:rsidR="005228CA">
        <w:rPr>
          <w:b/>
          <w:bCs/>
          <w:sz w:val="24"/>
          <w:szCs w:val="24"/>
          <w:lang w:val="en-US"/>
        </w:rPr>
        <w:t>Manager</w:t>
      </w:r>
      <w:r w:rsidR="00C20AB9">
        <w:rPr>
          <w:b/>
          <w:bCs/>
          <w:sz w:val="24"/>
          <w:szCs w:val="24"/>
          <w:lang w:val="en-US"/>
        </w:rPr>
        <w:t>,</w:t>
      </w:r>
      <w:r w:rsidR="00C20AB9" w:rsidRPr="00C20AB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C20AB9" w:rsidRPr="003B36ED">
        <w:rPr>
          <w:b/>
          <w:bCs/>
          <w:sz w:val="24"/>
          <w:szCs w:val="24"/>
          <w:lang w:val="en-US"/>
        </w:rPr>
        <w:t>Kasbi</w:t>
      </w:r>
      <w:proofErr w:type="spellEnd"/>
      <w:r w:rsidR="00C20AB9" w:rsidRPr="003B36ED">
        <w:rPr>
          <w:b/>
          <w:bCs/>
          <w:sz w:val="24"/>
          <w:szCs w:val="24"/>
          <w:lang w:val="en-US"/>
        </w:rPr>
        <w:t xml:space="preserve"> Petroleum AB</w:t>
      </w:r>
      <w:r w:rsidR="00EC6913">
        <w:rPr>
          <w:b/>
          <w:bCs/>
          <w:sz w:val="24"/>
          <w:szCs w:val="24"/>
          <w:lang w:val="en-US"/>
        </w:rPr>
        <w:t>.</w:t>
      </w:r>
      <w:r w:rsidR="008A1C3E">
        <w:rPr>
          <w:b/>
          <w:bCs/>
          <w:sz w:val="24"/>
          <w:szCs w:val="24"/>
          <w:lang w:val="en-US"/>
        </w:rPr>
        <w:t xml:space="preserve"> </w:t>
      </w:r>
      <w:r w:rsidR="0016514E" w:rsidRPr="0016514E">
        <w:rPr>
          <w:b/>
          <w:bCs/>
          <w:sz w:val="24"/>
          <w:szCs w:val="24"/>
          <w:lang w:val="en-US"/>
        </w:rPr>
        <w:t>Sweden</w:t>
      </w:r>
    </w:p>
    <w:p w:rsidR="002F5A41" w:rsidRDefault="007D0C00" w:rsidP="0033028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Responsible fo</w:t>
      </w:r>
      <w:r w:rsidR="002F5A41">
        <w:rPr>
          <w:lang w:val="en-US"/>
        </w:rPr>
        <w:t>r the startup of the business units</w:t>
      </w:r>
    </w:p>
    <w:p w:rsidR="007D0C00" w:rsidRDefault="002F5A41" w:rsidP="002F5A4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Implementation of</w:t>
      </w:r>
      <w:r w:rsidR="00A626D7">
        <w:rPr>
          <w:lang w:val="en-US"/>
        </w:rPr>
        <w:t xml:space="preserve"> idea</w:t>
      </w:r>
      <w:r>
        <w:rPr>
          <w:lang w:val="en-US"/>
        </w:rPr>
        <w:t>’s into</w:t>
      </w:r>
      <w:r w:rsidR="00392E2A">
        <w:rPr>
          <w:lang w:val="en-US"/>
        </w:rPr>
        <w:t xml:space="preserve"> fully functional</w:t>
      </w:r>
      <w:r>
        <w:rPr>
          <w:lang w:val="en-US"/>
        </w:rPr>
        <w:t xml:space="preserve"> and</w:t>
      </w:r>
      <w:r w:rsidR="00392E2A">
        <w:rPr>
          <w:lang w:val="en-US"/>
        </w:rPr>
        <w:t xml:space="preserve"> </w:t>
      </w:r>
      <w:r w:rsidR="005739DC">
        <w:rPr>
          <w:lang w:val="en-US"/>
        </w:rPr>
        <w:t>profitable</w:t>
      </w:r>
      <w:r w:rsidR="00881CDD">
        <w:rPr>
          <w:lang w:val="en-US"/>
        </w:rPr>
        <w:t xml:space="preserve"> </w:t>
      </w:r>
      <w:r w:rsidR="00454D95">
        <w:rPr>
          <w:lang w:val="en-US"/>
        </w:rPr>
        <w:t xml:space="preserve">organization </w:t>
      </w:r>
      <w:r w:rsidR="00881CDD">
        <w:rPr>
          <w:lang w:val="en-US"/>
        </w:rPr>
        <w:t>as</w:t>
      </w:r>
      <w:r>
        <w:rPr>
          <w:lang w:val="en-US"/>
        </w:rPr>
        <w:t xml:space="preserve"> part of the company</w:t>
      </w:r>
    </w:p>
    <w:p w:rsidR="007D0C00" w:rsidRPr="009C3EE4" w:rsidRDefault="00B84A8B" w:rsidP="004F4B6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Key</w:t>
      </w:r>
      <w:r w:rsidR="00392E2A">
        <w:rPr>
          <w:lang w:val="en-US"/>
        </w:rPr>
        <w:t xml:space="preserve"> </w:t>
      </w:r>
      <w:r w:rsidR="002F5A41">
        <w:rPr>
          <w:lang w:val="en-US"/>
        </w:rPr>
        <w:t xml:space="preserve">success </w:t>
      </w:r>
      <w:r w:rsidR="00392E2A">
        <w:rPr>
          <w:lang w:val="en-US"/>
        </w:rPr>
        <w:t>factors</w:t>
      </w:r>
      <w:r w:rsidR="002F5A41">
        <w:rPr>
          <w:lang w:val="en-US"/>
        </w:rPr>
        <w:t xml:space="preserve"> implemented in different business development</w:t>
      </w:r>
      <w:r w:rsidR="009C3EE4">
        <w:rPr>
          <w:lang w:val="en-US"/>
        </w:rPr>
        <w:t xml:space="preserve"> projects</w:t>
      </w:r>
      <w:r w:rsidR="00392E2A">
        <w:rPr>
          <w:lang w:val="en-US"/>
        </w:rPr>
        <w:t xml:space="preserve">. </w:t>
      </w:r>
      <w:r w:rsidR="00976EDA">
        <w:rPr>
          <w:lang w:val="en-US"/>
        </w:rPr>
        <w:t>Scope of the project, clear measurable objective</w:t>
      </w:r>
      <w:r w:rsidR="0017506A">
        <w:rPr>
          <w:lang w:val="en-US"/>
        </w:rPr>
        <w:t xml:space="preserve"> and goal</w:t>
      </w:r>
      <w:r w:rsidR="00976EDA">
        <w:rPr>
          <w:lang w:val="en-US"/>
        </w:rPr>
        <w:t xml:space="preserve">, </w:t>
      </w:r>
      <w:r w:rsidR="002F5A41">
        <w:rPr>
          <w:lang w:val="en-US"/>
        </w:rPr>
        <w:t xml:space="preserve">time management, </w:t>
      </w:r>
      <w:r w:rsidR="009C3EE4">
        <w:rPr>
          <w:lang w:val="en-US"/>
        </w:rPr>
        <w:t>detail oriented planning and execution, budget managem</w:t>
      </w:r>
      <w:r w:rsidR="002F5A41">
        <w:rPr>
          <w:lang w:val="en-US"/>
        </w:rPr>
        <w:t>ent, risk management, stake</w:t>
      </w:r>
      <w:r w:rsidR="009C3EE4">
        <w:rPr>
          <w:lang w:val="en-US"/>
        </w:rPr>
        <w:t>holder management</w:t>
      </w:r>
      <w:r w:rsidR="00213F1A">
        <w:rPr>
          <w:lang w:val="en-US"/>
        </w:rPr>
        <w:t xml:space="preserve"> and r</w:t>
      </w:r>
      <w:r w:rsidR="00C855DB">
        <w:rPr>
          <w:lang w:val="en-US"/>
        </w:rPr>
        <w:t>eporting</w:t>
      </w:r>
    </w:p>
    <w:p w:rsidR="006B385E" w:rsidRDefault="00E058AF" w:rsidP="0033028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E058AF">
        <w:rPr>
          <w:lang w:val="en-US"/>
        </w:rPr>
        <w:t>Contract</w:t>
      </w:r>
      <w:r w:rsidR="0020752F">
        <w:rPr>
          <w:lang w:val="en-US"/>
        </w:rPr>
        <w:t>s</w:t>
      </w:r>
      <w:r w:rsidR="007E5094">
        <w:rPr>
          <w:lang w:val="en-US"/>
        </w:rPr>
        <w:t xml:space="preserve"> negotiation</w:t>
      </w:r>
      <w:r w:rsidR="0020752F">
        <w:rPr>
          <w:lang w:val="en-US"/>
        </w:rPr>
        <w:t>,</w:t>
      </w:r>
      <w:r w:rsidRPr="00E058AF">
        <w:rPr>
          <w:lang w:val="en-US"/>
        </w:rPr>
        <w:t xml:space="preserve"> process implementati</w:t>
      </w:r>
      <w:r w:rsidR="004F4B6E">
        <w:rPr>
          <w:lang w:val="en-US"/>
        </w:rPr>
        <w:t>on, purchasing of all equipment</w:t>
      </w:r>
      <w:r w:rsidR="004F4B6E" w:rsidRPr="00E058AF">
        <w:rPr>
          <w:lang w:val="en-US"/>
        </w:rPr>
        <w:t>’s</w:t>
      </w:r>
      <w:r w:rsidRPr="00E058AF">
        <w:rPr>
          <w:lang w:val="en-US"/>
        </w:rPr>
        <w:t xml:space="preserve"> and products from various wholesalers</w:t>
      </w:r>
      <w:r w:rsidR="004F4B6E">
        <w:rPr>
          <w:lang w:val="en-US"/>
        </w:rPr>
        <w:t>, IT solutions set</w:t>
      </w:r>
      <w:r w:rsidR="0020752F">
        <w:rPr>
          <w:lang w:val="en-US"/>
        </w:rPr>
        <w:t>up,</w:t>
      </w:r>
      <w:r w:rsidR="004F4B6E">
        <w:rPr>
          <w:lang w:val="en-US"/>
        </w:rPr>
        <w:t xml:space="preserve"> </w:t>
      </w:r>
      <w:r w:rsidR="0020752F">
        <w:rPr>
          <w:lang w:val="en-US"/>
        </w:rPr>
        <w:t>surv</w:t>
      </w:r>
      <w:r w:rsidR="00C855DB">
        <w:rPr>
          <w:lang w:val="en-US"/>
        </w:rPr>
        <w:t>eillance</w:t>
      </w:r>
      <w:r w:rsidR="004F4B6E">
        <w:rPr>
          <w:lang w:val="en-US"/>
        </w:rPr>
        <w:t xml:space="preserve"> system set</w:t>
      </w:r>
      <w:r w:rsidR="00C855DB">
        <w:rPr>
          <w:lang w:val="en-US"/>
        </w:rPr>
        <w:t>up for each entity</w:t>
      </w:r>
    </w:p>
    <w:p w:rsidR="00C57A3D" w:rsidRDefault="003C2A47" w:rsidP="0033028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Human resource responsibilities</w:t>
      </w:r>
      <w:r w:rsidR="00E058AF">
        <w:rPr>
          <w:lang w:val="en-US"/>
        </w:rPr>
        <w:t xml:space="preserve">, </w:t>
      </w:r>
      <w:r w:rsidR="0020752F">
        <w:rPr>
          <w:lang w:val="en-US"/>
        </w:rPr>
        <w:t xml:space="preserve">scheduling, salary </w:t>
      </w:r>
      <w:r w:rsidR="000A405D">
        <w:rPr>
          <w:lang w:val="en-US"/>
        </w:rPr>
        <w:t>negotiations, and sales targe</w:t>
      </w:r>
      <w:r w:rsidR="00C855DB">
        <w:rPr>
          <w:lang w:val="en-US"/>
        </w:rPr>
        <w:t>t set for each of the employees</w:t>
      </w:r>
    </w:p>
    <w:p w:rsidR="00213F1A" w:rsidRDefault="00A36028" w:rsidP="0033028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Business </w:t>
      </w:r>
      <w:r w:rsidR="00B72F5B">
        <w:rPr>
          <w:lang w:val="en-US"/>
        </w:rPr>
        <w:t xml:space="preserve">development and </w:t>
      </w:r>
      <w:r w:rsidR="007E5094">
        <w:rPr>
          <w:lang w:val="en-US"/>
        </w:rPr>
        <w:t xml:space="preserve">decision making </w:t>
      </w:r>
      <w:r w:rsidR="00B72F5B">
        <w:rPr>
          <w:lang w:val="en-US"/>
        </w:rPr>
        <w:t xml:space="preserve">while considering </w:t>
      </w:r>
      <w:r w:rsidR="00472C2D">
        <w:rPr>
          <w:lang w:val="en-US"/>
        </w:rPr>
        <w:t>the governmental and union organizational gu</w:t>
      </w:r>
      <w:r w:rsidR="00C57A3D" w:rsidRPr="00472C2D">
        <w:rPr>
          <w:lang w:val="en-US"/>
        </w:rPr>
        <w:t>idelines</w:t>
      </w:r>
    </w:p>
    <w:p w:rsidR="00E058AF" w:rsidRPr="00472C2D" w:rsidRDefault="0017506A" w:rsidP="004F4B6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Quality, safety, </w:t>
      </w:r>
      <w:r w:rsidR="00DB0FC6">
        <w:rPr>
          <w:lang w:val="en-US"/>
        </w:rPr>
        <w:t xml:space="preserve">product and </w:t>
      </w:r>
      <w:r>
        <w:rPr>
          <w:lang w:val="en-US"/>
        </w:rPr>
        <w:t>revenue repo</w:t>
      </w:r>
      <w:r w:rsidR="004F4B6E">
        <w:rPr>
          <w:lang w:val="en-US"/>
        </w:rPr>
        <w:t>rt guidelines implementation</w:t>
      </w:r>
    </w:p>
    <w:p w:rsidR="00C57A3D" w:rsidRDefault="00803881" w:rsidP="004F4B6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Customized and location based co</w:t>
      </w:r>
      <w:r w:rsidR="00596528">
        <w:rPr>
          <w:lang w:val="en-US"/>
        </w:rPr>
        <w:t xml:space="preserve">nvenience stores and </w:t>
      </w:r>
      <w:r w:rsidR="0023302F">
        <w:rPr>
          <w:lang w:val="en-US"/>
        </w:rPr>
        <w:t>carwashes</w:t>
      </w:r>
      <w:r w:rsidR="004F4B6E">
        <w:rPr>
          <w:lang w:val="en-US"/>
        </w:rPr>
        <w:t xml:space="preserve"> implementation in petrol stations</w:t>
      </w:r>
    </w:p>
    <w:p w:rsidR="002F5A41" w:rsidRDefault="00533F5E" w:rsidP="00533F5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533F5E">
        <w:rPr>
          <w:lang w:val="en-US"/>
        </w:rPr>
        <w:t xml:space="preserve">A parallel investment by the owner of </w:t>
      </w:r>
      <w:proofErr w:type="spellStart"/>
      <w:r w:rsidRPr="00533F5E">
        <w:rPr>
          <w:lang w:val="en-US"/>
        </w:rPr>
        <w:t>Kasbi</w:t>
      </w:r>
      <w:proofErr w:type="spellEnd"/>
      <w:r w:rsidRPr="00533F5E">
        <w:rPr>
          <w:lang w:val="en-US"/>
        </w:rPr>
        <w:t xml:space="preserve"> Petroleum AB and myself</w:t>
      </w:r>
      <w:r>
        <w:rPr>
          <w:lang w:val="en-US"/>
        </w:rPr>
        <w:t xml:space="preserve"> in a Swedish fast food franchising concept.</w:t>
      </w:r>
      <w:r w:rsidR="002F5A41">
        <w:rPr>
          <w:lang w:val="en-US"/>
        </w:rPr>
        <w:t xml:space="preserve"> </w:t>
      </w:r>
      <w:proofErr w:type="spellStart"/>
      <w:r w:rsidR="002F5A41">
        <w:rPr>
          <w:lang w:val="en-US"/>
        </w:rPr>
        <w:t>Sandys</w:t>
      </w:r>
      <w:proofErr w:type="spellEnd"/>
    </w:p>
    <w:p w:rsidR="002F5A41" w:rsidRDefault="00533F5E" w:rsidP="002F5A41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Based on</w:t>
      </w:r>
      <w:r w:rsidR="002F5A41">
        <w:rPr>
          <w:lang w:val="en-US"/>
        </w:rPr>
        <w:t xml:space="preserve"> various </w:t>
      </w:r>
      <w:r w:rsidRPr="00533F5E">
        <w:rPr>
          <w:lang w:val="en-US"/>
        </w:rPr>
        <w:t>healthy</w:t>
      </w:r>
      <w:r w:rsidR="002F5A41">
        <w:rPr>
          <w:lang w:val="en-US"/>
        </w:rPr>
        <w:t xml:space="preserve"> submarines and s</w:t>
      </w:r>
      <w:r w:rsidRPr="00533F5E">
        <w:rPr>
          <w:lang w:val="en-US"/>
        </w:rPr>
        <w:t>alads</w:t>
      </w:r>
    </w:p>
    <w:p w:rsidR="002F5A41" w:rsidRPr="002F5A41" w:rsidRDefault="002F5A41" w:rsidP="002F5A4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lang w:val="en-GB" w:eastAsia="sv-SE"/>
        </w:rPr>
      </w:pPr>
      <w:r>
        <w:rPr>
          <w:lang w:val="en-US"/>
        </w:rPr>
        <w:t>Implementation of 7-Eleven franchising concept in the petrol stations</w:t>
      </w:r>
    </w:p>
    <w:p w:rsidR="00387063" w:rsidRDefault="002F5A41" w:rsidP="002F5A41">
      <w:pPr>
        <w:pStyle w:val="ListParagraph"/>
        <w:spacing w:after="0" w:line="240" w:lineRule="auto"/>
        <w:ind w:left="1080"/>
        <w:rPr>
          <w:rFonts w:eastAsia="Times New Roman" w:cs="Times New Roman"/>
          <w:bCs/>
          <w:lang w:val="en-GB" w:eastAsia="sv-SE"/>
        </w:rPr>
      </w:pPr>
      <w:r>
        <w:rPr>
          <w:rFonts w:eastAsia="Times New Roman" w:cs="Times New Roman"/>
          <w:bCs/>
          <w:lang w:val="en-GB" w:eastAsia="sv-SE"/>
        </w:rPr>
        <w:t xml:space="preserve"> </w:t>
      </w:r>
    </w:p>
    <w:p w:rsidR="00387063" w:rsidRPr="000A405D" w:rsidRDefault="00387063" w:rsidP="00D31BC5">
      <w:pPr>
        <w:tabs>
          <w:tab w:val="left" w:pos="1080"/>
        </w:tabs>
        <w:spacing w:after="0" w:line="240" w:lineRule="auto"/>
        <w:ind w:right="90"/>
        <w:rPr>
          <w:rFonts w:eastAsia="Times New Roman" w:cs="Times New Roman"/>
          <w:b/>
          <w:sz w:val="24"/>
          <w:szCs w:val="24"/>
          <w:lang w:val="en-GB" w:eastAsia="sv-SE"/>
        </w:rPr>
      </w:pPr>
      <w:r w:rsidRPr="000A405D">
        <w:rPr>
          <w:rFonts w:eastAsia="Times New Roman" w:cs="Times New Roman"/>
          <w:b/>
          <w:sz w:val="24"/>
          <w:szCs w:val="24"/>
          <w:lang w:val="en-GB" w:eastAsia="sv-SE"/>
        </w:rPr>
        <w:t>2003</w:t>
      </w:r>
      <w:r w:rsidR="00D31BC5" w:rsidRPr="000A405D">
        <w:rPr>
          <w:rFonts w:eastAsia="Times New Roman" w:cs="Times New Roman"/>
          <w:b/>
          <w:sz w:val="24"/>
          <w:szCs w:val="24"/>
          <w:lang w:val="en-GB" w:eastAsia="sv-SE"/>
        </w:rPr>
        <w:t>-2006</w:t>
      </w:r>
      <w:r w:rsidRPr="000A405D">
        <w:rPr>
          <w:rFonts w:eastAsia="Times New Roman" w:cs="Times New Roman"/>
          <w:b/>
          <w:sz w:val="24"/>
          <w:szCs w:val="24"/>
          <w:lang w:val="en-GB" w:eastAsia="sv-SE"/>
        </w:rPr>
        <w:t>:</w:t>
      </w:r>
      <w:r w:rsidR="00D31BC5" w:rsidRPr="000A405D">
        <w:rPr>
          <w:rFonts w:eastAsia="Times New Roman" w:cs="Times New Roman"/>
          <w:b/>
          <w:sz w:val="24"/>
          <w:szCs w:val="24"/>
          <w:lang w:val="en-GB" w:eastAsia="sv-SE"/>
        </w:rPr>
        <w:t xml:space="preserve"> </w:t>
      </w:r>
      <w:r w:rsidR="00EC6913">
        <w:rPr>
          <w:rFonts w:eastAsia="Times New Roman" w:cs="Times New Roman"/>
          <w:b/>
          <w:sz w:val="24"/>
          <w:szCs w:val="24"/>
          <w:lang w:val="en-GB" w:eastAsia="sv-SE"/>
        </w:rPr>
        <w:t>Operation Manager</w:t>
      </w:r>
      <w:r w:rsidR="00EC6913">
        <w:rPr>
          <w:b/>
          <w:bCs/>
          <w:sz w:val="24"/>
          <w:szCs w:val="24"/>
          <w:lang w:val="en-US"/>
        </w:rPr>
        <w:t>,</w:t>
      </w:r>
      <w:r w:rsidR="00EC6913" w:rsidRPr="00C20AB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C6913" w:rsidRPr="003B36ED">
        <w:rPr>
          <w:b/>
          <w:bCs/>
          <w:sz w:val="24"/>
          <w:szCs w:val="24"/>
          <w:lang w:val="en-US"/>
        </w:rPr>
        <w:t>Kasbi</w:t>
      </w:r>
      <w:proofErr w:type="spellEnd"/>
      <w:r w:rsidR="00EC6913" w:rsidRPr="003B36ED">
        <w:rPr>
          <w:b/>
          <w:bCs/>
          <w:sz w:val="24"/>
          <w:szCs w:val="24"/>
          <w:lang w:val="en-US"/>
        </w:rPr>
        <w:t xml:space="preserve"> Petroleum AB</w:t>
      </w:r>
      <w:r w:rsidR="00EC6913">
        <w:rPr>
          <w:b/>
          <w:bCs/>
          <w:sz w:val="24"/>
          <w:szCs w:val="24"/>
          <w:lang w:val="en-US"/>
        </w:rPr>
        <w:t>.</w:t>
      </w:r>
      <w:r w:rsidR="00442AD3">
        <w:rPr>
          <w:rFonts w:eastAsia="Times New Roman" w:cs="Times New Roman"/>
          <w:b/>
          <w:sz w:val="24"/>
          <w:szCs w:val="24"/>
          <w:lang w:val="en-GB" w:eastAsia="sv-SE"/>
        </w:rPr>
        <w:t xml:space="preserve"> Sweden</w:t>
      </w:r>
    </w:p>
    <w:p w:rsidR="007105A8" w:rsidRPr="007105A8" w:rsidRDefault="004F4B6E" w:rsidP="00454D95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lang w:val="en-US"/>
        </w:rPr>
      </w:pPr>
      <w:r>
        <w:rPr>
          <w:lang w:val="en-US"/>
        </w:rPr>
        <w:t xml:space="preserve">Company IT solution </w:t>
      </w:r>
      <w:r w:rsidR="00387063">
        <w:rPr>
          <w:lang w:val="en-US"/>
        </w:rPr>
        <w:t>implementation, including site preparation and installation</w:t>
      </w:r>
      <w:r>
        <w:rPr>
          <w:lang w:val="en-US"/>
        </w:rPr>
        <w:t xml:space="preserve">, according to </w:t>
      </w:r>
      <w:r w:rsidR="00C855DB">
        <w:rPr>
          <w:lang w:val="en-US"/>
        </w:rPr>
        <w:t>business</w:t>
      </w:r>
      <w:r>
        <w:rPr>
          <w:lang w:val="en-US"/>
        </w:rPr>
        <w:t xml:space="preserve"> requirements</w:t>
      </w:r>
      <w:r w:rsidR="00C855DB">
        <w:rPr>
          <w:lang w:val="en-US"/>
        </w:rPr>
        <w:t xml:space="preserve"> and regulations</w:t>
      </w:r>
    </w:p>
    <w:p w:rsidR="00387063" w:rsidRDefault="00AD6AFB" w:rsidP="00454D95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lang w:val="en-US"/>
        </w:rPr>
      </w:pPr>
      <w:r>
        <w:rPr>
          <w:lang w:val="en-US"/>
        </w:rPr>
        <w:t xml:space="preserve">Communication and Network solution </w:t>
      </w:r>
      <w:r w:rsidR="00387063">
        <w:rPr>
          <w:lang w:val="en-US"/>
        </w:rPr>
        <w:t>implementation</w:t>
      </w:r>
    </w:p>
    <w:p w:rsidR="00387063" w:rsidRDefault="00387063" w:rsidP="00454D95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lang w:val="en-US"/>
        </w:rPr>
      </w:pPr>
      <w:r>
        <w:rPr>
          <w:lang w:val="en-US"/>
        </w:rPr>
        <w:t>Efficiency and cost optimizati</w:t>
      </w:r>
      <w:r w:rsidR="00C855DB">
        <w:rPr>
          <w:lang w:val="en-US"/>
        </w:rPr>
        <w:t>on project for retail companies</w:t>
      </w:r>
    </w:p>
    <w:p w:rsidR="00387063" w:rsidRPr="002B13A0" w:rsidRDefault="00387063" w:rsidP="00454D95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lang w:val="en-US"/>
        </w:rPr>
      </w:pPr>
      <w:r w:rsidRPr="002B13A0">
        <w:rPr>
          <w:lang w:val="en-US"/>
        </w:rPr>
        <w:t>Human Resource responsibility, planning, salary payments</w:t>
      </w:r>
      <w:r>
        <w:rPr>
          <w:lang w:val="en-US"/>
        </w:rPr>
        <w:t xml:space="preserve"> for</w:t>
      </w:r>
      <w:r w:rsidR="00C855DB">
        <w:rPr>
          <w:lang w:val="en-US"/>
        </w:rPr>
        <w:t xml:space="preserve"> staff of 25</w:t>
      </w:r>
    </w:p>
    <w:p w:rsidR="005E6DD6" w:rsidRDefault="00387063" w:rsidP="00454D95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lang w:val="en-US"/>
        </w:rPr>
      </w:pPr>
      <w:r w:rsidRPr="005E6DD6">
        <w:rPr>
          <w:lang w:val="en-US"/>
        </w:rPr>
        <w:t>Purchase optimization, procurement, process and time m</w:t>
      </w:r>
      <w:r w:rsidR="008E2E78">
        <w:rPr>
          <w:lang w:val="en-US"/>
        </w:rPr>
        <w:t>anagement</w:t>
      </w:r>
      <w:r w:rsidRPr="005E6DD6">
        <w:rPr>
          <w:lang w:val="en-US"/>
        </w:rPr>
        <w:t xml:space="preserve"> </w:t>
      </w:r>
    </w:p>
    <w:p w:rsidR="00387063" w:rsidRPr="005E6DD6" w:rsidRDefault="00387063" w:rsidP="00454D95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lang w:val="en-US"/>
        </w:rPr>
      </w:pPr>
      <w:r w:rsidRPr="005E6DD6">
        <w:rPr>
          <w:lang w:val="en-US"/>
        </w:rPr>
        <w:t xml:space="preserve">Product development and quality control </w:t>
      </w:r>
    </w:p>
    <w:p w:rsidR="00387063" w:rsidRDefault="00387063" w:rsidP="00454D95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lang w:val="en-US"/>
        </w:rPr>
      </w:pPr>
      <w:r>
        <w:rPr>
          <w:lang w:val="en-US"/>
        </w:rPr>
        <w:t xml:space="preserve">Customer needs analysis, adapting and implementing business solutions based on the geographical, environmental, political and religious aspects. Meaning, when planning to set up a new gas station in a certain area the convenience store and the station have to be adapted to the specific area, </w:t>
      </w:r>
      <w:r w:rsidR="008E2E78">
        <w:rPr>
          <w:lang w:val="en-US"/>
        </w:rPr>
        <w:t xml:space="preserve">which makes a </w:t>
      </w:r>
      <w:r>
        <w:rPr>
          <w:lang w:val="en-US"/>
        </w:rPr>
        <w:t xml:space="preserve"> t</w:t>
      </w:r>
      <w:r w:rsidR="00C855DB">
        <w:rPr>
          <w:lang w:val="en-US"/>
        </w:rPr>
        <w:t>remendous difference in</w:t>
      </w:r>
      <w:r w:rsidR="008E2E78">
        <w:rPr>
          <w:lang w:val="en-US"/>
        </w:rPr>
        <w:t xml:space="preserve"> a</w:t>
      </w:r>
      <w:r w:rsidR="00C855DB">
        <w:rPr>
          <w:lang w:val="en-US"/>
        </w:rPr>
        <w:t xml:space="preserve"> revenue</w:t>
      </w:r>
      <w:r w:rsidR="008E2E78">
        <w:rPr>
          <w:lang w:val="en-US"/>
        </w:rPr>
        <w:t xml:space="preserve"> and profit of the business unit</w:t>
      </w:r>
    </w:p>
    <w:p w:rsidR="008E2E78" w:rsidRDefault="008E2E78" w:rsidP="00454D95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lang w:val="en-US"/>
        </w:rPr>
      </w:pPr>
      <w:r>
        <w:rPr>
          <w:lang w:val="en-US"/>
        </w:rPr>
        <w:t>Extensive negotiation required for agreements for different business units</w:t>
      </w:r>
    </w:p>
    <w:p w:rsidR="00454D95" w:rsidRDefault="00454D95" w:rsidP="00F46D40">
      <w:pPr>
        <w:spacing w:before="240" w:after="0" w:line="240" w:lineRule="auto"/>
        <w:rPr>
          <w:lang w:val="en-US"/>
        </w:rPr>
      </w:pPr>
    </w:p>
    <w:p w:rsidR="00D31EA5" w:rsidRDefault="00FA6B16" w:rsidP="00EE29A8">
      <w:pPr>
        <w:pBdr>
          <w:bottom w:val="single" w:sz="4" w:space="1" w:color="auto"/>
        </w:pBdr>
        <w:spacing w:before="240" w:after="0"/>
        <w:rPr>
          <w:sz w:val="36"/>
          <w:szCs w:val="36"/>
          <w:lang w:val="en-US"/>
        </w:rPr>
      </w:pPr>
      <w:r w:rsidRPr="00225354">
        <w:rPr>
          <w:sz w:val="36"/>
          <w:szCs w:val="36"/>
          <w:lang w:val="en-US"/>
        </w:rPr>
        <w:t xml:space="preserve">Personal </w:t>
      </w:r>
      <w:r w:rsidR="00734FD9" w:rsidRPr="00225354">
        <w:rPr>
          <w:sz w:val="36"/>
          <w:szCs w:val="36"/>
          <w:lang w:val="en-US"/>
        </w:rPr>
        <w:t>Characteristics</w:t>
      </w:r>
    </w:p>
    <w:p w:rsidR="00884FD6" w:rsidRDefault="00884FD6" w:rsidP="008E2E78">
      <w:pPr>
        <w:pStyle w:val="ListParagraph"/>
        <w:numPr>
          <w:ilvl w:val="0"/>
          <w:numId w:val="4"/>
        </w:numPr>
        <w:spacing w:before="240" w:after="0" w:line="240" w:lineRule="auto"/>
        <w:rPr>
          <w:lang w:val="en-US"/>
        </w:rPr>
      </w:pPr>
      <w:r>
        <w:rPr>
          <w:lang w:val="en-US"/>
        </w:rPr>
        <w:t>Entrepreneur</w:t>
      </w:r>
      <w:r w:rsidR="007105A8">
        <w:rPr>
          <w:lang w:val="en-US"/>
        </w:rPr>
        <w:tab/>
      </w:r>
      <w:r w:rsidR="007105A8">
        <w:rPr>
          <w:lang w:val="en-US"/>
        </w:rPr>
        <w:tab/>
      </w:r>
      <w:r w:rsidR="007105A8">
        <w:rPr>
          <w:lang w:val="en-US"/>
        </w:rPr>
        <w:tab/>
      </w:r>
      <w:r w:rsidR="007105A8">
        <w:rPr>
          <w:lang w:val="en-US"/>
        </w:rPr>
        <w:tab/>
      </w:r>
      <w:r w:rsidR="007105A8">
        <w:rPr>
          <w:lang w:val="en-US"/>
        </w:rPr>
        <w:tab/>
      </w:r>
      <w:r w:rsidR="007105A8">
        <w:rPr>
          <w:lang w:val="en-US"/>
        </w:rPr>
        <w:tab/>
      </w:r>
      <w:r w:rsidR="007105A8">
        <w:rPr>
          <w:lang w:val="en-US"/>
        </w:rPr>
        <w:tab/>
      </w:r>
    </w:p>
    <w:p w:rsidR="007105A8" w:rsidRDefault="00884FD6" w:rsidP="00884FD6">
      <w:pPr>
        <w:pStyle w:val="ListParagraph"/>
        <w:numPr>
          <w:ilvl w:val="0"/>
          <w:numId w:val="4"/>
        </w:numPr>
        <w:spacing w:before="240" w:after="0" w:line="240" w:lineRule="auto"/>
        <w:rPr>
          <w:lang w:val="en-US"/>
        </w:rPr>
      </w:pPr>
      <w:r>
        <w:rPr>
          <w:lang w:val="en-US"/>
        </w:rPr>
        <w:t>R</w:t>
      </w:r>
      <w:r w:rsidR="00B21826" w:rsidRPr="008E2E78">
        <w:rPr>
          <w:lang w:val="en-US"/>
        </w:rPr>
        <w:t>esult oriented</w:t>
      </w:r>
    </w:p>
    <w:p w:rsidR="00FA6B16" w:rsidRDefault="007105A8" w:rsidP="00884FD6">
      <w:pPr>
        <w:pStyle w:val="ListParagraph"/>
        <w:numPr>
          <w:ilvl w:val="0"/>
          <w:numId w:val="4"/>
        </w:numPr>
        <w:spacing w:before="240" w:after="0" w:line="240" w:lineRule="auto"/>
        <w:rPr>
          <w:lang w:val="en-US"/>
        </w:rPr>
      </w:pPr>
      <w:r>
        <w:rPr>
          <w:lang w:val="en-US"/>
        </w:rPr>
        <w:t>C</w:t>
      </w:r>
      <w:r w:rsidR="0063573C" w:rsidRPr="008E2E78">
        <w:rPr>
          <w:lang w:val="en-US"/>
        </w:rPr>
        <w:t>ustomer focused</w:t>
      </w:r>
    </w:p>
    <w:p w:rsidR="007105A8" w:rsidRDefault="007105A8" w:rsidP="007105A8">
      <w:pPr>
        <w:pStyle w:val="ListParagraph"/>
        <w:numPr>
          <w:ilvl w:val="0"/>
          <w:numId w:val="4"/>
        </w:numPr>
        <w:spacing w:before="240" w:after="0" w:line="240" w:lineRule="auto"/>
        <w:rPr>
          <w:lang w:val="en-US"/>
        </w:rPr>
      </w:pPr>
      <w:r>
        <w:rPr>
          <w:lang w:val="en-US"/>
        </w:rPr>
        <w:t>P</w:t>
      </w:r>
      <w:r w:rsidR="00CA7EC9" w:rsidRPr="00884FD6">
        <w:rPr>
          <w:lang w:val="en-US"/>
        </w:rPr>
        <w:t>atient</w:t>
      </w:r>
      <w:r>
        <w:rPr>
          <w:lang w:val="en-US"/>
        </w:rPr>
        <w:t xml:space="preserve"> and </w:t>
      </w:r>
      <w:r w:rsidR="00EE49E8" w:rsidRPr="00884FD6">
        <w:rPr>
          <w:lang w:val="en-US"/>
        </w:rPr>
        <w:t>consistent</w:t>
      </w:r>
    </w:p>
    <w:p w:rsidR="00E92346" w:rsidRPr="00884FD6" w:rsidRDefault="007105A8" w:rsidP="007105A8">
      <w:pPr>
        <w:pStyle w:val="ListParagraph"/>
        <w:numPr>
          <w:ilvl w:val="0"/>
          <w:numId w:val="4"/>
        </w:numPr>
        <w:spacing w:before="240" w:after="0" w:line="240" w:lineRule="auto"/>
        <w:rPr>
          <w:lang w:val="en-US"/>
        </w:rPr>
      </w:pPr>
      <w:r>
        <w:rPr>
          <w:lang w:val="en-US"/>
        </w:rPr>
        <w:t>W</w:t>
      </w:r>
      <w:r w:rsidR="00EE49E8" w:rsidRPr="00884FD6">
        <w:rPr>
          <w:lang w:val="en-US"/>
        </w:rPr>
        <w:t>ill go the extra mile to succeed</w:t>
      </w:r>
    </w:p>
    <w:p w:rsidR="000A6765" w:rsidRPr="000218AF" w:rsidRDefault="000A6765" w:rsidP="00F46D40">
      <w:pPr>
        <w:spacing w:before="240" w:after="0" w:line="240" w:lineRule="auto"/>
        <w:rPr>
          <w:lang w:val="en-US"/>
        </w:rPr>
      </w:pPr>
    </w:p>
    <w:p w:rsidR="00C76F63" w:rsidRDefault="00FD0AEB" w:rsidP="00EE29A8">
      <w:pPr>
        <w:pBdr>
          <w:bottom w:val="single" w:sz="4" w:space="1" w:color="auto"/>
        </w:pBdr>
        <w:spacing w:before="240" w:after="0"/>
        <w:rPr>
          <w:sz w:val="36"/>
          <w:szCs w:val="36"/>
          <w:lang w:val="en-US"/>
        </w:rPr>
      </w:pPr>
      <w:r w:rsidRPr="001E3F6A">
        <w:rPr>
          <w:sz w:val="36"/>
          <w:szCs w:val="36"/>
          <w:lang w:val="en-US"/>
        </w:rPr>
        <w:t>Education</w:t>
      </w:r>
    </w:p>
    <w:p w:rsidR="0063573C" w:rsidRDefault="00C76F63" w:rsidP="00454D95">
      <w:pPr>
        <w:spacing w:before="240" w:after="0" w:line="240" w:lineRule="auto"/>
        <w:rPr>
          <w:lang w:val="en-US"/>
        </w:rPr>
      </w:pPr>
      <w:r w:rsidRPr="001B473C">
        <w:rPr>
          <w:lang w:val="en-US"/>
        </w:rPr>
        <w:t>2003</w:t>
      </w:r>
      <w:r w:rsidR="001B473C" w:rsidRPr="001B473C">
        <w:rPr>
          <w:lang w:val="en-US"/>
        </w:rPr>
        <w:t>-</w:t>
      </w:r>
      <w:r w:rsidR="003C10C6">
        <w:rPr>
          <w:lang w:val="en-US"/>
        </w:rPr>
        <w:t>2016</w:t>
      </w:r>
      <w:r w:rsidR="008A30AE">
        <w:rPr>
          <w:lang w:val="en-US"/>
        </w:rPr>
        <w:tab/>
      </w:r>
      <w:r w:rsidR="0063573C" w:rsidRPr="001B473C">
        <w:rPr>
          <w:lang w:val="en-US"/>
        </w:rPr>
        <w:t xml:space="preserve">Accounting </w:t>
      </w:r>
    </w:p>
    <w:p w:rsidR="00F3567D" w:rsidRDefault="00B84A8B" w:rsidP="00454D95">
      <w:pPr>
        <w:tabs>
          <w:tab w:val="left" w:pos="1260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8A30AE">
        <w:rPr>
          <w:lang w:val="en-US"/>
        </w:rPr>
        <w:t xml:space="preserve"> </w:t>
      </w:r>
      <w:r>
        <w:rPr>
          <w:lang w:val="en-US"/>
        </w:rPr>
        <w:t>N</w:t>
      </w:r>
      <w:r w:rsidR="0063573C" w:rsidRPr="00F3567D">
        <w:rPr>
          <w:lang w:val="en-US"/>
        </w:rPr>
        <w:t xml:space="preserve">egotiation skills </w:t>
      </w:r>
    </w:p>
    <w:p w:rsidR="0063573C" w:rsidRPr="00F3567D" w:rsidRDefault="00B84A8B" w:rsidP="00454D95">
      <w:pPr>
        <w:tabs>
          <w:tab w:val="left" w:pos="1260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 w:rsidR="008A30AE">
        <w:rPr>
          <w:lang w:val="en-US"/>
        </w:rPr>
        <w:t xml:space="preserve"> </w:t>
      </w:r>
      <w:r w:rsidR="0063573C" w:rsidRPr="00F3567D">
        <w:rPr>
          <w:lang w:val="en-US"/>
        </w:rPr>
        <w:t>Cross cultural training</w:t>
      </w:r>
    </w:p>
    <w:p w:rsidR="006716F3" w:rsidRDefault="006716F3" w:rsidP="006716F3">
      <w:pPr>
        <w:tabs>
          <w:tab w:val="left" w:pos="1260"/>
        </w:tabs>
        <w:spacing w:before="240" w:after="0" w:line="240" w:lineRule="auto"/>
        <w:ind w:right="90"/>
        <w:rPr>
          <w:lang w:val="en-US"/>
        </w:rPr>
      </w:pPr>
    </w:p>
    <w:p w:rsidR="002F3D1A" w:rsidRDefault="00F3567D" w:rsidP="00317B0F">
      <w:pPr>
        <w:tabs>
          <w:tab w:val="left" w:pos="1260"/>
        </w:tabs>
        <w:spacing w:after="0" w:line="240" w:lineRule="auto"/>
        <w:ind w:right="90"/>
        <w:rPr>
          <w:lang w:val="en-US"/>
        </w:rPr>
      </w:pPr>
      <w:r>
        <w:rPr>
          <w:lang w:val="en-US"/>
        </w:rPr>
        <w:t>1999-2002</w:t>
      </w:r>
      <w:r>
        <w:rPr>
          <w:lang w:val="en-US"/>
        </w:rPr>
        <w:tab/>
      </w:r>
      <w:proofErr w:type="gramStart"/>
      <w:r w:rsidR="002F3D1A" w:rsidRPr="000A405D">
        <w:rPr>
          <w:lang w:val="en-US"/>
        </w:rPr>
        <w:t>Mid</w:t>
      </w:r>
      <w:proofErr w:type="gramEnd"/>
      <w:r w:rsidR="002F3D1A" w:rsidRPr="000A405D">
        <w:rPr>
          <w:lang w:val="en-US"/>
        </w:rPr>
        <w:t xml:space="preserve"> Sweden University – M.Sc. Computer Science</w:t>
      </w:r>
      <w:r w:rsidR="00AF2235" w:rsidRPr="000A405D">
        <w:rPr>
          <w:lang w:val="en-US"/>
        </w:rPr>
        <w:t>, Sweden</w:t>
      </w:r>
    </w:p>
    <w:p w:rsidR="000D2C6C" w:rsidRDefault="000D2C6C" w:rsidP="00317B0F">
      <w:pPr>
        <w:tabs>
          <w:tab w:val="left" w:pos="1260"/>
        </w:tabs>
        <w:spacing w:after="0" w:line="240" w:lineRule="auto"/>
        <w:ind w:right="90"/>
        <w:rPr>
          <w:lang w:val="en-US"/>
        </w:rPr>
      </w:pPr>
    </w:p>
    <w:p w:rsidR="00FD0AEB" w:rsidRDefault="00FD0AEB" w:rsidP="00317B0F">
      <w:pPr>
        <w:spacing w:after="0" w:line="240" w:lineRule="auto"/>
        <w:rPr>
          <w:lang w:val="en-US"/>
        </w:rPr>
      </w:pPr>
      <w:r w:rsidRPr="00F3567D">
        <w:rPr>
          <w:lang w:val="en-US"/>
        </w:rPr>
        <w:t>1999-1999</w:t>
      </w:r>
      <w:r w:rsidRPr="00F3567D">
        <w:rPr>
          <w:lang w:val="en-US"/>
        </w:rPr>
        <w:tab/>
        <w:t>Stockholm University – Statistic</w:t>
      </w:r>
      <w:r w:rsidR="00786628" w:rsidRPr="00F3567D">
        <w:rPr>
          <w:lang w:val="en-US"/>
        </w:rPr>
        <w:t>s</w:t>
      </w:r>
      <w:r w:rsidR="003464BE" w:rsidRPr="00F3567D">
        <w:rPr>
          <w:lang w:val="en-US"/>
        </w:rPr>
        <w:t>, Sweden</w:t>
      </w:r>
    </w:p>
    <w:p w:rsidR="000D2C6C" w:rsidRDefault="000D2C6C" w:rsidP="00317B0F">
      <w:pPr>
        <w:spacing w:after="0" w:line="240" w:lineRule="auto"/>
        <w:rPr>
          <w:lang w:val="en-US"/>
        </w:rPr>
      </w:pPr>
    </w:p>
    <w:p w:rsidR="00FD0AEB" w:rsidRDefault="00FD0AEB" w:rsidP="00317B0F">
      <w:pPr>
        <w:spacing w:after="0" w:line="240" w:lineRule="auto"/>
        <w:rPr>
          <w:lang w:val="en-US"/>
        </w:rPr>
      </w:pPr>
      <w:r w:rsidRPr="00F3567D">
        <w:rPr>
          <w:lang w:val="en-US"/>
        </w:rPr>
        <w:t>1997-1998</w:t>
      </w:r>
      <w:r w:rsidRPr="00F3567D">
        <w:rPr>
          <w:lang w:val="en-US"/>
        </w:rPr>
        <w:tab/>
        <w:t>Network Administrator</w:t>
      </w:r>
      <w:r w:rsidR="003C2A47" w:rsidRPr="00F3567D">
        <w:rPr>
          <w:lang w:val="en-US"/>
        </w:rPr>
        <w:t xml:space="preserve"> </w:t>
      </w:r>
      <w:r w:rsidRPr="00F3567D">
        <w:rPr>
          <w:lang w:val="en-US"/>
        </w:rPr>
        <w:t>/</w:t>
      </w:r>
      <w:r w:rsidR="003C2A47" w:rsidRPr="00F3567D">
        <w:rPr>
          <w:lang w:val="en-US"/>
        </w:rPr>
        <w:t xml:space="preserve"> </w:t>
      </w:r>
      <w:r w:rsidRPr="00F3567D">
        <w:rPr>
          <w:lang w:val="en-US"/>
        </w:rPr>
        <w:t>MSCE</w:t>
      </w:r>
      <w:r w:rsidR="00F3567D" w:rsidRPr="00F3567D">
        <w:rPr>
          <w:lang w:val="en-US"/>
        </w:rPr>
        <w:t xml:space="preserve"> </w:t>
      </w:r>
      <w:r w:rsidRPr="00F3567D">
        <w:rPr>
          <w:lang w:val="en-US"/>
        </w:rPr>
        <w:t>(Microsoft certified system engineering)</w:t>
      </w:r>
      <w:r w:rsidR="003464BE" w:rsidRPr="00F3567D">
        <w:rPr>
          <w:lang w:val="en-US"/>
        </w:rPr>
        <w:t>, Sweden</w:t>
      </w:r>
    </w:p>
    <w:p w:rsidR="000D2C6C" w:rsidRDefault="000D2C6C" w:rsidP="00317B0F">
      <w:pPr>
        <w:spacing w:after="0" w:line="240" w:lineRule="auto"/>
        <w:rPr>
          <w:lang w:val="en-US"/>
        </w:rPr>
      </w:pPr>
    </w:p>
    <w:p w:rsidR="00A72801" w:rsidRDefault="00A72801" w:rsidP="00317B0F">
      <w:pPr>
        <w:spacing w:after="0" w:line="240" w:lineRule="auto"/>
        <w:rPr>
          <w:lang w:val="en-US"/>
        </w:rPr>
      </w:pPr>
      <w:r w:rsidRPr="00F3567D">
        <w:rPr>
          <w:lang w:val="en-US"/>
        </w:rPr>
        <w:t>1994</w:t>
      </w:r>
      <w:r w:rsidRPr="00F3567D">
        <w:rPr>
          <w:lang w:val="en-US"/>
        </w:rPr>
        <w:tab/>
        <w:t xml:space="preserve">EF Language course abroad, </w:t>
      </w:r>
      <w:r w:rsidR="00D87541" w:rsidRPr="00F3567D">
        <w:rPr>
          <w:lang w:val="en-US"/>
        </w:rPr>
        <w:t>E</w:t>
      </w:r>
      <w:r w:rsidRPr="00F3567D">
        <w:rPr>
          <w:lang w:val="en-US"/>
        </w:rPr>
        <w:t>ngland</w:t>
      </w:r>
      <w:r w:rsidR="00B51A98" w:rsidRPr="00F3567D">
        <w:rPr>
          <w:lang w:val="en-US"/>
        </w:rPr>
        <w:t xml:space="preserve"> </w:t>
      </w:r>
      <w:r w:rsidRPr="00F3567D">
        <w:rPr>
          <w:lang w:val="en-US"/>
        </w:rPr>
        <w:t xml:space="preserve"> </w:t>
      </w:r>
    </w:p>
    <w:p w:rsidR="000D2C6C" w:rsidRPr="00F3567D" w:rsidRDefault="000D2C6C" w:rsidP="00317B0F">
      <w:pPr>
        <w:spacing w:after="0" w:line="240" w:lineRule="auto"/>
        <w:rPr>
          <w:lang w:val="en-US"/>
        </w:rPr>
      </w:pPr>
    </w:p>
    <w:p w:rsidR="00536B5C" w:rsidRPr="00F3567D" w:rsidRDefault="00536B5C" w:rsidP="00317B0F">
      <w:pPr>
        <w:spacing w:after="0" w:line="240" w:lineRule="auto"/>
        <w:rPr>
          <w:lang w:val="en-US"/>
        </w:rPr>
      </w:pPr>
      <w:r w:rsidRPr="00F3567D">
        <w:rPr>
          <w:lang w:val="en-US"/>
        </w:rPr>
        <w:t>1993-1996</w:t>
      </w:r>
      <w:r w:rsidRPr="00F3567D">
        <w:rPr>
          <w:lang w:val="en-US"/>
        </w:rPr>
        <w:tab/>
        <w:t>High school s</w:t>
      </w:r>
      <w:r w:rsidR="00B84321" w:rsidRPr="00F3567D">
        <w:rPr>
          <w:lang w:val="en-US"/>
        </w:rPr>
        <w:t>tudies, Natural s</w:t>
      </w:r>
      <w:r w:rsidR="00AF2235" w:rsidRPr="00F3567D">
        <w:rPr>
          <w:lang w:val="en-US"/>
        </w:rPr>
        <w:t xml:space="preserve">cience program, </w:t>
      </w:r>
      <w:r w:rsidR="00B84321" w:rsidRPr="00F3567D">
        <w:rPr>
          <w:lang w:val="en-US"/>
        </w:rPr>
        <w:t xml:space="preserve">Sweden </w:t>
      </w:r>
    </w:p>
    <w:p w:rsidR="00884F8D" w:rsidRPr="00884F8D" w:rsidRDefault="00884F8D" w:rsidP="00F46D40">
      <w:pPr>
        <w:spacing w:before="240" w:after="0" w:line="240" w:lineRule="auto"/>
        <w:ind w:left="360"/>
        <w:rPr>
          <w:lang w:val="en-US"/>
        </w:rPr>
      </w:pPr>
    </w:p>
    <w:p w:rsidR="00786628" w:rsidRPr="004A560F" w:rsidRDefault="00B21826" w:rsidP="00EE29A8">
      <w:pPr>
        <w:pBdr>
          <w:bottom w:val="single" w:sz="4" w:space="1" w:color="auto"/>
        </w:pBdr>
        <w:spacing w:before="240" w:after="0"/>
        <w:rPr>
          <w:sz w:val="36"/>
          <w:szCs w:val="36"/>
          <w:lang w:val="en-US"/>
        </w:rPr>
      </w:pPr>
      <w:r w:rsidRPr="004A560F">
        <w:rPr>
          <w:sz w:val="36"/>
          <w:szCs w:val="36"/>
          <w:lang w:val="en-US"/>
        </w:rPr>
        <w:t>M</w:t>
      </w:r>
      <w:r>
        <w:rPr>
          <w:sz w:val="36"/>
          <w:szCs w:val="36"/>
          <w:lang w:val="en-US"/>
        </w:rPr>
        <w:t>iscellaneous</w:t>
      </w:r>
    </w:p>
    <w:p w:rsidR="00786628" w:rsidRDefault="00786628" w:rsidP="00B84A8B">
      <w:pPr>
        <w:tabs>
          <w:tab w:val="left" w:pos="1080"/>
        </w:tabs>
        <w:spacing w:before="240" w:line="240" w:lineRule="auto"/>
        <w:ind w:right="90"/>
        <w:rPr>
          <w:lang w:val="en-US"/>
        </w:rPr>
      </w:pPr>
      <w:r w:rsidRPr="000A405D">
        <w:rPr>
          <w:bCs/>
          <w:lang w:val="en-US"/>
        </w:rPr>
        <w:t>Languages:</w:t>
      </w:r>
      <w:r w:rsidRPr="000A405D">
        <w:rPr>
          <w:bCs/>
          <w:lang w:val="en-US"/>
        </w:rPr>
        <w:tab/>
      </w:r>
      <w:r w:rsidRPr="00B5527E">
        <w:rPr>
          <w:b/>
          <w:lang w:val="en-US"/>
        </w:rPr>
        <w:tab/>
      </w:r>
      <w:r w:rsidR="00A61A25" w:rsidRPr="00B5527E">
        <w:rPr>
          <w:lang w:val="en-US"/>
        </w:rPr>
        <w:t>Fl</w:t>
      </w:r>
      <w:r w:rsidR="00D32190">
        <w:rPr>
          <w:lang w:val="en-US"/>
        </w:rPr>
        <w:t>uency: English, Swedish, Persian</w:t>
      </w:r>
      <w:r w:rsidR="00B84A8B">
        <w:rPr>
          <w:lang w:val="en-US"/>
        </w:rPr>
        <w:tab/>
      </w:r>
      <w:r w:rsidR="00D32190">
        <w:rPr>
          <w:lang w:val="en-US"/>
        </w:rPr>
        <w:t>Good abilities</w:t>
      </w:r>
      <w:r w:rsidR="00BF0BAB">
        <w:rPr>
          <w:lang w:val="en-US"/>
        </w:rPr>
        <w:t>:</w:t>
      </w:r>
      <w:r w:rsidRPr="00B5527E">
        <w:rPr>
          <w:lang w:val="en-US"/>
        </w:rPr>
        <w:t xml:space="preserve"> German</w:t>
      </w:r>
    </w:p>
    <w:p w:rsidR="005F0E47" w:rsidRPr="00B5527E" w:rsidRDefault="005F0E47" w:rsidP="00B84A8B">
      <w:pPr>
        <w:tabs>
          <w:tab w:val="left" w:pos="1080"/>
        </w:tabs>
        <w:spacing w:after="0" w:line="240" w:lineRule="auto"/>
        <w:ind w:right="90"/>
        <w:rPr>
          <w:lang w:val="en-US"/>
        </w:rPr>
      </w:pPr>
    </w:p>
    <w:p w:rsidR="00B84A8B" w:rsidRPr="00B5527E" w:rsidRDefault="00786628" w:rsidP="00317B0F">
      <w:pPr>
        <w:tabs>
          <w:tab w:val="left" w:pos="1080"/>
        </w:tabs>
        <w:spacing w:after="0" w:line="240" w:lineRule="auto"/>
        <w:ind w:right="-20"/>
        <w:rPr>
          <w:lang w:val="en-GB"/>
        </w:rPr>
      </w:pPr>
      <w:r w:rsidRPr="000A405D">
        <w:rPr>
          <w:bCs/>
          <w:lang w:val="en-GB"/>
        </w:rPr>
        <w:t>IT-Skills:</w:t>
      </w:r>
      <w:r w:rsidRPr="00B5527E">
        <w:rPr>
          <w:b/>
          <w:lang w:val="en-GB"/>
        </w:rPr>
        <w:tab/>
      </w:r>
      <w:r w:rsidRPr="00B5527E">
        <w:rPr>
          <w:b/>
          <w:lang w:val="en-GB"/>
        </w:rPr>
        <w:tab/>
      </w:r>
      <w:r w:rsidR="001871E5">
        <w:rPr>
          <w:lang w:val="en-GB"/>
        </w:rPr>
        <w:t>Experienced user of</w:t>
      </w:r>
      <w:r w:rsidR="00D32190">
        <w:rPr>
          <w:lang w:val="en-GB"/>
        </w:rPr>
        <w:t xml:space="preserve"> diverse</w:t>
      </w:r>
      <w:r w:rsidR="001871E5">
        <w:rPr>
          <w:lang w:val="en-GB"/>
        </w:rPr>
        <w:t xml:space="preserve"> Micro</w:t>
      </w:r>
      <w:r w:rsidR="00D32190">
        <w:rPr>
          <w:lang w:val="en-GB"/>
        </w:rPr>
        <w:t>soft software</w:t>
      </w:r>
    </w:p>
    <w:p w:rsidR="002F2999" w:rsidRDefault="00786628" w:rsidP="00317B0F">
      <w:pPr>
        <w:tabs>
          <w:tab w:val="left" w:pos="1080"/>
        </w:tabs>
        <w:spacing w:after="0" w:line="240" w:lineRule="auto"/>
        <w:ind w:right="-20"/>
        <w:rPr>
          <w:lang w:val="en-GB"/>
        </w:rPr>
      </w:pPr>
      <w:r w:rsidRPr="00B5527E">
        <w:rPr>
          <w:lang w:val="en-GB"/>
        </w:rPr>
        <w:tab/>
      </w:r>
      <w:r w:rsidRPr="00B5527E">
        <w:rPr>
          <w:lang w:val="en-GB"/>
        </w:rPr>
        <w:tab/>
      </w:r>
      <w:r w:rsidR="00A406B2" w:rsidRPr="00B5527E">
        <w:rPr>
          <w:lang w:val="en-GB"/>
        </w:rPr>
        <w:t>Netwo</w:t>
      </w:r>
      <w:r w:rsidR="00D32190">
        <w:rPr>
          <w:lang w:val="en-GB"/>
        </w:rPr>
        <w:t>rk administration and management</w:t>
      </w:r>
    </w:p>
    <w:p w:rsidR="00D32190" w:rsidRDefault="002F2999" w:rsidP="00317B0F">
      <w:pPr>
        <w:tabs>
          <w:tab w:val="left" w:pos="1080"/>
        </w:tabs>
        <w:spacing w:after="0" w:line="240" w:lineRule="auto"/>
        <w:ind w:right="-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IT-Security and Encryption</w:t>
      </w:r>
    </w:p>
    <w:p w:rsidR="002F2999" w:rsidRDefault="00D32190" w:rsidP="00317B0F">
      <w:pPr>
        <w:tabs>
          <w:tab w:val="left" w:pos="1080"/>
        </w:tabs>
        <w:spacing w:after="0" w:line="240" w:lineRule="auto"/>
        <w:ind w:right="-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Computer hardware and software configurations</w:t>
      </w:r>
      <w:r w:rsidR="002F2999">
        <w:rPr>
          <w:lang w:val="en-GB"/>
        </w:rPr>
        <w:t xml:space="preserve"> for various types of operative systems</w:t>
      </w:r>
    </w:p>
    <w:p w:rsidR="00786628" w:rsidRDefault="002F2999" w:rsidP="00317B0F">
      <w:pPr>
        <w:tabs>
          <w:tab w:val="left" w:pos="1080"/>
        </w:tabs>
        <w:spacing w:after="0" w:line="240" w:lineRule="auto"/>
        <w:ind w:right="-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D32190">
        <w:rPr>
          <w:lang w:val="en-GB"/>
        </w:rPr>
        <w:t>Server installation</w:t>
      </w:r>
      <w:r w:rsidR="00273E62">
        <w:rPr>
          <w:lang w:val="en-GB"/>
        </w:rPr>
        <w:t>, Database installations</w:t>
      </w:r>
    </w:p>
    <w:p w:rsidR="00CC105B" w:rsidRDefault="00CC105B" w:rsidP="00B84A8B">
      <w:pPr>
        <w:tabs>
          <w:tab w:val="left" w:pos="1080"/>
        </w:tabs>
        <w:spacing w:after="0" w:line="240" w:lineRule="auto"/>
        <w:ind w:right="-20"/>
        <w:rPr>
          <w:lang w:val="en-GB"/>
        </w:rPr>
      </w:pPr>
    </w:p>
    <w:p w:rsidR="003464BE" w:rsidRDefault="003464BE" w:rsidP="00F3567D">
      <w:pPr>
        <w:tabs>
          <w:tab w:val="left" w:pos="1080"/>
        </w:tabs>
        <w:spacing w:after="0"/>
        <w:ind w:right="-20"/>
        <w:rPr>
          <w:lang w:val="en-GB"/>
        </w:rPr>
      </w:pPr>
      <w:r w:rsidRPr="000A405D">
        <w:rPr>
          <w:lang w:val="en-GB"/>
        </w:rPr>
        <w:t>Economic:</w:t>
      </w:r>
      <w:r w:rsidR="00F3567D">
        <w:rPr>
          <w:lang w:val="en-GB"/>
        </w:rPr>
        <w:tab/>
      </w:r>
      <w:r w:rsidR="00F3567D">
        <w:rPr>
          <w:lang w:val="en-GB"/>
        </w:rPr>
        <w:tab/>
      </w:r>
      <w:proofErr w:type="spellStart"/>
      <w:r>
        <w:rPr>
          <w:lang w:val="en-GB"/>
        </w:rPr>
        <w:t>Visma</w:t>
      </w:r>
      <w:proofErr w:type="spellEnd"/>
      <w:r>
        <w:rPr>
          <w:lang w:val="en-GB"/>
        </w:rPr>
        <w:t>-SPCS</w:t>
      </w:r>
      <w:r w:rsidR="00AC349A">
        <w:rPr>
          <w:lang w:val="en-GB"/>
        </w:rPr>
        <w:t xml:space="preserve"> accounting software</w:t>
      </w:r>
    </w:p>
    <w:p w:rsidR="00F3567D" w:rsidRDefault="00F3567D" w:rsidP="00F3567D">
      <w:pPr>
        <w:tabs>
          <w:tab w:val="left" w:pos="1080"/>
        </w:tabs>
        <w:spacing w:after="0"/>
        <w:ind w:right="-20"/>
        <w:rPr>
          <w:lang w:val="en-GB"/>
        </w:rPr>
      </w:pPr>
    </w:p>
    <w:p w:rsidR="00A406B2" w:rsidRDefault="00786628" w:rsidP="001B473C">
      <w:pPr>
        <w:pBdr>
          <w:bottom w:val="single" w:sz="4" w:space="1" w:color="auto"/>
        </w:pBdr>
        <w:tabs>
          <w:tab w:val="left" w:pos="1080"/>
        </w:tabs>
        <w:spacing w:after="0"/>
        <w:ind w:right="90"/>
        <w:rPr>
          <w:lang w:val="en-US"/>
        </w:rPr>
      </w:pPr>
      <w:r w:rsidRPr="000A405D">
        <w:rPr>
          <w:bCs/>
          <w:lang w:val="en-US"/>
        </w:rPr>
        <w:t>Assignment:</w:t>
      </w:r>
      <w:r w:rsidR="001B473C">
        <w:rPr>
          <w:bCs/>
          <w:lang w:val="en-US"/>
        </w:rPr>
        <w:tab/>
      </w:r>
      <w:r w:rsidR="001B473C">
        <w:rPr>
          <w:bCs/>
          <w:lang w:val="en-US"/>
        </w:rPr>
        <w:tab/>
      </w:r>
      <w:r w:rsidR="00A406B2" w:rsidRPr="00B5527E">
        <w:rPr>
          <w:lang w:val="en-US"/>
        </w:rPr>
        <w:t xml:space="preserve">Board member of a startup company </w:t>
      </w:r>
      <w:r w:rsidR="00B21826">
        <w:rPr>
          <w:lang w:val="en-US"/>
        </w:rPr>
        <w:t>within</w:t>
      </w:r>
      <w:r w:rsidR="00A406B2" w:rsidRPr="00B5527E">
        <w:rPr>
          <w:lang w:val="en-US"/>
        </w:rPr>
        <w:t xml:space="preserve"> the financial sector</w:t>
      </w:r>
      <w:r w:rsidR="00B21826">
        <w:rPr>
          <w:lang w:val="en-US"/>
        </w:rPr>
        <w:t xml:space="preserve">, </w:t>
      </w:r>
      <w:r w:rsidR="00C855DB">
        <w:rPr>
          <w:lang w:val="en-US"/>
        </w:rPr>
        <w:t>Bank byte AB</w:t>
      </w:r>
    </w:p>
    <w:p w:rsidR="00EE29A8" w:rsidRPr="00B5527E" w:rsidRDefault="00EE29A8" w:rsidP="00EE29A8">
      <w:pPr>
        <w:pBdr>
          <w:bottom w:val="single" w:sz="4" w:space="1" w:color="auto"/>
        </w:pBdr>
        <w:tabs>
          <w:tab w:val="left" w:pos="1080"/>
        </w:tabs>
        <w:ind w:right="90"/>
        <w:rPr>
          <w:lang w:val="en-US"/>
        </w:rPr>
      </w:pPr>
    </w:p>
    <w:p w:rsidR="009336FF" w:rsidRDefault="009336FF" w:rsidP="009336F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336FF" w:rsidRDefault="009336FF" w:rsidP="009336FF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9336FF" w:rsidRDefault="009336FF" w:rsidP="009336F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950BCF0" wp14:editId="196D02A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E" w:rsidRDefault="0013320E" w:rsidP="008A62FD">
      <w:pPr>
        <w:pStyle w:val="ListParagraph"/>
        <w:spacing w:after="0"/>
        <w:ind w:left="3328"/>
        <w:rPr>
          <w:lang w:val="en-US"/>
        </w:rPr>
      </w:pPr>
      <w:bookmarkStart w:id="0" w:name="_GoBack"/>
      <w:bookmarkEnd w:id="0"/>
    </w:p>
    <w:sectPr w:rsidR="0013320E" w:rsidSect="00FF5687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55" w:rsidRDefault="000B0555" w:rsidP="000C5FBB">
      <w:pPr>
        <w:spacing w:after="0" w:line="240" w:lineRule="auto"/>
      </w:pPr>
      <w:r>
        <w:separator/>
      </w:r>
    </w:p>
  </w:endnote>
  <w:endnote w:type="continuationSeparator" w:id="0">
    <w:p w:rsidR="000B0555" w:rsidRDefault="000B0555" w:rsidP="000C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55" w:rsidRDefault="000B0555" w:rsidP="000C5FBB">
      <w:pPr>
        <w:spacing w:after="0" w:line="240" w:lineRule="auto"/>
      </w:pPr>
      <w:r>
        <w:separator/>
      </w:r>
    </w:p>
  </w:footnote>
  <w:footnote w:type="continuationSeparator" w:id="0">
    <w:p w:rsidR="000B0555" w:rsidRDefault="000B0555" w:rsidP="000C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F8" w:rsidRDefault="00951375" w:rsidP="009E6822">
    <w:pPr>
      <w:pStyle w:val="Header"/>
      <w:pBdr>
        <w:bottom w:val="single" w:sz="4" w:space="1" w:color="auto"/>
      </w:pBdr>
      <w:tabs>
        <w:tab w:val="left" w:pos="7080"/>
      </w:tabs>
      <w:jc w:val="both"/>
      <w:rPr>
        <w:sz w:val="36"/>
        <w:szCs w:val="36"/>
        <w:lang w:val="en-US"/>
      </w:rPr>
    </w:pPr>
    <w:r>
      <w:rPr>
        <w:sz w:val="36"/>
        <w:szCs w:val="36"/>
        <w:lang w:val="en-US"/>
      </w:rPr>
      <w:t>Curriculum Vitae</w:t>
    </w:r>
  </w:p>
  <w:p w:rsidR="00167BA8" w:rsidRDefault="00167BA8" w:rsidP="00065441">
    <w:pPr>
      <w:pStyle w:val="Header"/>
      <w:tabs>
        <w:tab w:val="left" w:pos="7080"/>
      </w:tabs>
      <w:jc w:val="both"/>
      <w:rPr>
        <w:b/>
        <w:bCs/>
        <w:sz w:val="22"/>
        <w:szCs w:val="22"/>
        <w:lang w:val="en-US"/>
      </w:rPr>
    </w:pPr>
  </w:p>
  <w:p w:rsidR="00167BA8" w:rsidRDefault="00C412F8" w:rsidP="00065441">
    <w:pPr>
      <w:pStyle w:val="Header"/>
      <w:tabs>
        <w:tab w:val="left" w:pos="7080"/>
      </w:tabs>
      <w:jc w:val="both"/>
      <w:rPr>
        <w:b/>
        <w:bCs/>
        <w:sz w:val="22"/>
        <w:szCs w:val="22"/>
        <w:lang w:val="en-US"/>
      </w:rPr>
    </w:pPr>
    <w:r w:rsidRPr="00FA6786">
      <w:rPr>
        <w:b/>
        <w:bCs/>
        <w:sz w:val="22"/>
        <w:szCs w:val="22"/>
        <w:lang w:val="en-US"/>
      </w:rPr>
      <w:t xml:space="preserve">Reza </w:t>
    </w:r>
    <w:proofErr w:type="spellStart"/>
    <w:r w:rsidRPr="00FA6786">
      <w:rPr>
        <w:b/>
        <w:bCs/>
        <w:sz w:val="22"/>
        <w:szCs w:val="22"/>
        <w:lang w:val="en-US"/>
      </w:rPr>
      <w:t>Keshavarz</w:t>
    </w:r>
    <w:proofErr w:type="spellEnd"/>
  </w:p>
  <w:p w:rsidR="00167BA8" w:rsidRDefault="00167BA8" w:rsidP="00167BA8">
    <w:pPr>
      <w:pStyle w:val="Header"/>
      <w:tabs>
        <w:tab w:val="clear" w:pos="4536"/>
        <w:tab w:val="center" w:pos="2127"/>
        <w:tab w:val="left" w:pos="7080"/>
      </w:tabs>
      <w:jc w:val="both"/>
      <w:rPr>
        <w:sz w:val="22"/>
        <w:szCs w:val="22"/>
        <w:lang w:val="en-US"/>
      </w:rPr>
    </w:pPr>
  </w:p>
  <w:p w:rsidR="00C412F8" w:rsidRPr="00FA6786" w:rsidRDefault="00BE5078" w:rsidP="00167BA8">
    <w:pPr>
      <w:pStyle w:val="Header"/>
      <w:tabs>
        <w:tab w:val="clear" w:pos="4536"/>
        <w:tab w:val="center" w:pos="2127"/>
        <w:tab w:val="left" w:pos="7080"/>
      </w:tabs>
      <w:jc w:val="both"/>
      <w:rPr>
        <w:sz w:val="22"/>
        <w:szCs w:val="22"/>
        <w:lang w:val="en-US"/>
      </w:rPr>
    </w:pPr>
    <w:r w:rsidRPr="00DE1FE5"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2711A283" wp14:editId="6A945008">
          <wp:simplePos x="0" y="0"/>
          <wp:positionH relativeFrom="column">
            <wp:posOffset>5496966</wp:posOffset>
          </wp:positionH>
          <wp:positionV relativeFrom="paragraph">
            <wp:posOffset>5715</wp:posOffset>
          </wp:positionV>
          <wp:extent cx="1111885" cy="1075055"/>
          <wp:effectExtent l="0" t="0" r="0" b="0"/>
          <wp:wrapThrough wrapText="bothSides">
            <wp:wrapPolygon edited="0">
              <wp:start x="0" y="0"/>
              <wp:lineTo x="0" y="21051"/>
              <wp:lineTo x="21094" y="21051"/>
              <wp:lineTo x="21094" y="0"/>
              <wp:lineTo x="0" y="0"/>
            </wp:wrapPolygon>
          </wp:wrapThrough>
          <wp:docPr id="3" name="Bildobjekt 3" descr="C:\Users\Reza.Reza-Hubs\Pictures\Reza för CV\CV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za.Reza-Hubs\Pictures\Reza för CV\CV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375" w:rsidRPr="00FA6786">
      <w:rPr>
        <w:sz w:val="22"/>
        <w:szCs w:val="22"/>
        <w:lang w:val="en-US"/>
      </w:rPr>
      <w:t>Address:</w:t>
    </w:r>
    <w:r w:rsidR="00167BA8">
      <w:rPr>
        <w:sz w:val="22"/>
        <w:szCs w:val="22"/>
        <w:lang w:val="en-US"/>
      </w:rPr>
      <w:t xml:space="preserve">             </w:t>
    </w:r>
    <w:r w:rsidR="00C412F8" w:rsidRPr="00FA6786">
      <w:rPr>
        <w:sz w:val="22"/>
        <w:szCs w:val="22"/>
        <w:lang w:val="en-US"/>
      </w:rPr>
      <w:t>Dubai, UAE</w:t>
    </w:r>
    <w:r w:rsidR="009E6822" w:rsidRPr="00FA6786">
      <w:rPr>
        <w:sz w:val="22"/>
        <w:szCs w:val="22"/>
        <w:lang w:val="en-US"/>
      </w:rPr>
      <w:tab/>
    </w:r>
  </w:p>
  <w:p w:rsidR="009E6822" w:rsidRPr="00FA6786" w:rsidRDefault="00951375" w:rsidP="00167BA8">
    <w:pPr>
      <w:pStyle w:val="Header"/>
      <w:tabs>
        <w:tab w:val="clear" w:pos="4536"/>
        <w:tab w:val="clear" w:pos="9072"/>
        <w:tab w:val="left" w:pos="1560"/>
      </w:tabs>
      <w:jc w:val="both"/>
      <w:rPr>
        <w:sz w:val="22"/>
        <w:szCs w:val="22"/>
        <w:lang w:val="en-US"/>
      </w:rPr>
    </w:pPr>
    <w:r w:rsidRPr="00FA6786">
      <w:rPr>
        <w:sz w:val="22"/>
        <w:szCs w:val="22"/>
        <w:lang w:val="en-US"/>
      </w:rPr>
      <w:t>Mob</w:t>
    </w:r>
    <w:r w:rsidR="00C412F8" w:rsidRPr="00FA6786">
      <w:rPr>
        <w:sz w:val="22"/>
        <w:szCs w:val="22"/>
        <w:lang w:val="en-US"/>
      </w:rPr>
      <w:t>:</w:t>
    </w:r>
    <w:r w:rsidR="00167BA8">
      <w:rPr>
        <w:sz w:val="22"/>
        <w:szCs w:val="22"/>
        <w:lang w:val="en-US"/>
      </w:rPr>
      <w:t xml:space="preserve">                  </w:t>
    </w:r>
    <w:r w:rsidR="00C412F8" w:rsidRPr="00FA6786">
      <w:rPr>
        <w:sz w:val="22"/>
        <w:szCs w:val="22"/>
        <w:lang w:val="en-US"/>
      </w:rPr>
      <w:t xml:space="preserve">+971 50 296 7951 </w:t>
    </w:r>
    <w:r w:rsidR="009E6822" w:rsidRPr="00FA6786">
      <w:rPr>
        <w:sz w:val="22"/>
        <w:szCs w:val="22"/>
        <w:lang w:val="en-US"/>
      </w:rPr>
      <w:tab/>
    </w:r>
    <w:r w:rsidR="009E6822" w:rsidRPr="00FA6786">
      <w:rPr>
        <w:sz w:val="22"/>
        <w:szCs w:val="22"/>
        <w:lang w:val="en-US"/>
      </w:rPr>
      <w:tab/>
    </w:r>
  </w:p>
  <w:p w:rsidR="009E6822" w:rsidRPr="00FA6786" w:rsidRDefault="00065441" w:rsidP="00167BA8">
    <w:pPr>
      <w:pStyle w:val="Header"/>
      <w:tabs>
        <w:tab w:val="clear" w:pos="4536"/>
        <w:tab w:val="center" w:pos="2977"/>
        <w:tab w:val="left" w:pos="7080"/>
      </w:tabs>
      <w:jc w:val="both"/>
      <w:rPr>
        <w:sz w:val="22"/>
        <w:szCs w:val="22"/>
        <w:lang w:val="en-US"/>
      </w:rPr>
    </w:pPr>
    <w:r w:rsidRPr="00FA6786">
      <w:rPr>
        <w:sz w:val="22"/>
        <w:szCs w:val="22"/>
        <w:lang w:val="en-US"/>
      </w:rPr>
      <w:t>Email:</w:t>
    </w:r>
    <w:r w:rsidR="00167BA8">
      <w:rPr>
        <w:sz w:val="22"/>
        <w:szCs w:val="22"/>
        <w:lang w:val="en-US"/>
      </w:rPr>
      <w:t xml:space="preserve">                 </w:t>
    </w:r>
    <w:hyperlink r:id="rId2" w:history="1">
      <w:r w:rsidR="00C412F8" w:rsidRPr="00FA6786">
        <w:rPr>
          <w:rStyle w:val="Hyperlink"/>
          <w:sz w:val="22"/>
          <w:szCs w:val="22"/>
          <w:lang w:val="en-US"/>
        </w:rPr>
        <w:t>Reza_keshavarz@hotmail.com</w:t>
      </w:r>
    </w:hyperlink>
  </w:p>
  <w:p w:rsidR="003C2A47" w:rsidRPr="00FA6786" w:rsidRDefault="00065441" w:rsidP="00167BA8">
    <w:pPr>
      <w:pStyle w:val="Header"/>
      <w:tabs>
        <w:tab w:val="clear" w:pos="4536"/>
        <w:tab w:val="center" w:pos="2127"/>
        <w:tab w:val="left" w:pos="7080"/>
      </w:tabs>
      <w:jc w:val="both"/>
      <w:rPr>
        <w:sz w:val="22"/>
        <w:szCs w:val="22"/>
        <w:lang w:val="en-US"/>
      </w:rPr>
    </w:pPr>
    <w:r w:rsidRPr="00FA6786">
      <w:rPr>
        <w:sz w:val="22"/>
        <w:szCs w:val="22"/>
        <w:lang w:val="en-US"/>
      </w:rPr>
      <w:t>Date of birth:</w:t>
    </w:r>
    <w:r w:rsidR="00167BA8">
      <w:rPr>
        <w:sz w:val="22"/>
        <w:szCs w:val="22"/>
        <w:lang w:val="en-US"/>
      </w:rPr>
      <w:t xml:space="preserve">    </w:t>
    </w:r>
    <w:r w:rsidR="003C2A47" w:rsidRPr="00FA6786">
      <w:rPr>
        <w:sz w:val="22"/>
        <w:szCs w:val="22"/>
        <w:lang w:val="en-US"/>
      </w:rPr>
      <w:t>29 May 1977</w:t>
    </w:r>
  </w:p>
  <w:p w:rsidR="00CD3809" w:rsidRPr="00FA6786" w:rsidRDefault="00FA6786" w:rsidP="00167BA8">
    <w:pPr>
      <w:pStyle w:val="Header"/>
      <w:tabs>
        <w:tab w:val="clear" w:pos="4536"/>
        <w:tab w:val="left" w:pos="1560"/>
        <w:tab w:val="center" w:pos="2127"/>
      </w:tabs>
      <w:jc w:val="both"/>
      <w:rPr>
        <w:sz w:val="22"/>
        <w:szCs w:val="22"/>
        <w:lang w:val="en-US"/>
      </w:rPr>
    </w:pPr>
    <w:r>
      <w:rPr>
        <w:sz w:val="22"/>
        <w:szCs w:val="22"/>
        <w:lang w:val="en-US"/>
      </w:rPr>
      <w:t>Nationality:</w:t>
    </w:r>
    <w:r w:rsidR="00167BA8">
      <w:rPr>
        <w:sz w:val="22"/>
        <w:szCs w:val="22"/>
        <w:lang w:val="en-US"/>
      </w:rPr>
      <w:t xml:space="preserve">       </w:t>
    </w:r>
    <w:r w:rsidR="00CD3809" w:rsidRPr="00FA6786">
      <w:rPr>
        <w:sz w:val="22"/>
        <w:szCs w:val="22"/>
        <w:lang w:val="en-US"/>
      </w:rPr>
      <w:t>Swedish/EU-Citizen</w:t>
    </w:r>
  </w:p>
  <w:p w:rsidR="003C2A47" w:rsidRPr="00FA6786" w:rsidRDefault="00167BA8" w:rsidP="00167BA8">
    <w:pPr>
      <w:pStyle w:val="Header"/>
      <w:tabs>
        <w:tab w:val="clear" w:pos="4536"/>
        <w:tab w:val="left" w:pos="1560"/>
      </w:tabs>
      <w:jc w:val="both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Driving license: </w:t>
    </w:r>
    <w:r w:rsidR="003C2A47" w:rsidRPr="00FA6786">
      <w:rPr>
        <w:sz w:val="22"/>
        <w:szCs w:val="22"/>
        <w:lang w:val="en-US"/>
      </w:rPr>
      <w:t>EU-Issued</w:t>
    </w:r>
  </w:p>
  <w:p w:rsidR="00BE5078" w:rsidRDefault="00167BA8" w:rsidP="00167BA8">
    <w:pPr>
      <w:pStyle w:val="Header"/>
      <w:tabs>
        <w:tab w:val="clear" w:pos="4536"/>
        <w:tab w:val="center" w:pos="2552"/>
        <w:tab w:val="left" w:pos="7080"/>
      </w:tabs>
      <w:jc w:val="both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Marital Status:  </w:t>
    </w:r>
    <w:r w:rsidR="00C412F8" w:rsidRPr="00FA6786">
      <w:rPr>
        <w:sz w:val="22"/>
        <w:szCs w:val="22"/>
        <w:lang w:val="en-US"/>
      </w:rPr>
      <w:t>Married with 2 children</w:t>
    </w:r>
  </w:p>
  <w:p w:rsidR="00C412F8" w:rsidRDefault="00951375" w:rsidP="00167BA8">
    <w:pPr>
      <w:pStyle w:val="Header"/>
      <w:tabs>
        <w:tab w:val="clear" w:pos="4536"/>
        <w:tab w:val="center" w:pos="2552"/>
        <w:tab w:val="left" w:pos="7080"/>
      </w:tabs>
      <w:jc w:val="both"/>
      <w:rPr>
        <w:lang w:val="en-US"/>
      </w:rPr>
    </w:pPr>
    <w:r>
      <w:rPr>
        <w:lang w:val="en-US"/>
      </w:rPr>
      <w:tab/>
    </w:r>
  </w:p>
  <w:p w:rsidR="00C412F8" w:rsidRPr="00574927" w:rsidRDefault="00C412F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398"/>
    <w:multiLevelType w:val="hybridMultilevel"/>
    <w:tmpl w:val="47143AA6"/>
    <w:lvl w:ilvl="0" w:tplc="E828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202D"/>
    <w:multiLevelType w:val="hybridMultilevel"/>
    <w:tmpl w:val="AC909BF0"/>
    <w:lvl w:ilvl="0" w:tplc="E828E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E182A"/>
    <w:multiLevelType w:val="hybridMultilevel"/>
    <w:tmpl w:val="172C7CBE"/>
    <w:lvl w:ilvl="0" w:tplc="E828E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828E0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4F7858"/>
    <w:multiLevelType w:val="hybridMultilevel"/>
    <w:tmpl w:val="3F5E5AE2"/>
    <w:lvl w:ilvl="0" w:tplc="E828E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B44D5"/>
    <w:multiLevelType w:val="hybridMultilevel"/>
    <w:tmpl w:val="A216C5E8"/>
    <w:lvl w:ilvl="0" w:tplc="E828E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5F5C95"/>
    <w:multiLevelType w:val="hybridMultilevel"/>
    <w:tmpl w:val="2A4050CA"/>
    <w:lvl w:ilvl="0" w:tplc="E828E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F9356D"/>
    <w:multiLevelType w:val="hybridMultilevel"/>
    <w:tmpl w:val="3ECC888C"/>
    <w:lvl w:ilvl="0" w:tplc="E828E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5A1D45"/>
    <w:multiLevelType w:val="hybridMultilevel"/>
    <w:tmpl w:val="0E20278C"/>
    <w:lvl w:ilvl="0" w:tplc="E828E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1A0A72"/>
    <w:multiLevelType w:val="hybridMultilevel"/>
    <w:tmpl w:val="D3642B42"/>
    <w:lvl w:ilvl="0" w:tplc="E828E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A37DD3"/>
    <w:multiLevelType w:val="multilevel"/>
    <w:tmpl w:val="DC50686C"/>
    <w:lvl w:ilvl="0">
      <w:start w:val="199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99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5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6"/>
    <w:rsid w:val="00001FEA"/>
    <w:rsid w:val="00004186"/>
    <w:rsid w:val="000050FC"/>
    <w:rsid w:val="0000685F"/>
    <w:rsid w:val="000168E9"/>
    <w:rsid w:val="00016969"/>
    <w:rsid w:val="000218AF"/>
    <w:rsid w:val="000267EF"/>
    <w:rsid w:val="00031E0F"/>
    <w:rsid w:val="00031E79"/>
    <w:rsid w:val="00032034"/>
    <w:rsid w:val="00041389"/>
    <w:rsid w:val="00041391"/>
    <w:rsid w:val="00043874"/>
    <w:rsid w:val="00044507"/>
    <w:rsid w:val="0004503E"/>
    <w:rsid w:val="00062A3F"/>
    <w:rsid w:val="0006485D"/>
    <w:rsid w:val="00065441"/>
    <w:rsid w:val="0006561E"/>
    <w:rsid w:val="00074BB0"/>
    <w:rsid w:val="00074D87"/>
    <w:rsid w:val="00075E52"/>
    <w:rsid w:val="000778F9"/>
    <w:rsid w:val="000843A3"/>
    <w:rsid w:val="000A405D"/>
    <w:rsid w:val="000A6765"/>
    <w:rsid w:val="000B0555"/>
    <w:rsid w:val="000B632E"/>
    <w:rsid w:val="000B7FC1"/>
    <w:rsid w:val="000C5FBB"/>
    <w:rsid w:val="000C62E9"/>
    <w:rsid w:val="000D2C6C"/>
    <w:rsid w:val="000D2E33"/>
    <w:rsid w:val="000D48F6"/>
    <w:rsid w:val="000D562D"/>
    <w:rsid w:val="000E0813"/>
    <w:rsid w:val="000E68AD"/>
    <w:rsid w:val="000F30F9"/>
    <w:rsid w:val="000F4222"/>
    <w:rsid w:val="000F723C"/>
    <w:rsid w:val="00101E86"/>
    <w:rsid w:val="00106588"/>
    <w:rsid w:val="00114996"/>
    <w:rsid w:val="00121824"/>
    <w:rsid w:val="00122BE1"/>
    <w:rsid w:val="00130398"/>
    <w:rsid w:val="00130BF3"/>
    <w:rsid w:val="0013320E"/>
    <w:rsid w:val="00141945"/>
    <w:rsid w:val="001535B9"/>
    <w:rsid w:val="00153DE4"/>
    <w:rsid w:val="0016514E"/>
    <w:rsid w:val="00167BA8"/>
    <w:rsid w:val="00173129"/>
    <w:rsid w:val="0017506A"/>
    <w:rsid w:val="001866D6"/>
    <w:rsid w:val="001871E5"/>
    <w:rsid w:val="00191312"/>
    <w:rsid w:val="001933F0"/>
    <w:rsid w:val="00197E22"/>
    <w:rsid w:val="001A7D7E"/>
    <w:rsid w:val="001B1C7B"/>
    <w:rsid w:val="001B473C"/>
    <w:rsid w:val="001C0534"/>
    <w:rsid w:val="001C40B0"/>
    <w:rsid w:val="001C5704"/>
    <w:rsid w:val="001D1B1F"/>
    <w:rsid w:val="001D716A"/>
    <w:rsid w:val="001E3F6A"/>
    <w:rsid w:val="001F59C4"/>
    <w:rsid w:val="0020752F"/>
    <w:rsid w:val="0021302C"/>
    <w:rsid w:val="00213F1A"/>
    <w:rsid w:val="00215D42"/>
    <w:rsid w:val="00217B2F"/>
    <w:rsid w:val="00225354"/>
    <w:rsid w:val="002256C3"/>
    <w:rsid w:val="0023302F"/>
    <w:rsid w:val="00235375"/>
    <w:rsid w:val="0023552B"/>
    <w:rsid w:val="002476E8"/>
    <w:rsid w:val="00247C6A"/>
    <w:rsid w:val="002525FE"/>
    <w:rsid w:val="00273E62"/>
    <w:rsid w:val="00281541"/>
    <w:rsid w:val="00290247"/>
    <w:rsid w:val="002A195E"/>
    <w:rsid w:val="002B13A0"/>
    <w:rsid w:val="002B4386"/>
    <w:rsid w:val="002B73DF"/>
    <w:rsid w:val="002B7581"/>
    <w:rsid w:val="002C1B30"/>
    <w:rsid w:val="002D60BA"/>
    <w:rsid w:val="002E36E4"/>
    <w:rsid w:val="002E608A"/>
    <w:rsid w:val="002E7387"/>
    <w:rsid w:val="002F2999"/>
    <w:rsid w:val="002F3D1A"/>
    <w:rsid w:val="002F55FD"/>
    <w:rsid w:val="002F5A41"/>
    <w:rsid w:val="002F6784"/>
    <w:rsid w:val="00302A8F"/>
    <w:rsid w:val="00306ABE"/>
    <w:rsid w:val="00316418"/>
    <w:rsid w:val="00317B0F"/>
    <w:rsid w:val="00323DDA"/>
    <w:rsid w:val="003259B9"/>
    <w:rsid w:val="00330285"/>
    <w:rsid w:val="003331D6"/>
    <w:rsid w:val="0034308F"/>
    <w:rsid w:val="00344A8A"/>
    <w:rsid w:val="003464BE"/>
    <w:rsid w:val="00347FE6"/>
    <w:rsid w:val="003520BA"/>
    <w:rsid w:val="0036027B"/>
    <w:rsid w:val="00364852"/>
    <w:rsid w:val="00365E4A"/>
    <w:rsid w:val="00370458"/>
    <w:rsid w:val="00371450"/>
    <w:rsid w:val="0037267F"/>
    <w:rsid w:val="00374A44"/>
    <w:rsid w:val="00376BA1"/>
    <w:rsid w:val="00383B72"/>
    <w:rsid w:val="00387063"/>
    <w:rsid w:val="00392E2A"/>
    <w:rsid w:val="003A01C4"/>
    <w:rsid w:val="003A59A0"/>
    <w:rsid w:val="003A62CE"/>
    <w:rsid w:val="003B2C66"/>
    <w:rsid w:val="003B36ED"/>
    <w:rsid w:val="003B5A52"/>
    <w:rsid w:val="003C10C6"/>
    <w:rsid w:val="003C1AE6"/>
    <w:rsid w:val="003C2A47"/>
    <w:rsid w:val="003C2CDA"/>
    <w:rsid w:val="003C4BE4"/>
    <w:rsid w:val="003C631E"/>
    <w:rsid w:val="003D0061"/>
    <w:rsid w:val="003D5C06"/>
    <w:rsid w:val="003E587E"/>
    <w:rsid w:val="003E792A"/>
    <w:rsid w:val="003F268B"/>
    <w:rsid w:val="003F574C"/>
    <w:rsid w:val="003F72DA"/>
    <w:rsid w:val="00401240"/>
    <w:rsid w:val="00406848"/>
    <w:rsid w:val="00406C4B"/>
    <w:rsid w:val="0040712A"/>
    <w:rsid w:val="00420275"/>
    <w:rsid w:val="00420DD6"/>
    <w:rsid w:val="0042500F"/>
    <w:rsid w:val="00426CD6"/>
    <w:rsid w:val="00430A7D"/>
    <w:rsid w:val="00437C10"/>
    <w:rsid w:val="00440859"/>
    <w:rsid w:val="00442AD3"/>
    <w:rsid w:val="00443045"/>
    <w:rsid w:val="00447D0C"/>
    <w:rsid w:val="004529CC"/>
    <w:rsid w:val="00454D95"/>
    <w:rsid w:val="00456D8B"/>
    <w:rsid w:val="00466543"/>
    <w:rsid w:val="00467FF9"/>
    <w:rsid w:val="00470981"/>
    <w:rsid w:val="00472C2D"/>
    <w:rsid w:val="00473768"/>
    <w:rsid w:val="00475C47"/>
    <w:rsid w:val="00481793"/>
    <w:rsid w:val="00494AED"/>
    <w:rsid w:val="004A2B79"/>
    <w:rsid w:val="004A4160"/>
    <w:rsid w:val="004A560F"/>
    <w:rsid w:val="004B230E"/>
    <w:rsid w:val="004B2345"/>
    <w:rsid w:val="004B345A"/>
    <w:rsid w:val="004D45BC"/>
    <w:rsid w:val="004E59A9"/>
    <w:rsid w:val="004E6259"/>
    <w:rsid w:val="004F4B6E"/>
    <w:rsid w:val="00505B71"/>
    <w:rsid w:val="0052011B"/>
    <w:rsid w:val="005228CA"/>
    <w:rsid w:val="00525222"/>
    <w:rsid w:val="00525D86"/>
    <w:rsid w:val="005263F7"/>
    <w:rsid w:val="00533F5E"/>
    <w:rsid w:val="00536B5C"/>
    <w:rsid w:val="00543340"/>
    <w:rsid w:val="005434C7"/>
    <w:rsid w:val="005515D0"/>
    <w:rsid w:val="00562362"/>
    <w:rsid w:val="005632D1"/>
    <w:rsid w:val="0056585E"/>
    <w:rsid w:val="005671D6"/>
    <w:rsid w:val="00570B17"/>
    <w:rsid w:val="00571168"/>
    <w:rsid w:val="00572E2E"/>
    <w:rsid w:val="005739DC"/>
    <w:rsid w:val="0057431B"/>
    <w:rsid w:val="00574927"/>
    <w:rsid w:val="00575B9B"/>
    <w:rsid w:val="00582C88"/>
    <w:rsid w:val="00584301"/>
    <w:rsid w:val="00592FF7"/>
    <w:rsid w:val="00596528"/>
    <w:rsid w:val="005A2FE6"/>
    <w:rsid w:val="005A47A2"/>
    <w:rsid w:val="005B1D7C"/>
    <w:rsid w:val="005B3557"/>
    <w:rsid w:val="005B5BAC"/>
    <w:rsid w:val="005B6E3E"/>
    <w:rsid w:val="005C6BD9"/>
    <w:rsid w:val="005D5268"/>
    <w:rsid w:val="005D7A03"/>
    <w:rsid w:val="005E043F"/>
    <w:rsid w:val="005E6030"/>
    <w:rsid w:val="005E6DD6"/>
    <w:rsid w:val="005E72A5"/>
    <w:rsid w:val="005F0E47"/>
    <w:rsid w:val="005F1620"/>
    <w:rsid w:val="005F688D"/>
    <w:rsid w:val="005F75E8"/>
    <w:rsid w:val="00601D89"/>
    <w:rsid w:val="0060265D"/>
    <w:rsid w:val="00612264"/>
    <w:rsid w:val="006135BA"/>
    <w:rsid w:val="00616B3B"/>
    <w:rsid w:val="006174F9"/>
    <w:rsid w:val="0062358C"/>
    <w:rsid w:val="006258F1"/>
    <w:rsid w:val="00625B91"/>
    <w:rsid w:val="00633CD6"/>
    <w:rsid w:val="0063573C"/>
    <w:rsid w:val="0063706D"/>
    <w:rsid w:val="00641F40"/>
    <w:rsid w:val="006530F4"/>
    <w:rsid w:val="00655A2D"/>
    <w:rsid w:val="0065630E"/>
    <w:rsid w:val="006716F3"/>
    <w:rsid w:val="00677267"/>
    <w:rsid w:val="0067762B"/>
    <w:rsid w:val="00680A26"/>
    <w:rsid w:val="006851B5"/>
    <w:rsid w:val="0069285E"/>
    <w:rsid w:val="006942B2"/>
    <w:rsid w:val="00694935"/>
    <w:rsid w:val="006A2C71"/>
    <w:rsid w:val="006A7108"/>
    <w:rsid w:val="006B385E"/>
    <w:rsid w:val="006C7E2B"/>
    <w:rsid w:val="006E1E87"/>
    <w:rsid w:val="006E5EFC"/>
    <w:rsid w:val="007029A7"/>
    <w:rsid w:val="007105A8"/>
    <w:rsid w:val="00722D31"/>
    <w:rsid w:val="0072303A"/>
    <w:rsid w:val="00723D04"/>
    <w:rsid w:val="00734FD9"/>
    <w:rsid w:val="0073533E"/>
    <w:rsid w:val="00736588"/>
    <w:rsid w:val="00742458"/>
    <w:rsid w:val="0074692A"/>
    <w:rsid w:val="0075355B"/>
    <w:rsid w:val="0076120F"/>
    <w:rsid w:val="007668A7"/>
    <w:rsid w:val="00770C52"/>
    <w:rsid w:val="00774897"/>
    <w:rsid w:val="00775A5C"/>
    <w:rsid w:val="0078002B"/>
    <w:rsid w:val="00781047"/>
    <w:rsid w:val="00783700"/>
    <w:rsid w:val="00783E8A"/>
    <w:rsid w:val="00784604"/>
    <w:rsid w:val="00784B4A"/>
    <w:rsid w:val="007858D8"/>
    <w:rsid w:val="00786628"/>
    <w:rsid w:val="00790FC7"/>
    <w:rsid w:val="007B0487"/>
    <w:rsid w:val="007B1631"/>
    <w:rsid w:val="007B7C5C"/>
    <w:rsid w:val="007D0C00"/>
    <w:rsid w:val="007D4FF9"/>
    <w:rsid w:val="007E0650"/>
    <w:rsid w:val="007E179B"/>
    <w:rsid w:val="007E1B0F"/>
    <w:rsid w:val="007E2472"/>
    <w:rsid w:val="007E355B"/>
    <w:rsid w:val="007E36E9"/>
    <w:rsid w:val="007E374B"/>
    <w:rsid w:val="007E5094"/>
    <w:rsid w:val="007E620E"/>
    <w:rsid w:val="007E72A0"/>
    <w:rsid w:val="007F151E"/>
    <w:rsid w:val="007F48E8"/>
    <w:rsid w:val="007F6D82"/>
    <w:rsid w:val="00803881"/>
    <w:rsid w:val="0080404D"/>
    <w:rsid w:val="00804C19"/>
    <w:rsid w:val="00816416"/>
    <w:rsid w:val="008268CD"/>
    <w:rsid w:val="00832F21"/>
    <w:rsid w:val="00841AD1"/>
    <w:rsid w:val="008469C0"/>
    <w:rsid w:val="00851713"/>
    <w:rsid w:val="00856739"/>
    <w:rsid w:val="00867391"/>
    <w:rsid w:val="00870DEE"/>
    <w:rsid w:val="00876CB7"/>
    <w:rsid w:val="00880DCF"/>
    <w:rsid w:val="00881CDD"/>
    <w:rsid w:val="00881D26"/>
    <w:rsid w:val="00884F8D"/>
    <w:rsid w:val="00884FD6"/>
    <w:rsid w:val="00886477"/>
    <w:rsid w:val="00887432"/>
    <w:rsid w:val="00890242"/>
    <w:rsid w:val="008A0C4D"/>
    <w:rsid w:val="008A1C3E"/>
    <w:rsid w:val="008A30AE"/>
    <w:rsid w:val="008A33C2"/>
    <w:rsid w:val="008A422E"/>
    <w:rsid w:val="008A62FD"/>
    <w:rsid w:val="008B0D08"/>
    <w:rsid w:val="008B50BC"/>
    <w:rsid w:val="008B6C37"/>
    <w:rsid w:val="008B7616"/>
    <w:rsid w:val="008C09B6"/>
    <w:rsid w:val="008C6F8B"/>
    <w:rsid w:val="008D0469"/>
    <w:rsid w:val="008D7C42"/>
    <w:rsid w:val="008E28FF"/>
    <w:rsid w:val="008E2E78"/>
    <w:rsid w:val="008E460E"/>
    <w:rsid w:val="008E5201"/>
    <w:rsid w:val="008E57C8"/>
    <w:rsid w:val="008E6EAB"/>
    <w:rsid w:val="008F13CB"/>
    <w:rsid w:val="008F189B"/>
    <w:rsid w:val="008F632E"/>
    <w:rsid w:val="008F6690"/>
    <w:rsid w:val="00900109"/>
    <w:rsid w:val="00902B05"/>
    <w:rsid w:val="00906974"/>
    <w:rsid w:val="00910291"/>
    <w:rsid w:val="00911FBF"/>
    <w:rsid w:val="009214AB"/>
    <w:rsid w:val="00922982"/>
    <w:rsid w:val="00924D2A"/>
    <w:rsid w:val="009336FF"/>
    <w:rsid w:val="00934B43"/>
    <w:rsid w:val="009353B4"/>
    <w:rsid w:val="00937FC0"/>
    <w:rsid w:val="00940275"/>
    <w:rsid w:val="009403D9"/>
    <w:rsid w:val="00941026"/>
    <w:rsid w:val="009412A4"/>
    <w:rsid w:val="009443E9"/>
    <w:rsid w:val="009512D8"/>
    <w:rsid w:val="00951375"/>
    <w:rsid w:val="00954C98"/>
    <w:rsid w:val="00960E72"/>
    <w:rsid w:val="00971403"/>
    <w:rsid w:val="00976EDA"/>
    <w:rsid w:val="00990646"/>
    <w:rsid w:val="00991A6E"/>
    <w:rsid w:val="009A00DF"/>
    <w:rsid w:val="009A1AA9"/>
    <w:rsid w:val="009B14ED"/>
    <w:rsid w:val="009B20EF"/>
    <w:rsid w:val="009B68BC"/>
    <w:rsid w:val="009C2BDF"/>
    <w:rsid w:val="009C3EE4"/>
    <w:rsid w:val="009C7262"/>
    <w:rsid w:val="009D4D86"/>
    <w:rsid w:val="009E5DAF"/>
    <w:rsid w:val="009E6822"/>
    <w:rsid w:val="009E74BC"/>
    <w:rsid w:val="009F33FC"/>
    <w:rsid w:val="00A055D3"/>
    <w:rsid w:val="00A139EA"/>
    <w:rsid w:val="00A17A86"/>
    <w:rsid w:val="00A22535"/>
    <w:rsid w:val="00A27E21"/>
    <w:rsid w:val="00A36028"/>
    <w:rsid w:val="00A406B2"/>
    <w:rsid w:val="00A42940"/>
    <w:rsid w:val="00A446E6"/>
    <w:rsid w:val="00A456B8"/>
    <w:rsid w:val="00A46911"/>
    <w:rsid w:val="00A46F07"/>
    <w:rsid w:val="00A510D1"/>
    <w:rsid w:val="00A52E94"/>
    <w:rsid w:val="00A5633B"/>
    <w:rsid w:val="00A61A25"/>
    <w:rsid w:val="00A626D7"/>
    <w:rsid w:val="00A64D13"/>
    <w:rsid w:val="00A72801"/>
    <w:rsid w:val="00A76A4C"/>
    <w:rsid w:val="00A77DAF"/>
    <w:rsid w:val="00A80AC5"/>
    <w:rsid w:val="00A82A1B"/>
    <w:rsid w:val="00A84B10"/>
    <w:rsid w:val="00A875FD"/>
    <w:rsid w:val="00A96DD9"/>
    <w:rsid w:val="00A97FF6"/>
    <w:rsid w:val="00AA2A89"/>
    <w:rsid w:val="00AA3EF0"/>
    <w:rsid w:val="00AA5600"/>
    <w:rsid w:val="00AA5F95"/>
    <w:rsid w:val="00AA60BC"/>
    <w:rsid w:val="00AB6057"/>
    <w:rsid w:val="00AB718F"/>
    <w:rsid w:val="00AC0FE7"/>
    <w:rsid w:val="00AC1F0B"/>
    <w:rsid w:val="00AC2E81"/>
    <w:rsid w:val="00AC349A"/>
    <w:rsid w:val="00AC3C91"/>
    <w:rsid w:val="00AC5EEB"/>
    <w:rsid w:val="00AD446E"/>
    <w:rsid w:val="00AD6AFB"/>
    <w:rsid w:val="00AD7300"/>
    <w:rsid w:val="00AE429A"/>
    <w:rsid w:val="00AF2235"/>
    <w:rsid w:val="00AF6EE3"/>
    <w:rsid w:val="00AF74F0"/>
    <w:rsid w:val="00B039A9"/>
    <w:rsid w:val="00B13717"/>
    <w:rsid w:val="00B14239"/>
    <w:rsid w:val="00B17DE5"/>
    <w:rsid w:val="00B21826"/>
    <w:rsid w:val="00B23672"/>
    <w:rsid w:val="00B2575B"/>
    <w:rsid w:val="00B25CF8"/>
    <w:rsid w:val="00B34A6A"/>
    <w:rsid w:val="00B37189"/>
    <w:rsid w:val="00B4055D"/>
    <w:rsid w:val="00B50DCA"/>
    <w:rsid w:val="00B51A98"/>
    <w:rsid w:val="00B54BDC"/>
    <w:rsid w:val="00B5527E"/>
    <w:rsid w:val="00B56877"/>
    <w:rsid w:val="00B658B7"/>
    <w:rsid w:val="00B70FDC"/>
    <w:rsid w:val="00B72F5B"/>
    <w:rsid w:val="00B76281"/>
    <w:rsid w:val="00B76290"/>
    <w:rsid w:val="00B83FAE"/>
    <w:rsid w:val="00B84321"/>
    <w:rsid w:val="00B84A8B"/>
    <w:rsid w:val="00BA121B"/>
    <w:rsid w:val="00BA1784"/>
    <w:rsid w:val="00BA19EC"/>
    <w:rsid w:val="00BA5E64"/>
    <w:rsid w:val="00BB48DF"/>
    <w:rsid w:val="00BC38A4"/>
    <w:rsid w:val="00BC57BC"/>
    <w:rsid w:val="00BC59D6"/>
    <w:rsid w:val="00BC7C45"/>
    <w:rsid w:val="00BD160A"/>
    <w:rsid w:val="00BD6704"/>
    <w:rsid w:val="00BE14B5"/>
    <w:rsid w:val="00BE341C"/>
    <w:rsid w:val="00BE5078"/>
    <w:rsid w:val="00BE5636"/>
    <w:rsid w:val="00BE5908"/>
    <w:rsid w:val="00BF0BAB"/>
    <w:rsid w:val="00C0671C"/>
    <w:rsid w:val="00C0788F"/>
    <w:rsid w:val="00C20AB9"/>
    <w:rsid w:val="00C22570"/>
    <w:rsid w:val="00C25A66"/>
    <w:rsid w:val="00C25F0D"/>
    <w:rsid w:val="00C308A1"/>
    <w:rsid w:val="00C32BFE"/>
    <w:rsid w:val="00C367DB"/>
    <w:rsid w:val="00C37674"/>
    <w:rsid w:val="00C412F8"/>
    <w:rsid w:val="00C448EA"/>
    <w:rsid w:val="00C575A3"/>
    <w:rsid w:val="00C57A3D"/>
    <w:rsid w:val="00C602F1"/>
    <w:rsid w:val="00C624AE"/>
    <w:rsid w:val="00C637A3"/>
    <w:rsid w:val="00C65251"/>
    <w:rsid w:val="00C65B9B"/>
    <w:rsid w:val="00C753A5"/>
    <w:rsid w:val="00C76F63"/>
    <w:rsid w:val="00C776FC"/>
    <w:rsid w:val="00C82F0D"/>
    <w:rsid w:val="00C855DB"/>
    <w:rsid w:val="00C85B9F"/>
    <w:rsid w:val="00C9338E"/>
    <w:rsid w:val="00C94BD5"/>
    <w:rsid w:val="00C9520A"/>
    <w:rsid w:val="00CA1B7B"/>
    <w:rsid w:val="00CA2176"/>
    <w:rsid w:val="00CA4765"/>
    <w:rsid w:val="00CA47B8"/>
    <w:rsid w:val="00CA7EC9"/>
    <w:rsid w:val="00CC105B"/>
    <w:rsid w:val="00CC649E"/>
    <w:rsid w:val="00CD2784"/>
    <w:rsid w:val="00CD3809"/>
    <w:rsid w:val="00CE0557"/>
    <w:rsid w:val="00CE3759"/>
    <w:rsid w:val="00CF223D"/>
    <w:rsid w:val="00D04B73"/>
    <w:rsid w:val="00D111FC"/>
    <w:rsid w:val="00D14740"/>
    <w:rsid w:val="00D23946"/>
    <w:rsid w:val="00D26CD1"/>
    <w:rsid w:val="00D31BC5"/>
    <w:rsid w:val="00D31EA5"/>
    <w:rsid w:val="00D32190"/>
    <w:rsid w:val="00D33F2A"/>
    <w:rsid w:val="00D36B78"/>
    <w:rsid w:val="00D37AC6"/>
    <w:rsid w:val="00D5229C"/>
    <w:rsid w:val="00D679AA"/>
    <w:rsid w:val="00D77F37"/>
    <w:rsid w:val="00D80A1B"/>
    <w:rsid w:val="00D86A67"/>
    <w:rsid w:val="00D87541"/>
    <w:rsid w:val="00DA2EA7"/>
    <w:rsid w:val="00DA6E72"/>
    <w:rsid w:val="00DB0FC6"/>
    <w:rsid w:val="00DC31FA"/>
    <w:rsid w:val="00DD07EF"/>
    <w:rsid w:val="00DD2798"/>
    <w:rsid w:val="00DD30D4"/>
    <w:rsid w:val="00DD4364"/>
    <w:rsid w:val="00DD6C5E"/>
    <w:rsid w:val="00DE6E97"/>
    <w:rsid w:val="00DF0168"/>
    <w:rsid w:val="00DF0981"/>
    <w:rsid w:val="00E058AF"/>
    <w:rsid w:val="00E05F86"/>
    <w:rsid w:val="00E069AA"/>
    <w:rsid w:val="00E2361C"/>
    <w:rsid w:val="00E27862"/>
    <w:rsid w:val="00E3225F"/>
    <w:rsid w:val="00E34767"/>
    <w:rsid w:val="00E44D7C"/>
    <w:rsid w:val="00E46494"/>
    <w:rsid w:val="00E46B04"/>
    <w:rsid w:val="00E4713E"/>
    <w:rsid w:val="00E52222"/>
    <w:rsid w:val="00E7061D"/>
    <w:rsid w:val="00E7185B"/>
    <w:rsid w:val="00E82C5C"/>
    <w:rsid w:val="00E9105E"/>
    <w:rsid w:val="00E92346"/>
    <w:rsid w:val="00E94BBB"/>
    <w:rsid w:val="00E96703"/>
    <w:rsid w:val="00EA1EA1"/>
    <w:rsid w:val="00EA2280"/>
    <w:rsid w:val="00EA24C2"/>
    <w:rsid w:val="00EA2B62"/>
    <w:rsid w:val="00EA36A8"/>
    <w:rsid w:val="00EA3D2C"/>
    <w:rsid w:val="00EA3DED"/>
    <w:rsid w:val="00EA47FC"/>
    <w:rsid w:val="00EC0A60"/>
    <w:rsid w:val="00EC3844"/>
    <w:rsid w:val="00EC6913"/>
    <w:rsid w:val="00ED396E"/>
    <w:rsid w:val="00EE299E"/>
    <w:rsid w:val="00EE29A8"/>
    <w:rsid w:val="00EE49E8"/>
    <w:rsid w:val="00EE5928"/>
    <w:rsid w:val="00EF13AE"/>
    <w:rsid w:val="00F00249"/>
    <w:rsid w:val="00F01A81"/>
    <w:rsid w:val="00F06A39"/>
    <w:rsid w:val="00F10272"/>
    <w:rsid w:val="00F16349"/>
    <w:rsid w:val="00F17631"/>
    <w:rsid w:val="00F21D26"/>
    <w:rsid w:val="00F238EA"/>
    <w:rsid w:val="00F27753"/>
    <w:rsid w:val="00F3567D"/>
    <w:rsid w:val="00F438DB"/>
    <w:rsid w:val="00F440E1"/>
    <w:rsid w:val="00F45AFF"/>
    <w:rsid w:val="00F46D40"/>
    <w:rsid w:val="00F53491"/>
    <w:rsid w:val="00F55231"/>
    <w:rsid w:val="00F55B77"/>
    <w:rsid w:val="00F610C8"/>
    <w:rsid w:val="00F62667"/>
    <w:rsid w:val="00F6300F"/>
    <w:rsid w:val="00F638A2"/>
    <w:rsid w:val="00F70C22"/>
    <w:rsid w:val="00F860C2"/>
    <w:rsid w:val="00F92CDC"/>
    <w:rsid w:val="00FA186D"/>
    <w:rsid w:val="00FA6105"/>
    <w:rsid w:val="00FA6786"/>
    <w:rsid w:val="00FA6B16"/>
    <w:rsid w:val="00FB0534"/>
    <w:rsid w:val="00FB1429"/>
    <w:rsid w:val="00FC3E4F"/>
    <w:rsid w:val="00FD0AEB"/>
    <w:rsid w:val="00FD4EFB"/>
    <w:rsid w:val="00FD6B0F"/>
    <w:rsid w:val="00FE2A43"/>
    <w:rsid w:val="00FE7722"/>
    <w:rsid w:val="00FF1642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86"/>
  </w:style>
  <w:style w:type="paragraph" w:styleId="Heading1">
    <w:name w:val="heading 1"/>
    <w:basedOn w:val="Normal"/>
    <w:next w:val="Normal"/>
    <w:link w:val="Heading1Char"/>
    <w:uiPriority w:val="9"/>
    <w:qFormat/>
    <w:rsid w:val="00FA678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8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78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8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BB"/>
  </w:style>
  <w:style w:type="paragraph" w:styleId="Footer">
    <w:name w:val="footer"/>
    <w:basedOn w:val="Normal"/>
    <w:link w:val="FooterChar"/>
    <w:uiPriority w:val="99"/>
    <w:unhideWhenUsed/>
    <w:rsid w:val="000C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BB"/>
  </w:style>
  <w:style w:type="character" w:styleId="Hyperlink">
    <w:name w:val="Hyperlink"/>
    <w:basedOn w:val="DefaultParagraphFont"/>
    <w:uiPriority w:val="99"/>
    <w:unhideWhenUsed/>
    <w:rsid w:val="00193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8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678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A678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8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678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8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8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8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8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8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678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678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678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8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678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A6786"/>
    <w:rPr>
      <w:b/>
      <w:bCs/>
    </w:rPr>
  </w:style>
  <w:style w:type="character" w:styleId="Emphasis">
    <w:name w:val="Emphasis"/>
    <w:basedOn w:val="DefaultParagraphFont"/>
    <w:uiPriority w:val="20"/>
    <w:qFormat/>
    <w:rsid w:val="00FA6786"/>
    <w:rPr>
      <w:i/>
      <w:iCs/>
      <w:color w:val="000000" w:themeColor="text1"/>
    </w:rPr>
  </w:style>
  <w:style w:type="paragraph" w:styleId="NoSpacing">
    <w:name w:val="No Spacing"/>
    <w:uiPriority w:val="1"/>
    <w:qFormat/>
    <w:rsid w:val="00FA6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678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678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8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8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A67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678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678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678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A678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8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86"/>
  </w:style>
  <w:style w:type="paragraph" w:styleId="Heading1">
    <w:name w:val="heading 1"/>
    <w:basedOn w:val="Normal"/>
    <w:next w:val="Normal"/>
    <w:link w:val="Heading1Char"/>
    <w:uiPriority w:val="9"/>
    <w:qFormat/>
    <w:rsid w:val="00FA678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8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78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8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8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BB"/>
  </w:style>
  <w:style w:type="paragraph" w:styleId="Footer">
    <w:name w:val="footer"/>
    <w:basedOn w:val="Normal"/>
    <w:link w:val="FooterChar"/>
    <w:uiPriority w:val="99"/>
    <w:unhideWhenUsed/>
    <w:rsid w:val="000C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BB"/>
  </w:style>
  <w:style w:type="character" w:styleId="Hyperlink">
    <w:name w:val="Hyperlink"/>
    <w:basedOn w:val="DefaultParagraphFont"/>
    <w:uiPriority w:val="99"/>
    <w:unhideWhenUsed/>
    <w:rsid w:val="00193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8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678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A678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8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678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8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8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8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8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8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678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678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678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8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678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A6786"/>
    <w:rPr>
      <w:b/>
      <w:bCs/>
    </w:rPr>
  </w:style>
  <w:style w:type="character" w:styleId="Emphasis">
    <w:name w:val="Emphasis"/>
    <w:basedOn w:val="DefaultParagraphFont"/>
    <w:uiPriority w:val="20"/>
    <w:qFormat/>
    <w:rsid w:val="00FA6786"/>
    <w:rPr>
      <w:i/>
      <w:iCs/>
      <w:color w:val="000000" w:themeColor="text1"/>
    </w:rPr>
  </w:style>
  <w:style w:type="paragraph" w:styleId="NoSpacing">
    <w:name w:val="No Spacing"/>
    <w:uiPriority w:val="1"/>
    <w:qFormat/>
    <w:rsid w:val="00FA67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678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678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8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8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A67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678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678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678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A678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8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za_keshavarz@hot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A99A-977E-44C7-84F3-A5B6D6DA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keshavarz</dc:creator>
  <cp:keywords/>
  <dc:description/>
  <cp:lastModifiedBy>Pc3</cp:lastModifiedBy>
  <cp:revision>3</cp:revision>
  <cp:lastPrinted>2016-04-25T14:53:00Z</cp:lastPrinted>
  <dcterms:created xsi:type="dcterms:W3CDTF">2016-05-02T19:20:00Z</dcterms:created>
  <dcterms:modified xsi:type="dcterms:W3CDTF">2016-05-21T11:03:00Z</dcterms:modified>
</cp:coreProperties>
</file>