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32" w:rsidRDefault="008F0910" w:rsidP="008F0910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</w:t>
      </w:r>
      <w:r w:rsidR="008E2C32">
        <w:rPr>
          <w:rFonts w:ascii="Tahoma" w:hAnsi="Tahoma" w:cs="Tahoma"/>
          <w:b/>
          <w:sz w:val="28"/>
          <w:szCs w:val="28"/>
        </w:rPr>
        <w:t>RESUME</w:t>
      </w:r>
    </w:p>
    <w:p w:rsidR="008E2C32" w:rsidRDefault="008E2C32" w:rsidP="00AA24A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8E2C32" w:rsidRDefault="008E2C32" w:rsidP="00AA24A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333A95" w:rsidRPr="00AA24A8" w:rsidRDefault="008F0910" w:rsidP="00DF1B6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</w:t>
      </w:r>
      <w:r w:rsidR="00333A95" w:rsidRPr="00AA24A8">
        <w:rPr>
          <w:rFonts w:ascii="Tahoma" w:hAnsi="Tahoma" w:cs="Tahoma"/>
          <w:b/>
          <w:sz w:val="28"/>
          <w:szCs w:val="28"/>
        </w:rPr>
        <w:t xml:space="preserve">JULNA </w:t>
      </w:r>
    </w:p>
    <w:p w:rsidR="00333A95" w:rsidRPr="00AA24A8" w:rsidRDefault="00333A95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33A95" w:rsidRPr="00AA24A8" w:rsidRDefault="00AA24A8" w:rsidP="00AA24A8">
      <w:pPr>
        <w:jc w:val="center"/>
        <w:rPr>
          <w:rFonts w:ascii="Tahoma" w:hAnsi="Tahoma" w:cs="Tahoma"/>
          <w:b/>
          <w:sz w:val="24"/>
          <w:szCs w:val="24"/>
        </w:rPr>
      </w:pPr>
      <w:r w:rsidRPr="00AA24A8">
        <w:rPr>
          <w:rFonts w:ascii="Tahoma" w:hAnsi="Tahoma" w:cs="Tahoma"/>
          <w:b/>
          <w:sz w:val="24"/>
          <w:szCs w:val="24"/>
        </w:rPr>
        <w:t xml:space="preserve">Seeking a challenging role as </w:t>
      </w:r>
      <w:r>
        <w:rPr>
          <w:rFonts w:ascii="Tahoma" w:hAnsi="Tahoma" w:cs="Tahoma"/>
          <w:b/>
          <w:sz w:val="24"/>
          <w:szCs w:val="24"/>
        </w:rPr>
        <w:t xml:space="preserve">an </w:t>
      </w:r>
      <w:r w:rsidRPr="00AA24A8">
        <w:rPr>
          <w:rFonts w:ascii="Tahoma" w:hAnsi="Tahoma" w:cs="Tahoma"/>
          <w:b/>
          <w:sz w:val="24"/>
          <w:szCs w:val="24"/>
        </w:rPr>
        <w:t xml:space="preserve">Optometrist with a growth oriented organization, preferably in </w:t>
      </w:r>
      <w:proofErr w:type="spellStart"/>
      <w:r w:rsidRPr="00AA24A8">
        <w:rPr>
          <w:rFonts w:ascii="Tahoma" w:hAnsi="Tahoma" w:cs="Tahoma"/>
          <w:b/>
          <w:sz w:val="24"/>
          <w:szCs w:val="24"/>
        </w:rPr>
        <w:t>Multi Specialty</w:t>
      </w:r>
      <w:proofErr w:type="spellEnd"/>
      <w:r w:rsidRPr="00AA24A8">
        <w:rPr>
          <w:rFonts w:ascii="Tahoma" w:hAnsi="Tahoma" w:cs="Tahoma"/>
          <w:b/>
          <w:sz w:val="24"/>
          <w:szCs w:val="24"/>
        </w:rPr>
        <w:t xml:space="preserve"> Hospitals </w:t>
      </w:r>
      <w:r>
        <w:rPr>
          <w:rFonts w:ascii="Tahoma" w:hAnsi="Tahoma" w:cs="Tahoma"/>
          <w:b/>
          <w:sz w:val="24"/>
          <w:szCs w:val="24"/>
        </w:rPr>
        <w:t>/</w:t>
      </w:r>
      <w:r w:rsidRPr="00AA24A8">
        <w:rPr>
          <w:rFonts w:ascii="Tahoma" w:hAnsi="Tahoma" w:cs="Tahoma"/>
          <w:b/>
          <w:sz w:val="24"/>
          <w:szCs w:val="24"/>
        </w:rPr>
        <w:t xml:space="preserve"> Health Care Facilities</w:t>
      </w:r>
    </w:p>
    <w:p w:rsidR="00912BF5" w:rsidRPr="00AA24A8" w:rsidRDefault="00912BF5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PROFESSIONAL SYNOPSIS</w:t>
      </w:r>
    </w:p>
    <w:p w:rsidR="00912BF5" w:rsidRPr="00AA24A8" w:rsidRDefault="008A63F3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5" style="width:517.5pt;height:1.5pt" o:hralign="center" o:hrstd="t" o:hrnoshade="t" o:hr="t" fillcolor="#0f243e [1615]" stroked="f"/>
        </w:pict>
      </w:r>
    </w:p>
    <w:p w:rsidR="00912BF5" w:rsidRPr="00AA24A8" w:rsidRDefault="00912BF5" w:rsidP="00AA24A8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380730">
        <w:rPr>
          <w:rFonts w:ascii="Tahoma" w:hAnsi="Tahoma" w:cs="Tahoma"/>
          <w:b/>
          <w:sz w:val="20"/>
          <w:szCs w:val="20"/>
        </w:rPr>
        <w:t>Optometr</w:t>
      </w:r>
      <w:r w:rsidR="00AA24A8" w:rsidRPr="00380730">
        <w:rPr>
          <w:rFonts w:ascii="Tahoma" w:hAnsi="Tahoma" w:cs="Tahoma"/>
          <w:b/>
          <w:sz w:val="20"/>
          <w:szCs w:val="20"/>
        </w:rPr>
        <w:t>y</w:t>
      </w:r>
      <w:r w:rsidRPr="00380730">
        <w:rPr>
          <w:rFonts w:ascii="Tahoma" w:hAnsi="Tahoma" w:cs="Tahoma"/>
          <w:b/>
          <w:sz w:val="20"/>
          <w:szCs w:val="20"/>
        </w:rPr>
        <w:t xml:space="preserve"> </w:t>
      </w:r>
      <w:r w:rsidR="00380730" w:rsidRPr="00380730">
        <w:rPr>
          <w:rFonts w:ascii="Tahoma" w:hAnsi="Tahoma" w:cs="Tahoma"/>
          <w:b/>
          <w:sz w:val="20"/>
          <w:szCs w:val="20"/>
        </w:rPr>
        <w:t>Graduate</w:t>
      </w:r>
      <w:r w:rsidR="00380730">
        <w:rPr>
          <w:rFonts w:ascii="Tahoma" w:hAnsi="Tahoma" w:cs="Tahoma"/>
          <w:sz w:val="20"/>
          <w:szCs w:val="20"/>
        </w:rPr>
        <w:t xml:space="preserve"> </w:t>
      </w:r>
      <w:r w:rsidRPr="00AA24A8">
        <w:rPr>
          <w:rFonts w:ascii="Tahoma" w:hAnsi="Tahoma" w:cs="Tahoma"/>
          <w:sz w:val="20"/>
          <w:szCs w:val="20"/>
        </w:rPr>
        <w:t xml:space="preserve">with </w:t>
      </w:r>
      <w:r w:rsidR="00E20B79">
        <w:rPr>
          <w:rFonts w:ascii="Tahoma" w:hAnsi="Tahoma" w:cs="Tahoma"/>
          <w:b/>
          <w:sz w:val="20"/>
          <w:szCs w:val="20"/>
        </w:rPr>
        <w:t>over 3.8</w:t>
      </w:r>
      <w:r w:rsidRPr="00AA24A8">
        <w:rPr>
          <w:rFonts w:ascii="Tahoma" w:hAnsi="Tahoma" w:cs="Tahoma"/>
          <w:b/>
          <w:sz w:val="20"/>
          <w:szCs w:val="20"/>
        </w:rPr>
        <w:t xml:space="preserve"> year</w:t>
      </w:r>
      <w:r w:rsidRPr="00AA24A8">
        <w:rPr>
          <w:rFonts w:ascii="Tahoma" w:hAnsi="Tahoma" w:cs="Tahoma"/>
          <w:sz w:val="20"/>
          <w:szCs w:val="20"/>
        </w:rPr>
        <w:t xml:space="preserve"> of sound knowledge and skills in providing impeccable quality Optometric eye care</w:t>
      </w:r>
      <w:r w:rsidR="00AA24A8" w:rsidRPr="00AA24A8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AA24A8" w:rsidRPr="00AA24A8">
        <w:rPr>
          <w:rFonts w:ascii="Tahoma" w:hAnsi="Tahoma" w:cs="Tahoma"/>
          <w:sz w:val="20"/>
          <w:szCs w:val="20"/>
        </w:rPr>
        <w:t>Multi Specialty</w:t>
      </w:r>
      <w:proofErr w:type="spellEnd"/>
      <w:r w:rsidR="00AA24A8" w:rsidRPr="00AA24A8">
        <w:rPr>
          <w:rFonts w:ascii="Tahoma" w:hAnsi="Tahoma" w:cs="Tahoma"/>
          <w:sz w:val="20"/>
          <w:szCs w:val="20"/>
        </w:rPr>
        <w:t xml:space="preserve"> Unit</w:t>
      </w:r>
      <w:r w:rsidRPr="00AA24A8">
        <w:rPr>
          <w:rFonts w:ascii="Tahoma" w:hAnsi="Tahoma" w:cs="Tahoma"/>
          <w:sz w:val="20"/>
          <w:szCs w:val="20"/>
        </w:rPr>
        <w:t>.</w:t>
      </w:r>
    </w:p>
    <w:p w:rsidR="00912BF5" w:rsidRPr="00185001" w:rsidRDefault="00912BF5" w:rsidP="00AA24A8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85001">
        <w:rPr>
          <w:rFonts w:ascii="Tahoma" w:hAnsi="Tahoma" w:cs="Tahoma"/>
          <w:b/>
          <w:sz w:val="20"/>
          <w:szCs w:val="20"/>
        </w:rPr>
        <w:t>Presently ass</w:t>
      </w:r>
      <w:r w:rsidR="00C444ED">
        <w:rPr>
          <w:rFonts w:ascii="Tahoma" w:hAnsi="Tahoma" w:cs="Tahoma"/>
          <w:b/>
          <w:sz w:val="20"/>
          <w:szCs w:val="20"/>
        </w:rPr>
        <w:t xml:space="preserve">ociated with Al </w:t>
      </w:r>
      <w:proofErr w:type="spellStart"/>
      <w:r w:rsidR="00C444ED">
        <w:rPr>
          <w:rFonts w:ascii="Tahoma" w:hAnsi="Tahoma" w:cs="Tahoma"/>
          <w:b/>
          <w:sz w:val="20"/>
          <w:szCs w:val="20"/>
        </w:rPr>
        <w:t>Jaber</w:t>
      </w:r>
      <w:proofErr w:type="spellEnd"/>
      <w:r w:rsidR="00C444E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44ED">
        <w:rPr>
          <w:rFonts w:ascii="Tahoma" w:hAnsi="Tahoma" w:cs="Tahoma"/>
          <w:b/>
          <w:sz w:val="20"/>
          <w:szCs w:val="20"/>
        </w:rPr>
        <w:t>Opticals</w:t>
      </w:r>
      <w:proofErr w:type="gramStart"/>
      <w:r w:rsidR="00C444ED">
        <w:rPr>
          <w:rFonts w:ascii="Tahoma" w:hAnsi="Tahoma" w:cs="Tahoma"/>
          <w:b/>
          <w:sz w:val="20"/>
          <w:szCs w:val="20"/>
        </w:rPr>
        <w:t>,Dubai</w:t>
      </w:r>
      <w:proofErr w:type="spellEnd"/>
      <w:proofErr w:type="gramEnd"/>
      <w:r w:rsidRPr="00185001">
        <w:rPr>
          <w:rFonts w:ascii="Tahoma" w:hAnsi="Tahoma" w:cs="Tahoma"/>
          <w:b/>
          <w:sz w:val="20"/>
          <w:szCs w:val="20"/>
        </w:rPr>
        <w:t xml:space="preserve"> as Optometrist.</w:t>
      </w:r>
    </w:p>
    <w:p w:rsidR="00912BF5" w:rsidRPr="00AA24A8" w:rsidRDefault="00912BF5" w:rsidP="00AA24A8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 xml:space="preserve">Deft in the diagnosis and </w:t>
      </w:r>
      <w:r w:rsidR="00AA24A8" w:rsidRPr="00AA24A8">
        <w:rPr>
          <w:rFonts w:ascii="Tahoma" w:hAnsi="Tahoma" w:cs="Tahoma"/>
          <w:sz w:val="20"/>
          <w:szCs w:val="20"/>
        </w:rPr>
        <w:t>improvement of visual standards of patients.</w:t>
      </w:r>
    </w:p>
    <w:p w:rsidR="00912BF5" w:rsidRPr="00AA24A8" w:rsidRDefault="00C444ED" w:rsidP="00AA24A8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Skilled in slit lamp </w:t>
      </w:r>
      <w:proofErr w:type="spellStart"/>
      <w:r>
        <w:rPr>
          <w:rFonts w:ascii="Tahoma" w:hAnsi="Tahoma" w:cs="Tahoma"/>
          <w:sz w:val="20"/>
          <w:szCs w:val="20"/>
        </w:rPr>
        <w:t>examination</w:t>
      </w:r>
      <w:proofErr w:type="gramStart"/>
      <w:r>
        <w:rPr>
          <w:rFonts w:ascii="Tahoma" w:hAnsi="Tahoma" w:cs="Tahoma"/>
          <w:sz w:val="20"/>
          <w:szCs w:val="20"/>
        </w:rPr>
        <w:t>,refraction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and</w:t>
      </w:r>
      <w:r w:rsidR="00912BF5" w:rsidRPr="00AA24A8">
        <w:rPr>
          <w:rFonts w:ascii="Tahoma" w:hAnsi="Tahoma" w:cs="Tahoma"/>
          <w:sz w:val="20"/>
          <w:szCs w:val="20"/>
        </w:rPr>
        <w:t xml:space="preserve"> extremely comfortable in dispensing soft lenses.</w:t>
      </w:r>
    </w:p>
    <w:p w:rsidR="00912BF5" w:rsidRPr="00AA24A8" w:rsidRDefault="00912BF5" w:rsidP="00AA24A8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 xml:space="preserve">Adept in </w:t>
      </w:r>
      <w:r w:rsidR="00AA24A8" w:rsidRPr="00AA24A8">
        <w:rPr>
          <w:rFonts w:ascii="Tahoma" w:hAnsi="Tahoma" w:cs="Tahoma"/>
          <w:sz w:val="20"/>
          <w:szCs w:val="20"/>
        </w:rPr>
        <w:t>educating and counseling patients on contact lens care, visual hygiene, lighting and safety factors.</w:t>
      </w:r>
    </w:p>
    <w:p w:rsidR="00AA24A8" w:rsidRPr="00AA24A8" w:rsidRDefault="00AA24A8" w:rsidP="00AA24A8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Possess excellent time management skills, proficient in computer and organizational skills.</w:t>
      </w:r>
    </w:p>
    <w:p w:rsidR="00912BF5" w:rsidRPr="00AA24A8" w:rsidRDefault="00912BF5" w:rsidP="00AA24A8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Multilingual with strong interpersonal skills and ability to relate to people at all level.</w:t>
      </w:r>
    </w:p>
    <w:p w:rsidR="00CA22E6" w:rsidRPr="00AA24A8" w:rsidRDefault="00CA22E6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AREA OF EXPERTISE</w:t>
      </w:r>
    </w:p>
    <w:p w:rsidR="00CA22E6" w:rsidRPr="00AA24A8" w:rsidRDefault="008A63F3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6" style="width:517.5pt;height:1.5pt" o:hralign="center" o:hrstd="t" o:hrnoshade="t" o:hr="t" fillcolor="#0f243e [1615]" stroked="f"/>
        </w:pict>
      </w:r>
    </w:p>
    <w:p w:rsidR="00912BF5" w:rsidRPr="00AA24A8" w:rsidRDefault="00CA22E6" w:rsidP="00AA24A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Skilled in conducting thorough and detailed eye examination including refraction, slit lamp.</w:t>
      </w:r>
    </w:p>
    <w:p w:rsidR="00912BF5" w:rsidRPr="00AA24A8" w:rsidRDefault="00912BF5" w:rsidP="00AA24A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 xml:space="preserve">Sound knowledge and hands on experience of diagnostic procedures such as Refractions, Sac Syringing, </w:t>
      </w:r>
      <w:proofErr w:type="spellStart"/>
      <w:r w:rsidRPr="00AA24A8">
        <w:rPr>
          <w:rFonts w:ascii="Tahoma" w:hAnsi="Tahoma" w:cs="Tahoma"/>
          <w:sz w:val="20"/>
          <w:szCs w:val="20"/>
        </w:rPr>
        <w:t>Applanation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 Tonometry, </w:t>
      </w:r>
      <w:proofErr w:type="spellStart"/>
      <w:r w:rsidRPr="00AA24A8">
        <w:rPr>
          <w:rFonts w:ascii="Tahoma" w:hAnsi="Tahoma" w:cs="Tahoma"/>
          <w:sz w:val="20"/>
          <w:szCs w:val="20"/>
        </w:rPr>
        <w:t>Keratometry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A24A8">
        <w:rPr>
          <w:rFonts w:ascii="Tahoma" w:hAnsi="Tahoma" w:cs="Tahoma"/>
          <w:sz w:val="20"/>
          <w:szCs w:val="20"/>
        </w:rPr>
        <w:t>Ascan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, IOL Master, OCT, </w:t>
      </w:r>
      <w:r w:rsidR="00473AEA">
        <w:rPr>
          <w:rFonts w:ascii="Tahoma" w:hAnsi="Tahoma" w:cs="Tahoma"/>
          <w:sz w:val="20"/>
          <w:szCs w:val="20"/>
        </w:rPr>
        <w:t xml:space="preserve">Topography, </w:t>
      </w:r>
      <w:proofErr w:type="spellStart"/>
      <w:r w:rsidR="00473AEA">
        <w:rPr>
          <w:rFonts w:ascii="Tahoma" w:hAnsi="Tahoma" w:cs="Tahoma"/>
          <w:sz w:val="20"/>
          <w:szCs w:val="20"/>
        </w:rPr>
        <w:t>P</w:t>
      </w:r>
      <w:r w:rsidR="00ED0F0D">
        <w:rPr>
          <w:rFonts w:ascii="Tahoma" w:hAnsi="Tahoma" w:cs="Tahoma"/>
          <w:sz w:val="20"/>
          <w:szCs w:val="20"/>
        </w:rPr>
        <w:t>ach</w:t>
      </w:r>
      <w:r w:rsidR="00473AEA">
        <w:rPr>
          <w:rFonts w:ascii="Tahoma" w:hAnsi="Tahoma" w:cs="Tahoma"/>
          <w:sz w:val="20"/>
          <w:szCs w:val="20"/>
        </w:rPr>
        <w:t>y</w:t>
      </w:r>
      <w:r w:rsidR="00ED0F0D">
        <w:rPr>
          <w:rFonts w:ascii="Tahoma" w:hAnsi="Tahoma" w:cs="Tahoma"/>
          <w:sz w:val="20"/>
          <w:szCs w:val="20"/>
        </w:rPr>
        <w:t>metry</w:t>
      </w:r>
      <w:proofErr w:type="spellEnd"/>
      <w:r w:rsidR="00ED0F0D">
        <w:rPr>
          <w:rFonts w:ascii="Tahoma" w:hAnsi="Tahoma" w:cs="Tahoma"/>
          <w:sz w:val="20"/>
          <w:szCs w:val="20"/>
        </w:rPr>
        <w:t xml:space="preserve">, CCT, </w:t>
      </w:r>
      <w:r w:rsidR="00473AEA">
        <w:rPr>
          <w:rFonts w:ascii="Tahoma" w:hAnsi="Tahoma" w:cs="Tahoma"/>
          <w:sz w:val="20"/>
          <w:szCs w:val="20"/>
        </w:rPr>
        <w:t>Slit Lamp Examination</w:t>
      </w:r>
      <w:r w:rsidRPr="00AA24A8">
        <w:rPr>
          <w:rFonts w:ascii="Tahoma" w:hAnsi="Tahoma" w:cs="Tahoma"/>
          <w:sz w:val="20"/>
          <w:szCs w:val="20"/>
        </w:rPr>
        <w:t>.</w:t>
      </w:r>
    </w:p>
    <w:p w:rsidR="00912BF5" w:rsidRPr="00AA24A8" w:rsidRDefault="00AA24A8" w:rsidP="00AA24A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Adept in f</w:t>
      </w:r>
      <w:r w:rsidR="00912BF5" w:rsidRPr="00AA24A8">
        <w:rPr>
          <w:rFonts w:ascii="Tahoma" w:hAnsi="Tahoma" w:cs="Tahoma"/>
          <w:sz w:val="20"/>
          <w:szCs w:val="20"/>
        </w:rPr>
        <w:t>itting of spectacle and contact lenses.</w:t>
      </w:r>
    </w:p>
    <w:p w:rsidR="00912BF5" w:rsidRPr="00AA24A8" w:rsidRDefault="00912BF5" w:rsidP="00AA24A8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21280" w:rsidRPr="00AA24A8" w:rsidRDefault="00A21280" w:rsidP="00AA24A8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ORGANIZATIONAL EXPERIENCE</w:t>
      </w:r>
    </w:p>
    <w:p w:rsidR="00333A95" w:rsidRPr="00AA24A8" w:rsidRDefault="008A63F3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7" style="width:517.5pt;height:1.5pt" o:hralign="center" o:hrstd="t" o:hrnoshade="t" o:hr="t" fillcolor="#0f243e [1615]" stroked="f"/>
        </w:pict>
      </w:r>
    </w:p>
    <w:p w:rsidR="00C444ED" w:rsidRDefault="00C444ED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 </w:t>
      </w:r>
      <w:proofErr w:type="spellStart"/>
      <w:r>
        <w:rPr>
          <w:rFonts w:ascii="Tahoma" w:hAnsi="Tahoma" w:cs="Tahoma"/>
          <w:b/>
          <w:sz w:val="20"/>
          <w:szCs w:val="20"/>
        </w:rPr>
        <w:t>Jaber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Opticals</w:t>
      </w:r>
      <w:proofErr w:type="gramStart"/>
      <w:r>
        <w:rPr>
          <w:rFonts w:ascii="Tahoma" w:hAnsi="Tahoma" w:cs="Tahoma"/>
          <w:b/>
          <w:sz w:val="20"/>
          <w:szCs w:val="20"/>
        </w:rPr>
        <w:t>,Dubai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Optometrist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Feb’15 – Till now</w:t>
      </w:r>
    </w:p>
    <w:p w:rsidR="00A21280" w:rsidRPr="00AA24A8" w:rsidRDefault="00A21280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Maxi Vision Super Specialty Eye Hospital, Hyderaba</w:t>
      </w:r>
      <w:r w:rsidR="00C444ED">
        <w:rPr>
          <w:rFonts w:ascii="Tahoma" w:hAnsi="Tahoma" w:cs="Tahoma"/>
          <w:b/>
          <w:sz w:val="20"/>
          <w:szCs w:val="20"/>
        </w:rPr>
        <w:t>d</w:t>
      </w:r>
      <w:r w:rsidR="00C444ED">
        <w:rPr>
          <w:rFonts w:ascii="Tahoma" w:hAnsi="Tahoma" w:cs="Tahoma"/>
          <w:b/>
          <w:sz w:val="20"/>
          <w:szCs w:val="20"/>
        </w:rPr>
        <w:tab/>
        <w:t>Optometrist</w:t>
      </w:r>
      <w:r w:rsidR="00C444ED">
        <w:rPr>
          <w:rFonts w:ascii="Tahoma" w:hAnsi="Tahoma" w:cs="Tahoma"/>
          <w:b/>
          <w:sz w:val="20"/>
          <w:szCs w:val="20"/>
        </w:rPr>
        <w:tab/>
      </w:r>
      <w:r w:rsidR="00C444ED">
        <w:rPr>
          <w:rFonts w:ascii="Tahoma" w:hAnsi="Tahoma" w:cs="Tahoma"/>
          <w:b/>
          <w:sz w:val="20"/>
          <w:szCs w:val="20"/>
        </w:rPr>
        <w:tab/>
        <w:t>Aug’ 13 – Dec’ 14</w:t>
      </w:r>
    </w:p>
    <w:p w:rsidR="00A21280" w:rsidRPr="00AA24A8" w:rsidRDefault="00A21280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Reliance Vision Express, Hyderabad, Andhra Pradesh</w:t>
      </w:r>
      <w:r w:rsidRPr="00AA24A8">
        <w:rPr>
          <w:rFonts w:ascii="Tahoma" w:hAnsi="Tahoma" w:cs="Tahoma"/>
          <w:b/>
          <w:sz w:val="20"/>
          <w:szCs w:val="20"/>
        </w:rPr>
        <w:tab/>
        <w:t>Optometrist</w:t>
      </w:r>
      <w:r w:rsidRPr="00AA24A8">
        <w:rPr>
          <w:rFonts w:ascii="Tahoma" w:hAnsi="Tahoma" w:cs="Tahoma"/>
          <w:b/>
          <w:sz w:val="20"/>
          <w:szCs w:val="20"/>
        </w:rPr>
        <w:tab/>
      </w:r>
      <w:r w:rsidRPr="00AA24A8">
        <w:rPr>
          <w:rFonts w:ascii="Tahoma" w:hAnsi="Tahoma" w:cs="Tahoma"/>
          <w:b/>
          <w:sz w:val="20"/>
          <w:szCs w:val="20"/>
        </w:rPr>
        <w:tab/>
        <w:t>Aug’ 12 – Jun’ 13</w:t>
      </w:r>
    </w:p>
    <w:p w:rsidR="00A21280" w:rsidRPr="00AA24A8" w:rsidRDefault="00A21280" w:rsidP="00AA24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21280" w:rsidRPr="00AA24A8" w:rsidRDefault="00A21280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A24A8">
        <w:rPr>
          <w:rFonts w:ascii="Tahoma" w:hAnsi="Tahoma" w:cs="Tahoma"/>
          <w:b/>
          <w:sz w:val="20"/>
          <w:szCs w:val="20"/>
          <w:u w:val="single"/>
        </w:rPr>
        <w:t>Key Deliverables across tenure:</w:t>
      </w:r>
    </w:p>
    <w:p w:rsidR="00CA22E6" w:rsidRPr="00AA24A8" w:rsidRDefault="00CA22E6" w:rsidP="00AA24A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A24A8">
        <w:rPr>
          <w:rFonts w:ascii="Tahoma" w:hAnsi="Tahoma" w:cs="Tahoma"/>
          <w:sz w:val="20"/>
          <w:szCs w:val="20"/>
          <w:shd w:val="clear" w:color="auto" w:fill="FFFFFF"/>
        </w:rPr>
        <w:t>C</w:t>
      </w:r>
      <w:r w:rsidR="00A21280" w:rsidRPr="00AA24A8">
        <w:rPr>
          <w:rFonts w:ascii="Tahoma" w:hAnsi="Tahoma" w:cs="Tahoma"/>
          <w:sz w:val="20"/>
          <w:szCs w:val="20"/>
          <w:shd w:val="clear" w:color="auto" w:fill="FFFFFF"/>
        </w:rPr>
        <w:t>ommunicat</w:t>
      </w:r>
      <w:r w:rsidRPr="00AA24A8">
        <w:rPr>
          <w:rFonts w:ascii="Tahoma" w:hAnsi="Tahoma" w:cs="Tahoma"/>
          <w:sz w:val="20"/>
          <w:szCs w:val="20"/>
          <w:shd w:val="clear" w:color="auto" w:fill="FFFFFF"/>
        </w:rPr>
        <w:t xml:space="preserve">e </w:t>
      </w:r>
      <w:r w:rsidR="00A21280" w:rsidRPr="00AA24A8">
        <w:rPr>
          <w:rFonts w:ascii="Tahoma" w:hAnsi="Tahoma" w:cs="Tahoma"/>
          <w:sz w:val="20"/>
          <w:szCs w:val="20"/>
          <w:shd w:val="clear" w:color="auto" w:fill="FFFFFF"/>
        </w:rPr>
        <w:t>with patients to get detailed case histories</w:t>
      </w:r>
    </w:p>
    <w:p w:rsidR="00CA22E6" w:rsidRPr="00AA24A8" w:rsidRDefault="00CA22E6" w:rsidP="00AA24A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Examine the eyes of patients of all ages to detect signs of injury, disease, abnormality or vision defects using specialist </w:t>
      </w:r>
      <w:proofErr w:type="spellStart"/>
      <w:r w:rsidRPr="00AA24A8">
        <w:rPr>
          <w:rFonts w:ascii="Tahoma" w:eastAsia="Times New Roman" w:hAnsi="Tahoma" w:cs="Tahoma"/>
          <w:sz w:val="20"/>
          <w:szCs w:val="20"/>
          <w:lang w:val="en-IN" w:eastAsia="en-IN"/>
        </w:rPr>
        <w:t>equipments</w:t>
      </w:r>
      <w:proofErr w:type="spellEnd"/>
      <w:r w:rsidRPr="00AA24A8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 and pharmaceutical agents.</w:t>
      </w:r>
    </w:p>
    <w:p w:rsidR="00CA22E6" w:rsidRPr="00AA24A8" w:rsidRDefault="00CA22E6" w:rsidP="00AA24A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Perform a series of tests to conclude if the patient has an eye disease which will be referred at once to an associate ophthalmologist. </w:t>
      </w:r>
    </w:p>
    <w:p w:rsidR="00CA22E6" w:rsidRPr="00473AEA" w:rsidRDefault="00CA22E6" w:rsidP="00473AEA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Diagnose findings for patient’s current visual to ensure the corrective lenses will help improve the vision.</w:t>
      </w:r>
    </w:p>
    <w:p w:rsidR="00CA22E6" w:rsidRPr="00AA24A8" w:rsidRDefault="00CA22E6" w:rsidP="00AA24A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Prescribe, supply, fit and adjust eye glasses, contact lenses and other vision aids.</w:t>
      </w:r>
    </w:p>
    <w:p w:rsidR="00CA22E6" w:rsidRPr="00AA24A8" w:rsidRDefault="00CA22E6" w:rsidP="00AA24A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A24A8">
        <w:rPr>
          <w:rFonts w:ascii="Tahoma" w:hAnsi="Tahoma" w:cs="Tahoma"/>
          <w:sz w:val="20"/>
          <w:szCs w:val="20"/>
        </w:rPr>
        <w:t>Educate and counsel patients</w:t>
      </w:r>
      <w:r w:rsidRPr="00AA24A8">
        <w:rPr>
          <w:rFonts w:ascii="Tahoma" w:hAnsi="Tahoma" w:cs="Tahoma"/>
          <w:sz w:val="20"/>
          <w:szCs w:val="20"/>
          <w:shd w:val="clear" w:color="auto" w:fill="FFFFFF"/>
        </w:rPr>
        <w:t xml:space="preserve"> on contact lens care, visual hygiene, lighting arrangement and safety factors.</w:t>
      </w:r>
    </w:p>
    <w:p w:rsidR="00CA22E6" w:rsidRPr="00AA24A8" w:rsidRDefault="00CA22E6" w:rsidP="00AA24A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A24A8">
        <w:rPr>
          <w:rFonts w:ascii="Tahoma" w:hAnsi="Tahoma" w:cs="Tahoma"/>
          <w:sz w:val="20"/>
          <w:szCs w:val="20"/>
          <w:shd w:val="clear" w:color="auto" w:fill="FFFFFF"/>
        </w:rPr>
        <w:t>Offer help and advice for patients choosing frames and lenses.</w:t>
      </w:r>
    </w:p>
    <w:p w:rsidR="00CA22E6" w:rsidRPr="00AA24A8" w:rsidRDefault="00CA22E6" w:rsidP="00AA24A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A24A8">
        <w:rPr>
          <w:rFonts w:ascii="Tahoma" w:hAnsi="Tahoma" w:cs="Tahoma"/>
          <w:sz w:val="20"/>
          <w:szCs w:val="20"/>
          <w:shd w:val="clear" w:color="auto" w:fill="FFFFFF"/>
        </w:rPr>
        <w:t>Consult with other medical practitioners and refer patients with chronic ophthalmic conditions.</w:t>
      </w:r>
    </w:p>
    <w:p w:rsidR="00CA22E6" w:rsidRPr="00AA24A8" w:rsidRDefault="00CA22E6" w:rsidP="00AA24A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A24A8">
        <w:rPr>
          <w:rFonts w:ascii="Tahoma" w:hAnsi="Tahoma" w:cs="Tahoma"/>
          <w:sz w:val="20"/>
          <w:szCs w:val="20"/>
          <w:shd w:val="clear" w:color="auto" w:fill="FFFFFF"/>
        </w:rPr>
        <w:t>Maintain patient records and update with every new lens upgrade.</w:t>
      </w:r>
    </w:p>
    <w:p w:rsidR="00A21280" w:rsidRDefault="00A21280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E2C32" w:rsidRPr="00AA24A8" w:rsidRDefault="008E2C32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21280" w:rsidRPr="00AA24A8" w:rsidRDefault="00A21280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CERTIFICATION</w:t>
      </w:r>
    </w:p>
    <w:p w:rsidR="00A21280" w:rsidRPr="00AA24A8" w:rsidRDefault="008A63F3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8" style="width:517.5pt;height:1.5pt" o:hralign="center" o:hrstd="t" o:hrnoshade="t" o:hr="t" fillcolor="#0f243e [1615]" stroked="f"/>
        </w:pict>
      </w:r>
    </w:p>
    <w:p w:rsidR="00A21280" w:rsidRDefault="00A21280" w:rsidP="00AA24A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lastRenderedPageBreak/>
        <w:t>Certified “</w:t>
      </w:r>
      <w:r w:rsidRPr="00AA24A8">
        <w:rPr>
          <w:rFonts w:ascii="Tahoma" w:hAnsi="Tahoma" w:cs="Tahoma"/>
          <w:b/>
          <w:sz w:val="20"/>
          <w:szCs w:val="20"/>
        </w:rPr>
        <w:t>Master Mind</w:t>
      </w:r>
      <w:r w:rsidRPr="00AA24A8">
        <w:rPr>
          <w:rFonts w:ascii="Tahoma" w:hAnsi="Tahoma" w:cs="Tahoma"/>
          <w:sz w:val="20"/>
          <w:szCs w:val="20"/>
        </w:rPr>
        <w:t>” in Campus program conducted by Bausch and Lomb in 2011</w:t>
      </w:r>
    </w:p>
    <w:p w:rsidR="00C444ED" w:rsidRPr="00AA24A8" w:rsidRDefault="00C444ED" w:rsidP="00AA24A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C4621">
        <w:rPr>
          <w:rFonts w:ascii="Tahoma" w:hAnsi="Tahoma" w:cs="Tahoma"/>
          <w:b/>
          <w:sz w:val="20"/>
          <w:szCs w:val="20"/>
        </w:rPr>
        <w:t>Hold</w:t>
      </w:r>
      <w:r w:rsidR="002C4621" w:rsidRPr="002C4621">
        <w:rPr>
          <w:rFonts w:ascii="Tahoma" w:hAnsi="Tahoma" w:cs="Tahoma"/>
          <w:b/>
          <w:sz w:val="20"/>
          <w:szCs w:val="20"/>
        </w:rPr>
        <w:t xml:space="preserve">s valid </w:t>
      </w:r>
      <w:r w:rsidRPr="002C4621">
        <w:rPr>
          <w:rFonts w:ascii="Tahoma" w:hAnsi="Tahoma" w:cs="Tahoma"/>
          <w:b/>
          <w:sz w:val="20"/>
          <w:szCs w:val="20"/>
        </w:rPr>
        <w:t xml:space="preserve"> DHA License</w:t>
      </w:r>
      <w:r w:rsidR="002C4621">
        <w:rPr>
          <w:rFonts w:ascii="Tahoma" w:hAnsi="Tahoma" w:cs="Tahoma"/>
          <w:sz w:val="20"/>
          <w:szCs w:val="20"/>
        </w:rPr>
        <w:t xml:space="preserve"> ( DHA NO: DHA-P-0130553)</w:t>
      </w:r>
    </w:p>
    <w:p w:rsidR="00A21280" w:rsidRDefault="00A21280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3AEA" w:rsidRDefault="00473AEA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3AEA" w:rsidRPr="00AA24A8" w:rsidRDefault="00473AEA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21280" w:rsidRPr="00AA24A8" w:rsidRDefault="00A21280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WORKSHOPS/ SEMINARS ATTENDED</w:t>
      </w:r>
    </w:p>
    <w:p w:rsidR="00A21280" w:rsidRPr="00AA24A8" w:rsidRDefault="008A63F3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9" style="width:517.5pt;height:1.5pt" o:hralign="center" o:hrstd="t" o:hrnoshade="t" o:hr="t" fillcolor="#0f243e [1615]" stroked="f"/>
        </w:pict>
      </w:r>
    </w:p>
    <w:p w:rsidR="00A21280" w:rsidRPr="00AA24A8" w:rsidRDefault="00A21280" w:rsidP="00AA2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35</w:t>
      </w:r>
      <w:r w:rsidRPr="00AA24A8">
        <w:rPr>
          <w:rFonts w:ascii="Tahoma" w:hAnsi="Tahoma" w:cs="Tahoma"/>
          <w:sz w:val="20"/>
          <w:szCs w:val="20"/>
          <w:vertAlign w:val="superscript"/>
        </w:rPr>
        <w:t>th</w:t>
      </w:r>
      <w:r w:rsidRPr="00AA24A8">
        <w:rPr>
          <w:rFonts w:ascii="Tahoma" w:hAnsi="Tahoma" w:cs="Tahoma"/>
          <w:sz w:val="20"/>
          <w:szCs w:val="20"/>
        </w:rPr>
        <w:t xml:space="preserve"> All India Optometry Conference </w:t>
      </w:r>
      <w:r w:rsidR="00C9518D">
        <w:rPr>
          <w:rFonts w:ascii="Tahoma" w:hAnsi="Tahoma" w:cs="Tahoma"/>
          <w:sz w:val="20"/>
          <w:szCs w:val="20"/>
        </w:rPr>
        <w:t>organized by Indian Optometric A</w:t>
      </w:r>
      <w:r w:rsidRPr="00AA24A8">
        <w:rPr>
          <w:rFonts w:ascii="Tahoma" w:hAnsi="Tahoma" w:cs="Tahoma"/>
          <w:sz w:val="20"/>
          <w:szCs w:val="20"/>
        </w:rPr>
        <w:t>ssociation at Jaipur in 2011</w:t>
      </w:r>
    </w:p>
    <w:p w:rsidR="00A21280" w:rsidRPr="00AA24A8" w:rsidRDefault="00A21280" w:rsidP="00AA2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proofErr w:type="spellStart"/>
      <w:r w:rsidRPr="00AA24A8">
        <w:rPr>
          <w:rFonts w:ascii="Tahoma" w:hAnsi="Tahoma" w:cs="Tahoma"/>
          <w:sz w:val="20"/>
          <w:szCs w:val="20"/>
        </w:rPr>
        <w:t>Orthoptic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 Seminar conducted by </w:t>
      </w:r>
      <w:proofErr w:type="spellStart"/>
      <w:r w:rsidRPr="00AA24A8">
        <w:rPr>
          <w:rFonts w:ascii="Tahoma" w:hAnsi="Tahoma" w:cs="Tahoma"/>
          <w:sz w:val="20"/>
          <w:szCs w:val="20"/>
        </w:rPr>
        <w:t>Bharathi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24A8">
        <w:rPr>
          <w:rFonts w:ascii="Tahoma" w:hAnsi="Tahoma" w:cs="Tahoma"/>
          <w:sz w:val="20"/>
          <w:szCs w:val="20"/>
        </w:rPr>
        <w:t>Vidyapeeth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 Deemed University, Pune in 2011</w:t>
      </w:r>
    </w:p>
    <w:p w:rsidR="00A21280" w:rsidRPr="00AA24A8" w:rsidRDefault="00A21280" w:rsidP="00AA2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 xml:space="preserve">Participated in community eye screening conducted by L.V. Prasad Eye Institute GMR </w:t>
      </w:r>
      <w:proofErr w:type="spellStart"/>
      <w:r w:rsidRPr="00AA24A8">
        <w:rPr>
          <w:rFonts w:ascii="Tahoma" w:hAnsi="Tahoma" w:cs="Tahoma"/>
          <w:sz w:val="20"/>
          <w:szCs w:val="20"/>
        </w:rPr>
        <w:t>Varalakshmi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 campus, Vishakhapatnam, 2011-2012</w:t>
      </w:r>
    </w:p>
    <w:p w:rsidR="00A21280" w:rsidRPr="00AA24A8" w:rsidRDefault="00A21280" w:rsidP="00AA24A8">
      <w:pPr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Involved in screening camp conducted by reliance vision express.</w:t>
      </w:r>
    </w:p>
    <w:p w:rsidR="00333A95" w:rsidRPr="00AA24A8" w:rsidRDefault="00333A95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INTERNSHIP</w:t>
      </w:r>
    </w:p>
    <w:p w:rsidR="00333A95" w:rsidRPr="00AA24A8" w:rsidRDefault="008A63F3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30" style="width:517.5pt;height:1.5pt" o:hralign="center" o:hrstd="t" o:hrnoshade="t" o:hr="t" fillcolor="#0f243e [1615]" stroked="f"/>
        </w:pict>
      </w:r>
    </w:p>
    <w:p w:rsidR="00333A95" w:rsidRPr="00AA24A8" w:rsidRDefault="00333A95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Organization</w:t>
      </w:r>
      <w:r w:rsidRPr="00AA24A8">
        <w:rPr>
          <w:rFonts w:ascii="Tahoma" w:hAnsi="Tahoma" w:cs="Tahoma"/>
          <w:b/>
          <w:sz w:val="20"/>
          <w:szCs w:val="20"/>
        </w:rPr>
        <w:tab/>
      </w:r>
      <w:r w:rsidRPr="00AA24A8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AA24A8">
        <w:rPr>
          <w:rFonts w:ascii="Tahoma" w:hAnsi="Tahoma" w:cs="Tahoma"/>
          <w:sz w:val="20"/>
          <w:szCs w:val="20"/>
        </w:rPr>
        <w:t>L</w:t>
      </w:r>
      <w:r w:rsidR="00C9518D">
        <w:rPr>
          <w:rFonts w:ascii="Tahoma" w:hAnsi="Tahoma" w:cs="Tahoma"/>
          <w:sz w:val="20"/>
          <w:szCs w:val="20"/>
        </w:rPr>
        <w:t>.</w:t>
      </w:r>
      <w:r w:rsidRPr="00AA24A8">
        <w:rPr>
          <w:rFonts w:ascii="Tahoma" w:hAnsi="Tahoma" w:cs="Tahoma"/>
          <w:sz w:val="20"/>
          <w:szCs w:val="20"/>
        </w:rPr>
        <w:t>V</w:t>
      </w:r>
      <w:r w:rsidR="00C9518D">
        <w:rPr>
          <w:rFonts w:ascii="Tahoma" w:hAnsi="Tahoma" w:cs="Tahoma"/>
          <w:sz w:val="20"/>
          <w:szCs w:val="20"/>
        </w:rPr>
        <w:t>.</w:t>
      </w:r>
      <w:r w:rsidRPr="00AA24A8">
        <w:rPr>
          <w:rFonts w:ascii="Tahoma" w:hAnsi="Tahoma" w:cs="Tahoma"/>
          <w:sz w:val="20"/>
          <w:szCs w:val="20"/>
        </w:rPr>
        <w:t xml:space="preserve"> Prasad Eye Institute, GMR </w:t>
      </w:r>
      <w:proofErr w:type="spellStart"/>
      <w:r w:rsidRPr="00AA24A8">
        <w:rPr>
          <w:rFonts w:ascii="Tahoma" w:hAnsi="Tahoma" w:cs="Tahoma"/>
          <w:sz w:val="20"/>
          <w:szCs w:val="20"/>
        </w:rPr>
        <w:t>Varalakshmi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 Campus, </w:t>
      </w:r>
      <w:proofErr w:type="spellStart"/>
      <w:r w:rsidRPr="00AA24A8">
        <w:rPr>
          <w:rFonts w:ascii="Tahoma" w:hAnsi="Tahoma" w:cs="Tahoma"/>
          <w:sz w:val="20"/>
          <w:szCs w:val="20"/>
        </w:rPr>
        <w:t>Visakapatnam</w:t>
      </w:r>
      <w:proofErr w:type="spellEnd"/>
      <w:r w:rsidRPr="00AA24A8">
        <w:rPr>
          <w:rFonts w:ascii="Tahoma" w:hAnsi="Tahoma" w:cs="Tahoma"/>
          <w:sz w:val="20"/>
          <w:szCs w:val="20"/>
        </w:rPr>
        <w:t>, Andhra Pradesh</w:t>
      </w:r>
    </w:p>
    <w:p w:rsidR="00333A95" w:rsidRPr="00AA24A8" w:rsidRDefault="00333A95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Duration</w:t>
      </w:r>
      <w:r w:rsidRPr="00AA24A8">
        <w:rPr>
          <w:rFonts w:ascii="Tahoma" w:hAnsi="Tahoma" w:cs="Tahoma"/>
          <w:b/>
          <w:sz w:val="20"/>
          <w:szCs w:val="20"/>
        </w:rPr>
        <w:tab/>
      </w:r>
      <w:r w:rsidRPr="00AA24A8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AA24A8">
        <w:rPr>
          <w:rFonts w:ascii="Tahoma" w:hAnsi="Tahoma" w:cs="Tahoma"/>
          <w:sz w:val="20"/>
          <w:szCs w:val="20"/>
        </w:rPr>
        <w:t>Jul’ 2011 – Jun’ 12</w:t>
      </w:r>
    </w:p>
    <w:p w:rsidR="00333A95" w:rsidRPr="00AA24A8" w:rsidRDefault="00333A95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Designation</w:t>
      </w:r>
      <w:r w:rsidRPr="00AA24A8">
        <w:rPr>
          <w:rFonts w:ascii="Tahoma" w:hAnsi="Tahoma" w:cs="Tahoma"/>
          <w:b/>
          <w:sz w:val="20"/>
          <w:szCs w:val="20"/>
        </w:rPr>
        <w:tab/>
      </w:r>
      <w:r w:rsidRPr="00AA24A8">
        <w:rPr>
          <w:rFonts w:ascii="Tahoma" w:hAnsi="Tahoma" w:cs="Tahoma"/>
          <w:b/>
          <w:sz w:val="20"/>
          <w:szCs w:val="20"/>
        </w:rPr>
        <w:tab/>
        <w:t>: Intern Optometrist</w:t>
      </w:r>
    </w:p>
    <w:p w:rsidR="003C37E3" w:rsidRPr="00AA24A8" w:rsidRDefault="00333A95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Responsibilities</w:t>
      </w:r>
      <w:r w:rsidRPr="00AA24A8">
        <w:rPr>
          <w:rFonts w:ascii="Tahoma" w:hAnsi="Tahoma" w:cs="Tahoma"/>
          <w:b/>
          <w:sz w:val="20"/>
          <w:szCs w:val="20"/>
        </w:rPr>
        <w:tab/>
        <w:t xml:space="preserve">: </w:t>
      </w:r>
      <w:r w:rsidR="003C37E3" w:rsidRPr="00AA24A8">
        <w:rPr>
          <w:rFonts w:ascii="Tahoma" w:hAnsi="Tahoma" w:cs="Tahoma"/>
          <w:sz w:val="20"/>
          <w:szCs w:val="20"/>
        </w:rPr>
        <w:t xml:space="preserve">Performed the following </w:t>
      </w:r>
      <w:r w:rsidR="00AA24A8">
        <w:rPr>
          <w:rFonts w:ascii="Tahoma" w:hAnsi="Tahoma" w:cs="Tahoma"/>
          <w:sz w:val="20"/>
          <w:szCs w:val="20"/>
        </w:rPr>
        <w:t xml:space="preserve">diagnostic </w:t>
      </w:r>
      <w:r w:rsidR="003C37E3" w:rsidRPr="00AA24A8">
        <w:rPr>
          <w:rFonts w:ascii="Tahoma" w:hAnsi="Tahoma" w:cs="Tahoma"/>
          <w:sz w:val="20"/>
          <w:szCs w:val="20"/>
        </w:rPr>
        <w:t>activities / procedures:</w:t>
      </w:r>
    </w:p>
    <w:p w:rsidR="003C37E3" w:rsidRPr="00AA24A8" w:rsidRDefault="003C37E3" w:rsidP="00AA24A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 xml:space="preserve">Refractions, Sac Syringing, </w:t>
      </w:r>
      <w:proofErr w:type="spellStart"/>
      <w:r w:rsidRPr="00AA24A8">
        <w:rPr>
          <w:rFonts w:ascii="Tahoma" w:hAnsi="Tahoma" w:cs="Tahoma"/>
          <w:sz w:val="20"/>
          <w:szCs w:val="20"/>
        </w:rPr>
        <w:t>Applanation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 Tonometry, </w:t>
      </w:r>
      <w:proofErr w:type="spellStart"/>
      <w:r w:rsidRPr="00AA24A8">
        <w:rPr>
          <w:rFonts w:ascii="Tahoma" w:hAnsi="Tahoma" w:cs="Tahoma"/>
          <w:sz w:val="20"/>
          <w:szCs w:val="20"/>
        </w:rPr>
        <w:t>Keratometry</w:t>
      </w:r>
      <w:proofErr w:type="spellEnd"/>
      <w:proofErr w:type="gramStart"/>
      <w:r w:rsidRPr="00AA24A8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AA24A8">
        <w:rPr>
          <w:rFonts w:ascii="Tahoma" w:hAnsi="Tahoma" w:cs="Tahoma"/>
          <w:sz w:val="20"/>
          <w:szCs w:val="20"/>
        </w:rPr>
        <w:t>Gonioscopy</w:t>
      </w:r>
      <w:proofErr w:type="spellEnd"/>
      <w:proofErr w:type="gramEnd"/>
      <w:r w:rsidRPr="00AA24A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A24A8">
        <w:rPr>
          <w:rFonts w:ascii="Tahoma" w:hAnsi="Tahoma" w:cs="Tahoma"/>
          <w:sz w:val="20"/>
          <w:szCs w:val="20"/>
        </w:rPr>
        <w:t>Ascan</w:t>
      </w:r>
      <w:proofErr w:type="spellEnd"/>
      <w:r w:rsidRPr="00AA24A8">
        <w:rPr>
          <w:rFonts w:ascii="Tahoma" w:hAnsi="Tahoma" w:cs="Tahoma"/>
          <w:sz w:val="20"/>
          <w:szCs w:val="20"/>
        </w:rPr>
        <w:t>, IOL Master,</w:t>
      </w:r>
      <w:r w:rsidR="0081515E">
        <w:rPr>
          <w:rFonts w:ascii="Tahoma" w:hAnsi="Tahoma" w:cs="Tahoma"/>
          <w:sz w:val="20"/>
          <w:szCs w:val="20"/>
        </w:rPr>
        <w:t xml:space="preserve"> OCT, Low Visual Aids, Ort</w:t>
      </w:r>
      <w:r w:rsidRPr="00AA24A8">
        <w:rPr>
          <w:rFonts w:ascii="Tahoma" w:hAnsi="Tahoma" w:cs="Tahoma"/>
          <w:sz w:val="20"/>
          <w:szCs w:val="20"/>
        </w:rPr>
        <w:t>, Slit Lamp Photography, Humphrey Visual Field.</w:t>
      </w:r>
    </w:p>
    <w:p w:rsidR="00333A95" w:rsidRPr="00AA24A8" w:rsidRDefault="00333A95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ACADEMIC CREDENTIALS</w:t>
      </w:r>
    </w:p>
    <w:p w:rsidR="00333A95" w:rsidRPr="00AA24A8" w:rsidRDefault="008A63F3" w:rsidP="00AA24A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31" style="width:517.5pt;height:1.5pt" o:hralign="center" o:hrstd="t" o:hrnoshade="t" o:hr="t" fillcolor="#0f243e [1615]" stroked="f"/>
        </w:pict>
      </w:r>
    </w:p>
    <w:p w:rsidR="00E20B79" w:rsidRDefault="00E20B79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D3E">
        <w:rPr>
          <w:rFonts w:ascii="Tahoma" w:hAnsi="Tahoma" w:cs="Tahoma"/>
          <w:sz w:val="20"/>
          <w:szCs w:val="20"/>
        </w:rPr>
        <w:t>2015</w:t>
      </w:r>
      <w:r w:rsidRPr="00503D3E">
        <w:rPr>
          <w:rFonts w:ascii="Tahoma" w:hAnsi="Tahoma" w:cs="Tahoma"/>
          <w:b/>
          <w:sz w:val="20"/>
          <w:szCs w:val="20"/>
        </w:rPr>
        <w:t xml:space="preserve">     </w:t>
      </w:r>
      <w:proofErr w:type="spellStart"/>
      <w:r w:rsidRPr="00503D3E">
        <w:rPr>
          <w:rFonts w:ascii="Tahoma" w:hAnsi="Tahoma" w:cs="Tahoma"/>
          <w:b/>
          <w:sz w:val="20"/>
          <w:szCs w:val="20"/>
        </w:rPr>
        <w:t>M.Sc</w:t>
      </w:r>
      <w:proofErr w:type="spellEnd"/>
      <w:r w:rsidRPr="00503D3E">
        <w:rPr>
          <w:rFonts w:ascii="Tahoma" w:hAnsi="Tahoma" w:cs="Tahoma"/>
          <w:b/>
          <w:sz w:val="20"/>
          <w:szCs w:val="20"/>
        </w:rPr>
        <w:t xml:space="preserve"> in Optometry</w:t>
      </w:r>
      <w:r>
        <w:rPr>
          <w:rFonts w:ascii="Tahoma" w:hAnsi="Tahoma" w:cs="Tahoma"/>
          <w:sz w:val="20"/>
          <w:szCs w:val="20"/>
        </w:rPr>
        <w:t xml:space="preserve"> from NIIMS </w:t>
      </w:r>
      <w:proofErr w:type="spellStart"/>
      <w:r>
        <w:rPr>
          <w:rFonts w:ascii="Tahoma" w:hAnsi="Tahoma" w:cs="Tahoma"/>
          <w:sz w:val="20"/>
          <w:szCs w:val="20"/>
        </w:rPr>
        <w:t>university</w:t>
      </w:r>
      <w:proofErr w:type="gramStart"/>
      <w:r>
        <w:rPr>
          <w:rFonts w:ascii="Tahoma" w:hAnsi="Tahoma" w:cs="Tahoma"/>
          <w:sz w:val="20"/>
          <w:szCs w:val="20"/>
        </w:rPr>
        <w:t>,Jaipur</w:t>
      </w:r>
      <w:proofErr w:type="spellEnd"/>
      <w:proofErr w:type="gramEnd"/>
    </w:p>
    <w:p w:rsidR="00333A95" w:rsidRPr="00AA24A8" w:rsidRDefault="00333A95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2012</w:t>
      </w:r>
      <w:r w:rsidRPr="00AA24A8">
        <w:rPr>
          <w:rFonts w:ascii="Tahoma" w:hAnsi="Tahoma" w:cs="Tahoma"/>
          <w:b/>
          <w:sz w:val="20"/>
          <w:szCs w:val="20"/>
        </w:rPr>
        <w:tab/>
      </w:r>
      <w:proofErr w:type="spellStart"/>
      <w:r w:rsidR="00380730">
        <w:rPr>
          <w:rFonts w:ascii="Tahoma" w:hAnsi="Tahoma" w:cs="Tahoma"/>
          <w:b/>
          <w:sz w:val="20"/>
          <w:szCs w:val="20"/>
        </w:rPr>
        <w:t>B.Sc</w:t>
      </w:r>
      <w:proofErr w:type="spellEnd"/>
      <w:r w:rsidRPr="00380730">
        <w:rPr>
          <w:rFonts w:ascii="Tahoma" w:hAnsi="Tahoma" w:cs="Tahoma"/>
          <w:b/>
          <w:sz w:val="20"/>
          <w:szCs w:val="20"/>
        </w:rPr>
        <w:t xml:space="preserve"> in Optometry </w:t>
      </w:r>
      <w:r w:rsidRPr="00AA24A8">
        <w:rPr>
          <w:rFonts w:ascii="Tahoma" w:hAnsi="Tahoma" w:cs="Tahoma"/>
          <w:sz w:val="20"/>
          <w:szCs w:val="20"/>
        </w:rPr>
        <w:t xml:space="preserve">from D.Y. </w:t>
      </w:r>
      <w:proofErr w:type="spellStart"/>
      <w:r w:rsidRPr="00AA24A8">
        <w:rPr>
          <w:rFonts w:ascii="Tahoma" w:hAnsi="Tahoma" w:cs="Tahoma"/>
          <w:sz w:val="20"/>
          <w:szCs w:val="20"/>
        </w:rPr>
        <w:t>Patil</w:t>
      </w:r>
      <w:proofErr w:type="spellEnd"/>
      <w:r w:rsidRPr="00AA24A8">
        <w:rPr>
          <w:rFonts w:ascii="Tahoma" w:hAnsi="Tahoma" w:cs="Tahoma"/>
          <w:sz w:val="20"/>
          <w:szCs w:val="20"/>
        </w:rPr>
        <w:t xml:space="preserve"> Institute of Optometry &amp; Visual Science, Pune</w:t>
      </w:r>
      <w:r w:rsidR="00380730">
        <w:rPr>
          <w:rFonts w:ascii="Tahoma" w:hAnsi="Tahoma" w:cs="Tahoma"/>
          <w:sz w:val="20"/>
          <w:szCs w:val="20"/>
        </w:rPr>
        <w:t>, Maharashtra</w:t>
      </w:r>
      <w:r w:rsidRPr="00AA24A8">
        <w:rPr>
          <w:rFonts w:ascii="Tahoma" w:hAnsi="Tahoma" w:cs="Tahoma"/>
          <w:sz w:val="20"/>
          <w:szCs w:val="20"/>
        </w:rPr>
        <w:t xml:space="preserve"> with 64%</w:t>
      </w:r>
    </w:p>
    <w:p w:rsidR="00333A95" w:rsidRPr="00AA24A8" w:rsidRDefault="00333A95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2008</w:t>
      </w:r>
      <w:r w:rsidRPr="00AA24A8">
        <w:rPr>
          <w:rFonts w:ascii="Tahoma" w:hAnsi="Tahoma" w:cs="Tahoma"/>
          <w:sz w:val="20"/>
          <w:szCs w:val="20"/>
        </w:rPr>
        <w:tab/>
        <w:t>Intermediate from Kerala Board</w:t>
      </w:r>
      <w:r w:rsidR="00380730">
        <w:rPr>
          <w:rFonts w:ascii="Tahoma" w:hAnsi="Tahoma" w:cs="Tahoma"/>
          <w:sz w:val="20"/>
          <w:szCs w:val="20"/>
        </w:rPr>
        <w:t>, Kerala</w:t>
      </w:r>
      <w:r w:rsidRPr="00AA24A8">
        <w:rPr>
          <w:rFonts w:ascii="Tahoma" w:hAnsi="Tahoma" w:cs="Tahoma"/>
          <w:sz w:val="20"/>
          <w:szCs w:val="20"/>
        </w:rPr>
        <w:t xml:space="preserve"> with 75%</w:t>
      </w:r>
    </w:p>
    <w:p w:rsidR="00333A95" w:rsidRPr="00AA24A8" w:rsidRDefault="00333A95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2006</w:t>
      </w:r>
      <w:r w:rsidRPr="00AA24A8">
        <w:rPr>
          <w:rFonts w:ascii="Tahoma" w:hAnsi="Tahoma" w:cs="Tahoma"/>
          <w:sz w:val="20"/>
          <w:szCs w:val="20"/>
        </w:rPr>
        <w:tab/>
        <w:t>High School from Kerala Board</w:t>
      </w:r>
      <w:r w:rsidR="00380730">
        <w:rPr>
          <w:rFonts w:ascii="Tahoma" w:hAnsi="Tahoma" w:cs="Tahoma"/>
          <w:sz w:val="20"/>
          <w:szCs w:val="20"/>
        </w:rPr>
        <w:t>, Kerala</w:t>
      </w:r>
      <w:r w:rsidRPr="00AA24A8">
        <w:rPr>
          <w:rFonts w:ascii="Tahoma" w:hAnsi="Tahoma" w:cs="Tahoma"/>
          <w:sz w:val="20"/>
          <w:szCs w:val="20"/>
        </w:rPr>
        <w:t xml:space="preserve"> with 73 %</w:t>
      </w:r>
    </w:p>
    <w:p w:rsidR="00A21280" w:rsidRPr="00AA24A8" w:rsidRDefault="00A21280" w:rsidP="00AA24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3A95" w:rsidRPr="00AA24A8" w:rsidRDefault="00333A95" w:rsidP="00AA24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24A8">
        <w:rPr>
          <w:rFonts w:ascii="Tahoma" w:hAnsi="Tahoma" w:cs="Tahoma"/>
          <w:b/>
          <w:sz w:val="20"/>
          <w:szCs w:val="20"/>
        </w:rPr>
        <w:t>PERSONAL DETAILS</w:t>
      </w:r>
    </w:p>
    <w:p w:rsidR="00333A95" w:rsidRPr="00AA24A8" w:rsidRDefault="008A63F3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32" style="width:517.5pt;height:1.5pt" o:hralign="center" o:hrstd="t" o:hrnoshade="t" o:hr="t" fillcolor="#0f243e [1615]" stroked="f"/>
        </w:pict>
      </w:r>
    </w:p>
    <w:p w:rsidR="00333A95" w:rsidRPr="00AA24A8" w:rsidRDefault="00333A95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Date of Birth</w:t>
      </w:r>
      <w:r w:rsidRPr="00AA24A8">
        <w:rPr>
          <w:rFonts w:ascii="Tahoma" w:hAnsi="Tahoma" w:cs="Tahoma"/>
          <w:sz w:val="20"/>
          <w:szCs w:val="20"/>
        </w:rPr>
        <w:tab/>
      </w:r>
      <w:r w:rsidRPr="00AA24A8">
        <w:rPr>
          <w:rFonts w:ascii="Tahoma" w:hAnsi="Tahoma" w:cs="Tahoma"/>
          <w:sz w:val="20"/>
          <w:szCs w:val="20"/>
        </w:rPr>
        <w:tab/>
        <w:t>:</w:t>
      </w:r>
      <w:r w:rsidRPr="00AA24A8">
        <w:rPr>
          <w:rFonts w:ascii="Tahoma" w:hAnsi="Tahoma" w:cs="Tahoma"/>
          <w:sz w:val="20"/>
          <w:szCs w:val="20"/>
        </w:rPr>
        <w:tab/>
        <w:t>28</w:t>
      </w:r>
      <w:r w:rsidRPr="00AA24A8">
        <w:rPr>
          <w:rFonts w:ascii="Tahoma" w:hAnsi="Tahoma" w:cs="Tahoma"/>
          <w:sz w:val="20"/>
          <w:szCs w:val="20"/>
          <w:vertAlign w:val="superscript"/>
        </w:rPr>
        <w:t>th</w:t>
      </w:r>
      <w:r w:rsidRPr="00AA24A8">
        <w:rPr>
          <w:rFonts w:ascii="Tahoma" w:hAnsi="Tahoma" w:cs="Tahoma"/>
          <w:sz w:val="20"/>
          <w:szCs w:val="20"/>
        </w:rPr>
        <w:t xml:space="preserve"> September 1990</w:t>
      </w:r>
    </w:p>
    <w:p w:rsidR="00333A95" w:rsidRDefault="00333A95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A24A8">
        <w:rPr>
          <w:rFonts w:ascii="Tahoma" w:hAnsi="Tahoma" w:cs="Tahoma"/>
          <w:sz w:val="20"/>
          <w:szCs w:val="20"/>
        </w:rPr>
        <w:t>Languages Known</w:t>
      </w:r>
      <w:r w:rsidRPr="00AA24A8">
        <w:rPr>
          <w:rFonts w:ascii="Tahoma" w:hAnsi="Tahoma" w:cs="Tahoma"/>
          <w:sz w:val="20"/>
          <w:szCs w:val="20"/>
        </w:rPr>
        <w:tab/>
        <w:t>:</w:t>
      </w:r>
      <w:r w:rsidRPr="00AA24A8">
        <w:rPr>
          <w:rFonts w:ascii="Tahoma" w:hAnsi="Tahoma" w:cs="Tahoma"/>
          <w:sz w:val="20"/>
          <w:szCs w:val="20"/>
        </w:rPr>
        <w:tab/>
        <w:t>Malayalam, Hindi, English, and Telugu</w:t>
      </w:r>
    </w:p>
    <w:p w:rsidR="00473AEA" w:rsidRDefault="00473AEA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                         :           Female</w:t>
      </w:r>
    </w:p>
    <w:p w:rsidR="00284634" w:rsidRDefault="00284634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84634" w:rsidRDefault="00284634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E3A80" w:rsidRDefault="008A63F3" w:rsidP="00AA24A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4.5pt;margin-top:35.8pt;width:519pt;height:0;z-index:251659264" o:connectortype="straight" strokecolor="#404040 [2429]" strokeweight="1.5pt">
            <v:shadow type="perspective" color="#7f7f7f [1601]" opacity=".5" offset="1pt" offset2="-1pt"/>
          </v:shape>
        </w:pict>
      </w:r>
    </w:p>
    <w:p w:rsidR="00DF1B69" w:rsidRDefault="00DF1B69" w:rsidP="00DF1B6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F1B69" w:rsidRDefault="00DF1B69" w:rsidP="00DF1B69">
      <w:hyperlink r:id="rId8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DF1B69" w:rsidRDefault="00DF1B69" w:rsidP="00DF1B6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7D1B876" wp14:editId="039E6B6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80" w:rsidRDefault="006E3A80" w:rsidP="006E3A8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E3A80" w:rsidSect="00AA24A8">
      <w:pgSz w:w="11906" w:h="16838"/>
      <w:pgMar w:top="1440" w:right="836" w:bottom="171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F3" w:rsidRDefault="008A63F3" w:rsidP="008F0910">
      <w:pPr>
        <w:spacing w:after="0" w:line="240" w:lineRule="auto"/>
      </w:pPr>
      <w:r>
        <w:separator/>
      </w:r>
    </w:p>
  </w:endnote>
  <w:endnote w:type="continuationSeparator" w:id="0">
    <w:p w:rsidR="008A63F3" w:rsidRDefault="008A63F3" w:rsidP="008F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F3" w:rsidRDefault="008A63F3" w:rsidP="008F0910">
      <w:pPr>
        <w:spacing w:after="0" w:line="240" w:lineRule="auto"/>
      </w:pPr>
      <w:r>
        <w:separator/>
      </w:r>
    </w:p>
  </w:footnote>
  <w:footnote w:type="continuationSeparator" w:id="0">
    <w:p w:rsidR="008A63F3" w:rsidRDefault="008A63F3" w:rsidP="008F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A1"/>
    <w:multiLevelType w:val="hybridMultilevel"/>
    <w:tmpl w:val="163A26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3530"/>
    <w:multiLevelType w:val="hybridMultilevel"/>
    <w:tmpl w:val="79E4A9D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5BD2208"/>
    <w:multiLevelType w:val="multilevel"/>
    <w:tmpl w:val="A8A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D45105"/>
    <w:multiLevelType w:val="multilevel"/>
    <w:tmpl w:val="D1BC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B21580"/>
    <w:multiLevelType w:val="hybridMultilevel"/>
    <w:tmpl w:val="D270D468"/>
    <w:lvl w:ilvl="0" w:tplc="62DAE04E">
      <w:start w:val="2006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111995"/>
    <w:multiLevelType w:val="hybridMultilevel"/>
    <w:tmpl w:val="6D16639A"/>
    <w:lvl w:ilvl="0" w:tplc="049887DC">
      <w:start w:val="2006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C1C0A3E"/>
    <w:multiLevelType w:val="hybridMultilevel"/>
    <w:tmpl w:val="0DD4D20C"/>
    <w:lvl w:ilvl="0" w:tplc="C246AD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C714624"/>
    <w:multiLevelType w:val="hybridMultilevel"/>
    <w:tmpl w:val="13C25F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2157"/>
    <w:multiLevelType w:val="hybridMultilevel"/>
    <w:tmpl w:val="7346A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673FA"/>
    <w:multiLevelType w:val="hybridMultilevel"/>
    <w:tmpl w:val="0C2E7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EF619A"/>
    <w:multiLevelType w:val="multilevel"/>
    <w:tmpl w:val="1CF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A95"/>
    <w:rsid w:val="00041978"/>
    <w:rsid w:val="000D3825"/>
    <w:rsid w:val="000F6FB3"/>
    <w:rsid w:val="00185001"/>
    <w:rsid w:val="001A5054"/>
    <w:rsid w:val="001C7B5C"/>
    <w:rsid w:val="00284634"/>
    <w:rsid w:val="002C4621"/>
    <w:rsid w:val="00313680"/>
    <w:rsid w:val="00333A95"/>
    <w:rsid w:val="00380730"/>
    <w:rsid w:val="003930E9"/>
    <w:rsid w:val="003C37E3"/>
    <w:rsid w:val="003F12BC"/>
    <w:rsid w:val="00473AEA"/>
    <w:rsid w:val="004F54FF"/>
    <w:rsid w:val="00503D3E"/>
    <w:rsid w:val="005F22C1"/>
    <w:rsid w:val="005F45D7"/>
    <w:rsid w:val="00660857"/>
    <w:rsid w:val="0068396D"/>
    <w:rsid w:val="006976EA"/>
    <w:rsid w:val="006B534C"/>
    <w:rsid w:val="006E3A80"/>
    <w:rsid w:val="007112C4"/>
    <w:rsid w:val="007E3CE4"/>
    <w:rsid w:val="0081515E"/>
    <w:rsid w:val="008624E8"/>
    <w:rsid w:val="008A63F3"/>
    <w:rsid w:val="008D18E3"/>
    <w:rsid w:val="008E2C32"/>
    <w:rsid w:val="008F0910"/>
    <w:rsid w:val="00912BF5"/>
    <w:rsid w:val="009E4304"/>
    <w:rsid w:val="009F403E"/>
    <w:rsid w:val="00A21280"/>
    <w:rsid w:val="00AA24A8"/>
    <w:rsid w:val="00AC2EBA"/>
    <w:rsid w:val="00AC616E"/>
    <w:rsid w:val="00B460CA"/>
    <w:rsid w:val="00B67160"/>
    <w:rsid w:val="00BC2459"/>
    <w:rsid w:val="00C444ED"/>
    <w:rsid w:val="00C9518D"/>
    <w:rsid w:val="00CA22E6"/>
    <w:rsid w:val="00D1497E"/>
    <w:rsid w:val="00D46E5A"/>
    <w:rsid w:val="00DA6A57"/>
    <w:rsid w:val="00DC2356"/>
    <w:rsid w:val="00DF1B69"/>
    <w:rsid w:val="00E20B79"/>
    <w:rsid w:val="00E40FD4"/>
    <w:rsid w:val="00ED0F0D"/>
    <w:rsid w:val="00ED1CBB"/>
    <w:rsid w:val="00F42D76"/>
    <w:rsid w:val="00F67B2A"/>
    <w:rsid w:val="00F97590"/>
    <w:rsid w:val="00F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7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22E6"/>
  </w:style>
  <w:style w:type="paragraph" w:styleId="Header">
    <w:name w:val="header"/>
    <w:basedOn w:val="Normal"/>
    <w:link w:val="HeaderChar"/>
    <w:uiPriority w:val="99"/>
    <w:semiHidden/>
    <w:unhideWhenUsed/>
    <w:rsid w:val="008F0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1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0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1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Dhanabir Sharma</dc:creator>
  <cp:lastModifiedBy>Pc3</cp:lastModifiedBy>
  <cp:revision>7</cp:revision>
  <dcterms:created xsi:type="dcterms:W3CDTF">2015-11-30T09:17:00Z</dcterms:created>
  <dcterms:modified xsi:type="dcterms:W3CDTF">2016-05-21T12:43:00Z</dcterms:modified>
</cp:coreProperties>
</file>