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32"/>
        </w:rPr>
        <w:t>HEALTH, SAFETY &amp; ENVIRONMENT (HSE) PROFESSIONAL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i/>
          <w:color w:val="000000"/>
          <w:sz w:val="23"/>
        </w:rPr>
        <w:t xml:space="preserve">Seeking challenging assignments with reputed companies in the field of </w:t>
      </w:r>
      <w:r>
        <w:rPr>
          <w:rFonts w:ascii="Cambria" w:eastAsia="Cambria" w:hAnsi="Cambria" w:cs="Cambria"/>
          <w:b/>
          <w:i/>
          <w:color w:val="000000"/>
          <w:sz w:val="23"/>
        </w:rPr>
        <w:t>Safety / Production / Civil Construction / Project Construction /</w:t>
      </w:r>
      <w:r>
        <w:rPr>
          <w:rFonts w:ascii="Cambria" w:eastAsia="Cambria" w:hAnsi="Cambria" w:cs="Cambria"/>
          <w:i/>
          <w:color w:val="000000"/>
          <w:sz w:val="23"/>
        </w:rPr>
        <w:t xml:space="preserve"> Any Other industry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shd w:val="clear" w:color="auto" w:fill="C0C0C0"/>
        </w:rPr>
        <w:t>PROFILE &amp; STRENGTHS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3"/>
        </w:rPr>
        <w:t xml:space="preserve">Dynamic &amp; result-oriented professional, having an experience of </w:t>
      </w:r>
      <w:r w:rsidR="000F2F95">
        <w:rPr>
          <w:rFonts w:ascii="Cambria" w:eastAsia="Cambria" w:hAnsi="Cambria" w:cs="Cambria"/>
          <w:b/>
          <w:color w:val="000000"/>
          <w:sz w:val="23"/>
        </w:rPr>
        <w:t>11 Year</w:t>
      </w:r>
      <w:r>
        <w:rPr>
          <w:rFonts w:ascii="Cambria" w:eastAsia="Cambria" w:hAnsi="Cambria" w:cs="Cambria"/>
          <w:color w:val="000000"/>
          <w:sz w:val="23"/>
        </w:rPr>
        <w:t xml:space="preserve"> in the field of </w:t>
      </w:r>
      <w:r>
        <w:rPr>
          <w:rFonts w:ascii="Cambria" w:eastAsia="Cambria" w:hAnsi="Cambria" w:cs="Cambria"/>
          <w:b/>
          <w:color w:val="000000"/>
          <w:sz w:val="23"/>
        </w:rPr>
        <w:t>mapping safety needs, establishing effective safety management systems, Accident Investigations, HSE audits and inspections.</w:t>
      </w:r>
      <w:proofErr w:type="gramEnd"/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Fully conversant with </w:t>
      </w:r>
      <w:r>
        <w:rPr>
          <w:rFonts w:ascii="Cambria" w:eastAsia="Cambria" w:hAnsi="Cambria" w:cs="Cambria"/>
          <w:b/>
          <w:color w:val="000000"/>
          <w:sz w:val="23"/>
        </w:rPr>
        <w:t xml:space="preserve">internationally adopted HSE/Safety norms, systems, procedures, practices and related regulatory provisions; </w:t>
      </w:r>
      <w:r>
        <w:rPr>
          <w:rFonts w:ascii="Cambria" w:eastAsia="Cambria" w:hAnsi="Cambria" w:cs="Cambria"/>
          <w:color w:val="000000"/>
          <w:sz w:val="23"/>
        </w:rPr>
        <w:t>adept at maintaining high level of safety, hygiene and environment cleanliness for good and Healthy working atmosphere with the cooperation of employees.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Demonstrated capabilities in </w:t>
      </w:r>
      <w:r>
        <w:rPr>
          <w:rFonts w:ascii="Cambria" w:eastAsia="Cambria" w:hAnsi="Cambria" w:cs="Cambria"/>
          <w:b/>
          <w:color w:val="000000"/>
          <w:sz w:val="23"/>
        </w:rPr>
        <w:t>designing and developing Safety systems/procedures, loss prevention activities and safety-training programs customized to plant needs</w:t>
      </w:r>
      <w:r>
        <w:rPr>
          <w:rFonts w:ascii="Cambria" w:eastAsia="Cambria" w:hAnsi="Cambria" w:cs="Cambria"/>
          <w:color w:val="000000"/>
          <w:sz w:val="23"/>
        </w:rPr>
        <w:t>; exposure in implementation of Environment, occupational health &amp; safety functions.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Adept in Accident prevention, reduction in loss time injuries &amp; personal injuries and in creation of safe and healthy work environment; competency in implementing </w:t>
      </w:r>
      <w:r w:rsidR="000F2F95">
        <w:rPr>
          <w:rFonts w:ascii="Cambria" w:eastAsia="Cambria" w:hAnsi="Cambria" w:cs="Cambria"/>
          <w:color w:val="000000"/>
          <w:sz w:val="23"/>
        </w:rPr>
        <w:t>fool proof</w:t>
      </w:r>
      <w:r>
        <w:rPr>
          <w:rFonts w:ascii="Cambria" w:eastAsia="Cambria" w:hAnsi="Cambria" w:cs="Cambria"/>
          <w:color w:val="000000"/>
          <w:sz w:val="23"/>
        </w:rPr>
        <w:t xml:space="preserve"> industrial safety systems in compliance with statutory provisions.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Excellent man-management, time management and leadership skills; certified in OHSAS 18001 – 2007 internal Auditor + </w:t>
      </w:r>
      <w:r>
        <w:rPr>
          <w:rFonts w:ascii="Cambria" w:eastAsia="Cambria" w:hAnsi="Cambria" w:cs="Cambria"/>
          <w:b/>
          <w:color w:val="000000"/>
          <w:sz w:val="23"/>
        </w:rPr>
        <w:t>OSHA</w:t>
      </w:r>
      <w:r>
        <w:rPr>
          <w:rFonts w:ascii="Cambria" w:eastAsia="Cambria" w:hAnsi="Cambria" w:cs="Cambria"/>
          <w:color w:val="000000"/>
          <w:sz w:val="23"/>
        </w:rPr>
        <w:t xml:space="preserve"> training in construction safety and standards.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  <w:shd w:val="clear" w:color="auto" w:fill="C0C0C0"/>
        </w:rPr>
        <w:t>Core Competencies:</w:t>
      </w:r>
    </w:p>
    <w:p w:rsidR="009C72C6" w:rsidRDefault="00CA1C18" w:rsidP="00264C4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3"/>
        </w:rPr>
      </w:pPr>
      <w:r>
        <w:rPr>
          <w:rFonts w:ascii="Cambria" w:eastAsia="Cambria" w:hAnsi="Cambria" w:cs="Cambria"/>
          <w:color w:val="000000"/>
          <w:sz w:val="23"/>
        </w:rPr>
        <w:t xml:space="preserve">HSE/ Safety Management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Safety Manuals/ Procedures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Workforce Management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Process Safety Management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Statutory Compliance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Fire Management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Hazard Identification/Removal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Safety Audit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Emergency Response Plan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Safety Training &amp; Promotion </w:t>
      </w:r>
      <w:r>
        <w:rPr>
          <w:rFonts w:ascii="Palatino Linotype" w:eastAsia="Palatino Linotype" w:hAnsi="Palatino Linotype" w:cs="Palatino Linotype"/>
          <w:color w:val="000000"/>
          <w:sz w:val="23"/>
        </w:rPr>
        <w:t>▪</w:t>
      </w:r>
      <w:r>
        <w:rPr>
          <w:rFonts w:ascii="Cambria" w:eastAsia="Cambria" w:hAnsi="Cambria" w:cs="Cambria"/>
          <w:color w:val="000000"/>
          <w:sz w:val="23"/>
        </w:rPr>
        <w:t xml:space="preserve"> Liaison/ Coordination</w:t>
      </w:r>
    </w:p>
    <w:p w:rsidR="00530AC3" w:rsidRDefault="00530AC3" w:rsidP="00264C4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3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  <w:shd w:val="clear" w:color="auto" w:fill="C0C0C0"/>
        </w:rPr>
        <w:t>ACADEMIC &amp; PROFESSIONAL CREDENTIALS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2960" w:rsidRDefault="00762960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Pursuing NEBOSH National Diploma in Environmental Management (Level 6)</w:t>
      </w:r>
    </w:p>
    <w:p w:rsidR="00762960" w:rsidRDefault="00762960" w:rsidP="00264C4A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9C72C6" w:rsidRDefault="00762960" w:rsidP="00264C4A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</w:t>
      </w:r>
      <w:r w:rsidR="002D4F84">
        <w:rPr>
          <w:rFonts w:ascii="Cambria" w:eastAsia="Cambria" w:hAnsi="Cambria" w:cs="Cambria"/>
          <w:b/>
          <w:sz w:val="24"/>
        </w:rPr>
        <w:t xml:space="preserve"> Tech </w:t>
      </w:r>
      <w:r w:rsidR="002B54E2">
        <w:rPr>
          <w:rFonts w:ascii="Cambria" w:eastAsia="Cambria" w:hAnsi="Cambria" w:cs="Cambria"/>
          <w:b/>
          <w:sz w:val="24"/>
        </w:rPr>
        <w:t>degree In</w:t>
      </w:r>
      <w:r w:rsidR="006476B9">
        <w:rPr>
          <w:rFonts w:ascii="Cambria" w:eastAsia="Cambria" w:hAnsi="Cambria" w:cs="Cambria"/>
          <w:b/>
          <w:sz w:val="24"/>
        </w:rPr>
        <w:t xml:space="preserve"> </w:t>
      </w:r>
      <w:r w:rsidR="002B54E2">
        <w:rPr>
          <w:rFonts w:ascii="Cambria" w:eastAsia="Cambria" w:hAnsi="Cambria" w:cs="Cambria"/>
          <w:b/>
          <w:sz w:val="24"/>
        </w:rPr>
        <w:t>Mechanical</w:t>
      </w:r>
      <w:r w:rsidR="003F1F58">
        <w:rPr>
          <w:rFonts w:ascii="Cambria" w:eastAsia="Cambria" w:hAnsi="Cambria" w:cs="Cambria"/>
          <w:b/>
          <w:sz w:val="24"/>
        </w:rPr>
        <w:t xml:space="preserve"> Engineering,</w:t>
      </w:r>
      <w:r w:rsidR="00423295">
        <w:rPr>
          <w:rFonts w:ascii="Cambria" w:eastAsia="Cambria" w:hAnsi="Cambria" w:cs="Cambria"/>
          <w:b/>
          <w:sz w:val="24"/>
        </w:rPr>
        <w:t xml:space="preserve"> (</w:t>
      </w:r>
      <w:proofErr w:type="spellStart"/>
      <w:r w:rsidR="00423295" w:rsidRPr="00762960">
        <w:rPr>
          <w:rFonts w:ascii="Cambria" w:eastAsia="Cambria" w:hAnsi="Cambria" w:cs="Cambria"/>
          <w:sz w:val="24"/>
        </w:rPr>
        <w:t>Roose</w:t>
      </w:r>
      <w:proofErr w:type="spellEnd"/>
      <w:r w:rsidR="00423295" w:rsidRPr="00762960">
        <w:rPr>
          <w:rFonts w:ascii="Cambria" w:eastAsia="Cambria" w:hAnsi="Cambria" w:cs="Cambria"/>
          <w:sz w:val="24"/>
        </w:rPr>
        <w:t xml:space="preserve"> widener University</w:t>
      </w:r>
      <w:r w:rsidRPr="00762960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b/>
          <w:sz w:val="24"/>
        </w:rPr>
        <w:t xml:space="preserve"> USA</w:t>
      </w:r>
      <w:r w:rsidR="00CA1C18">
        <w:rPr>
          <w:rFonts w:ascii="Cambria" w:eastAsia="Cambria" w:hAnsi="Cambria" w:cs="Cambria"/>
          <w:b/>
          <w:sz w:val="24"/>
        </w:rPr>
        <w:t>)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72C6" w:rsidRPr="00762960" w:rsidRDefault="00CA1C18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Diploma in Fire an</w:t>
      </w:r>
      <w:r w:rsidR="003F1F58">
        <w:rPr>
          <w:rFonts w:ascii="Cambria" w:eastAsia="Cambria" w:hAnsi="Cambria" w:cs="Cambria"/>
          <w:b/>
          <w:color w:val="000000"/>
          <w:sz w:val="23"/>
        </w:rPr>
        <w:t>d Safety Engineering</w:t>
      </w:r>
      <w:r>
        <w:rPr>
          <w:rFonts w:ascii="Palatino Linotype" w:eastAsia="Palatino Linotype" w:hAnsi="Palatino Linotype" w:cs="Palatino Linotype"/>
          <w:color w:val="000000"/>
          <w:sz w:val="23"/>
        </w:rPr>
        <w:t xml:space="preserve">▪ </w:t>
      </w:r>
      <w:r w:rsidR="00762960">
        <w:rPr>
          <w:rFonts w:ascii="Palatino Linotype" w:eastAsia="Palatino Linotype" w:hAnsi="Palatino Linotype" w:cs="Palatino Linotype"/>
          <w:color w:val="000000"/>
          <w:sz w:val="23"/>
        </w:rPr>
        <w:t>(</w:t>
      </w:r>
      <w:proofErr w:type="spellStart"/>
      <w:r>
        <w:rPr>
          <w:rFonts w:ascii="Cambria" w:eastAsia="Cambria" w:hAnsi="Cambria" w:cs="Cambria"/>
          <w:color w:val="000000"/>
          <w:sz w:val="23"/>
        </w:rPr>
        <w:t>V</w:t>
      </w:r>
      <w:r w:rsidR="00762960">
        <w:rPr>
          <w:rFonts w:ascii="Cambria" w:eastAsia="Cambria" w:hAnsi="Cambria" w:cs="Cambria"/>
          <w:color w:val="000000"/>
          <w:sz w:val="23"/>
        </w:rPr>
        <w:t>inayaka</w:t>
      </w:r>
      <w:proofErr w:type="spellEnd"/>
      <w:r w:rsidR="00762960">
        <w:rPr>
          <w:rFonts w:ascii="Cambria" w:eastAsia="Cambria" w:hAnsi="Cambria" w:cs="Cambria"/>
          <w:color w:val="000000"/>
          <w:sz w:val="23"/>
        </w:rPr>
        <w:t xml:space="preserve"> Mission University</w:t>
      </w:r>
      <w:r>
        <w:rPr>
          <w:rFonts w:ascii="Cambria" w:eastAsia="Cambria" w:hAnsi="Cambria" w:cs="Cambria"/>
          <w:color w:val="000000"/>
          <w:sz w:val="23"/>
        </w:rPr>
        <w:t>)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2960" w:rsidRDefault="00CA1C18" w:rsidP="00264C4A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Diploma in M</w:t>
      </w:r>
      <w:r w:rsidR="003F1F58">
        <w:rPr>
          <w:rFonts w:ascii="Cambria" w:eastAsia="Cambria" w:hAnsi="Cambria" w:cs="Cambria"/>
          <w:b/>
          <w:color w:val="000000"/>
          <w:sz w:val="23"/>
        </w:rPr>
        <w:t>echanical Engineering</w:t>
      </w:r>
      <w:r>
        <w:rPr>
          <w:rFonts w:ascii="Palatino Linotype" w:eastAsia="Palatino Linotype" w:hAnsi="Palatino Linotype" w:cs="Palatino Linotype"/>
          <w:color w:val="000000"/>
          <w:sz w:val="23"/>
        </w:rPr>
        <w:t xml:space="preserve">▪ IETA </w:t>
      </w:r>
    </w:p>
    <w:p w:rsidR="00762960" w:rsidRDefault="00762960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9C72C6" w:rsidRDefault="003F1F58" w:rsidP="00264C4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3"/>
        </w:rPr>
      </w:pPr>
      <w:proofErr w:type="gramStart"/>
      <w:r>
        <w:rPr>
          <w:rFonts w:ascii="Cambria" w:eastAsia="Cambria" w:hAnsi="Cambria" w:cs="Cambria"/>
          <w:b/>
          <w:color w:val="000000"/>
          <w:sz w:val="23"/>
        </w:rPr>
        <w:t>SSLC</w:t>
      </w:r>
      <w:r w:rsidR="00CA1C18">
        <w:rPr>
          <w:rFonts w:ascii="Palatino Linotype" w:eastAsia="Palatino Linotype" w:hAnsi="Palatino Linotype" w:cs="Palatino Linotype"/>
          <w:color w:val="000000"/>
          <w:sz w:val="23"/>
        </w:rPr>
        <w:t xml:space="preserve">▪ </w:t>
      </w:r>
      <w:r w:rsidR="00CA1C18">
        <w:rPr>
          <w:rFonts w:ascii="Cambria" w:eastAsia="Cambria" w:hAnsi="Cambria" w:cs="Cambria"/>
          <w:color w:val="000000"/>
          <w:sz w:val="23"/>
        </w:rPr>
        <w:t xml:space="preserve">Govt. BHSS, </w:t>
      </w:r>
      <w:proofErr w:type="spellStart"/>
      <w:r w:rsidR="00CA1C18">
        <w:rPr>
          <w:rFonts w:ascii="Cambria" w:eastAsia="Cambria" w:hAnsi="Cambria" w:cs="Cambria"/>
          <w:color w:val="000000"/>
          <w:sz w:val="23"/>
        </w:rPr>
        <w:t>Adoor</w:t>
      </w:r>
      <w:proofErr w:type="spellEnd"/>
      <w:r w:rsidR="00EA7514">
        <w:rPr>
          <w:rFonts w:ascii="Cambria" w:eastAsia="Cambria" w:hAnsi="Cambria" w:cs="Cambria"/>
          <w:color w:val="000000"/>
          <w:sz w:val="23"/>
        </w:rPr>
        <w:t>.</w:t>
      </w:r>
      <w:proofErr w:type="gramEnd"/>
    </w:p>
    <w:p w:rsidR="00762960" w:rsidRDefault="00762960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62960" w:rsidRDefault="00762960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30AC3">
        <w:rPr>
          <w:rFonts w:ascii="Times New Roman" w:eastAsia="Times New Roman" w:hAnsi="Times New Roman" w:cs="Times New Roman"/>
          <w:b/>
          <w:color w:val="000000" w:themeColor="text1"/>
          <w:sz w:val="24"/>
          <w:highlight w:val="lightGray"/>
          <w:u w:val="single"/>
        </w:rPr>
        <w:t>CERTIFICATES</w:t>
      </w:r>
    </w:p>
    <w:p w:rsidR="006D40F7" w:rsidRPr="00530AC3" w:rsidRDefault="006D40F7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:rsidR="006D40F7" w:rsidRDefault="00762960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NEBOSH</w:t>
      </w:r>
      <w:r w:rsidR="006D40F7">
        <w:rPr>
          <w:rFonts w:ascii="Cambria" w:eastAsia="Cambria" w:hAnsi="Cambria" w:cs="Cambria"/>
          <w:b/>
          <w:color w:val="000000"/>
          <w:sz w:val="23"/>
        </w:rPr>
        <w:t xml:space="preserve"> IGC- </w:t>
      </w:r>
      <w:r>
        <w:rPr>
          <w:rFonts w:ascii="Cambria" w:eastAsia="Cambria" w:hAnsi="Cambria" w:cs="Cambria"/>
          <w:b/>
          <w:color w:val="000000"/>
          <w:sz w:val="23"/>
        </w:rPr>
        <w:t xml:space="preserve">International General Certificate in Occupational Health and </w:t>
      </w:r>
      <w:r w:rsidR="00264C4A">
        <w:rPr>
          <w:rFonts w:ascii="Cambria" w:eastAsia="Cambria" w:hAnsi="Cambria" w:cs="Cambria"/>
          <w:b/>
          <w:color w:val="000000"/>
          <w:sz w:val="23"/>
        </w:rPr>
        <w:t>Safety (</w:t>
      </w:r>
      <w:r>
        <w:rPr>
          <w:rFonts w:ascii="Cambria" w:eastAsia="Cambria" w:hAnsi="Cambria" w:cs="Cambria"/>
          <w:b/>
          <w:color w:val="000000"/>
          <w:sz w:val="23"/>
        </w:rPr>
        <w:t>UK)</w:t>
      </w:r>
    </w:p>
    <w:p w:rsidR="00530AC3" w:rsidRDefault="00530AC3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CIEH LEVEL 3 Health</w:t>
      </w:r>
      <w:r w:rsidR="00264C4A">
        <w:rPr>
          <w:rFonts w:ascii="Cambria" w:eastAsia="Cambria" w:hAnsi="Cambria" w:cs="Cambria"/>
          <w:b/>
          <w:color w:val="000000"/>
          <w:sz w:val="23"/>
        </w:rPr>
        <w:t xml:space="preserve"> and safety at work </w:t>
      </w:r>
      <w:proofErr w:type="gramStart"/>
      <w:r w:rsidR="00264C4A">
        <w:rPr>
          <w:rFonts w:ascii="Cambria" w:eastAsia="Cambria" w:hAnsi="Cambria" w:cs="Cambria"/>
          <w:b/>
          <w:color w:val="000000"/>
          <w:sz w:val="23"/>
        </w:rPr>
        <w:t>place</w:t>
      </w:r>
      <w:r w:rsidR="000B3682">
        <w:rPr>
          <w:rFonts w:ascii="Cambria" w:eastAsia="Cambria" w:hAnsi="Cambria" w:cs="Cambria"/>
          <w:b/>
          <w:color w:val="000000"/>
          <w:sz w:val="23"/>
        </w:rPr>
        <w:t>(</w:t>
      </w:r>
      <w:proofErr w:type="gramEnd"/>
      <w:r w:rsidR="000B3682">
        <w:rPr>
          <w:rFonts w:ascii="Cambria" w:eastAsia="Cambria" w:hAnsi="Cambria" w:cs="Cambria"/>
          <w:b/>
          <w:color w:val="000000"/>
          <w:sz w:val="23"/>
        </w:rPr>
        <w:t>UK)</w:t>
      </w:r>
    </w:p>
    <w:p w:rsidR="00762960" w:rsidRDefault="00762960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CIEH LEVEL 2 Award </w:t>
      </w:r>
      <w:r w:rsidR="00264C4A">
        <w:rPr>
          <w:rFonts w:ascii="Cambria" w:eastAsia="Cambria" w:hAnsi="Cambria" w:cs="Cambria"/>
          <w:b/>
          <w:color w:val="000000"/>
          <w:sz w:val="23"/>
        </w:rPr>
        <w:t>in</w:t>
      </w:r>
      <w:r>
        <w:rPr>
          <w:rFonts w:ascii="Cambria" w:eastAsia="Cambria" w:hAnsi="Cambria" w:cs="Cambria"/>
          <w:b/>
          <w:color w:val="000000"/>
          <w:sz w:val="23"/>
        </w:rPr>
        <w:t xml:space="preserve"> Fire Principles (UK)</w:t>
      </w:r>
    </w:p>
    <w:p w:rsidR="00762960" w:rsidRDefault="00762960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CIEH LEVEL 2 Award </w:t>
      </w:r>
      <w:r w:rsidR="00264C4A">
        <w:rPr>
          <w:rFonts w:ascii="Cambria" w:eastAsia="Cambria" w:hAnsi="Cambria" w:cs="Cambria"/>
          <w:b/>
          <w:color w:val="000000"/>
          <w:sz w:val="23"/>
        </w:rPr>
        <w:t>in</w:t>
      </w:r>
      <w:r>
        <w:rPr>
          <w:rFonts w:ascii="Cambria" w:eastAsia="Cambria" w:hAnsi="Cambria" w:cs="Cambria"/>
          <w:b/>
          <w:color w:val="000000"/>
          <w:sz w:val="23"/>
        </w:rPr>
        <w:t xml:space="preserve"> Environmental Principles and Best practice (UK)</w:t>
      </w:r>
    </w:p>
    <w:p w:rsidR="00762960" w:rsidRDefault="00762960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lastRenderedPageBreak/>
        <w:t xml:space="preserve">CIEH LEVEL 2 Award in Principles of Risk </w:t>
      </w:r>
      <w:r w:rsidR="00264C4A">
        <w:rPr>
          <w:rFonts w:ascii="Cambria" w:eastAsia="Cambria" w:hAnsi="Cambria" w:cs="Cambria"/>
          <w:b/>
          <w:color w:val="000000"/>
          <w:sz w:val="23"/>
        </w:rPr>
        <w:t>Assessment</w:t>
      </w:r>
      <w:r>
        <w:rPr>
          <w:rFonts w:ascii="Cambria" w:eastAsia="Cambria" w:hAnsi="Cambria" w:cs="Cambria"/>
          <w:b/>
          <w:color w:val="000000"/>
          <w:sz w:val="23"/>
        </w:rPr>
        <w:t xml:space="preserve"> (UK)</w:t>
      </w:r>
    </w:p>
    <w:p w:rsidR="00762960" w:rsidRDefault="00762960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OSHA 30 hours Training</w:t>
      </w:r>
      <w:r>
        <w:rPr>
          <w:rFonts w:ascii="Cambria" w:eastAsia="Cambria" w:hAnsi="Cambria" w:cs="Cambria"/>
          <w:color w:val="000000"/>
          <w:sz w:val="23"/>
        </w:rPr>
        <w:t xml:space="preserve"> in Construction Safety and Health Standards</w:t>
      </w:r>
    </w:p>
    <w:p w:rsidR="00762960" w:rsidRDefault="00762960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OHSAS 18001 – 2007 (Internal Auditor Certificate), IRCA approved</w:t>
      </w:r>
    </w:p>
    <w:p w:rsidR="00264C4A" w:rsidRDefault="00264C4A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0B3682" w:rsidRDefault="000B3682" w:rsidP="00264C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  <w:r w:rsidRPr="000B3682">
        <w:rPr>
          <w:rFonts w:asciiTheme="majorHAnsi" w:eastAsia="Times New Roman" w:hAnsiTheme="majorHAnsi" w:cs="Times New Roman"/>
          <w:b/>
          <w:sz w:val="24"/>
        </w:rPr>
        <w:t>Work at Height and Rescue</w:t>
      </w:r>
    </w:p>
    <w:p w:rsidR="00264C4A" w:rsidRDefault="00264C4A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264C4A" w:rsidRDefault="00264C4A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First Aid and CPR</w:t>
      </w:r>
    </w:p>
    <w:p w:rsidR="00264C4A" w:rsidRDefault="00264C4A" w:rsidP="00264C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</w:p>
    <w:p w:rsidR="006D40F7" w:rsidRPr="000B3682" w:rsidRDefault="006D40F7" w:rsidP="00264C4A">
      <w:pPr>
        <w:spacing w:after="0" w:line="240" w:lineRule="auto"/>
        <w:jc w:val="both"/>
        <w:rPr>
          <w:rFonts w:asciiTheme="majorHAnsi" w:eastAsia="Cambria" w:hAnsiTheme="majorHAnsi" w:cs="Cambria"/>
          <w:b/>
          <w:color w:val="000000"/>
          <w:sz w:val="23"/>
        </w:rPr>
      </w:pPr>
    </w:p>
    <w:p w:rsidR="009C72C6" w:rsidRPr="00762960" w:rsidRDefault="00CA1C18" w:rsidP="00264C4A">
      <w:pPr>
        <w:spacing w:after="240" w:line="240" w:lineRule="auto"/>
        <w:jc w:val="both"/>
        <w:rPr>
          <w:rFonts w:ascii="Cambria" w:eastAsia="Cambria" w:hAnsi="Cambria" w:cs="Cambria"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  <w:shd w:val="clear" w:color="auto" w:fill="C0C0C0"/>
        </w:rPr>
        <w:t>PROFESSIO</w:t>
      </w:r>
      <w:r w:rsidR="007F15F3">
        <w:rPr>
          <w:rFonts w:ascii="Cambria" w:eastAsia="Cambria" w:hAnsi="Cambria" w:cs="Cambria"/>
          <w:b/>
          <w:color w:val="000000"/>
          <w:sz w:val="24"/>
          <w:u w:val="single"/>
          <w:shd w:val="clear" w:color="auto" w:fill="C0C0C0"/>
        </w:rPr>
        <w:t xml:space="preserve">NAL </w:t>
      </w:r>
      <w:r w:rsidR="00B85304">
        <w:rPr>
          <w:rFonts w:ascii="Cambria" w:eastAsia="Cambria" w:hAnsi="Cambria" w:cs="Cambria"/>
          <w:b/>
          <w:color w:val="000000"/>
          <w:sz w:val="24"/>
          <w:u w:val="single"/>
          <w:shd w:val="clear" w:color="auto" w:fill="C0C0C0"/>
        </w:rPr>
        <w:t xml:space="preserve">EXPERIENCE (Gulf) - 7 Year </w:t>
      </w:r>
    </w:p>
    <w:p w:rsidR="002A24C8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POOR SBG HBK </w:t>
      </w:r>
      <w:r w:rsidR="003D4C66">
        <w:rPr>
          <w:rFonts w:ascii="Times New Roman" w:eastAsia="Times New Roman" w:hAnsi="Times New Roman" w:cs="Times New Roman"/>
          <w:b/>
          <w:sz w:val="24"/>
        </w:rPr>
        <w:t xml:space="preserve">JV </w:t>
      </w:r>
      <w:r>
        <w:rPr>
          <w:rFonts w:ascii="Times New Roman" w:eastAsia="Times New Roman" w:hAnsi="Times New Roman" w:cs="Times New Roman"/>
          <w:b/>
          <w:sz w:val="24"/>
        </w:rPr>
        <w:t xml:space="preserve">Green Line </w:t>
      </w:r>
      <w:proofErr w:type="gramStart"/>
      <w:r w:rsidR="00264C4A">
        <w:rPr>
          <w:rFonts w:ascii="Times New Roman" w:eastAsia="Times New Roman" w:hAnsi="Times New Roman" w:cs="Times New Roman"/>
          <w:b/>
          <w:sz w:val="24"/>
        </w:rPr>
        <w:t>Under</w:t>
      </w:r>
      <w:proofErr w:type="gramEnd"/>
      <w:r w:rsidR="002A24C8">
        <w:rPr>
          <w:rFonts w:ascii="Times New Roman" w:eastAsia="Times New Roman" w:hAnsi="Times New Roman" w:cs="Times New Roman"/>
          <w:b/>
          <w:sz w:val="24"/>
        </w:rPr>
        <w:t xml:space="preserve"> Ground Metro Doha, Qatar</w:t>
      </w:r>
    </w:p>
    <w:p w:rsidR="003623C8" w:rsidRDefault="00D26CFC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September</w:t>
      </w:r>
      <w:r w:rsidR="00FC6700">
        <w:rPr>
          <w:rFonts w:ascii="Times New Roman" w:eastAsia="Times New Roman" w:hAnsi="Times New Roman" w:cs="Times New Roman"/>
          <w:b/>
          <w:sz w:val="24"/>
        </w:rPr>
        <w:t xml:space="preserve"> 2014 to April</w:t>
      </w:r>
      <w:r w:rsidR="00264C4A">
        <w:rPr>
          <w:rFonts w:ascii="Times New Roman" w:eastAsia="Times New Roman" w:hAnsi="Times New Roman" w:cs="Times New Roman"/>
          <w:b/>
          <w:sz w:val="24"/>
        </w:rPr>
        <w:t>2016</w:t>
      </w:r>
    </w:p>
    <w:p w:rsidR="009C72C6" w:rsidRDefault="003623C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HSSE Engineer</w:t>
      </w:r>
    </w:p>
    <w:p w:rsidR="009C72C6" w:rsidRDefault="009C72C6" w:rsidP="00264C4A">
      <w:pPr>
        <w:spacing w:after="0" w:line="240" w:lineRule="auto"/>
        <w:ind w:left="360" w:hanging="360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9C72C6" w:rsidRDefault="00264C4A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Projects Accomplished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5257"/>
        <w:gridCol w:w="246"/>
      </w:tblGrid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Project Title # 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Line Under Ground Metro Project (Principal Contractor)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Client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4E3AE1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Qatar Rail Cooperation 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24C8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Ghantoot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Gulf Contracting (Pipe Line Division), Dubai.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 2013 to Sep 2014</w:t>
      </w:r>
    </w:p>
    <w:p w:rsidR="009C72C6" w:rsidRDefault="00E16A93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HSE Engineer</w:t>
      </w:r>
      <w:r w:rsidR="001D5D56">
        <w:rPr>
          <w:rFonts w:ascii="Times New Roman" w:eastAsia="Times New Roman" w:hAnsi="Times New Roman" w:cs="Times New Roman"/>
          <w:b/>
          <w:sz w:val="24"/>
        </w:rPr>
        <w:t>/Officer</w:t>
      </w:r>
    </w:p>
    <w:p w:rsidR="009C72C6" w:rsidRDefault="009C72C6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Projects Accomplished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7753"/>
        <w:gridCol w:w="246"/>
      </w:tblGrid>
      <w:tr w:rsidR="009C72C6" w:rsidTr="007F5D19">
        <w:trPr>
          <w:trHeight w:val="1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1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CW/308C/07 – Supply, Installation, testing and commissioning of glass reinforced epoxy water transmission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3"/>
              </w:rPr>
              <w:t>pipelines</w:t>
            </w:r>
            <w:r w:rsidR="00B93627">
              <w:rPr>
                <w:rFonts w:ascii="Calibri" w:eastAsia="Calibri" w:hAnsi="Calibri" w:cs="Calibri"/>
              </w:rPr>
              <w:t>(</w:t>
            </w:r>
            <w:proofErr w:type="gramEnd"/>
            <w:r w:rsidR="00B93627">
              <w:rPr>
                <w:rFonts w:ascii="Calibri" w:eastAsia="Calibri" w:hAnsi="Calibri" w:cs="Calibri"/>
              </w:rPr>
              <w:t>Principal Contractor)</w:t>
            </w:r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. 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72C6" w:rsidTr="007F5D19">
        <w:trPr>
          <w:trHeight w:val="1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2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RFX/2131200047/2012- </w:t>
            </w:r>
            <w:r>
              <w:rPr>
                <w:rFonts w:ascii="Cambria" w:eastAsia="Cambria" w:hAnsi="Cambria" w:cs="Cambria"/>
                <w:color w:val="000000"/>
                <w:sz w:val="23"/>
              </w:rPr>
              <w:t>Supply, Installation, testing and commissioning of glass reinforced epoxy water transmission pipelines to protect / divert under existing services and associated works at various locations in the Emirates of Dubai.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72C6" w:rsidTr="007F5D19">
        <w:trPr>
          <w:trHeight w:val="1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Client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DEWA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73DB5" w:rsidRDefault="00D73DB5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2960" w:rsidRDefault="00762960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</w:rPr>
        <w:t>Kentz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 Engineers and </w:t>
      </w:r>
      <w:r w:rsidR="004E3AE1">
        <w:rPr>
          <w:rFonts w:ascii="Cambria" w:eastAsia="Cambria" w:hAnsi="Cambria" w:cs="Cambria"/>
          <w:b/>
          <w:color w:val="000000"/>
          <w:sz w:val="24"/>
        </w:rPr>
        <w:t>Constructors –</w:t>
      </w:r>
      <w:r>
        <w:rPr>
          <w:rFonts w:ascii="Cambria" w:eastAsia="Cambria" w:hAnsi="Cambria" w:cs="Cambria"/>
          <w:b/>
          <w:color w:val="000000"/>
          <w:sz w:val="24"/>
        </w:rPr>
        <w:t xml:space="preserve"> Member of SNC </w:t>
      </w:r>
      <w:proofErr w:type="spellStart"/>
      <w:r>
        <w:rPr>
          <w:rFonts w:ascii="Cambria" w:eastAsia="Cambria" w:hAnsi="Cambria" w:cs="Cambria"/>
          <w:b/>
          <w:color w:val="000000"/>
          <w:sz w:val="24"/>
        </w:rPr>
        <w:t>Lavalin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 Group    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August 2012 to May 2013</w:t>
      </w:r>
    </w:p>
    <w:p w:rsidR="009C72C6" w:rsidRDefault="00762960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HSE</w:t>
      </w:r>
      <w:r w:rsidR="00EB7DF3">
        <w:rPr>
          <w:rFonts w:ascii="Cambria" w:eastAsia="Cambria" w:hAnsi="Cambria" w:cs="Cambria"/>
          <w:b/>
          <w:color w:val="000000"/>
          <w:sz w:val="24"/>
        </w:rPr>
        <w:t xml:space="preserve"> Advisor</w:t>
      </w:r>
    </w:p>
    <w:p w:rsidR="009C72C6" w:rsidRDefault="009C72C6" w:rsidP="00264C4A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 Projects Accomplished: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5613"/>
        <w:gridCol w:w="246"/>
      </w:tblGrid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1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Wind Carrier Fred Olsen, offshore vessel installation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2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Control System Upgrade Project (EPCC Project)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73DB5" w:rsidRDefault="00D73DB5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4E3AE1" w:rsidRDefault="004E3AE1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</w:p>
    <w:p w:rsidR="00D73DB5" w:rsidRDefault="00CA1C18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LIMITED, Doha, </w:t>
      </w:r>
      <w:proofErr w:type="spellStart"/>
      <w:r>
        <w:rPr>
          <w:rFonts w:ascii="Cambria" w:eastAsia="Cambria" w:hAnsi="Cambria" w:cs="Cambria"/>
          <w:b/>
          <w:color w:val="000000"/>
          <w:sz w:val="23"/>
        </w:rPr>
        <w:t>QatarJanuary</w:t>
      </w:r>
      <w:proofErr w:type="spellEnd"/>
      <w:r>
        <w:rPr>
          <w:rFonts w:ascii="Cambria" w:eastAsia="Cambria" w:hAnsi="Cambria" w:cs="Cambria"/>
          <w:b/>
          <w:color w:val="000000"/>
          <w:sz w:val="23"/>
        </w:rPr>
        <w:t xml:space="preserve"> 2009 – July 2012</w:t>
      </w:r>
      <w:r w:rsidR="00D73DB5">
        <w:rPr>
          <w:rFonts w:ascii="Cambria" w:eastAsia="Cambria" w:hAnsi="Cambria" w:cs="Cambria"/>
          <w:b/>
          <w:color w:val="000000"/>
          <w:sz w:val="23"/>
        </w:rPr>
        <w:t xml:space="preserve">                                  Safety Officer</w:t>
      </w:r>
    </w:p>
    <w:p w:rsidR="009C72C6" w:rsidRDefault="00CA1C18" w:rsidP="00264C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Projects Accomplished: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6794"/>
      </w:tblGrid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1</w:t>
            </w: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Doha Convention Centre and Tower Project</w:t>
            </w:r>
            <w:r w:rsidR="006D0575">
              <w:rPr>
                <w:rFonts w:ascii="Calibri" w:eastAsia="Calibri" w:hAnsi="Calibri" w:cs="Calibri"/>
              </w:rPr>
              <w:t xml:space="preserve">(Principal Contractor) </w:t>
            </w:r>
          </w:p>
        </w:tc>
      </w:tr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lastRenderedPageBreak/>
              <w:t>Client</w:t>
            </w: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Qatari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3"/>
              </w:rPr>
              <w:t>Dier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 (Turner International, project consulting management)</w:t>
            </w:r>
          </w:p>
        </w:tc>
      </w:tr>
    </w:tbl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6184"/>
      </w:tblGrid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2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New Doha International Air Port Passenger Terminal Project</w:t>
            </w:r>
            <w:r w:rsidR="006D0575">
              <w:rPr>
                <w:rFonts w:ascii="Calibri" w:eastAsia="Calibri" w:hAnsi="Calibri" w:cs="Calibri"/>
              </w:rPr>
              <w:t>(Principal Contractor)</w:t>
            </w:r>
          </w:p>
        </w:tc>
      </w:tr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Client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NDIA (Parsons – Project Consulting)</w:t>
            </w:r>
          </w:p>
        </w:tc>
      </w:tr>
    </w:tbl>
    <w:p w:rsidR="009C72C6" w:rsidRPr="00762960" w:rsidRDefault="00762960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62960">
        <w:rPr>
          <w:rFonts w:ascii="Times New Roman" w:eastAsia="Times New Roman" w:hAnsi="Times New Roman" w:cs="Times New Roman"/>
          <w:b/>
          <w:sz w:val="24"/>
          <w:u w:val="single"/>
        </w:rPr>
        <w:t>Job profile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Spearheading efforts as Safety </w:t>
      </w:r>
      <w:r w:rsidR="00EB7DF3">
        <w:rPr>
          <w:rFonts w:ascii="Cambria" w:eastAsia="Cambria" w:hAnsi="Cambria" w:cs="Cambria"/>
          <w:color w:val="000000"/>
          <w:sz w:val="23"/>
        </w:rPr>
        <w:t>Engineer/</w:t>
      </w:r>
      <w:r>
        <w:rPr>
          <w:rFonts w:ascii="Cambria" w:eastAsia="Cambria" w:hAnsi="Cambria" w:cs="Cambria"/>
          <w:color w:val="000000"/>
          <w:sz w:val="23"/>
        </w:rPr>
        <w:t xml:space="preserve">Officer and conducting daily &amp; weekly meeting; responsible for carrying out site inspection at the Excavation area, Confined space, Working platform, scaffolding &amp; ladder, Lifting operation, lifting equipment &amp; accessories, Personal protective equipment’s and </w:t>
      </w:r>
      <w:proofErr w:type="spellStart"/>
      <w:r>
        <w:rPr>
          <w:rFonts w:ascii="Cambria" w:eastAsia="Cambria" w:hAnsi="Cambria" w:cs="Cambria"/>
          <w:color w:val="000000"/>
          <w:sz w:val="23"/>
        </w:rPr>
        <w:t>Firefighting</w:t>
      </w:r>
      <w:proofErr w:type="spellEnd"/>
      <w:r>
        <w:rPr>
          <w:rFonts w:ascii="Cambria" w:eastAsia="Cambria" w:hAnsi="Cambria" w:cs="Cambria"/>
          <w:color w:val="000000"/>
          <w:sz w:val="23"/>
        </w:rPr>
        <w:t xml:space="preserve"> equipment’s.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Imparted training to the employees on Safety induction, Tool box talk, Emergency evacuation procedures during fire, First aid and First aid </w:t>
      </w:r>
      <w:proofErr w:type="spellStart"/>
      <w:r>
        <w:rPr>
          <w:rFonts w:ascii="Cambria" w:eastAsia="Cambria" w:hAnsi="Cambria" w:cs="Cambria"/>
          <w:color w:val="000000"/>
          <w:sz w:val="23"/>
        </w:rPr>
        <w:t>firefighting</w:t>
      </w:r>
      <w:proofErr w:type="spellEnd"/>
      <w:r>
        <w:rPr>
          <w:rFonts w:ascii="Cambria" w:eastAsia="Cambria" w:hAnsi="Cambria" w:cs="Cambria"/>
          <w:color w:val="000000"/>
          <w:sz w:val="23"/>
        </w:rPr>
        <w:t xml:space="preserve"> </w:t>
      </w:r>
      <w:r w:rsidR="00BC0D08">
        <w:rPr>
          <w:rFonts w:ascii="Cambria" w:eastAsia="Cambria" w:hAnsi="Cambria" w:cs="Cambria"/>
          <w:color w:val="000000"/>
          <w:sz w:val="23"/>
        </w:rPr>
        <w:t>equipment’s</w:t>
      </w:r>
      <w:r>
        <w:rPr>
          <w:rFonts w:ascii="Cambria" w:eastAsia="Cambria" w:hAnsi="Cambria" w:cs="Cambria"/>
          <w:color w:val="000000"/>
          <w:sz w:val="23"/>
        </w:rPr>
        <w:t>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Regularly prepared documents on Daily inspection, Safety meeting, Risk assessment, Training record</w:t>
      </w:r>
      <w:r w:rsidR="00BC0D08">
        <w:rPr>
          <w:rFonts w:ascii="Cambria" w:eastAsia="Cambria" w:hAnsi="Cambria" w:cs="Cambria"/>
          <w:color w:val="000000"/>
          <w:sz w:val="23"/>
        </w:rPr>
        <w:t>s, Accident investigation, COSHH</w:t>
      </w:r>
      <w:r>
        <w:rPr>
          <w:rFonts w:ascii="Cambria" w:eastAsia="Cambria" w:hAnsi="Cambria" w:cs="Cambria"/>
          <w:color w:val="000000"/>
          <w:sz w:val="23"/>
        </w:rPr>
        <w:t xml:space="preserve"> material and work permits.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Organized HSE inspections and providing support to weekly toolbox meetings with the superintendents / supervisors / workers as required; reporting unsafe situations and monitoring implementation of remedial actions as recommended.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Prepared and maintained all HSE reports, including records of inspection and maintenance of fire extinguishing equipment.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Supervised all sub-contractors with respect to HSE requirements, evaluated their performance and ensured that they enforce their work force to adhere to the rules and regulations of the project.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Oversaw and participated in HSE education programs for Supervisors and Employees in the areas of scaffolding, elevated formwork, work permits, electrical tagging, safe driving, fire prevention, </w:t>
      </w:r>
      <w:proofErr w:type="spellStart"/>
      <w:r>
        <w:rPr>
          <w:rFonts w:ascii="Cambria" w:eastAsia="Cambria" w:hAnsi="Cambria" w:cs="Cambria"/>
          <w:color w:val="000000"/>
          <w:sz w:val="23"/>
        </w:rPr>
        <w:t>firefighting</w:t>
      </w:r>
      <w:proofErr w:type="spellEnd"/>
      <w:r>
        <w:rPr>
          <w:rFonts w:ascii="Cambria" w:eastAsia="Cambria" w:hAnsi="Cambria" w:cs="Cambria"/>
          <w:color w:val="000000"/>
          <w:sz w:val="23"/>
        </w:rPr>
        <w:t>, etc. and their related safety procedures.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Handled preparation of daily, weekly &amp; monthly reports in soft copies &amp; documentation of hard copies; participating in daily operations meetings.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Issued work permit to the work party &amp; doing all the safety checks prior to work as required.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Monitored the HSE overall process and the actions of his safety team to ensure that they act accordingly; coordinated with site management and organizing emergency exercises. 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3"/>
        </w:rPr>
        <w:t>Reviewed the method statements together with the site HSE Manager in order to validate the risk assessments.</w:t>
      </w:r>
      <w:proofErr w:type="gramEnd"/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Participating in HSE site audits (Internal / External / OISD &amp; DGMS visit); identifying &amp; rectifying unsafe work practices / condition using HAZOB (Hazard Observation) program.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3"/>
        </w:rPr>
        <w:t>Conversant with the emergency response procedures, action plans and implementation.</w:t>
      </w:r>
      <w:proofErr w:type="gramEnd"/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  <w:shd w:val="clear" w:color="auto" w:fill="C0C0C0"/>
        </w:rPr>
        <w:t>PROFESSIONAL EXPERIENCE (India) (4 Year)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LIMITED, Jamnagar, India August 2004 - August 2008</w:t>
      </w:r>
    </w:p>
    <w:p w:rsidR="009C72C6" w:rsidRDefault="00CF6AAA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Safety Officer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Projects Accomplished: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5257"/>
        <w:gridCol w:w="246"/>
      </w:tblGrid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Project Title # 1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JRERP – Jamnagar Reliance Export Refinery Project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72C6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Client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CA1C18" w:rsidP="00264C4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 xml:space="preserve">Reliance Petroleum Limited (RPL) 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C72C6" w:rsidRDefault="009C72C6" w:rsidP="00264C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62960" w:rsidRPr="00762960" w:rsidRDefault="00762960" w:rsidP="00264C4A">
      <w:pPr>
        <w:spacing w:after="0" w:line="240" w:lineRule="auto"/>
        <w:ind w:left="360" w:hanging="360"/>
        <w:jc w:val="both"/>
        <w:rPr>
          <w:rFonts w:ascii="Cambria" w:eastAsia="Cambria" w:hAnsi="Cambria" w:cs="Cambria"/>
          <w:b/>
          <w:color w:val="000000"/>
          <w:sz w:val="23"/>
          <w:u w:val="single"/>
        </w:rPr>
      </w:pPr>
      <w:r w:rsidRPr="00762960">
        <w:rPr>
          <w:rFonts w:ascii="Cambria" w:eastAsia="Cambria" w:hAnsi="Cambria" w:cs="Cambria"/>
          <w:b/>
          <w:color w:val="000000"/>
          <w:sz w:val="23"/>
          <w:u w:val="single"/>
        </w:rPr>
        <w:t>Job Profile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Successfully managed the responsibilities and carried out work at Jamnagar Export Refinery Project (JERP) at RPL Site, Jamnagar, India.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Developed &amp; promoted a proactive safety culture among all employees and identified the potential impacts related with the job and develop prevention, control &amp; mitigation </w:t>
      </w:r>
      <w:r>
        <w:rPr>
          <w:rFonts w:ascii="Cambria" w:eastAsia="Cambria" w:hAnsi="Cambria" w:cs="Cambria"/>
          <w:color w:val="000000"/>
          <w:sz w:val="23"/>
        </w:rPr>
        <w:lastRenderedPageBreak/>
        <w:t xml:space="preserve">measures to eliminate / minimize the risks as low as reasonably practicable during the safety inspections. 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Conducted supervision, implementation of safety systems related to the occupational Health; carried out loss prevention inspection and implementing the corrective actions promoting the safety consciousness in the work force. 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3"/>
        </w:rPr>
        <w:t xml:space="preserve">Carried out safety trainings like safety induction, Tool box training, </w:t>
      </w:r>
      <w:proofErr w:type="spellStart"/>
      <w:r>
        <w:rPr>
          <w:rFonts w:ascii="Cambria" w:eastAsia="Cambria" w:hAnsi="Cambria" w:cs="Cambria"/>
          <w:color w:val="000000"/>
          <w:sz w:val="23"/>
        </w:rPr>
        <w:t>firefighting</w:t>
      </w:r>
      <w:proofErr w:type="spellEnd"/>
      <w:r>
        <w:rPr>
          <w:rFonts w:ascii="Cambria" w:eastAsia="Cambria" w:hAnsi="Cambria" w:cs="Cambria"/>
          <w:color w:val="000000"/>
          <w:sz w:val="23"/>
        </w:rPr>
        <w:t xml:space="preserve"> training etc., Emergency Mock Drill and Inspection and maintenance of </w:t>
      </w:r>
      <w:proofErr w:type="spellStart"/>
      <w:r>
        <w:rPr>
          <w:rFonts w:ascii="Cambria" w:eastAsia="Cambria" w:hAnsi="Cambria" w:cs="Cambria"/>
          <w:color w:val="000000"/>
          <w:sz w:val="23"/>
        </w:rPr>
        <w:t>firefighting</w:t>
      </w:r>
      <w:proofErr w:type="spellEnd"/>
      <w:r>
        <w:rPr>
          <w:rFonts w:ascii="Cambria" w:eastAsia="Cambria" w:hAnsi="Cambria" w:cs="Cambria"/>
          <w:color w:val="000000"/>
          <w:sz w:val="23"/>
        </w:rPr>
        <w:t xml:space="preserve"> system.</w:t>
      </w:r>
      <w:proofErr w:type="gramEnd"/>
      <w:r>
        <w:rPr>
          <w:rFonts w:ascii="Cambria" w:eastAsia="Cambria" w:hAnsi="Cambria" w:cs="Cambria"/>
          <w:color w:val="000000"/>
          <w:sz w:val="23"/>
        </w:rPr>
        <w:t xml:space="preserve"> 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Hands-on-experience on “Permit to Work System” with all types of permit like hot work, excavation permit, confined space entry permits etc.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Managed initial and Heavy Equipment’s such as Crawler / Mobile / Tower / Gantry / Cranes, Excavators, Wheel Loaders, Dozer; well versed with the inspection system for Scaffolding, Lifting tackles, heavy equipment, and fire extinguishers. 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Provided advice on the site management regarding the safety deficiencies in the site and ensured that the corrective measures are taken during the safety meetings.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 xml:space="preserve">Participated in the management safety audits; handled monitoring of the lift operations at site; monitored the PPE compliance by work force. 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Ensured the preparation of safety related documentation and record keeping; prepared all types of safety reports and implemented HSE systems like color-coding, waste management, PTW, Inspections of fire extinguishers, lifting tackles ladders and power tools, etc.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Conducted different safety program which created safety awareness among the employees.</w:t>
      </w:r>
    </w:p>
    <w:p w:rsidR="009C72C6" w:rsidRDefault="00CA1C18" w:rsidP="00264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Updated SOPs of the site and ensured the appropriate safety measures are in use in the premises.</w:t>
      </w:r>
    </w:p>
    <w:p w:rsidR="009C72C6" w:rsidRPr="00985A55" w:rsidRDefault="00CA1C18" w:rsidP="00264C4A">
      <w:pP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985A55">
        <w:rPr>
          <w:rFonts w:ascii="Cambria" w:eastAsia="Cambria" w:hAnsi="Cambria" w:cs="Cambria"/>
          <w:b/>
          <w:color w:val="000000"/>
          <w:sz w:val="23"/>
        </w:rPr>
        <w:t xml:space="preserve">Driving </w:t>
      </w:r>
      <w:r w:rsidR="00BC0D08">
        <w:rPr>
          <w:rFonts w:ascii="Cambria" w:eastAsia="Cambria" w:hAnsi="Cambria" w:cs="Cambria"/>
          <w:b/>
          <w:color w:val="000000"/>
          <w:sz w:val="23"/>
        </w:rPr>
        <w:t xml:space="preserve">Licence: Qatar and Indian 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Computer Proficiency 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3"/>
        </w:rPr>
        <w:t>MS Word, MS Excel, Power Point &amp; Internet Applications</w:t>
      </w:r>
    </w:p>
    <w:p w:rsidR="009C72C6" w:rsidRDefault="009C72C6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Date of Birth: </w:t>
      </w:r>
      <w:r>
        <w:rPr>
          <w:rFonts w:ascii="Cambria" w:eastAsia="Cambria" w:hAnsi="Cambria" w:cs="Cambria"/>
          <w:color w:val="000000"/>
          <w:sz w:val="23"/>
        </w:rPr>
        <w:t>10</w:t>
      </w:r>
      <w:r>
        <w:rPr>
          <w:rFonts w:ascii="Cambria" w:eastAsia="Cambria" w:hAnsi="Cambria" w:cs="Cambria"/>
          <w:color w:val="000000"/>
          <w:sz w:val="1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3"/>
        </w:rPr>
        <w:t xml:space="preserve"> May 1986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>Hobbies:</w:t>
      </w:r>
      <w:r>
        <w:rPr>
          <w:rFonts w:ascii="Cambria" w:eastAsia="Cambria" w:hAnsi="Cambria" w:cs="Cambria"/>
          <w:color w:val="000000"/>
          <w:sz w:val="23"/>
        </w:rPr>
        <w:t xml:space="preserve"> Listening to Music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Languages Known: </w:t>
      </w:r>
      <w:r>
        <w:rPr>
          <w:rFonts w:ascii="Cambria" w:eastAsia="Cambria" w:hAnsi="Cambria" w:cs="Cambria"/>
          <w:color w:val="000000"/>
          <w:sz w:val="23"/>
        </w:rPr>
        <w:t>English, Hindi, and Tamil &amp; Malayalam</w:t>
      </w:r>
    </w:p>
    <w:p w:rsidR="009C72C6" w:rsidRDefault="00CA1C18" w:rsidP="0026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Nationality: </w:t>
      </w:r>
      <w:r>
        <w:rPr>
          <w:rFonts w:ascii="Cambria" w:eastAsia="Cambria" w:hAnsi="Cambria" w:cs="Cambria"/>
          <w:color w:val="000000"/>
          <w:sz w:val="23"/>
        </w:rPr>
        <w:t>Indian</w:t>
      </w:r>
    </w:p>
    <w:p w:rsidR="009C72C6" w:rsidRDefault="009C72C6">
      <w:pPr>
        <w:rPr>
          <w:rFonts w:ascii="Calibri" w:eastAsia="Calibri" w:hAnsi="Calibri" w:cs="Calibri"/>
        </w:rPr>
      </w:pPr>
    </w:p>
    <w:p w:rsidR="007F5D19" w:rsidRDefault="007F5D19">
      <w:pPr>
        <w:rPr>
          <w:rFonts w:ascii="Calibri" w:eastAsia="Calibri" w:hAnsi="Calibri" w:cs="Calibri"/>
        </w:rPr>
      </w:pPr>
    </w:p>
    <w:p w:rsidR="007F5D19" w:rsidRDefault="007F5D19">
      <w:pPr>
        <w:rPr>
          <w:rFonts w:ascii="Calibri" w:eastAsia="Calibri" w:hAnsi="Calibri" w:cs="Calibri"/>
        </w:rPr>
      </w:pPr>
    </w:p>
    <w:p w:rsidR="007F5D19" w:rsidRDefault="007F5D19" w:rsidP="007F5D19">
      <w:pPr>
        <w:rPr>
          <w:b/>
        </w:rPr>
      </w:pPr>
      <w:r>
        <w:rPr>
          <w:b/>
        </w:rPr>
        <w:t>First Name of Application CV No:</w:t>
      </w:r>
      <w:r w:rsidRPr="007F5D19">
        <w:t xml:space="preserve"> </w:t>
      </w:r>
      <w:r w:rsidRPr="007F5D19">
        <w:rPr>
          <w:b/>
        </w:rPr>
        <w:t>1704258</w:t>
      </w:r>
      <w:bookmarkStart w:id="0" w:name="_GoBack"/>
      <w:bookmarkEnd w:id="0"/>
    </w:p>
    <w:p w:rsidR="007F5D19" w:rsidRDefault="007F5D19" w:rsidP="007F5D19">
      <w:proofErr w:type="spellStart"/>
      <w:r>
        <w:t>Whatsapp</w:t>
      </w:r>
      <w:proofErr w:type="spellEnd"/>
      <w:r>
        <w:t xml:space="preserve"> Mobile: +971504753686 </w:t>
      </w:r>
    </w:p>
    <w:p w:rsidR="007F5D19" w:rsidRDefault="007F5D19" w:rsidP="007F5D19">
      <w:pPr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D19" w:rsidSect="0076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72C6"/>
    <w:rsid w:val="000B3682"/>
    <w:rsid w:val="000F2F95"/>
    <w:rsid w:val="001D5D56"/>
    <w:rsid w:val="001E7257"/>
    <w:rsid w:val="002642CC"/>
    <w:rsid w:val="00264C4A"/>
    <w:rsid w:val="002A24C8"/>
    <w:rsid w:val="002A6485"/>
    <w:rsid w:val="002B54E2"/>
    <w:rsid w:val="002D4F84"/>
    <w:rsid w:val="003254F6"/>
    <w:rsid w:val="003623C8"/>
    <w:rsid w:val="003D4C66"/>
    <w:rsid w:val="003F1F58"/>
    <w:rsid w:val="003F372F"/>
    <w:rsid w:val="00423295"/>
    <w:rsid w:val="004E3AE1"/>
    <w:rsid w:val="00530AC3"/>
    <w:rsid w:val="005C4EDE"/>
    <w:rsid w:val="005F7091"/>
    <w:rsid w:val="00617093"/>
    <w:rsid w:val="006476B9"/>
    <w:rsid w:val="0067084A"/>
    <w:rsid w:val="00683342"/>
    <w:rsid w:val="006C6369"/>
    <w:rsid w:val="006D0575"/>
    <w:rsid w:val="006D40F7"/>
    <w:rsid w:val="00751E2A"/>
    <w:rsid w:val="00762960"/>
    <w:rsid w:val="00763D1C"/>
    <w:rsid w:val="007C350A"/>
    <w:rsid w:val="007F15F3"/>
    <w:rsid w:val="007F5D19"/>
    <w:rsid w:val="008528C1"/>
    <w:rsid w:val="008A3B31"/>
    <w:rsid w:val="0092263B"/>
    <w:rsid w:val="00951D74"/>
    <w:rsid w:val="00985A55"/>
    <w:rsid w:val="009C3DA8"/>
    <w:rsid w:val="009C72C6"/>
    <w:rsid w:val="009D21AD"/>
    <w:rsid w:val="009E6657"/>
    <w:rsid w:val="00A07CDE"/>
    <w:rsid w:val="00A45D44"/>
    <w:rsid w:val="00A67632"/>
    <w:rsid w:val="00AA551F"/>
    <w:rsid w:val="00AA6F21"/>
    <w:rsid w:val="00AB33C7"/>
    <w:rsid w:val="00AF3FDE"/>
    <w:rsid w:val="00B33E47"/>
    <w:rsid w:val="00B67F23"/>
    <w:rsid w:val="00B85304"/>
    <w:rsid w:val="00B93627"/>
    <w:rsid w:val="00B9393D"/>
    <w:rsid w:val="00BC0D08"/>
    <w:rsid w:val="00C90D85"/>
    <w:rsid w:val="00CA1C18"/>
    <w:rsid w:val="00CB067F"/>
    <w:rsid w:val="00CF6AAA"/>
    <w:rsid w:val="00D26CFC"/>
    <w:rsid w:val="00D44404"/>
    <w:rsid w:val="00D73DB5"/>
    <w:rsid w:val="00E16A93"/>
    <w:rsid w:val="00E33039"/>
    <w:rsid w:val="00E408EC"/>
    <w:rsid w:val="00E4439F"/>
    <w:rsid w:val="00EA7514"/>
    <w:rsid w:val="00EB7DF3"/>
    <w:rsid w:val="00F024C1"/>
    <w:rsid w:val="00FB6315"/>
    <w:rsid w:val="00FC204B"/>
    <w:rsid w:val="00FC6700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56</cp:revision>
  <cp:lastPrinted>2016-04-15T17:13:00Z</cp:lastPrinted>
  <dcterms:created xsi:type="dcterms:W3CDTF">2015-05-03T13:22:00Z</dcterms:created>
  <dcterms:modified xsi:type="dcterms:W3CDTF">2016-05-10T06:37:00Z</dcterms:modified>
</cp:coreProperties>
</file>