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8BC" w:rsidRDefault="009468BC" w:rsidP="009468BC">
      <w:pPr>
        <w:jc w:val="both"/>
      </w:pPr>
    </w:p>
    <w:p w:rsidR="009468BC" w:rsidRPr="00120239" w:rsidRDefault="009468BC" w:rsidP="009468BC">
      <w:pPr>
        <w:jc w:val="both"/>
        <w:rPr>
          <w:sz w:val="10"/>
          <w:szCs w:val="10"/>
        </w:rPr>
      </w:pPr>
    </w:p>
    <w:p w:rsidR="009468BC" w:rsidRDefault="009468BC" w:rsidP="009468BC">
      <w:pPr>
        <w:jc w:val="both"/>
        <w:rPr>
          <w:rFonts w:ascii="Calibri" w:hAnsi="Calibri"/>
          <w:b/>
          <w:bCs/>
        </w:rPr>
      </w:pPr>
    </w:p>
    <w:p w:rsidR="009468BC" w:rsidRPr="002F09C1" w:rsidRDefault="009468BC" w:rsidP="009468BC">
      <w:pPr>
        <w:jc w:val="both"/>
        <w:rPr>
          <w:rFonts w:ascii="Calibri" w:hAnsi="Calibri"/>
          <w:b/>
          <w:bCs/>
        </w:rPr>
      </w:pPr>
      <w:r w:rsidRPr="002F09C1">
        <w:rPr>
          <w:rFonts w:ascii="Calibri" w:hAnsi="Calibri"/>
          <w:b/>
          <w:bCs/>
        </w:rPr>
        <w:t>Dear Recruitment Personnel,</w:t>
      </w:r>
    </w:p>
    <w:p w:rsidR="009468BC" w:rsidRPr="002F09C1" w:rsidRDefault="009468BC" w:rsidP="009468BC">
      <w:pPr>
        <w:jc w:val="both"/>
        <w:rPr>
          <w:rFonts w:ascii="Calibri" w:hAnsi="Calibri"/>
        </w:rPr>
      </w:pPr>
      <w:r w:rsidRPr="002F09C1">
        <w:rPr>
          <w:rFonts w:ascii="Calibri" w:hAnsi="Calibri"/>
        </w:rPr>
        <w:t>It is with great interest that I am forwarding my resume, for your kind consideration.</w:t>
      </w:r>
    </w:p>
    <w:p w:rsidR="009468BC" w:rsidRDefault="009468BC" w:rsidP="009468BC">
      <w:pPr>
        <w:autoSpaceDE w:val="0"/>
        <w:autoSpaceDN w:val="0"/>
        <w:adjustRightInd w:val="0"/>
        <w:spacing w:after="0" w:line="240" w:lineRule="auto"/>
        <w:ind w:firstLine="720"/>
        <w:jc w:val="both"/>
        <w:rPr>
          <w:rFonts w:ascii="Calibri" w:hAnsi="Calibri"/>
        </w:rPr>
      </w:pPr>
      <w:r w:rsidRPr="002F09C1">
        <w:rPr>
          <w:rFonts w:ascii="Calibri" w:hAnsi="Calibri"/>
        </w:rPr>
        <w:t>After reading the job description, I am confident that I would be a perfect fit for this</w:t>
      </w:r>
      <w:r>
        <w:rPr>
          <w:rFonts w:ascii="Calibri" w:hAnsi="Calibri"/>
        </w:rPr>
        <w:t xml:space="preserve"> p</w:t>
      </w:r>
      <w:r w:rsidRPr="002F09C1">
        <w:rPr>
          <w:rFonts w:ascii="Calibri" w:hAnsi="Calibri"/>
        </w:rPr>
        <w:t xml:space="preserve">osition, as my experience and abilities match your requirements. I have </w:t>
      </w:r>
      <w:r>
        <w:rPr>
          <w:rFonts w:ascii="Calibri" w:hAnsi="Calibri"/>
        </w:rPr>
        <w:t>more than 15</w:t>
      </w:r>
      <w:r w:rsidRPr="002F09C1">
        <w:rPr>
          <w:rFonts w:ascii="Calibri" w:hAnsi="Calibri"/>
        </w:rPr>
        <w:t xml:space="preserve"> years of experience in</w:t>
      </w:r>
      <w:r>
        <w:rPr>
          <w:rFonts w:ascii="Calibri" w:hAnsi="Calibri" w:hint="cs"/>
          <w:rtl/>
        </w:rPr>
        <w:t xml:space="preserve"> </w:t>
      </w:r>
      <w:r>
        <w:rPr>
          <w:rFonts w:ascii="Calibri" w:hAnsi="Calibri"/>
        </w:rPr>
        <w:t>managing (digital libraries, educational online resources, library development and</w:t>
      </w:r>
      <w:r w:rsidRPr="002F09C1">
        <w:rPr>
          <w:rFonts w:ascii="Calibri" w:hAnsi="Calibri"/>
        </w:rPr>
        <w:t xml:space="preserve"> content management</w:t>
      </w:r>
      <w:r>
        <w:rPr>
          <w:rFonts w:ascii="Calibri" w:hAnsi="Calibri"/>
        </w:rPr>
        <w:t>.</w:t>
      </w:r>
    </w:p>
    <w:p w:rsidR="009468BC" w:rsidRDefault="009468BC" w:rsidP="009468BC">
      <w:pPr>
        <w:autoSpaceDE w:val="0"/>
        <w:autoSpaceDN w:val="0"/>
        <w:adjustRightInd w:val="0"/>
        <w:spacing w:after="0" w:line="240" w:lineRule="auto"/>
        <w:jc w:val="both"/>
        <w:rPr>
          <w:rFonts w:ascii="Calibri" w:hAnsi="Calibri"/>
        </w:rPr>
      </w:pPr>
    </w:p>
    <w:p w:rsidR="009468BC" w:rsidRDefault="009468BC" w:rsidP="009468BC">
      <w:pPr>
        <w:spacing w:after="100" w:afterAutospacing="1" w:line="240" w:lineRule="atLeast"/>
        <w:ind w:firstLine="720"/>
        <w:jc w:val="both"/>
        <w:rPr>
          <w:rFonts w:ascii="Calibri" w:hAnsi="Calibri"/>
        </w:rPr>
      </w:pPr>
      <w:r w:rsidRPr="002F09C1">
        <w:rPr>
          <w:rFonts w:ascii="Calibri" w:hAnsi="Calibri"/>
        </w:rPr>
        <w:t xml:space="preserve">I possess exceptional management and leadership skills, technical skills, interpersonal relation and communication skills; I am sure that I will exceed your expectations and set new milestones while working for your institution. I have a proven track record of successes and always have been an asset to my employers and I have proved my leadership capabilities, skills, loyalty and dedication </w:t>
      </w:r>
      <w:r>
        <w:rPr>
          <w:rFonts w:ascii="Calibri" w:hAnsi="Calibri"/>
        </w:rPr>
        <w:t xml:space="preserve">always and </w:t>
      </w:r>
      <w:r w:rsidRPr="002F09C1">
        <w:rPr>
          <w:rFonts w:ascii="Calibri" w:hAnsi="Calibri"/>
        </w:rPr>
        <w:t>repeatedly</w:t>
      </w:r>
      <w:r>
        <w:rPr>
          <w:rFonts w:ascii="Calibri" w:hAnsi="Calibri"/>
        </w:rPr>
        <w:t xml:space="preserve"> for having and developing better libraries.</w:t>
      </w:r>
    </w:p>
    <w:p w:rsidR="009468BC" w:rsidRDefault="009468BC" w:rsidP="009468BC">
      <w:pPr>
        <w:pStyle w:val="ListParagraph"/>
        <w:numPr>
          <w:ilvl w:val="0"/>
          <w:numId w:val="2"/>
        </w:numPr>
        <w:spacing w:before="100" w:beforeAutospacing="1" w:after="100" w:afterAutospacing="1" w:line="240" w:lineRule="atLeast"/>
        <w:jc w:val="both"/>
        <w:rPr>
          <w:rFonts w:ascii="Calibri" w:hAnsi="Calibri"/>
        </w:rPr>
      </w:pPr>
      <w:r w:rsidRPr="00862076">
        <w:rPr>
          <w:rFonts w:ascii="Calibri" w:hAnsi="Calibri"/>
        </w:rPr>
        <w:t>My key skills and competencies include (but not limited to) the following:</w:t>
      </w:r>
    </w:p>
    <w:p w:rsidR="009468BC" w:rsidRPr="00862076" w:rsidRDefault="009468BC" w:rsidP="009468BC">
      <w:pPr>
        <w:pStyle w:val="ListParagraph"/>
        <w:spacing w:before="100" w:beforeAutospacing="1" w:after="100" w:afterAutospacing="1" w:line="240" w:lineRule="atLeast"/>
        <w:jc w:val="both"/>
        <w:rPr>
          <w:rFonts w:ascii="Calibri" w:hAnsi="Calibri"/>
        </w:rPr>
      </w:pPr>
    </w:p>
    <w:tbl>
      <w:tblPr>
        <w:tblStyle w:val="TableGrid"/>
        <w:tblW w:w="10744"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07"/>
        <w:gridCol w:w="5437"/>
      </w:tblGrid>
      <w:tr w:rsidR="009468BC" w:rsidRPr="00B93ECD" w:rsidTr="005543B1">
        <w:trPr>
          <w:trHeight w:val="2195"/>
          <w:jc w:val="center"/>
        </w:trPr>
        <w:tc>
          <w:tcPr>
            <w:tcW w:w="5307" w:type="dxa"/>
          </w:tcPr>
          <w:p w:rsidR="009468BC" w:rsidRPr="00B93ECD" w:rsidRDefault="009468BC" w:rsidP="009468BC">
            <w:pPr>
              <w:pStyle w:val="ListParagraph"/>
              <w:numPr>
                <w:ilvl w:val="0"/>
                <w:numId w:val="1"/>
              </w:numPr>
              <w:spacing w:after="0" w:line="240" w:lineRule="auto"/>
              <w:ind w:left="426" w:hanging="284"/>
              <w:rPr>
                <w:sz w:val="16"/>
                <w:szCs w:val="16"/>
              </w:rPr>
            </w:pPr>
            <w:r w:rsidRPr="00B93ECD">
              <w:rPr>
                <w:sz w:val="16"/>
                <w:szCs w:val="16"/>
              </w:rPr>
              <w:t>Strong Motivational, Leadership and Library Business Development.</w:t>
            </w:r>
          </w:p>
          <w:p w:rsidR="009468BC" w:rsidRPr="00B93ECD" w:rsidRDefault="009468BC" w:rsidP="009468BC">
            <w:pPr>
              <w:pStyle w:val="ListParagraph"/>
              <w:numPr>
                <w:ilvl w:val="0"/>
                <w:numId w:val="1"/>
              </w:numPr>
              <w:spacing w:after="0" w:line="240" w:lineRule="auto"/>
              <w:ind w:left="426" w:hanging="284"/>
              <w:rPr>
                <w:sz w:val="16"/>
                <w:szCs w:val="16"/>
              </w:rPr>
            </w:pPr>
            <w:r w:rsidRPr="00B93ECD">
              <w:rPr>
                <w:sz w:val="16"/>
                <w:szCs w:val="16"/>
              </w:rPr>
              <w:t>Extensive knowledge of modern library and education methods, principles, materials.</w:t>
            </w:r>
          </w:p>
          <w:p w:rsidR="009468BC" w:rsidRPr="00B93ECD" w:rsidRDefault="009468BC" w:rsidP="009468BC">
            <w:pPr>
              <w:pStyle w:val="ListParagraph"/>
              <w:numPr>
                <w:ilvl w:val="0"/>
                <w:numId w:val="1"/>
              </w:numPr>
              <w:spacing w:after="0" w:line="240" w:lineRule="auto"/>
              <w:ind w:left="426" w:hanging="284"/>
              <w:rPr>
                <w:sz w:val="16"/>
                <w:szCs w:val="16"/>
              </w:rPr>
            </w:pPr>
            <w:r w:rsidRPr="00B93ECD">
              <w:rPr>
                <w:sz w:val="16"/>
                <w:szCs w:val="16"/>
              </w:rPr>
              <w:t>Results orientated and focus on achieving targets and objectives.</w:t>
            </w:r>
          </w:p>
          <w:p w:rsidR="009468BC" w:rsidRPr="00B93ECD" w:rsidRDefault="009468BC" w:rsidP="009468BC">
            <w:pPr>
              <w:pStyle w:val="ListParagraph"/>
              <w:numPr>
                <w:ilvl w:val="0"/>
                <w:numId w:val="1"/>
              </w:numPr>
              <w:spacing w:after="0" w:line="240" w:lineRule="auto"/>
              <w:ind w:left="426" w:hanging="284"/>
              <w:rPr>
                <w:sz w:val="16"/>
                <w:szCs w:val="16"/>
              </w:rPr>
            </w:pPr>
            <w:r w:rsidRPr="00B93ECD">
              <w:rPr>
                <w:sz w:val="16"/>
                <w:szCs w:val="16"/>
              </w:rPr>
              <w:t>Strong networking &amp; global relationship building abilities.</w:t>
            </w:r>
          </w:p>
          <w:p w:rsidR="009468BC" w:rsidRPr="00B93ECD" w:rsidRDefault="009468BC" w:rsidP="009468BC">
            <w:pPr>
              <w:pStyle w:val="ListParagraph"/>
              <w:numPr>
                <w:ilvl w:val="0"/>
                <w:numId w:val="1"/>
              </w:numPr>
              <w:spacing w:after="0" w:line="240" w:lineRule="auto"/>
              <w:ind w:left="426" w:hanging="284"/>
              <w:rPr>
                <w:sz w:val="16"/>
                <w:szCs w:val="16"/>
              </w:rPr>
            </w:pPr>
            <w:r w:rsidRPr="00B93ECD">
              <w:rPr>
                <w:sz w:val="16"/>
                <w:szCs w:val="16"/>
              </w:rPr>
              <w:t>Possess excellent administrative and supervisory skills.</w:t>
            </w:r>
          </w:p>
          <w:p w:rsidR="009468BC" w:rsidRPr="00B93ECD" w:rsidRDefault="009468BC" w:rsidP="009468BC">
            <w:pPr>
              <w:pStyle w:val="ListParagraph"/>
              <w:numPr>
                <w:ilvl w:val="0"/>
                <w:numId w:val="1"/>
              </w:numPr>
              <w:spacing w:after="0" w:line="240" w:lineRule="auto"/>
              <w:ind w:left="426" w:hanging="284"/>
              <w:rPr>
                <w:sz w:val="16"/>
                <w:szCs w:val="16"/>
              </w:rPr>
            </w:pPr>
            <w:r w:rsidRPr="00B93ECD">
              <w:rPr>
                <w:sz w:val="16"/>
                <w:szCs w:val="16"/>
              </w:rPr>
              <w:t>Professional expert in online resources, publisher’s websites and platforms and digital libraries.</w:t>
            </w:r>
          </w:p>
          <w:p w:rsidR="009468BC" w:rsidRPr="00B93ECD" w:rsidRDefault="009468BC" w:rsidP="009468BC">
            <w:pPr>
              <w:pStyle w:val="ListParagraph"/>
              <w:numPr>
                <w:ilvl w:val="0"/>
                <w:numId w:val="1"/>
              </w:numPr>
              <w:spacing w:after="0" w:line="240" w:lineRule="auto"/>
              <w:ind w:left="426" w:hanging="284"/>
              <w:rPr>
                <w:sz w:val="16"/>
                <w:szCs w:val="16"/>
              </w:rPr>
            </w:pPr>
            <w:r w:rsidRPr="00B93ECD">
              <w:rPr>
                <w:sz w:val="16"/>
                <w:szCs w:val="16"/>
              </w:rPr>
              <w:t xml:space="preserve">Chief negotiator and Strong influencer. </w:t>
            </w:r>
          </w:p>
          <w:p w:rsidR="009468BC" w:rsidRPr="00B93ECD" w:rsidRDefault="009468BC" w:rsidP="009468BC">
            <w:pPr>
              <w:pStyle w:val="ListParagraph"/>
              <w:numPr>
                <w:ilvl w:val="0"/>
                <w:numId w:val="1"/>
              </w:numPr>
              <w:spacing w:after="0" w:line="240" w:lineRule="auto"/>
              <w:ind w:left="426" w:hanging="284"/>
              <w:rPr>
                <w:sz w:val="16"/>
                <w:szCs w:val="16"/>
              </w:rPr>
            </w:pPr>
            <w:r w:rsidRPr="00B93ECD">
              <w:rPr>
                <w:sz w:val="16"/>
                <w:szCs w:val="16"/>
              </w:rPr>
              <w:t>Creative, outside the box thinker.</w:t>
            </w:r>
          </w:p>
          <w:p w:rsidR="009468BC" w:rsidRPr="00B93ECD" w:rsidRDefault="009468BC" w:rsidP="009468BC">
            <w:pPr>
              <w:pStyle w:val="ListParagraph"/>
              <w:numPr>
                <w:ilvl w:val="0"/>
                <w:numId w:val="1"/>
              </w:numPr>
              <w:spacing w:after="0" w:line="240" w:lineRule="auto"/>
              <w:ind w:left="426" w:hanging="284"/>
              <w:rPr>
                <w:sz w:val="16"/>
                <w:szCs w:val="16"/>
                <w:rtl/>
              </w:rPr>
            </w:pPr>
            <w:r w:rsidRPr="00B93ECD">
              <w:rPr>
                <w:sz w:val="16"/>
                <w:szCs w:val="16"/>
              </w:rPr>
              <w:t>Expert in administering and organizing education research and training programs</w:t>
            </w:r>
          </w:p>
        </w:tc>
        <w:tc>
          <w:tcPr>
            <w:tcW w:w="5437" w:type="dxa"/>
          </w:tcPr>
          <w:p w:rsidR="009468BC" w:rsidRPr="00B93ECD" w:rsidRDefault="009468BC" w:rsidP="009468BC">
            <w:pPr>
              <w:pStyle w:val="ListParagraph"/>
              <w:numPr>
                <w:ilvl w:val="0"/>
                <w:numId w:val="1"/>
              </w:numPr>
              <w:spacing w:after="0" w:line="240" w:lineRule="auto"/>
              <w:ind w:left="426" w:hanging="284"/>
              <w:rPr>
                <w:sz w:val="16"/>
                <w:szCs w:val="16"/>
              </w:rPr>
            </w:pPr>
            <w:r w:rsidRPr="00B93ECD">
              <w:rPr>
                <w:sz w:val="16"/>
                <w:szCs w:val="16"/>
              </w:rPr>
              <w:t>Experienced in establishing and maintaining effective working relationships with the employees and outside community.</w:t>
            </w:r>
          </w:p>
          <w:p w:rsidR="009468BC" w:rsidRPr="00B93ECD" w:rsidRDefault="009468BC" w:rsidP="009468BC">
            <w:pPr>
              <w:pStyle w:val="ListParagraph"/>
              <w:numPr>
                <w:ilvl w:val="0"/>
                <w:numId w:val="1"/>
              </w:numPr>
              <w:spacing w:after="0" w:line="240" w:lineRule="auto"/>
              <w:ind w:left="426" w:hanging="284"/>
              <w:rPr>
                <w:sz w:val="16"/>
                <w:szCs w:val="16"/>
              </w:rPr>
            </w:pPr>
            <w:r w:rsidRPr="00B93ECD">
              <w:rPr>
                <w:sz w:val="16"/>
                <w:szCs w:val="16"/>
              </w:rPr>
              <w:t>Experienced in managing library operations such as planning, budgeting and administration.</w:t>
            </w:r>
          </w:p>
          <w:p w:rsidR="009468BC" w:rsidRPr="00B93ECD" w:rsidRDefault="009468BC" w:rsidP="009468BC">
            <w:pPr>
              <w:pStyle w:val="ListParagraph"/>
              <w:numPr>
                <w:ilvl w:val="0"/>
                <w:numId w:val="1"/>
              </w:numPr>
              <w:spacing w:after="0" w:line="240" w:lineRule="auto"/>
              <w:ind w:left="426" w:hanging="284"/>
              <w:rPr>
                <w:sz w:val="16"/>
                <w:szCs w:val="16"/>
              </w:rPr>
            </w:pPr>
            <w:r w:rsidRPr="00B93ECD">
              <w:rPr>
                <w:sz w:val="16"/>
                <w:szCs w:val="16"/>
              </w:rPr>
              <w:t>Ability to help and give a shape to the future collection process for resources.</w:t>
            </w:r>
          </w:p>
          <w:p w:rsidR="009468BC" w:rsidRPr="00B93ECD" w:rsidRDefault="009468BC" w:rsidP="009468BC">
            <w:pPr>
              <w:pStyle w:val="ListParagraph"/>
              <w:numPr>
                <w:ilvl w:val="0"/>
                <w:numId w:val="1"/>
              </w:numPr>
              <w:spacing w:after="0" w:line="240" w:lineRule="auto"/>
              <w:ind w:left="426" w:hanging="284"/>
              <w:rPr>
                <w:sz w:val="16"/>
                <w:szCs w:val="16"/>
              </w:rPr>
            </w:pPr>
            <w:r w:rsidRPr="00B93ECD">
              <w:rPr>
                <w:sz w:val="16"/>
                <w:szCs w:val="16"/>
              </w:rPr>
              <w:t>Experienced in developing and implementing a system to ease searches.</w:t>
            </w:r>
          </w:p>
          <w:p w:rsidR="009468BC" w:rsidRPr="00B93ECD" w:rsidRDefault="009468BC" w:rsidP="009468BC">
            <w:pPr>
              <w:pStyle w:val="ListParagraph"/>
              <w:numPr>
                <w:ilvl w:val="0"/>
                <w:numId w:val="1"/>
              </w:numPr>
              <w:spacing w:after="0" w:line="240" w:lineRule="auto"/>
              <w:ind w:left="426" w:hanging="284"/>
              <w:rPr>
                <w:sz w:val="16"/>
                <w:szCs w:val="16"/>
              </w:rPr>
            </w:pPr>
            <w:r w:rsidRPr="00B93ECD">
              <w:rPr>
                <w:sz w:val="16"/>
                <w:szCs w:val="16"/>
              </w:rPr>
              <w:t>Leadership and Business strategy Development: Ability to grasp global trends and development.</w:t>
            </w:r>
          </w:p>
          <w:p w:rsidR="009468BC" w:rsidRPr="00B93ECD" w:rsidRDefault="009468BC" w:rsidP="009468BC">
            <w:pPr>
              <w:pStyle w:val="ListParagraph"/>
              <w:numPr>
                <w:ilvl w:val="0"/>
                <w:numId w:val="1"/>
              </w:numPr>
              <w:spacing w:after="0" w:line="240" w:lineRule="auto"/>
              <w:ind w:left="426" w:hanging="284"/>
              <w:rPr>
                <w:sz w:val="16"/>
                <w:szCs w:val="16"/>
              </w:rPr>
            </w:pPr>
            <w:r w:rsidRPr="00B93ECD">
              <w:rPr>
                <w:sz w:val="16"/>
                <w:szCs w:val="16"/>
              </w:rPr>
              <w:t>Consortium management.</w:t>
            </w:r>
          </w:p>
          <w:p w:rsidR="009468BC" w:rsidRPr="00B93ECD" w:rsidRDefault="009468BC" w:rsidP="009468BC">
            <w:pPr>
              <w:pStyle w:val="ListParagraph"/>
              <w:numPr>
                <w:ilvl w:val="0"/>
                <w:numId w:val="1"/>
              </w:numPr>
              <w:spacing w:after="0" w:line="240" w:lineRule="auto"/>
              <w:ind w:left="426" w:hanging="284"/>
              <w:rPr>
                <w:sz w:val="16"/>
                <w:szCs w:val="16"/>
              </w:rPr>
            </w:pPr>
            <w:r w:rsidRPr="00B93ECD">
              <w:rPr>
                <w:sz w:val="16"/>
                <w:szCs w:val="16"/>
              </w:rPr>
              <w:t>Excellent presentation skills.</w:t>
            </w:r>
          </w:p>
        </w:tc>
      </w:tr>
    </w:tbl>
    <w:p w:rsidR="009468BC" w:rsidRDefault="009468BC" w:rsidP="009468BC">
      <w:pPr>
        <w:spacing w:before="100" w:beforeAutospacing="1" w:after="100" w:afterAutospacing="1" w:line="240" w:lineRule="atLeast"/>
        <w:ind w:firstLine="720"/>
        <w:jc w:val="both"/>
        <w:rPr>
          <w:rFonts w:ascii="Calibri" w:eastAsia="Times New Roman" w:hAnsi="Calibri" w:cs="Times New Roman"/>
          <w:lang w:eastAsia="bs-Latn-BA"/>
        </w:rPr>
      </w:pPr>
      <w:r w:rsidRPr="002F09C1">
        <w:rPr>
          <w:rFonts w:ascii="Calibri" w:eastAsia="Times New Roman" w:hAnsi="Calibri" w:cs="Times New Roman"/>
          <w:lang w:eastAsia="bs-Latn-BA"/>
        </w:rPr>
        <w:t>Through my</w:t>
      </w:r>
      <w:r>
        <w:rPr>
          <w:rFonts w:ascii="Calibri" w:eastAsia="Times New Roman" w:hAnsi="Calibri" w:cs="Times New Roman"/>
          <w:lang w:eastAsia="bs-Latn-BA"/>
        </w:rPr>
        <w:t xml:space="preserve"> latest ten </w:t>
      </w:r>
      <w:r w:rsidRPr="002F09C1">
        <w:rPr>
          <w:rFonts w:ascii="Calibri" w:eastAsia="Times New Roman" w:hAnsi="Calibri" w:cs="Times New Roman"/>
          <w:lang w:eastAsia="bs-Latn-BA"/>
        </w:rPr>
        <w:t xml:space="preserve">years of my experience as a </w:t>
      </w:r>
      <w:r w:rsidRPr="00D34E44">
        <w:rPr>
          <w:rFonts w:ascii="Calibri" w:eastAsia="Times New Roman" w:hAnsi="Calibri" w:cs="Times New Roman"/>
          <w:b/>
          <w:bCs/>
          <w:lang w:eastAsia="bs-Latn-BA"/>
        </w:rPr>
        <w:t>library director</w:t>
      </w:r>
      <w:r>
        <w:rPr>
          <w:rFonts w:ascii="Calibri" w:eastAsia="Times New Roman" w:hAnsi="Calibri" w:cs="Times New Roman"/>
          <w:lang w:eastAsia="bs-Latn-BA"/>
        </w:rPr>
        <w:t xml:space="preserve"> ,</w:t>
      </w:r>
      <w:r w:rsidRPr="00D34E44">
        <w:rPr>
          <w:rFonts w:ascii="Calibri" w:eastAsia="Times New Roman" w:hAnsi="Calibri" w:cs="Times New Roman"/>
          <w:b/>
          <w:bCs/>
          <w:lang w:eastAsia="bs-Latn-BA"/>
        </w:rPr>
        <w:t>library specialist</w:t>
      </w:r>
      <w:r w:rsidR="00D34E44">
        <w:rPr>
          <w:rFonts w:ascii="Calibri" w:eastAsia="Times New Roman" w:hAnsi="Calibri" w:cs="Times New Roman"/>
          <w:lang w:eastAsia="bs-Latn-BA"/>
        </w:rPr>
        <w:t xml:space="preserve"> , </w:t>
      </w:r>
      <w:r w:rsidR="00D34E44" w:rsidRPr="00D34E44">
        <w:rPr>
          <w:rFonts w:ascii="Calibri" w:eastAsia="Times New Roman" w:hAnsi="Calibri" w:cs="Times New Roman"/>
          <w:b/>
          <w:bCs/>
          <w:lang w:eastAsia="bs-Latn-BA"/>
        </w:rPr>
        <w:t>Academic Affairs Coordinator</w:t>
      </w:r>
      <w:r w:rsidRPr="002F09C1">
        <w:rPr>
          <w:rFonts w:ascii="Calibri" w:eastAsia="Times New Roman" w:hAnsi="Calibri" w:cs="Times New Roman"/>
          <w:lang w:eastAsia="bs-Latn-BA"/>
        </w:rPr>
        <w:t xml:space="preserve"> and </w:t>
      </w:r>
      <w:r>
        <w:rPr>
          <w:rFonts w:ascii="Calibri" w:eastAsia="Times New Roman" w:hAnsi="Calibri" w:cs="Times New Roman"/>
          <w:lang w:eastAsia="bs-Latn-BA"/>
        </w:rPr>
        <w:t xml:space="preserve">online resources </w:t>
      </w:r>
      <w:r w:rsidRPr="002F09C1">
        <w:rPr>
          <w:rFonts w:ascii="Calibri" w:eastAsia="Times New Roman" w:hAnsi="Calibri" w:cs="Times New Roman"/>
          <w:lang w:eastAsia="bs-Latn-BA"/>
        </w:rPr>
        <w:t xml:space="preserve">consultant , I have performed many </w:t>
      </w:r>
      <w:proofErr w:type="spellStart"/>
      <w:r w:rsidRPr="002F09C1">
        <w:rPr>
          <w:rFonts w:ascii="Calibri" w:eastAsia="Times New Roman" w:hAnsi="Calibri" w:cs="Times New Roman"/>
          <w:lang w:eastAsia="bs-Latn-BA"/>
        </w:rPr>
        <w:t>mainfunctions</w:t>
      </w:r>
      <w:proofErr w:type="spellEnd"/>
      <w:r w:rsidRPr="002F09C1">
        <w:rPr>
          <w:rFonts w:ascii="Calibri" w:eastAsia="Times New Roman" w:hAnsi="Calibri" w:cs="Times New Roman"/>
          <w:lang w:eastAsia="bs-Latn-BA"/>
        </w:rPr>
        <w:t xml:space="preserve"> apart from the standard job responsibilities</w:t>
      </w:r>
      <w:r>
        <w:rPr>
          <w:rFonts w:ascii="Calibri" w:eastAsia="Times New Roman" w:hAnsi="Calibri" w:cs="Times New Roman"/>
          <w:lang w:eastAsia="bs-Latn-BA"/>
        </w:rPr>
        <w:t>;</w:t>
      </w:r>
      <w:r w:rsidRPr="002F09C1">
        <w:rPr>
          <w:rFonts w:ascii="Calibri" w:eastAsia="Times New Roman" w:hAnsi="Calibri" w:cs="Times New Roman"/>
          <w:lang w:eastAsia="bs-Latn-BA"/>
        </w:rPr>
        <w:t xml:space="preserve"> such as developing research library platform relating to the needs of the</w:t>
      </w:r>
      <w:r>
        <w:rPr>
          <w:rFonts w:ascii="Calibri" w:eastAsia="Times New Roman" w:hAnsi="Calibri" w:cs="Times New Roman"/>
          <w:lang w:eastAsia="bs-Latn-BA"/>
        </w:rPr>
        <w:t xml:space="preserve"> users</w:t>
      </w:r>
      <w:r w:rsidRPr="002F09C1">
        <w:rPr>
          <w:rFonts w:ascii="Calibri" w:eastAsia="Times New Roman" w:hAnsi="Calibri" w:cs="Times New Roman"/>
          <w:lang w:eastAsia="bs-Latn-BA"/>
        </w:rPr>
        <w:t>, planning with the library users (professors, teachers, and students) for selecting effective information resources, evaluating and selecting the most beneficial information materials according to their needs and budget</w:t>
      </w:r>
      <w:r>
        <w:rPr>
          <w:rFonts w:ascii="Calibri" w:eastAsia="Times New Roman" w:hAnsi="Calibri" w:cs="Times New Roman"/>
          <w:lang w:eastAsia="bs-Latn-BA"/>
        </w:rPr>
        <w:t>,</w:t>
      </w:r>
      <w:r>
        <w:rPr>
          <w:rFonts w:ascii="Calibri" w:eastAsia="Times New Roman" w:hAnsi="Calibri" w:cs="Times New Roman" w:hint="cs"/>
          <w:rtl/>
          <w:lang w:eastAsia="bs-Latn-BA"/>
        </w:rPr>
        <w:t xml:space="preserve"> </w:t>
      </w:r>
      <w:r>
        <w:rPr>
          <w:rFonts w:ascii="Calibri" w:eastAsia="Times New Roman" w:hAnsi="Calibri" w:cs="Times New Roman"/>
          <w:lang w:eastAsia="bs-Latn-BA"/>
        </w:rPr>
        <w:t xml:space="preserve">providing consultancy and support to decision makers and vice presidents on the status of the university in terms of scientific research and overall view on each faculty’s outcome, have opened the opportunity for mutual relationships and partnership between my institution the university of Jordan and global institutions in </w:t>
      </w:r>
      <w:r w:rsidRPr="006C45E4">
        <w:rPr>
          <w:rFonts w:cs="Calibri"/>
        </w:rPr>
        <w:t>Belgium-Brussels</w:t>
      </w:r>
      <w:r>
        <w:rPr>
          <w:rFonts w:cs="Calibri"/>
        </w:rPr>
        <w:t xml:space="preserve"> and Sweden</w:t>
      </w:r>
      <w:r>
        <w:rPr>
          <w:rFonts w:cs="Calibri" w:hint="cs"/>
          <w:rtl/>
        </w:rPr>
        <w:t xml:space="preserve"> </w:t>
      </w:r>
      <w:r>
        <w:rPr>
          <w:rFonts w:ascii="Calibri" w:eastAsia="Times New Roman" w:hAnsi="Calibri" w:cs="Times New Roman"/>
          <w:lang w:eastAsia="bs-Latn-BA"/>
        </w:rPr>
        <w:t>being a representative of my institution worldwide</w:t>
      </w:r>
      <w:r w:rsidRPr="002F09C1">
        <w:rPr>
          <w:rFonts w:ascii="Calibri" w:eastAsia="Times New Roman" w:hAnsi="Calibri" w:cs="Times New Roman"/>
          <w:lang w:eastAsia="bs-Latn-BA"/>
        </w:rPr>
        <w:t xml:space="preserve">. </w:t>
      </w:r>
      <w:r w:rsidRPr="00503360">
        <w:rPr>
          <w:rFonts w:ascii="Calibri" w:eastAsia="Times New Roman" w:hAnsi="Calibri" w:cs="Times New Roman"/>
          <w:lang w:eastAsia="bs-Latn-BA"/>
        </w:rPr>
        <w:t xml:space="preserve">I have, herewith, attached my updated resume for your kind consideration. I am looking forward to work with you. </w:t>
      </w:r>
    </w:p>
    <w:p w:rsidR="009468BC" w:rsidRDefault="009468BC" w:rsidP="009468BC">
      <w:pPr>
        <w:spacing w:after="0"/>
        <w:jc w:val="both"/>
        <w:rPr>
          <w:b/>
          <w:bCs/>
        </w:rPr>
      </w:pPr>
      <w:r>
        <w:rPr>
          <w:b/>
          <w:bCs/>
        </w:rPr>
        <w:tab/>
      </w:r>
      <w:r>
        <w:rPr>
          <w:b/>
          <w:bCs/>
        </w:rPr>
        <w:tab/>
      </w:r>
      <w:r>
        <w:rPr>
          <w:b/>
          <w:bCs/>
        </w:rPr>
        <w:tab/>
      </w:r>
      <w:r>
        <w:rPr>
          <w:b/>
          <w:bCs/>
        </w:rPr>
        <w:tab/>
      </w:r>
      <w:r w:rsidRPr="00503360">
        <w:rPr>
          <w:b/>
          <w:bCs/>
        </w:rPr>
        <w:t xml:space="preserve">Enclosure: Resume </w:t>
      </w:r>
    </w:p>
    <w:p w:rsidR="009468BC" w:rsidRDefault="009468BC" w:rsidP="009468BC">
      <w:pPr>
        <w:spacing w:after="0"/>
        <w:jc w:val="both"/>
      </w:pPr>
    </w:p>
    <w:p w:rsidR="00DC5FDB" w:rsidRDefault="00DC5FDB" w:rsidP="009468BC">
      <w:pPr>
        <w:spacing w:after="0"/>
        <w:jc w:val="both"/>
      </w:pPr>
    </w:p>
    <w:p w:rsidR="007C7BE4" w:rsidRDefault="007C7BE4" w:rsidP="007C7BE4">
      <w:pPr>
        <w:pBdr>
          <w:bottom w:val="single" w:sz="12" w:space="2" w:color="auto"/>
        </w:pBdr>
        <w:spacing w:after="0"/>
      </w:pPr>
    </w:p>
    <w:p w:rsidR="007C7BE4" w:rsidRPr="008249F6" w:rsidRDefault="007C7BE4" w:rsidP="007C7BE4">
      <w:pPr>
        <w:pBdr>
          <w:top w:val="single" w:sz="12" w:space="1" w:color="auto"/>
          <w:bottom w:val="thinThickSmallGap" w:sz="24" w:space="1" w:color="auto"/>
        </w:pBdr>
        <w:jc w:val="center"/>
        <w:rPr>
          <w:b/>
          <w:bCs/>
          <w:sz w:val="28"/>
          <w:szCs w:val="28"/>
        </w:rPr>
      </w:pPr>
      <w:r w:rsidRPr="008249F6">
        <w:rPr>
          <w:b/>
          <w:bCs/>
          <w:sz w:val="28"/>
          <w:szCs w:val="28"/>
        </w:rPr>
        <w:t>Objective</w:t>
      </w:r>
    </w:p>
    <w:p w:rsidR="007C7BE4" w:rsidRDefault="007C7BE4" w:rsidP="007C7BE4">
      <w:pPr>
        <w:spacing w:after="0"/>
        <w:jc w:val="both"/>
        <w:rPr>
          <w:sz w:val="24"/>
          <w:szCs w:val="24"/>
        </w:rPr>
      </w:pPr>
      <w:r>
        <w:rPr>
          <w:sz w:val="24"/>
          <w:szCs w:val="24"/>
        </w:rPr>
        <w:t xml:space="preserve">A dedicated </w:t>
      </w:r>
      <w:r w:rsidRPr="00D44E6E">
        <w:rPr>
          <w:b/>
          <w:bCs/>
          <w:sz w:val="24"/>
          <w:szCs w:val="24"/>
        </w:rPr>
        <w:t>Library Director</w:t>
      </w:r>
      <w:r>
        <w:rPr>
          <w:sz w:val="24"/>
          <w:szCs w:val="24"/>
        </w:rPr>
        <w:t xml:space="preserve"> and Consultant Specialist with 15+ years of exceptional expertise in the field of </w:t>
      </w:r>
      <w:r w:rsidRPr="00D44E6E">
        <w:rPr>
          <w:b/>
          <w:bCs/>
          <w:sz w:val="24"/>
          <w:szCs w:val="24"/>
        </w:rPr>
        <w:t>managing Libraries</w:t>
      </w:r>
      <w:r>
        <w:rPr>
          <w:sz w:val="24"/>
          <w:szCs w:val="24"/>
        </w:rPr>
        <w:t xml:space="preserve"> , </w:t>
      </w:r>
      <w:r w:rsidRPr="00D44E6E">
        <w:rPr>
          <w:b/>
          <w:bCs/>
          <w:sz w:val="24"/>
          <w:szCs w:val="24"/>
        </w:rPr>
        <w:t>Digital Libraries Administration</w:t>
      </w:r>
      <w:r>
        <w:rPr>
          <w:sz w:val="24"/>
          <w:szCs w:val="24"/>
        </w:rPr>
        <w:t xml:space="preserve"> , </w:t>
      </w:r>
      <w:r w:rsidRPr="00D44E6E">
        <w:rPr>
          <w:b/>
          <w:bCs/>
          <w:sz w:val="24"/>
          <w:szCs w:val="24"/>
        </w:rPr>
        <w:t>Online Resources Management</w:t>
      </w:r>
      <w:r>
        <w:rPr>
          <w:sz w:val="24"/>
          <w:szCs w:val="24"/>
        </w:rPr>
        <w:t xml:space="preserve"> &amp; development , </w:t>
      </w:r>
      <w:r w:rsidRPr="00D44E6E">
        <w:rPr>
          <w:b/>
          <w:bCs/>
          <w:sz w:val="24"/>
          <w:szCs w:val="24"/>
        </w:rPr>
        <w:t>Archives &amp; Special Collections</w:t>
      </w:r>
      <w:r>
        <w:rPr>
          <w:sz w:val="24"/>
          <w:szCs w:val="24"/>
        </w:rPr>
        <w:t xml:space="preserve"> , Modern Library Search Systems and Scientific Research Development and </w:t>
      </w:r>
      <w:r w:rsidRPr="00D44E6E">
        <w:rPr>
          <w:b/>
          <w:bCs/>
          <w:sz w:val="24"/>
          <w:szCs w:val="24"/>
        </w:rPr>
        <w:t>Quality Control</w:t>
      </w:r>
      <w:r>
        <w:rPr>
          <w:sz w:val="24"/>
          <w:szCs w:val="24"/>
        </w:rPr>
        <w:t xml:space="preserve">. </w:t>
      </w:r>
      <w:r w:rsidRPr="008249F6">
        <w:rPr>
          <w:sz w:val="24"/>
          <w:szCs w:val="24"/>
        </w:rPr>
        <w:t xml:space="preserve">Seeking a challenging and rewarding </w:t>
      </w:r>
      <w:r>
        <w:rPr>
          <w:sz w:val="24"/>
          <w:szCs w:val="24"/>
        </w:rPr>
        <w:t xml:space="preserve">library director </w:t>
      </w:r>
      <w:r w:rsidRPr="008249F6">
        <w:rPr>
          <w:sz w:val="24"/>
          <w:szCs w:val="24"/>
        </w:rPr>
        <w:t xml:space="preserve">position </w:t>
      </w:r>
      <w:r>
        <w:rPr>
          <w:sz w:val="24"/>
          <w:szCs w:val="24"/>
        </w:rPr>
        <w:t xml:space="preserve">in a reputable and global academic institution where I can help in the </w:t>
      </w:r>
      <w:r w:rsidRPr="00D44E6E">
        <w:rPr>
          <w:b/>
          <w:bCs/>
          <w:sz w:val="24"/>
          <w:szCs w:val="24"/>
        </w:rPr>
        <w:t>foundation</w:t>
      </w:r>
      <w:r>
        <w:rPr>
          <w:sz w:val="24"/>
          <w:szCs w:val="24"/>
        </w:rPr>
        <w:t xml:space="preserve">, </w:t>
      </w:r>
      <w:r w:rsidRPr="00D44E6E">
        <w:rPr>
          <w:b/>
          <w:bCs/>
          <w:sz w:val="24"/>
          <w:szCs w:val="24"/>
        </w:rPr>
        <w:t>planning</w:t>
      </w:r>
      <w:r>
        <w:rPr>
          <w:sz w:val="24"/>
          <w:szCs w:val="24"/>
        </w:rPr>
        <w:t xml:space="preserve">, </w:t>
      </w:r>
      <w:r w:rsidRPr="00D44E6E">
        <w:rPr>
          <w:b/>
          <w:bCs/>
          <w:sz w:val="24"/>
          <w:szCs w:val="24"/>
        </w:rPr>
        <w:t>implementation</w:t>
      </w:r>
      <w:r>
        <w:rPr>
          <w:sz w:val="24"/>
          <w:szCs w:val="24"/>
        </w:rPr>
        <w:t xml:space="preserve">, </w:t>
      </w:r>
      <w:r w:rsidRPr="00D44E6E">
        <w:rPr>
          <w:b/>
          <w:bCs/>
          <w:sz w:val="24"/>
          <w:szCs w:val="24"/>
        </w:rPr>
        <w:t>advancement</w:t>
      </w:r>
      <w:r>
        <w:rPr>
          <w:sz w:val="24"/>
          <w:szCs w:val="24"/>
        </w:rPr>
        <w:t xml:space="preserve">, </w:t>
      </w:r>
      <w:r w:rsidRPr="00D44E6E">
        <w:rPr>
          <w:b/>
          <w:bCs/>
          <w:sz w:val="24"/>
          <w:szCs w:val="24"/>
        </w:rPr>
        <w:t>supervising</w:t>
      </w:r>
      <w:r>
        <w:rPr>
          <w:sz w:val="24"/>
          <w:szCs w:val="24"/>
        </w:rPr>
        <w:t xml:space="preserve"> and </w:t>
      </w:r>
      <w:r w:rsidRPr="00D44E6E">
        <w:rPr>
          <w:b/>
          <w:bCs/>
          <w:sz w:val="24"/>
          <w:szCs w:val="24"/>
        </w:rPr>
        <w:t>evaluation</w:t>
      </w:r>
      <w:r>
        <w:rPr>
          <w:sz w:val="24"/>
          <w:szCs w:val="24"/>
        </w:rPr>
        <w:t xml:space="preserve"> of its </w:t>
      </w:r>
      <w:r w:rsidRPr="00D44E6E">
        <w:rPr>
          <w:b/>
          <w:bCs/>
          <w:sz w:val="24"/>
          <w:szCs w:val="24"/>
        </w:rPr>
        <w:t>programs and services, budgeting</w:t>
      </w:r>
      <w:r>
        <w:rPr>
          <w:sz w:val="24"/>
          <w:szCs w:val="24"/>
        </w:rPr>
        <w:t xml:space="preserve"> </w:t>
      </w:r>
      <w:r>
        <w:rPr>
          <w:sz w:val="24"/>
          <w:szCs w:val="24"/>
        </w:rPr>
        <w:lastRenderedPageBreak/>
        <w:t xml:space="preserve">and overall management process </w:t>
      </w:r>
      <w:r w:rsidRPr="002A7D89">
        <w:rPr>
          <w:sz w:val="24"/>
          <w:szCs w:val="24"/>
        </w:rPr>
        <w:t xml:space="preserve">with my management </w:t>
      </w:r>
      <w:r>
        <w:rPr>
          <w:sz w:val="24"/>
          <w:szCs w:val="24"/>
        </w:rPr>
        <w:t xml:space="preserve">and leadership </w:t>
      </w:r>
      <w:r w:rsidRPr="002A7D89">
        <w:rPr>
          <w:sz w:val="24"/>
          <w:szCs w:val="24"/>
        </w:rPr>
        <w:t>skills</w:t>
      </w:r>
      <w:r>
        <w:rPr>
          <w:sz w:val="24"/>
          <w:szCs w:val="24"/>
        </w:rPr>
        <w:t xml:space="preserve"> in an esteemed and </w:t>
      </w:r>
      <w:r w:rsidRPr="008249F6">
        <w:rPr>
          <w:sz w:val="24"/>
          <w:szCs w:val="24"/>
        </w:rPr>
        <w:t>renowned educational</w:t>
      </w:r>
      <w:r>
        <w:rPr>
          <w:sz w:val="24"/>
          <w:szCs w:val="24"/>
        </w:rPr>
        <w:t xml:space="preserve"> institution  . . . </w:t>
      </w:r>
    </w:p>
    <w:p w:rsidR="007C7BE4" w:rsidRPr="008249F6" w:rsidRDefault="007C7BE4" w:rsidP="007C7BE4">
      <w:pPr>
        <w:spacing w:after="0"/>
        <w:jc w:val="both"/>
        <w:rPr>
          <w:sz w:val="24"/>
          <w:szCs w:val="24"/>
        </w:rPr>
      </w:pPr>
    </w:p>
    <w:p w:rsidR="007C7BE4" w:rsidRDefault="007C7BE4" w:rsidP="007C7BE4">
      <w:pPr>
        <w:spacing w:after="0"/>
        <w:jc w:val="center"/>
        <w:rPr>
          <w:b/>
          <w:bCs/>
          <w:sz w:val="28"/>
          <w:szCs w:val="28"/>
        </w:rPr>
      </w:pPr>
      <w:r w:rsidRPr="00553B92">
        <w:rPr>
          <w:b/>
          <w:bCs/>
          <w:sz w:val="28"/>
          <w:szCs w:val="28"/>
        </w:rPr>
        <w:t xml:space="preserve">Key skills and </w:t>
      </w:r>
      <w:r>
        <w:rPr>
          <w:b/>
          <w:bCs/>
          <w:sz w:val="28"/>
          <w:szCs w:val="28"/>
        </w:rPr>
        <w:t xml:space="preserve">Competencies </w:t>
      </w:r>
    </w:p>
    <w:p w:rsidR="007C7BE4" w:rsidRPr="00553B92" w:rsidRDefault="007C7BE4" w:rsidP="007C7BE4">
      <w:pPr>
        <w:spacing w:after="0"/>
        <w:jc w:val="center"/>
        <w:rPr>
          <w:sz w:val="28"/>
          <w:szCs w:val="28"/>
        </w:rPr>
      </w:pPr>
    </w:p>
    <w:tbl>
      <w:tblPr>
        <w:tblStyle w:val="TableGrid"/>
        <w:tblW w:w="11475" w:type="dxa"/>
        <w:jc w:val="center"/>
        <w:tblBorders>
          <w:left w:val="none" w:sz="0" w:space="0" w:color="auto"/>
          <w:right w:val="none" w:sz="0" w:space="0" w:color="auto"/>
          <w:insideH w:val="none" w:sz="0" w:space="0" w:color="auto"/>
        </w:tblBorders>
        <w:tblLook w:val="04A0" w:firstRow="1" w:lastRow="0" w:firstColumn="1" w:lastColumn="0" w:noHBand="0" w:noVBand="1"/>
      </w:tblPr>
      <w:tblGrid>
        <w:gridCol w:w="5868"/>
        <w:gridCol w:w="5607"/>
      </w:tblGrid>
      <w:tr w:rsidR="007C7BE4" w:rsidRPr="00553B92" w:rsidTr="005543B1">
        <w:trPr>
          <w:trHeight w:val="6013"/>
          <w:jc w:val="center"/>
        </w:trPr>
        <w:tc>
          <w:tcPr>
            <w:tcW w:w="5868" w:type="dxa"/>
            <w:tcBorders>
              <w:top w:val="single" w:sz="4" w:space="0" w:color="auto"/>
              <w:bottom w:val="nil"/>
              <w:right w:val="single" w:sz="4" w:space="0" w:color="auto"/>
            </w:tcBorders>
            <w:vAlign w:val="center"/>
          </w:tcPr>
          <w:p w:rsidR="007C7BE4" w:rsidRPr="00F967B7" w:rsidRDefault="007C7BE4" w:rsidP="007C7BE4">
            <w:pPr>
              <w:pStyle w:val="ListParagraph"/>
              <w:numPr>
                <w:ilvl w:val="0"/>
                <w:numId w:val="1"/>
              </w:numPr>
              <w:spacing w:after="120" w:line="240" w:lineRule="auto"/>
              <w:ind w:left="432" w:hanging="288"/>
              <w:jc w:val="both"/>
            </w:pPr>
            <w:r>
              <w:t xml:space="preserve">Strong Motivational, </w:t>
            </w:r>
            <w:r w:rsidRPr="002B77AE">
              <w:rPr>
                <w:b/>
                <w:bCs/>
              </w:rPr>
              <w:t>Leadership</w:t>
            </w:r>
            <w:r>
              <w:t xml:space="preserve"> and </w:t>
            </w:r>
            <w:r w:rsidRPr="00F967B7">
              <w:t>Business Development</w:t>
            </w:r>
            <w:r>
              <w:t>: Ability to grasp global trends and development.</w:t>
            </w:r>
          </w:p>
          <w:p w:rsidR="007C7BE4" w:rsidRPr="00F967B7" w:rsidRDefault="007C7BE4" w:rsidP="007C7BE4">
            <w:pPr>
              <w:pStyle w:val="ListParagraph"/>
              <w:numPr>
                <w:ilvl w:val="0"/>
                <w:numId w:val="1"/>
              </w:numPr>
              <w:spacing w:after="120" w:line="240" w:lineRule="auto"/>
              <w:ind w:left="426" w:hanging="288"/>
              <w:jc w:val="both"/>
            </w:pPr>
            <w:r w:rsidRPr="002A7D89">
              <w:t xml:space="preserve">Extensive knowledge of </w:t>
            </w:r>
            <w:r w:rsidRPr="002B77AE">
              <w:rPr>
                <w:b/>
                <w:bCs/>
              </w:rPr>
              <w:t>modern library</w:t>
            </w:r>
            <w:r w:rsidRPr="002A7D89">
              <w:t xml:space="preserve"> </w:t>
            </w:r>
            <w:r>
              <w:t xml:space="preserve">and education </w:t>
            </w:r>
            <w:r w:rsidRPr="002A7D89">
              <w:t>methods, principles, materials</w:t>
            </w:r>
            <w:r>
              <w:t>, online resources and archiving methods.</w:t>
            </w:r>
          </w:p>
          <w:p w:rsidR="007C7BE4" w:rsidRPr="00F967B7" w:rsidRDefault="007C7BE4" w:rsidP="007C7BE4">
            <w:pPr>
              <w:pStyle w:val="ListParagraph"/>
              <w:numPr>
                <w:ilvl w:val="0"/>
                <w:numId w:val="1"/>
              </w:numPr>
              <w:spacing w:after="120" w:line="240" w:lineRule="auto"/>
              <w:ind w:left="426" w:hanging="288"/>
              <w:jc w:val="both"/>
            </w:pPr>
            <w:r w:rsidRPr="002A7D89">
              <w:t xml:space="preserve">Comprehensive knowledge of integrated library systems, </w:t>
            </w:r>
            <w:r w:rsidRPr="002B77AE">
              <w:rPr>
                <w:b/>
                <w:bCs/>
              </w:rPr>
              <w:t>MARC, OCLC records</w:t>
            </w:r>
            <w:r w:rsidRPr="002A7D89">
              <w:t xml:space="preserve"> and current technologies</w:t>
            </w:r>
            <w:r>
              <w:t>.</w:t>
            </w:r>
          </w:p>
          <w:p w:rsidR="007C7BE4" w:rsidRPr="00F967B7" w:rsidRDefault="00851E1F" w:rsidP="007C7BE4">
            <w:pPr>
              <w:pStyle w:val="ListParagraph"/>
              <w:numPr>
                <w:ilvl w:val="0"/>
                <w:numId w:val="1"/>
              </w:numPr>
              <w:spacing w:after="120" w:line="240" w:lineRule="auto"/>
              <w:ind w:left="426" w:hanging="288"/>
              <w:jc w:val="both"/>
            </w:pPr>
            <w:r>
              <w:t>Managing all FUNDING PROCESS</w:t>
            </w:r>
          </w:p>
          <w:p w:rsidR="007C7BE4" w:rsidRPr="00F967B7" w:rsidRDefault="007C7BE4" w:rsidP="007C7BE4">
            <w:pPr>
              <w:pStyle w:val="ListParagraph"/>
              <w:numPr>
                <w:ilvl w:val="0"/>
                <w:numId w:val="1"/>
              </w:numPr>
              <w:spacing w:after="120" w:line="240" w:lineRule="auto"/>
              <w:ind w:left="426" w:hanging="288"/>
              <w:jc w:val="both"/>
            </w:pPr>
            <w:r>
              <w:t>Strong</w:t>
            </w:r>
            <w:r w:rsidRPr="001412A2">
              <w:t xml:space="preserve"> </w:t>
            </w:r>
            <w:r w:rsidRPr="00A24C58">
              <w:rPr>
                <w:b/>
                <w:bCs/>
              </w:rPr>
              <w:t>networking &amp; global relationship building</w:t>
            </w:r>
            <w:r w:rsidRPr="001412A2">
              <w:t xml:space="preserve"> abilities</w:t>
            </w:r>
            <w:r>
              <w:t>.</w:t>
            </w:r>
          </w:p>
          <w:p w:rsidR="007C7BE4" w:rsidRPr="00F967B7" w:rsidRDefault="007C7BE4" w:rsidP="007C7BE4">
            <w:pPr>
              <w:pStyle w:val="ListParagraph"/>
              <w:numPr>
                <w:ilvl w:val="0"/>
                <w:numId w:val="1"/>
              </w:numPr>
              <w:spacing w:after="120" w:line="240" w:lineRule="auto"/>
              <w:ind w:left="426" w:hanging="288"/>
              <w:jc w:val="both"/>
            </w:pPr>
            <w:r>
              <w:t xml:space="preserve">Professional expert in online resources, </w:t>
            </w:r>
            <w:r w:rsidRPr="00A24C58">
              <w:rPr>
                <w:b/>
                <w:bCs/>
              </w:rPr>
              <w:t>publishers websites and platforms and digital libraries,</w:t>
            </w:r>
            <w:r>
              <w:t xml:space="preserve"> Possess a thorough knowledge of publishers websites and platforms and digital libraries.</w:t>
            </w:r>
          </w:p>
          <w:p w:rsidR="007C7BE4" w:rsidRDefault="007C7BE4" w:rsidP="007C7BE4">
            <w:pPr>
              <w:pStyle w:val="ListParagraph"/>
              <w:numPr>
                <w:ilvl w:val="0"/>
                <w:numId w:val="1"/>
              </w:numPr>
              <w:spacing w:after="120" w:line="240" w:lineRule="auto"/>
              <w:ind w:left="426" w:hanging="288"/>
              <w:jc w:val="both"/>
              <w:rPr>
                <w:b/>
                <w:bCs/>
              </w:rPr>
            </w:pPr>
            <w:r>
              <w:t xml:space="preserve">Ability to evaluate/rate academic staff members using </w:t>
            </w:r>
            <w:r w:rsidRPr="002B77AE">
              <w:rPr>
                <w:b/>
                <w:bCs/>
              </w:rPr>
              <w:t>ISI and Scopus.</w:t>
            </w:r>
          </w:p>
          <w:p w:rsidR="007C7BE4" w:rsidRPr="002357DF" w:rsidRDefault="007C7BE4" w:rsidP="005543B1">
            <w:pPr>
              <w:pStyle w:val="ListParagraph"/>
              <w:spacing w:after="120"/>
              <w:ind w:left="426"/>
              <w:jc w:val="both"/>
              <w:rPr>
                <w:b/>
                <w:bCs/>
              </w:rPr>
            </w:pPr>
          </w:p>
          <w:p w:rsidR="007C7BE4" w:rsidRPr="00F967B7" w:rsidRDefault="007C7BE4" w:rsidP="007C7BE4">
            <w:pPr>
              <w:pStyle w:val="ListParagraph"/>
              <w:numPr>
                <w:ilvl w:val="0"/>
                <w:numId w:val="1"/>
              </w:numPr>
              <w:spacing w:after="120" w:line="240" w:lineRule="auto"/>
              <w:ind w:left="426" w:hanging="288"/>
              <w:jc w:val="both"/>
            </w:pPr>
            <w:r w:rsidRPr="006835D5">
              <w:t xml:space="preserve">Creative, </w:t>
            </w:r>
            <w:r w:rsidRPr="00A24C58">
              <w:rPr>
                <w:b/>
                <w:bCs/>
              </w:rPr>
              <w:t>outside the box thinker</w:t>
            </w:r>
            <w:r>
              <w:t>.</w:t>
            </w:r>
          </w:p>
        </w:tc>
        <w:tc>
          <w:tcPr>
            <w:tcW w:w="5607" w:type="dxa"/>
            <w:tcBorders>
              <w:top w:val="single" w:sz="4" w:space="0" w:color="auto"/>
              <w:left w:val="single" w:sz="4" w:space="0" w:color="auto"/>
              <w:bottom w:val="nil"/>
            </w:tcBorders>
            <w:vAlign w:val="center"/>
          </w:tcPr>
          <w:p w:rsidR="007C7BE4" w:rsidRPr="00F967B7" w:rsidRDefault="007C7BE4" w:rsidP="007C7BE4">
            <w:pPr>
              <w:pStyle w:val="ListParagraph"/>
              <w:numPr>
                <w:ilvl w:val="0"/>
                <w:numId w:val="1"/>
              </w:numPr>
              <w:spacing w:after="120" w:line="240" w:lineRule="auto"/>
              <w:ind w:left="392" w:hanging="288"/>
              <w:jc w:val="both"/>
            </w:pPr>
            <w:r>
              <w:t xml:space="preserve">Expert in administering and organizing education </w:t>
            </w:r>
            <w:r w:rsidRPr="002B77AE">
              <w:rPr>
                <w:b/>
                <w:bCs/>
              </w:rPr>
              <w:t>research and training programs</w:t>
            </w:r>
            <w:r>
              <w:t xml:space="preserve"> for academic libraries.</w:t>
            </w:r>
          </w:p>
          <w:p w:rsidR="007C7BE4" w:rsidRPr="00F967B7" w:rsidRDefault="007C7BE4" w:rsidP="007C7BE4">
            <w:pPr>
              <w:pStyle w:val="ListParagraph"/>
              <w:numPr>
                <w:ilvl w:val="0"/>
                <w:numId w:val="1"/>
              </w:numPr>
              <w:spacing w:after="120" w:line="240" w:lineRule="auto"/>
              <w:ind w:left="392" w:hanging="288"/>
              <w:jc w:val="both"/>
            </w:pPr>
            <w:r w:rsidRPr="005B2D40">
              <w:t xml:space="preserve">Experienced in establishing and maintaining </w:t>
            </w:r>
            <w:r w:rsidRPr="00D5791F">
              <w:rPr>
                <w:b/>
                <w:bCs/>
              </w:rPr>
              <w:t>effective working relationships</w:t>
            </w:r>
            <w:r>
              <w:t xml:space="preserve"> with the employees and outside community.</w:t>
            </w:r>
          </w:p>
          <w:p w:rsidR="007C7BE4" w:rsidRPr="00F967B7" w:rsidRDefault="007C7BE4" w:rsidP="007C7BE4">
            <w:pPr>
              <w:pStyle w:val="ListParagraph"/>
              <w:numPr>
                <w:ilvl w:val="0"/>
                <w:numId w:val="1"/>
              </w:numPr>
              <w:spacing w:after="120" w:line="240" w:lineRule="auto"/>
              <w:ind w:left="392" w:hanging="288"/>
              <w:jc w:val="both"/>
            </w:pPr>
            <w:r w:rsidRPr="005B2D40">
              <w:t>Experienced</w:t>
            </w:r>
            <w:r w:rsidRPr="00DF292A">
              <w:t xml:space="preserve"> in managing library operations such as </w:t>
            </w:r>
            <w:r w:rsidRPr="00D5791F">
              <w:rPr>
                <w:b/>
                <w:bCs/>
              </w:rPr>
              <w:t>planning</w:t>
            </w:r>
            <w:r w:rsidRPr="00DF292A">
              <w:t xml:space="preserve">, </w:t>
            </w:r>
            <w:r w:rsidRPr="00D5791F">
              <w:rPr>
                <w:b/>
                <w:bCs/>
              </w:rPr>
              <w:t>budgeting</w:t>
            </w:r>
            <w:r w:rsidRPr="00DF292A">
              <w:t xml:space="preserve"> and </w:t>
            </w:r>
            <w:r w:rsidRPr="00D5791F">
              <w:rPr>
                <w:b/>
                <w:bCs/>
              </w:rPr>
              <w:t>administration</w:t>
            </w:r>
            <w:r>
              <w:t>.</w:t>
            </w:r>
          </w:p>
          <w:p w:rsidR="007C7BE4" w:rsidRPr="00F967B7" w:rsidRDefault="007C7BE4" w:rsidP="007C7BE4">
            <w:pPr>
              <w:pStyle w:val="ListParagraph"/>
              <w:numPr>
                <w:ilvl w:val="0"/>
                <w:numId w:val="1"/>
              </w:numPr>
              <w:spacing w:after="120" w:line="240" w:lineRule="auto"/>
              <w:ind w:left="392" w:hanging="288"/>
              <w:jc w:val="both"/>
            </w:pPr>
            <w:r w:rsidRPr="00DF292A">
              <w:t xml:space="preserve">Ability to help and give a shape to the </w:t>
            </w:r>
            <w:r w:rsidRPr="00D5791F">
              <w:rPr>
                <w:b/>
                <w:bCs/>
              </w:rPr>
              <w:t>future collection</w:t>
            </w:r>
            <w:r w:rsidRPr="00DF292A">
              <w:t xml:space="preserve"> process for resources</w:t>
            </w:r>
            <w:r>
              <w:t xml:space="preserve"> and managing purchasing process.</w:t>
            </w:r>
          </w:p>
          <w:p w:rsidR="007C7BE4" w:rsidRPr="00D5791F" w:rsidRDefault="007C7BE4" w:rsidP="007C7BE4">
            <w:pPr>
              <w:pStyle w:val="ListParagraph"/>
              <w:numPr>
                <w:ilvl w:val="0"/>
                <w:numId w:val="1"/>
              </w:numPr>
              <w:spacing w:after="120" w:line="240" w:lineRule="auto"/>
              <w:ind w:left="392" w:hanging="288"/>
              <w:jc w:val="both"/>
              <w:rPr>
                <w:b/>
                <w:bCs/>
              </w:rPr>
            </w:pPr>
            <w:r w:rsidRPr="005B2D40">
              <w:t>Experienced</w:t>
            </w:r>
            <w:r>
              <w:rPr>
                <w:rFonts w:hint="cs"/>
                <w:rtl/>
              </w:rPr>
              <w:t xml:space="preserve"> </w:t>
            </w:r>
            <w:r w:rsidRPr="00DF292A">
              <w:t xml:space="preserve">in developing and </w:t>
            </w:r>
            <w:r w:rsidRPr="00D5791F">
              <w:rPr>
                <w:b/>
                <w:bCs/>
              </w:rPr>
              <w:t>implementing policy recommendation</w:t>
            </w:r>
            <w:r w:rsidRPr="00D5791F">
              <w:rPr>
                <w:rFonts w:ascii="SegoeUILite" w:hAnsi="SegoeUILite" w:cs="Segoe UI"/>
                <w:b/>
                <w:bCs/>
                <w:color w:val="333333"/>
              </w:rPr>
              <w:t>.</w:t>
            </w:r>
          </w:p>
          <w:p w:rsidR="007C7BE4" w:rsidRPr="007E392D" w:rsidRDefault="007C7BE4" w:rsidP="007C7BE4">
            <w:pPr>
              <w:pStyle w:val="ListParagraph"/>
              <w:numPr>
                <w:ilvl w:val="0"/>
                <w:numId w:val="1"/>
              </w:numPr>
              <w:spacing w:after="120" w:line="240" w:lineRule="auto"/>
              <w:ind w:left="392" w:hanging="288"/>
              <w:jc w:val="both"/>
              <w:rPr>
                <w:b/>
                <w:bCs/>
                <w:u w:val="single"/>
              </w:rPr>
            </w:pPr>
            <w:r w:rsidRPr="007E392D">
              <w:rPr>
                <w:b/>
                <w:bCs/>
              </w:rPr>
              <w:t>Consortium Management</w:t>
            </w:r>
            <w:r>
              <w:t xml:space="preserve">: Chief </w:t>
            </w:r>
            <w:r w:rsidRPr="007E392D">
              <w:rPr>
                <w:b/>
                <w:bCs/>
              </w:rPr>
              <w:t>negotiator</w:t>
            </w:r>
            <w:r>
              <w:t xml:space="preserve">, </w:t>
            </w:r>
            <w:r w:rsidRPr="007E392D">
              <w:rPr>
                <w:b/>
                <w:bCs/>
                <w:u w:val="single"/>
              </w:rPr>
              <w:t>excellent presentation skills and Strong influencer.</w:t>
            </w:r>
          </w:p>
          <w:p w:rsidR="007C7BE4" w:rsidRPr="002357DF" w:rsidRDefault="007C7BE4" w:rsidP="007C7BE4">
            <w:pPr>
              <w:pStyle w:val="ListParagraph"/>
              <w:numPr>
                <w:ilvl w:val="0"/>
                <w:numId w:val="1"/>
              </w:numPr>
              <w:spacing w:after="120" w:line="240" w:lineRule="auto"/>
              <w:ind w:left="392" w:hanging="288"/>
              <w:jc w:val="both"/>
              <w:rPr>
                <w:rFonts w:cs="Calibri"/>
              </w:rPr>
            </w:pPr>
            <w:r>
              <w:t xml:space="preserve">Strong </w:t>
            </w:r>
            <w:r w:rsidRPr="007E392D">
              <w:rPr>
                <w:b/>
                <w:bCs/>
              </w:rPr>
              <w:t>decision making and Providing consultancy</w:t>
            </w:r>
            <w:r w:rsidRPr="006909AA">
              <w:t xml:space="preserve"> and support to decision makers and vice presidents on the status of the university in terms of </w:t>
            </w:r>
            <w:r w:rsidRPr="007E392D">
              <w:rPr>
                <w:b/>
                <w:bCs/>
              </w:rPr>
              <w:t>scientific research and overall view on each faculty’s outcome</w:t>
            </w:r>
            <w:r>
              <w:t>.</w:t>
            </w:r>
          </w:p>
          <w:p w:rsidR="007C7BE4" w:rsidRPr="006909AA" w:rsidRDefault="007C7BE4" w:rsidP="005543B1">
            <w:pPr>
              <w:pStyle w:val="ListParagraph"/>
              <w:spacing w:after="120"/>
              <w:ind w:left="392"/>
              <w:jc w:val="both"/>
              <w:rPr>
                <w:rFonts w:cs="Calibri"/>
              </w:rPr>
            </w:pPr>
          </w:p>
          <w:p w:rsidR="007C7BE4" w:rsidRPr="00F967B7" w:rsidRDefault="007C7BE4" w:rsidP="007C7BE4">
            <w:pPr>
              <w:pStyle w:val="ListParagraph"/>
              <w:numPr>
                <w:ilvl w:val="0"/>
                <w:numId w:val="1"/>
              </w:numPr>
              <w:spacing w:after="120" w:line="240" w:lineRule="auto"/>
              <w:ind w:left="426" w:hanging="288"/>
              <w:jc w:val="both"/>
            </w:pPr>
            <w:r>
              <w:t>Experienced in Library management for more than 10 years.</w:t>
            </w:r>
          </w:p>
        </w:tc>
      </w:tr>
    </w:tbl>
    <w:p w:rsidR="007C7BE4" w:rsidRDefault="007C7BE4" w:rsidP="007C7BE4">
      <w:pPr>
        <w:jc w:val="both"/>
        <w:rPr>
          <w:b/>
          <w:bCs/>
          <w:sz w:val="28"/>
          <w:szCs w:val="28"/>
        </w:rPr>
      </w:pPr>
    </w:p>
    <w:p w:rsidR="007C7BE4" w:rsidRDefault="007C7BE4" w:rsidP="007C7BE4">
      <w:pPr>
        <w:jc w:val="both"/>
        <w:rPr>
          <w:b/>
          <w:bCs/>
          <w:sz w:val="28"/>
          <w:szCs w:val="28"/>
        </w:rPr>
      </w:pPr>
    </w:p>
    <w:p w:rsidR="007C7BE4" w:rsidRDefault="007C7BE4" w:rsidP="007C7BE4">
      <w:pPr>
        <w:jc w:val="both"/>
        <w:rPr>
          <w:b/>
          <w:bCs/>
          <w:sz w:val="28"/>
          <w:szCs w:val="28"/>
        </w:rPr>
      </w:pPr>
    </w:p>
    <w:p w:rsidR="007C7BE4" w:rsidRPr="00DB00C9" w:rsidRDefault="007C7BE4" w:rsidP="007C7BE4">
      <w:pPr>
        <w:pBdr>
          <w:top w:val="single" w:sz="12" w:space="1" w:color="auto"/>
          <w:bottom w:val="thinThickSmallGap" w:sz="24" w:space="1" w:color="auto"/>
        </w:pBdr>
        <w:jc w:val="center"/>
        <w:rPr>
          <w:b/>
          <w:bCs/>
          <w:sz w:val="28"/>
          <w:szCs w:val="28"/>
        </w:rPr>
      </w:pPr>
      <w:r>
        <w:rPr>
          <w:b/>
          <w:bCs/>
          <w:sz w:val="28"/>
          <w:szCs w:val="28"/>
        </w:rPr>
        <w:t xml:space="preserve">Career History, Professional Experience and </w:t>
      </w:r>
      <w:r w:rsidRPr="00DB00C9">
        <w:rPr>
          <w:b/>
          <w:bCs/>
          <w:sz w:val="28"/>
          <w:szCs w:val="28"/>
        </w:rPr>
        <w:t>Accomplishments</w:t>
      </w:r>
    </w:p>
    <w:tbl>
      <w:tblPr>
        <w:tblStyle w:val="TableGrid"/>
        <w:tblW w:w="1048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3913"/>
      </w:tblGrid>
      <w:tr w:rsidR="007C7BE4" w:rsidTr="005543B1">
        <w:tc>
          <w:tcPr>
            <w:tcW w:w="6570" w:type="dxa"/>
          </w:tcPr>
          <w:p w:rsidR="00D34E44" w:rsidRPr="0017264C" w:rsidRDefault="007C7BE4" w:rsidP="00D34E44">
            <w:pPr>
              <w:rPr>
                <w:b/>
                <w:bCs/>
                <w:sz w:val="20"/>
                <w:szCs w:val="20"/>
              </w:rPr>
            </w:pPr>
            <w:r w:rsidRPr="00D34E44">
              <w:rPr>
                <w:b/>
                <w:bCs/>
                <w:sz w:val="32"/>
                <w:szCs w:val="32"/>
              </w:rPr>
              <w:t xml:space="preserve">Library Director , Digital Library Manager </w:t>
            </w:r>
            <w:r w:rsidR="00D34E44" w:rsidRPr="00D34E44">
              <w:rPr>
                <w:b/>
                <w:bCs/>
                <w:sz w:val="32"/>
                <w:szCs w:val="32"/>
              </w:rPr>
              <w:t>,</w:t>
            </w:r>
            <w:r w:rsidRPr="00D34E44">
              <w:rPr>
                <w:b/>
                <w:bCs/>
                <w:sz w:val="32"/>
                <w:szCs w:val="32"/>
              </w:rPr>
              <w:t xml:space="preserve"> Library Executive  Consultant</w:t>
            </w:r>
            <w:r w:rsidR="00D34E44" w:rsidRPr="00D34E44">
              <w:rPr>
                <w:b/>
                <w:bCs/>
                <w:sz w:val="32"/>
                <w:szCs w:val="32"/>
              </w:rPr>
              <w:t xml:space="preserve"> and</w:t>
            </w:r>
            <w:r w:rsidR="00D34E44">
              <w:rPr>
                <w:b/>
                <w:bCs/>
                <w:sz w:val="32"/>
                <w:szCs w:val="32"/>
              </w:rPr>
              <w:t xml:space="preserve"> </w:t>
            </w:r>
            <w:r w:rsidR="00D34E44">
              <w:rPr>
                <w:rFonts w:ascii="Arial" w:hAnsi="Arial" w:cs="Arial"/>
                <w:b/>
                <w:bCs/>
                <w:color w:val="000000"/>
                <w:spacing w:val="-15"/>
                <w:kern w:val="36"/>
                <w:sz w:val="33"/>
                <w:szCs w:val="33"/>
                <w:lang/>
              </w:rPr>
              <w:t>Academic Affairs Coordinator</w:t>
            </w:r>
          </w:p>
        </w:tc>
        <w:tc>
          <w:tcPr>
            <w:tcW w:w="3913" w:type="dxa"/>
          </w:tcPr>
          <w:p w:rsidR="007C7BE4" w:rsidRPr="008B1952" w:rsidRDefault="007C7BE4" w:rsidP="005543B1">
            <w:pPr>
              <w:jc w:val="right"/>
              <w:rPr>
                <w:b/>
                <w:bCs/>
                <w:sz w:val="24"/>
                <w:szCs w:val="24"/>
              </w:rPr>
            </w:pPr>
            <w:r>
              <w:rPr>
                <w:b/>
                <w:bCs/>
                <w:sz w:val="24"/>
                <w:szCs w:val="24"/>
              </w:rPr>
              <w:t xml:space="preserve">August/2005 </w:t>
            </w:r>
            <w:r w:rsidRPr="008B1952">
              <w:rPr>
                <w:b/>
                <w:bCs/>
                <w:sz w:val="24"/>
                <w:szCs w:val="24"/>
              </w:rPr>
              <w:t xml:space="preserve">– </w:t>
            </w:r>
            <w:r>
              <w:rPr>
                <w:b/>
                <w:bCs/>
                <w:sz w:val="24"/>
                <w:szCs w:val="24"/>
              </w:rPr>
              <w:t>Present</w:t>
            </w:r>
          </w:p>
        </w:tc>
      </w:tr>
      <w:tr w:rsidR="007C7BE4" w:rsidTr="005543B1">
        <w:tc>
          <w:tcPr>
            <w:tcW w:w="6570" w:type="dxa"/>
          </w:tcPr>
          <w:p w:rsidR="007C7BE4" w:rsidRPr="0017264C" w:rsidRDefault="007C7BE4" w:rsidP="005543B1">
            <w:pPr>
              <w:jc w:val="both"/>
              <w:rPr>
                <w:b/>
                <w:bCs/>
                <w:sz w:val="20"/>
                <w:szCs w:val="20"/>
              </w:rPr>
            </w:pPr>
            <w:r w:rsidRPr="00F20502">
              <w:rPr>
                <w:b/>
                <w:bCs/>
                <w:sz w:val="16"/>
                <w:szCs w:val="16"/>
              </w:rPr>
              <w:t xml:space="preserve">The University of Jordan , </w:t>
            </w:r>
            <w:proofErr w:type="spellStart"/>
            <w:r w:rsidRPr="00F20502">
              <w:rPr>
                <w:b/>
                <w:bCs/>
                <w:sz w:val="16"/>
                <w:szCs w:val="16"/>
              </w:rPr>
              <w:t>Zaytoonah</w:t>
            </w:r>
            <w:proofErr w:type="spellEnd"/>
            <w:r w:rsidRPr="00F20502">
              <w:rPr>
                <w:b/>
                <w:bCs/>
                <w:sz w:val="16"/>
                <w:szCs w:val="16"/>
              </w:rPr>
              <w:t xml:space="preserve"> University and </w:t>
            </w:r>
            <w:proofErr w:type="spellStart"/>
            <w:r w:rsidRPr="00F20502">
              <w:rPr>
                <w:b/>
                <w:bCs/>
                <w:sz w:val="16"/>
                <w:szCs w:val="16"/>
              </w:rPr>
              <w:t>Shoman</w:t>
            </w:r>
            <w:proofErr w:type="spellEnd"/>
            <w:r w:rsidRPr="00F20502">
              <w:rPr>
                <w:b/>
                <w:bCs/>
                <w:sz w:val="16"/>
                <w:szCs w:val="16"/>
              </w:rPr>
              <w:t xml:space="preserve"> org. </w:t>
            </w:r>
          </w:p>
        </w:tc>
        <w:tc>
          <w:tcPr>
            <w:tcW w:w="3913" w:type="dxa"/>
          </w:tcPr>
          <w:p w:rsidR="007C7BE4" w:rsidRPr="008B1952" w:rsidRDefault="007C7BE4" w:rsidP="005543B1">
            <w:pPr>
              <w:jc w:val="right"/>
              <w:rPr>
                <w:b/>
                <w:bCs/>
                <w:sz w:val="24"/>
                <w:szCs w:val="24"/>
              </w:rPr>
            </w:pPr>
            <w:r>
              <w:rPr>
                <w:b/>
                <w:bCs/>
                <w:sz w:val="24"/>
                <w:szCs w:val="24"/>
              </w:rPr>
              <w:t>Amman, Jordan</w:t>
            </w:r>
          </w:p>
        </w:tc>
      </w:tr>
    </w:tbl>
    <w:p w:rsidR="007C7BE4" w:rsidRPr="00021366" w:rsidRDefault="007C7BE4" w:rsidP="007C7BE4">
      <w:pPr>
        <w:autoSpaceDE w:val="0"/>
        <w:autoSpaceDN w:val="0"/>
        <w:adjustRightInd w:val="0"/>
        <w:spacing w:after="0" w:line="240" w:lineRule="auto"/>
        <w:jc w:val="both"/>
        <w:rPr>
          <w:rFonts w:cs="Calibri"/>
          <w:b/>
          <w:bCs/>
          <w:i/>
          <w:iCs/>
          <w:sz w:val="18"/>
          <w:szCs w:val="18"/>
        </w:rPr>
      </w:pPr>
      <w:r w:rsidRPr="00240878">
        <w:rPr>
          <w:rFonts w:cs="Calibri"/>
          <w:b/>
          <w:bCs/>
          <w:i/>
          <w:iCs/>
          <w:sz w:val="18"/>
          <w:szCs w:val="18"/>
          <w:vertAlign w:val="superscript"/>
        </w:rPr>
        <w:t>Summary</w:t>
      </w:r>
      <w:r>
        <w:rPr>
          <w:rFonts w:cs="Calibri"/>
          <w:b/>
          <w:bCs/>
          <w:i/>
          <w:iCs/>
          <w:sz w:val="18"/>
          <w:szCs w:val="18"/>
        </w:rPr>
        <w:t xml:space="preserve"> </w:t>
      </w:r>
      <w:r w:rsidRPr="00021366">
        <w:rPr>
          <w:rFonts w:cs="Calibri"/>
          <w:b/>
          <w:bCs/>
          <w:i/>
          <w:iCs/>
          <w:sz w:val="18"/>
          <w:szCs w:val="18"/>
        </w:rPr>
        <w:t>Library Director (</w:t>
      </w:r>
      <w:proofErr w:type="spellStart"/>
      <w:r w:rsidRPr="00021366">
        <w:rPr>
          <w:rFonts w:cs="Calibri"/>
          <w:b/>
          <w:bCs/>
          <w:i/>
          <w:iCs/>
          <w:sz w:val="18"/>
          <w:szCs w:val="18"/>
        </w:rPr>
        <w:t>Zaytoonah</w:t>
      </w:r>
      <w:proofErr w:type="spellEnd"/>
      <w:r w:rsidRPr="00021366">
        <w:rPr>
          <w:rFonts w:cs="Calibri"/>
          <w:b/>
          <w:bCs/>
          <w:i/>
          <w:iCs/>
          <w:sz w:val="18"/>
          <w:szCs w:val="18"/>
        </w:rPr>
        <w:t xml:space="preserve"> University</w:t>
      </w:r>
      <w:proofErr w:type="gramStart"/>
      <w:r w:rsidRPr="00021366">
        <w:rPr>
          <w:rFonts w:cs="Calibri"/>
          <w:b/>
          <w:bCs/>
          <w:i/>
          <w:iCs/>
          <w:sz w:val="18"/>
          <w:szCs w:val="18"/>
        </w:rPr>
        <w:t>) ,</w:t>
      </w:r>
      <w:proofErr w:type="gramEnd"/>
      <w:r w:rsidRPr="00021366">
        <w:rPr>
          <w:rFonts w:cs="Calibri"/>
          <w:b/>
          <w:bCs/>
          <w:i/>
          <w:iCs/>
          <w:sz w:val="18"/>
          <w:szCs w:val="18"/>
        </w:rPr>
        <w:t xml:space="preserve"> Digital Library Manager (The University of Jordan) and Consultant (Shoman org. Library):</w:t>
      </w:r>
    </w:p>
    <w:p w:rsidR="007C7BE4" w:rsidRPr="00FE7929" w:rsidRDefault="007C7BE4" w:rsidP="007C7BE4">
      <w:pPr>
        <w:autoSpaceDE w:val="0"/>
        <w:autoSpaceDN w:val="0"/>
        <w:adjustRightInd w:val="0"/>
        <w:spacing w:after="0" w:line="240" w:lineRule="auto"/>
        <w:jc w:val="both"/>
        <w:rPr>
          <w:rFonts w:cs="Calibri"/>
          <w:sz w:val="16"/>
          <w:szCs w:val="16"/>
        </w:rPr>
      </w:pPr>
    </w:p>
    <w:p w:rsidR="007C7BE4" w:rsidRPr="001A0B6C" w:rsidRDefault="007C7BE4" w:rsidP="007C7BE4">
      <w:pPr>
        <w:pStyle w:val="ListParagraph"/>
        <w:numPr>
          <w:ilvl w:val="0"/>
          <w:numId w:val="9"/>
        </w:numPr>
        <w:autoSpaceDE w:val="0"/>
        <w:autoSpaceDN w:val="0"/>
        <w:adjustRightInd w:val="0"/>
        <w:spacing w:after="0" w:line="240" w:lineRule="auto"/>
        <w:jc w:val="both"/>
        <w:rPr>
          <w:rFonts w:cs="Calibri"/>
          <w:sz w:val="18"/>
          <w:szCs w:val="18"/>
        </w:rPr>
      </w:pPr>
      <w:r w:rsidRPr="001A0B6C">
        <w:rPr>
          <w:rFonts w:cs="Calibri"/>
          <w:b/>
          <w:bCs/>
          <w:sz w:val="18"/>
          <w:szCs w:val="18"/>
        </w:rPr>
        <w:t>Senior coordinator (Library consultant) between the Deanship of Academic Research, Library and the University Presidency.</w:t>
      </w:r>
    </w:p>
    <w:p w:rsidR="007C7BE4" w:rsidRPr="001A0B6C" w:rsidRDefault="007C7BE4" w:rsidP="007C7BE4">
      <w:pPr>
        <w:pStyle w:val="ListParagraph"/>
        <w:numPr>
          <w:ilvl w:val="0"/>
          <w:numId w:val="9"/>
        </w:numPr>
        <w:autoSpaceDE w:val="0"/>
        <w:autoSpaceDN w:val="0"/>
        <w:adjustRightInd w:val="0"/>
        <w:spacing w:after="0" w:line="240" w:lineRule="auto"/>
        <w:jc w:val="both"/>
        <w:rPr>
          <w:rFonts w:cs="Calibri"/>
          <w:sz w:val="18"/>
          <w:szCs w:val="18"/>
        </w:rPr>
      </w:pPr>
      <w:r w:rsidRPr="001A0B6C">
        <w:rPr>
          <w:rFonts w:cs="Calibri"/>
          <w:sz w:val="18"/>
          <w:szCs w:val="18"/>
        </w:rPr>
        <w:t xml:space="preserve">Responsible </w:t>
      </w:r>
      <w:r w:rsidRPr="001A0B6C">
        <w:rPr>
          <w:rFonts w:cs="Calibri"/>
          <w:b/>
          <w:bCs/>
          <w:sz w:val="18"/>
          <w:szCs w:val="18"/>
        </w:rPr>
        <w:t>for all aspects of library operations and functions</w:t>
      </w:r>
      <w:r w:rsidRPr="001A0B6C">
        <w:rPr>
          <w:rFonts w:cs="Calibri"/>
          <w:sz w:val="18"/>
          <w:szCs w:val="18"/>
        </w:rPr>
        <w:t>, for advocating for the library at all times, and meeting the requirements of the Library Board, the community, the staff.</w:t>
      </w:r>
    </w:p>
    <w:p w:rsidR="007C7BE4" w:rsidRPr="001A0B6C" w:rsidRDefault="00851E1F" w:rsidP="00851E1F">
      <w:pPr>
        <w:pStyle w:val="ListParagraph"/>
        <w:numPr>
          <w:ilvl w:val="0"/>
          <w:numId w:val="9"/>
        </w:numPr>
        <w:autoSpaceDE w:val="0"/>
        <w:autoSpaceDN w:val="0"/>
        <w:adjustRightInd w:val="0"/>
        <w:spacing w:after="0" w:line="240" w:lineRule="auto"/>
        <w:jc w:val="both"/>
        <w:rPr>
          <w:rFonts w:cs="Calibri"/>
          <w:sz w:val="18"/>
          <w:szCs w:val="18"/>
        </w:rPr>
      </w:pPr>
      <w:r>
        <w:rPr>
          <w:rFonts w:cs="Calibri"/>
          <w:sz w:val="18"/>
          <w:szCs w:val="18"/>
        </w:rPr>
        <w:t>Working for more 4 years in Funding Management Systems / Analysis , Design , Process and Full Experience in XRM System.</w:t>
      </w:r>
    </w:p>
    <w:p w:rsidR="007C7BE4" w:rsidRPr="001A0B6C" w:rsidRDefault="00EA46A3" w:rsidP="007C7BE4">
      <w:pPr>
        <w:pStyle w:val="ListParagraph"/>
        <w:numPr>
          <w:ilvl w:val="0"/>
          <w:numId w:val="9"/>
        </w:numPr>
        <w:autoSpaceDE w:val="0"/>
        <w:autoSpaceDN w:val="0"/>
        <w:adjustRightInd w:val="0"/>
        <w:spacing w:after="0" w:line="240" w:lineRule="auto"/>
        <w:jc w:val="both"/>
        <w:rPr>
          <w:rFonts w:cs="Calibri"/>
          <w:sz w:val="18"/>
          <w:szCs w:val="18"/>
        </w:rPr>
      </w:pPr>
      <w:r>
        <w:rPr>
          <w:rFonts w:cs="Calibri"/>
          <w:b/>
          <w:bCs/>
          <w:sz w:val="18"/>
          <w:szCs w:val="18"/>
        </w:rPr>
        <w:t xml:space="preserve">Managing Academic Complex </w:t>
      </w:r>
      <w:proofErr w:type="gramStart"/>
      <w:r>
        <w:rPr>
          <w:rFonts w:cs="Calibri"/>
          <w:b/>
          <w:bCs/>
          <w:sz w:val="18"/>
          <w:szCs w:val="18"/>
        </w:rPr>
        <w:t>Projects ,</w:t>
      </w:r>
      <w:proofErr w:type="gramEnd"/>
      <w:r>
        <w:rPr>
          <w:rFonts w:cs="Calibri"/>
          <w:b/>
          <w:bCs/>
          <w:sz w:val="18"/>
          <w:szCs w:val="18"/>
        </w:rPr>
        <w:t xml:space="preserve"> by establishing a comprehensive process and funding system.</w:t>
      </w:r>
    </w:p>
    <w:p w:rsidR="007C7BE4" w:rsidRPr="001A0B6C" w:rsidRDefault="007C7BE4" w:rsidP="007C7BE4">
      <w:pPr>
        <w:pStyle w:val="ListParagraph"/>
        <w:numPr>
          <w:ilvl w:val="0"/>
          <w:numId w:val="9"/>
        </w:numPr>
        <w:autoSpaceDE w:val="0"/>
        <w:autoSpaceDN w:val="0"/>
        <w:adjustRightInd w:val="0"/>
        <w:spacing w:after="0" w:line="240" w:lineRule="auto"/>
        <w:jc w:val="both"/>
        <w:rPr>
          <w:rFonts w:cs="Calibri"/>
          <w:sz w:val="18"/>
          <w:szCs w:val="18"/>
        </w:rPr>
      </w:pPr>
      <w:r w:rsidRPr="001A0B6C">
        <w:rPr>
          <w:rFonts w:cs="Calibri"/>
          <w:sz w:val="18"/>
          <w:szCs w:val="18"/>
        </w:rPr>
        <w:t xml:space="preserve">Committed to the mission and philosophy of </w:t>
      </w:r>
      <w:r w:rsidRPr="001A0B6C">
        <w:rPr>
          <w:rFonts w:cs="Calibri"/>
          <w:b/>
          <w:bCs/>
          <w:sz w:val="18"/>
          <w:szCs w:val="18"/>
        </w:rPr>
        <w:t>public library service</w:t>
      </w:r>
      <w:r w:rsidRPr="001A0B6C">
        <w:rPr>
          <w:rFonts w:cs="Calibri"/>
          <w:sz w:val="18"/>
          <w:szCs w:val="18"/>
        </w:rPr>
        <w:t>.</w:t>
      </w:r>
    </w:p>
    <w:p w:rsidR="007C7BE4" w:rsidRPr="001A0B6C" w:rsidRDefault="007C7BE4" w:rsidP="007C7BE4">
      <w:pPr>
        <w:pStyle w:val="ListParagraph"/>
        <w:numPr>
          <w:ilvl w:val="0"/>
          <w:numId w:val="9"/>
        </w:numPr>
        <w:autoSpaceDE w:val="0"/>
        <w:autoSpaceDN w:val="0"/>
        <w:adjustRightInd w:val="0"/>
        <w:spacing w:after="0" w:line="240" w:lineRule="auto"/>
        <w:jc w:val="both"/>
        <w:rPr>
          <w:rFonts w:cs="Calibri"/>
          <w:sz w:val="18"/>
          <w:szCs w:val="18"/>
        </w:rPr>
      </w:pPr>
      <w:r w:rsidRPr="001A0B6C">
        <w:rPr>
          <w:rFonts w:cs="Calibri"/>
          <w:sz w:val="18"/>
          <w:szCs w:val="18"/>
        </w:rPr>
        <w:t xml:space="preserve">Working in </w:t>
      </w:r>
      <w:r w:rsidRPr="001A0B6C">
        <w:rPr>
          <w:rFonts w:cs="Calibri"/>
          <w:b/>
          <w:bCs/>
          <w:sz w:val="18"/>
          <w:szCs w:val="18"/>
        </w:rPr>
        <w:t>dynamic library environment</w:t>
      </w:r>
      <w:r w:rsidRPr="001A0B6C">
        <w:rPr>
          <w:rFonts w:cs="Calibri"/>
          <w:sz w:val="18"/>
          <w:szCs w:val="18"/>
        </w:rPr>
        <w:t>, including working with public.</w:t>
      </w:r>
    </w:p>
    <w:p w:rsidR="007C7BE4" w:rsidRPr="001A0B6C" w:rsidRDefault="007C7BE4" w:rsidP="007C7BE4">
      <w:pPr>
        <w:pStyle w:val="ListParagraph"/>
        <w:numPr>
          <w:ilvl w:val="0"/>
          <w:numId w:val="9"/>
        </w:numPr>
        <w:autoSpaceDE w:val="0"/>
        <w:autoSpaceDN w:val="0"/>
        <w:adjustRightInd w:val="0"/>
        <w:spacing w:after="0" w:line="240" w:lineRule="auto"/>
        <w:jc w:val="both"/>
        <w:rPr>
          <w:rFonts w:cs="Calibri"/>
          <w:sz w:val="18"/>
          <w:szCs w:val="18"/>
        </w:rPr>
      </w:pPr>
      <w:r w:rsidRPr="001A0B6C">
        <w:rPr>
          <w:rFonts w:cs="Calibri"/>
          <w:sz w:val="18"/>
          <w:szCs w:val="18"/>
        </w:rPr>
        <w:t xml:space="preserve">Knowledge of the </w:t>
      </w:r>
      <w:r w:rsidRPr="001A0B6C">
        <w:rPr>
          <w:rFonts w:cs="Calibri"/>
          <w:b/>
          <w:bCs/>
          <w:sz w:val="18"/>
          <w:szCs w:val="18"/>
        </w:rPr>
        <w:t>cutting edge technology</w:t>
      </w:r>
      <w:r w:rsidRPr="001A0B6C">
        <w:rPr>
          <w:rFonts w:cs="Calibri"/>
          <w:sz w:val="18"/>
          <w:szCs w:val="18"/>
        </w:rPr>
        <w:t xml:space="preserve"> to keep library competitive.</w:t>
      </w:r>
    </w:p>
    <w:p w:rsidR="007C7BE4" w:rsidRPr="001A0B6C" w:rsidRDefault="007C7BE4" w:rsidP="007C7BE4">
      <w:pPr>
        <w:pStyle w:val="ListParagraph"/>
        <w:numPr>
          <w:ilvl w:val="0"/>
          <w:numId w:val="9"/>
        </w:numPr>
        <w:autoSpaceDE w:val="0"/>
        <w:autoSpaceDN w:val="0"/>
        <w:adjustRightInd w:val="0"/>
        <w:spacing w:after="0" w:line="240" w:lineRule="auto"/>
        <w:jc w:val="both"/>
        <w:rPr>
          <w:rFonts w:cs="Calibri"/>
          <w:sz w:val="18"/>
          <w:szCs w:val="18"/>
        </w:rPr>
      </w:pPr>
      <w:r w:rsidRPr="001A0B6C">
        <w:rPr>
          <w:rFonts w:cs="Calibri"/>
          <w:sz w:val="18"/>
          <w:szCs w:val="18"/>
        </w:rPr>
        <w:t xml:space="preserve">Preparing </w:t>
      </w:r>
      <w:r w:rsidRPr="001A0B6C">
        <w:rPr>
          <w:rFonts w:cs="Calibri"/>
          <w:b/>
          <w:bCs/>
          <w:sz w:val="18"/>
          <w:szCs w:val="18"/>
        </w:rPr>
        <w:t>professional Periodical Reports</w:t>
      </w:r>
      <w:r w:rsidRPr="001A0B6C">
        <w:rPr>
          <w:rFonts w:cs="Calibri"/>
          <w:sz w:val="18"/>
          <w:szCs w:val="18"/>
        </w:rPr>
        <w:t xml:space="preserve"> to the Board, which has the legal responsibility for governing the library.</w:t>
      </w:r>
    </w:p>
    <w:p w:rsidR="007C7BE4" w:rsidRPr="001A0B6C" w:rsidRDefault="007C7BE4" w:rsidP="007C7BE4">
      <w:pPr>
        <w:pStyle w:val="ListParagraph"/>
        <w:numPr>
          <w:ilvl w:val="0"/>
          <w:numId w:val="9"/>
        </w:numPr>
        <w:autoSpaceDE w:val="0"/>
        <w:autoSpaceDN w:val="0"/>
        <w:adjustRightInd w:val="0"/>
        <w:spacing w:after="0" w:line="240" w:lineRule="auto"/>
        <w:jc w:val="both"/>
        <w:rPr>
          <w:rFonts w:cs="Calibri"/>
          <w:sz w:val="18"/>
          <w:szCs w:val="18"/>
        </w:rPr>
      </w:pPr>
      <w:r w:rsidRPr="001A0B6C">
        <w:rPr>
          <w:rFonts w:cs="Calibri"/>
          <w:sz w:val="18"/>
          <w:szCs w:val="18"/>
        </w:rPr>
        <w:t xml:space="preserve">Organizing and </w:t>
      </w:r>
      <w:r w:rsidRPr="001A0B6C">
        <w:rPr>
          <w:rFonts w:cs="Calibri"/>
          <w:b/>
          <w:bCs/>
          <w:sz w:val="18"/>
          <w:szCs w:val="18"/>
        </w:rPr>
        <w:t>planning agendas</w:t>
      </w:r>
      <w:r w:rsidRPr="001A0B6C">
        <w:rPr>
          <w:rFonts w:cs="Calibri"/>
          <w:sz w:val="18"/>
          <w:szCs w:val="18"/>
        </w:rPr>
        <w:t xml:space="preserve"> for Board meetings in consultation with the President. </w:t>
      </w:r>
    </w:p>
    <w:p w:rsidR="007C7BE4" w:rsidRPr="001A0B6C" w:rsidRDefault="007C7BE4" w:rsidP="007C7BE4">
      <w:pPr>
        <w:pStyle w:val="ListParagraph"/>
        <w:numPr>
          <w:ilvl w:val="0"/>
          <w:numId w:val="9"/>
        </w:numPr>
        <w:autoSpaceDE w:val="0"/>
        <w:autoSpaceDN w:val="0"/>
        <w:adjustRightInd w:val="0"/>
        <w:spacing w:after="0" w:line="240" w:lineRule="auto"/>
        <w:jc w:val="both"/>
        <w:rPr>
          <w:rFonts w:cs="Calibri"/>
          <w:sz w:val="18"/>
          <w:szCs w:val="18"/>
        </w:rPr>
      </w:pPr>
      <w:r w:rsidRPr="001A0B6C">
        <w:rPr>
          <w:rFonts w:cs="Calibri"/>
          <w:sz w:val="18"/>
          <w:szCs w:val="18"/>
        </w:rPr>
        <w:lastRenderedPageBreak/>
        <w:t xml:space="preserve">Attend all </w:t>
      </w:r>
      <w:r w:rsidRPr="001A0B6C">
        <w:rPr>
          <w:rFonts w:cs="Calibri"/>
          <w:b/>
          <w:bCs/>
          <w:sz w:val="18"/>
          <w:szCs w:val="18"/>
        </w:rPr>
        <w:t>Library Board or committee meetings</w:t>
      </w:r>
      <w:r w:rsidRPr="001A0B6C">
        <w:rPr>
          <w:rFonts w:cs="Calibri"/>
          <w:sz w:val="18"/>
          <w:szCs w:val="18"/>
        </w:rPr>
        <w:t xml:space="preserve"> except requested officially by the President.</w:t>
      </w:r>
    </w:p>
    <w:p w:rsidR="007C7BE4" w:rsidRPr="001A0B6C" w:rsidRDefault="007C7BE4" w:rsidP="007C7BE4">
      <w:pPr>
        <w:pStyle w:val="ListParagraph"/>
        <w:numPr>
          <w:ilvl w:val="0"/>
          <w:numId w:val="9"/>
        </w:numPr>
        <w:autoSpaceDE w:val="0"/>
        <w:autoSpaceDN w:val="0"/>
        <w:adjustRightInd w:val="0"/>
        <w:spacing w:after="0" w:line="240" w:lineRule="auto"/>
        <w:jc w:val="both"/>
        <w:rPr>
          <w:rFonts w:cs="Calibri"/>
          <w:sz w:val="18"/>
          <w:szCs w:val="18"/>
        </w:rPr>
      </w:pPr>
      <w:r w:rsidRPr="001A0B6C">
        <w:rPr>
          <w:rFonts w:cs="Calibri"/>
          <w:sz w:val="18"/>
          <w:szCs w:val="18"/>
        </w:rPr>
        <w:t>Describing significant activities, events, problems and concerns of the Library to the board.</w:t>
      </w:r>
    </w:p>
    <w:p w:rsidR="007C7BE4" w:rsidRPr="001A0B6C" w:rsidRDefault="007C7BE4" w:rsidP="007C7BE4">
      <w:pPr>
        <w:pStyle w:val="ListParagraph"/>
        <w:numPr>
          <w:ilvl w:val="0"/>
          <w:numId w:val="9"/>
        </w:numPr>
        <w:autoSpaceDE w:val="0"/>
        <w:autoSpaceDN w:val="0"/>
        <w:adjustRightInd w:val="0"/>
        <w:spacing w:after="0" w:line="240" w:lineRule="auto"/>
        <w:jc w:val="both"/>
        <w:rPr>
          <w:rFonts w:cs="Calibri"/>
          <w:sz w:val="18"/>
          <w:szCs w:val="18"/>
        </w:rPr>
      </w:pPr>
      <w:r w:rsidRPr="001A0B6C">
        <w:rPr>
          <w:rFonts w:cs="Calibri"/>
          <w:sz w:val="18"/>
          <w:szCs w:val="18"/>
        </w:rPr>
        <w:t>Formulating and recommending policies for Board approval, and implement the same.</w:t>
      </w:r>
    </w:p>
    <w:p w:rsidR="007C7BE4" w:rsidRPr="001A0B6C" w:rsidRDefault="007C7BE4" w:rsidP="007C7BE4">
      <w:pPr>
        <w:pStyle w:val="ListParagraph"/>
        <w:numPr>
          <w:ilvl w:val="0"/>
          <w:numId w:val="9"/>
        </w:numPr>
        <w:autoSpaceDE w:val="0"/>
        <w:autoSpaceDN w:val="0"/>
        <w:adjustRightInd w:val="0"/>
        <w:spacing w:after="0" w:line="240" w:lineRule="auto"/>
        <w:jc w:val="both"/>
        <w:rPr>
          <w:rFonts w:cs="Calibri"/>
          <w:sz w:val="18"/>
          <w:szCs w:val="18"/>
        </w:rPr>
      </w:pPr>
      <w:r w:rsidRPr="001A0B6C">
        <w:rPr>
          <w:rFonts w:cs="Calibri"/>
          <w:sz w:val="18"/>
          <w:szCs w:val="18"/>
        </w:rPr>
        <w:t xml:space="preserve">Providing </w:t>
      </w:r>
      <w:r w:rsidRPr="001A0B6C">
        <w:rPr>
          <w:rFonts w:cs="Calibri"/>
          <w:b/>
          <w:bCs/>
          <w:sz w:val="18"/>
          <w:szCs w:val="18"/>
        </w:rPr>
        <w:t>administrative support</w:t>
      </w:r>
      <w:r w:rsidRPr="001A0B6C">
        <w:rPr>
          <w:rFonts w:cs="Calibri"/>
          <w:sz w:val="18"/>
          <w:szCs w:val="18"/>
        </w:rPr>
        <w:t xml:space="preserve"> to the Board.</w:t>
      </w:r>
    </w:p>
    <w:p w:rsidR="007C7BE4" w:rsidRPr="001A0B6C" w:rsidRDefault="007C7BE4" w:rsidP="007C7BE4">
      <w:pPr>
        <w:pStyle w:val="ListParagraph"/>
        <w:numPr>
          <w:ilvl w:val="0"/>
          <w:numId w:val="9"/>
        </w:numPr>
        <w:autoSpaceDE w:val="0"/>
        <w:autoSpaceDN w:val="0"/>
        <w:adjustRightInd w:val="0"/>
        <w:spacing w:after="0" w:line="240" w:lineRule="auto"/>
        <w:jc w:val="both"/>
        <w:rPr>
          <w:rFonts w:cs="Calibri"/>
          <w:sz w:val="18"/>
          <w:szCs w:val="18"/>
        </w:rPr>
      </w:pPr>
      <w:r w:rsidRPr="001A0B6C">
        <w:rPr>
          <w:rFonts w:cs="Calibri"/>
          <w:sz w:val="18"/>
          <w:szCs w:val="18"/>
        </w:rPr>
        <w:t>Promoting, orientation and continuing education for Board members.</w:t>
      </w:r>
    </w:p>
    <w:p w:rsidR="007C7BE4" w:rsidRPr="001A0B6C" w:rsidRDefault="007C7BE4" w:rsidP="007C7BE4">
      <w:pPr>
        <w:pStyle w:val="ListParagraph"/>
        <w:numPr>
          <w:ilvl w:val="0"/>
          <w:numId w:val="9"/>
        </w:numPr>
        <w:autoSpaceDE w:val="0"/>
        <w:autoSpaceDN w:val="0"/>
        <w:adjustRightInd w:val="0"/>
        <w:spacing w:after="0" w:line="240" w:lineRule="auto"/>
        <w:jc w:val="both"/>
        <w:rPr>
          <w:rFonts w:cs="Calibri"/>
          <w:sz w:val="18"/>
          <w:szCs w:val="18"/>
        </w:rPr>
      </w:pPr>
      <w:r w:rsidRPr="001A0B6C">
        <w:rPr>
          <w:rFonts w:cs="Calibri"/>
          <w:sz w:val="18"/>
          <w:szCs w:val="18"/>
        </w:rPr>
        <w:t xml:space="preserve">Developing the library overall </w:t>
      </w:r>
      <w:r w:rsidRPr="001A0B6C">
        <w:rPr>
          <w:rFonts w:cs="Calibri"/>
          <w:b/>
          <w:bCs/>
          <w:sz w:val="18"/>
          <w:szCs w:val="18"/>
        </w:rPr>
        <w:t>budget</w:t>
      </w:r>
      <w:r w:rsidRPr="001A0B6C">
        <w:rPr>
          <w:rFonts w:cs="Calibri"/>
          <w:sz w:val="18"/>
          <w:szCs w:val="18"/>
        </w:rPr>
        <w:t xml:space="preserve"> and manage the library’s </w:t>
      </w:r>
      <w:r w:rsidRPr="001A0B6C">
        <w:rPr>
          <w:rFonts w:cs="Calibri"/>
          <w:b/>
          <w:bCs/>
          <w:sz w:val="18"/>
          <w:szCs w:val="18"/>
        </w:rPr>
        <w:t>money</w:t>
      </w:r>
      <w:r w:rsidRPr="001A0B6C">
        <w:rPr>
          <w:rFonts w:cs="Calibri"/>
          <w:sz w:val="18"/>
          <w:szCs w:val="18"/>
        </w:rPr>
        <w:t>.</w:t>
      </w:r>
    </w:p>
    <w:p w:rsidR="007C7BE4" w:rsidRPr="001A0B6C" w:rsidRDefault="007C7BE4" w:rsidP="007C7BE4">
      <w:pPr>
        <w:pStyle w:val="ListParagraph"/>
        <w:numPr>
          <w:ilvl w:val="0"/>
          <w:numId w:val="9"/>
        </w:numPr>
        <w:autoSpaceDE w:val="0"/>
        <w:autoSpaceDN w:val="0"/>
        <w:adjustRightInd w:val="0"/>
        <w:spacing w:after="0" w:line="240" w:lineRule="auto"/>
        <w:jc w:val="both"/>
        <w:rPr>
          <w:rFonts w:cs="Calibri"/>
          <w:sz w:val="18"/>
          <w:szCs w:val="18"/>
        </w:rPr>
      </w:pPr>
      <w:r w:rsidRPr="001A0B6C">
        <w:rPr>
          <w:rFonts w:cs="Calibri"/>
          <w:sz w:val="18"/>
          <w:szCs w:val="18"/>
        </w:rPr>
        <w:t xml:space="preserve">Evaluating the </w:t>
      </w:r>
      <w:r w:rsidRPr="001A0B6C">
        <w:rPr>
          <w:rFonts w:cs="Calibri"/>
          <w:b/>
          <w:bCs/>
          <w:sz w:val="18"/>
          <w:szCs w:val="18"/>
        </w:rPr>
        <w:t>effectiveness of library services in relation</w:t>
      </w:r>
      <w:r w:rsidRPr="001A0B6C">
        <w:rPr>
          <w:rFonts w:cs="Calibri"/>
          <w:sz w:val="18"/>
          <w:szCs w:val="18"/>
        </w:rPr>
        <w:t xml:space="preserve"> to changing needs of the community and develop plans to meet those needs.</w:t>
      </w:r>
    </w:p>
    <w:p w:rsidR="007C7BE4" w:rsidRPr="001A0B6C" w:rsidRDefault="007C7BE4" w:rsidP="007C7BE4">
      <w:pPr>
        <w:pStyle w:val="ListParagraph"/>
        <w:numPr>
          <w:ilvl w:val="0"/>
          <w:numId w:val="9"/>
        </w:numPr>
        <w:autoSpaceDE w:val="0"/>
        <w:autoSpaceDN w:val="0"/>
        <w:adjustRightInd w:val="0"/>
        <w:spacing w:after="0" w:line="240" w:lineRule="auto"/>
        <w:jc w:val="both"/>
        <w:rPr>
          <w:rFonts w:cs="Calibri"/>
          <w:sz w:val="18"/>
          <w:szCs w:val="18"/>
        </w:rPr>
      </w:pPr>
      <w:r w:rsidRPr="001A0B6C">
        <w:rPr>
          <w:rFonts w:cs="Calibri"/>
          <w:b/>
          <w:bCs/>
          <w:sz w:val="18"/>
          <w:szCs w:val="18"/>
        </w:rPr>
        <w:t>Evaluating future needs for library services</w:t>
      </w:r>
      <w:r w:rsidRPr="001A0B6C">
        <w:rPr>
          <w:rFonts w:cs="Calibri"/>
          <w:sz w:val="18"/>
          <w:szCs w:val="18"/>
        </w:rPr>
        <w:t xml:space="preserve"> and resources to meet them.</w:t>
      </w:r>
    </w:p>
    <w:p w:rsidR="007C7BE4" w:rsidRPr="001A0B6C" w:rsidRDefault="007C7BE4" w:rsidP="007C7BE4">
      <w:pPr>
        <w:pStyle w:val="ListParagraph"/>
        <w:numPr>
          <w:ilvl w:val="0"/>
          <w:numId w:val="9"/>
        </w:numPr>
        <w:autoSpaceDE w:val="0"/>
        <w:autoSpaceDN w:val="0"/>
        <w:adjustRightInd w:val="0"/>
        <w:spacing w:after="0" w:line="240" w:lineRule="auto"/>
        <w:jc w:val="both"/>
        <w:rPr>
          <w:rFonts w:cs="Calibri"/>
          <w:sz w:val="18"/>
          <w:szCs w:val="18"/>
        </w:rPr>
      </w:pPr>
      <w:r w:rsidRPr="001A0B6C">
        <w:rPr>
          <w:rFonts w:cs="Calibri"/>
          <w:sz w:val="18"/>
          <w:szCs w:val="18"/>
        </w:rPr>
        <w:t xml:space="preserve">Preparing </w:t>
      </w:r>
      <w:r w:rsidRPr="001A0B6C">
        <w:rPr>
          <w:rFonts w:cs="Calibri"/>
          <w:b/>
          <w:bCs/>
          <w:sz w:val="18"/>
          <w:szCs w:val="18"/>
        </w:rPr>
        <w:t>long-range plans</w:t>
      </w:r>
      <w:r w:rsidRPr="001A0B6C">
        <w:rPr>
          <w:rFonts w:cs="Calibri"/>
          <w:sz w:val="18"/>
          <w:szCs w:val="18"/>
        </w:rPr>
        <w:t xml:space="preserve"> for the library.</w:t>
      </w:r>
    </w:p>
    <w:p w:rsidR="007C7BE4" w:rsidRPr="001A0B6C" w:rsidRDefault="007C7BE4" w:rsidP="007C7BE4">
      <w:pPr>
        <w:pStyle w:val="ListParagraph"/>
        <w:numPr>
          <w:ilvl w:val="0"/>
          <w:numId w:val="9"/>
        </w:numPr>
        <w:autoSpaceDE w:val="0"/>
        <w:autoSpaceDN w:val="0"/>
        <w:adjustRightInd w:val="0"/>
        <w:spacing w:after="0" w:line="240" w:lineRule="auto"/>
        <w:jc w:val="both"/>
        <w:rPr>
          <w:rFonts w:cs="Calibri"/>
          <w:sz w:val="18"/>
          <w:szCs w:val="18"/>
        </w:rPr>
      </w:pPr>
      <w:r w:rsidRPr="001A0B6C">
        <w:rPr>
          <w:rFonts w:cs="Calibri"/>
          <w:sz w:val="18"/>
          <w:szCs w:val="18"/>
        </w:rPr>
        <w:t xml:space="preserve">Working at the University of Jordan and </w:t>
      </w:r>
      <w:proofErr w:type="spellStart"/>
      <w:r w:rsidRPr="001A0B6C">
        <w:rPr>
          <w:rFonts w:cs="Calibri"/>
          <w:sz w:val="18"/>
          <w:szCs w:val="18"/>
        </w:rPr>
        <w:t>Zaytonah</w:t>
      </w:r>
      <w:proofErr w:type="spellEnd"/>
      <w:r w:rsidRPr="001A0B6C">
        <w:rPr>
          <w:rFonts w:cs="Calibri"/>
          <w:sz w:val="18"/>
          <w:szCs w:val="18"/>
        </w:rPr>
        <w:t xml:space="preserve"> University Library.</w:t>
      </w:r>
    </w:p>
    <w:p w:rsidR="007C7BE4" w:rsidRPr="001A0B6C" w:rsidRDefault="007C7BE4" w:rsidP="007C7BE4">
      <w:pPr>
        <w:pStyle w:val="ListParagraph"/>
        <w:numPr>
          <w:ilvl w:val="0"/>
          <w:numId w:val="9"/>
        </w:numPr>
        <w:autoSpaceDE w:val="0"/>
        <w:autoSpaceDN w:val="0"/>
        <w:adjustRightInd w:val="0"/>
        <w:spacing w:after="0" w:line="240" w:lineRule="auto"/>
        <w:jc w:val="both"/>
        <w:rPr>
          <w:rFonts w:cs="Calibri"/>
          <w:sz w:val="18"/>
          <w:szCs w:val="18"/>
        </w:rPr>
      </w:pPr>
      <w:r w:rsidRPr="001A0B6C">
        <w:rPr>
          <w:rFonts w:cs="Calibri"/>
          <w:sz w:val="18"/>
          <w:szCs w:val="18"/>
        </w:rPr>
        <w:t xml:space="preserve">Preparing </w:t>
      </w:r>
      <w:r w:rsidRPr="001A0B6C">
        <w:rPr>
          <w:rFonts w:cs="Calibri"/>
          <w:b/>
          <w:bCs/>
          <w:sz w:val="18"/>
          <w:szCs w:val="18"/>
        </w:rPr>
        <w:t xml:space="preserve">and discussing draft annual budget </w:t>
      </w:r>
      <w:r w:rsidRPr="001A0B6C">
        <w:rPr>
          <w:rFonts w:cs="Calibri"/>
          <w:sz w:val="18"/>
          <w:szCs w:val="18"/>
        </w:rPr>
        <w:t>for Board consideration and decisions.</w:t>
      </w:r>
    </w:p>
    <w:p w:rsidR="007C7BE4" w:rsidRPr="001A0B6C" w:rsidRDefault="007C7BE4" w:rsidP="007C7BE4">
      <w:pPr>
        <w:pStyle w:val="ListParagraph"/>
        <w:numPr>
          <w:ilvl w:val="0"/>
          <w:numId w:val="9"/>
        </w:numPr>
        <w:autoSpaceDE w:val="0"/>
        <w:autoSpaceDN w:val="0"/>
        <w:adjustRightInd w:val="0"/>
        <w:spacing w:after="0" w:line="240" w:lineRule="auto"/>
        <w:jc w:val="both"/>
        <w:rPr>
          <w:rFonts w:cs="Calibri"/>
          <w:sz w:val="18"/>
          <w:szCs w:val="18"/>
        </w:rPr>
      </w:pPr>
      <w:r w:rsidRPr="001A0B6C">
        <w:rPr>
          <w:rFonts w:cs="Calibri"/>
          <w:b/>
          <w:bCs/>
          <w:sz w:val="18"/>
          <w:szCs w:val="18"/>
        </w:rPr>
        <w:t>Preparing an annual review of library</w:t>
      </w:r>
      <w:r w:rsidRPr="001A0B6C">
        <w:rPr>
          <w:rFonts w:cs="Calibri"/>
          <w:sz w:val="18"/>
          <w:szCs w:val="18"/>
        </w:rPr>
        <w:t xml:space="preserve"> insurance policies and recommendations for any changes.</w:t>
      </w:r>
    </w:p>
    <w:p w:rsidR="007C7BE4" w:rsidRPr="001A0B6C" w:rsidRDefault="007C7BE4" w:rsidP="007C7BE4">
      <w:pPr>
        <w:pStyle w:val="ListParagraph"/>
        <w:numPr>
          <w:ilvl w:val="0"/>
          <w:numId w:val="9"/>
        </w:numPr>
        <w:autoSpaceDE w:val="0"/>
        <w:autoSpaceDN w:val="0"/>
        <w:adjustRightInd w:val="0"/>
        <w:spacing w:after="0" w:line="240" w:lineRule="auto"/>
        <w:jc w:val="both"/>
        <w:rPr>
          <w:rFonts w:cs="Calibri"/>
          <w:sz w:val="18"/>
          <w:szCs w:val="18"/>
        </w:rPr>
      </w:pPr>
      <w:r w:rsidRPr="001A0B6C">
        <w:rPr>
          <w:rFonts w:cs="Calibri"/>
          <w:b/>
          <w:bCs/>
          <w:sz w:val="18"/>
          <w:szCs w:val="18"/>
        </w:rPr>
        <w:t>Classification of staff positions</w:t>
      </w:r>
      <w:r w:rsidRPr="001A0B6C">
        <w:rPr>
          <w:rFonts w:cs="Calibri"/>
          <w:sz w:val="18"/>
          <w:szCs w:val="18"/>
        </w:rPr>
        <w:t xml:space="preserve"> and periodic revision of job descriptions.</w:t>
      </w:r>
    </w:p>
    <w:p w:rsidR="007C7BE4" w:rsidRPr="001A0B6C" w:rsidRDefault="007C7BE4" w:rsidP="007C7BE4">
      <w:pPr>
        <w:pStyle w:val="ListParagraph"/>
        <w:numPr>
          <w:ilvl w:val="0"/>
          <w:numId w:val="9"/>
        </w:numPr>
        <w:autoSpaceDE w:val="0"/>
        <w:autoSpaceDN w:val="0"/>
        <w:adjustRightInd w:val="0"/>
        <w:spacing w:after="0" w:line="240" w:lineRule="auto"/>
        <w:jc w:val="both"/>
        <w:rPr>
          <w:rFonts w:cs="Calibri"/>
          <w:sz w:val="18"/>
          <w:szCs w:val="18"/>
        </w:rPr>
      </w:pPr>
      <w:r w:rsidRPr="001A0B6C">
        <w:rPr>
          <w:rFonts w:cs="Calibri"/>
          <w:b/>
          <w:bCs/>
          <w:sz w:val="18"/>
          <w:szCs w:val="18"/>
        </w:rPr>
        <w:t>Recruitment and interviewing of candidates for positions</w:t>
      </w:r>
      <w:r w:rsidRPr="001A0B6C">
        <w:rPr>
          <w:rFonts w:cs="Calibri"/>
          <w:sz w:val="18"/>
          <w:szCs w:val="18"/>
        </w:rPr>
        <w:t>, i.e. I helped the University of Jordan to recruit more than 26 employees.</w:t>
      </w:r>
    </w:p>
    <w:p w:rsidR="007C7BE4" w:rsidRPr="001A0B6C" w:rsidRDefault="007C7BE4" w:rsidP="007C7BE4">
      <w:pPr>
        <w:pStyle w:val="ListParagraph"/>
        <w:numPr>
          <w:ilvl w:val="0"/>
          <w:numId w:val="9"/>
        </w:numPr>
        <w:autoSpaceDE w:val="0"/>
        <w:autoSpaceDN w:val="0"/>
        <w:adjustRightInd w:val="0"/>
        <w:spacing w:after="0" w:line="240" w:lineRule="auto"/>
        <w:jc w:val="both"/>
        <w:rPr>
          <w:rFonts w:cs="Calibri"/>
          <w:sz w:val="18"/>
          <w:szCs w:val="18"/>
        </w:rPr>
      </w:pPr>
      <w:r w:rsidRPr="001A0B6C">
        <w:rPr>
          <w:rFonts w:cs="Calibri"/>
          <w:sz w:val="18"/>
          <w:szCs w:val="18"/>
        </w:rPr>
        <w:t xml:space="preserve">Determine </w:t>
      </w:r>
      <w:r w:rsidRPr="001A0B6C">
        <w:rPr>
          <w:rFonts w:cs="Calibri"/>
          <w:b/>
          <w:bCs/>
          <w:sz w:val="18"/>
          <w:szCs w:val="18"/>
        </w:rPr>
        <w:t>work rules and regulations</w:t>
      </w:r>
      <w:r w:rsidRPr="001A0B6C">
        <w:rPr>
          <w:rFonts w:cs="Calibri"/>
          <w:sz w:val="18"/>
          <w:szCs w:val="18"/>
        </w:rPr>
        <w:t>.</w:t>
      </w:r>
    </w:p>
    <w:p w:rsidR="007C7BE4" w:rsidRPr="001A0B6C" w:rsidRDefault="007C7BE4" w:rsidP="007C7BE4">
      <w:pPr>
        <w:pStyle w:val="ListParagraph"/>
        <w:numPr>
          <w:ilvl w:val="0"/>
          <w:numId w:val="9"/>
        </w:numPr>
        <w:autoSpaceDE w:val="0"/>
        <w:autoSpaceDN w:val="0"/>
        <w:adjustRightInd w:val="0"/>
        <w:spacing w:after="0" w:line="240" w:lineRule="auto"/>
        <w:jc w:val="both"/>
        <w:rPr>
          <w:rFonts w:cs="Calibri"/>
          <w:sz w:val="18"/>
          <w:szCs w:val="18"/>
        </w:rPr>
      </w:pPr>
      <w:r w:rsidRPr="001A0B6C">
        <w:rPr>
          <w:rFonts w:cs="Calibri"/>
          <w:b/>
          <w:bCs/>
          <w:sz w:val="18"/>
          <w:szCs w:val="18"/>
        </w:rPr>
        <w:t>Training and professional</w:t>
      </w:r>
      <w:r w:rsidRPr="001A0B6C">
        <w:rPr>
          <w:rFonts w:cs="Calibri"/>
          <w:sz w:val="18"/>
          <w:szCs w:val="18"/>
        </w:rPr>
        <w:t xml:space="preserve"> development of employees.</w:t>
      </w:r>
    </w:p>
    <w:p w:rsidR="007C7BE4" w:rsidRPr="001A0B6C" w:rsidRDefault="007C7BE4" w:rsidP="007C7BE4">
      <w:pPr>
        <w:pStyle w:val="ListParagraph"/>
        <w:numPr>
          <w:ilvl w:val="0"/>
          <w:numId w:val="9"/>
        </w:numPr>
        <w:autoSpaceDE w:val="0"/>
        <w:autoSpaceDN w:val="0"/>
        <w:adjustRightInd w:val="0"/>
        <w:spacing w:after="0" w:line="240" w:lineRule="auto"/>
        <w:jc w:val="both"/>
        <w:rPr>
          <w:rFonts w:cs="Calibri"/>
          <w:sz w:val="18"/>
          <w:szCs w:val="18"/>
        </w:rPr>
      </w:pPr>
      <w:r w:rsidRPr="001A0B6C">
        <w:rPr>
          <w:rFonts w:cs="Calibri"/>
          <w:sz w:val="18"/>
          <w:szCs w:val="18"/>
        </w:rPr>
        <w:t>Promotion of employee work satisfaction and general staff welfare.</w:t>
      </w:r>
    </w:p>
    <w:p w:rsidR="007C7BE4" w:rsidRPr="001A0B6C" w:rsidRDefault="007C7BE4" w:rsidP="007C7BE4">
      <w:pPr>
        <w:pStyle w:val="ListParagraph"/>
        <w:numPr>
          <w:ilvl w:val="0"/>
          <w:numId w:val="9"/>
        </w:numPr>
        <w:autoSpaceDE w:val="0"/>
        <w:autoSpaceDN w:val="0"/>
        <w:adjustRightInd w:val="0"/>
        <w:spacing w:after="0" w:line="240" w:lineRule="auto"/>
        <w:jc w:val="both"/>
        <w:rPr>
          <w:rFonts w:cs="Calibri"/>
          <w:sz w:val="18"/>
          <w:szCs w:val="18"/>
        </w:rPr>
      </w:pPr>
      <w:r w:rsidRPr="001A0B6C">
        <w:rPr>
          <w:rFonts w:cs="Calibri"/>
          <w:sz w:val="18"/>
          <w:szCs w:val="18"/>
        </w:rPr>
        <w:t xml:space="preserve">Preparation of </w:t>
      </w:r>
      <w:r w:rsidRPr="001A0B6C">
        <w:rPr>
          <w:rFonts w:cs="Calibri"/>
          <w:b/>
          <w:bCs/>
          <w:sz w:val="18"/>
          <w:szCs w:val="18"/>
        </w:rPr>
        <w:t>annual evaluations of direct reports</w:t>
      </w:r>
      <w:r w:rsidRPr="001A0B6C">
        <w:rPr>
          <w:rFonts w:cs="Calibri"/>
          <w:sz w:val="18"/>
          <w:szCs w:val="18"/>
        </w:rPr>
        <w:t>.</w:t>
      </w:r>
    </w:p>
    <w:p w:rsidR="007C7BE4" w:rsidRPr="001A0B6C" w:rsidRDefault="007C7BE4" w:rsidP="007C7BE4">
      <w:pPr>
        <w:pStyle w:val="ListParagraph"/>
        <w:numPr>
          <w:ilvl w:val="0"/>
          <w:numId w:val="9"/>
        </w:numPr>
        <w:autoSpaceDE w:val="0"/>
        <w:autoSpaceDN w:val="0"/>
        <w:adjustRightInd w:val="0"/>
        <w:spacing w:after="0" w:line="240" w:lineRule="auto"/>
        <w:jc w:val="both"/>
        <w:rPr>
          <w:rFonts w:cs="Calibri"/>
          <w:sz w:val="18"/>
          <w:szCs w:val="18"/>
        </w:rPr>
      </w:pPr>
      <w:r w:rsidRPr="001A0B6C">
        <w:rPr>
          <w:rFonts w:cs="Calibri"/>
          <w:sz w:val="18"/>
          <w:szCs w:val="18"/>
        </w:rPr>
        <w:t xml:space="preserve">Establishing effective </w:t>
      </w:r>
      <w:r w:rsidRPr="001A0B6C">
        <w:rPr>
          <w:rFonts w:cs="Calibri"/>
          <w:b/>
          <w:bCs/>
          <w:sz w:val="18"/>
          <w:szCs w:val="18"/>
        </w:rPr>
        <w:t>communications</w:t>
      </w:r>
      <w:r w:rsidRPr="001A0B6C">
        <w:rPr>
          <w:rFonts w:cs="Calibri"/>
          <w:sz w:val="18"/>
          <w:szCs w:val="18"/>
        </w:rPr>
        <w:t xml:space="preserve"> through news releases, e-mail or print </w:t>
      </w:r>
      <w:r w:rsidRPr="001A0B6C">
        <w:rPr>
          <w:rFonts w:cs="Calibri"/>
          <w:b/>
          <w:bCs/>
          <w:sz w:val="18"/>
          <w:szCs w:val="18"/>
        </w:rPr>
        <w:t>newsletters</w:t>
      </w:r>
      <w:r w:rsidRPr="001A0B6C">
        <w:rPr>
          <w:rFonts w:cs="Calibri"/>
          <w:sz w:val="18"/>
          <w:szCs w:val="18"/>
        </w:rPr>
        <w:t xml:space="preserve">, </w:t>
      </w:r>
      <w:r w:rsidRPr="001A0B6C">
        <w:rPr>
          <w:rFonts w:cs="Calibri"/>
          <w:b/>
          <w:bCs/>
          <w:sz w:val="18"/>
          <w:szCs w:val="18"/>
        </w:rPr>
        <w:t>social networks</w:t>
      </w:r>
      <w:r w:rsidRPr="001A0B6C">
        <w:rPr>
          <w:rFonts w:cs="Calibri"/>
          <w:sz w:val="18"/>
          <w:szCs w:val="18"/>
        </w:rPr>
        <w:t>, web sites, etc.</w:t>
      </w:r>
    </w:p>
    <w:p w:rsidR="007C7BE4" w:rsidRPr="001A0B6C" w:rsidRDefault="007C7BE4" w:rsidP="007C7BE4">
      <w:pPr>
        <w:pStyle w:val="ListParagraph"/>
        <w:numPr>
          <w:ilvl w:val="0"/>
          <w:numId w:val="9"/>
        </w:numPr>
        <w:autoSpaceDE w:val="0"/>
        <w:autoSpaceDN w:val="0"/>
        <w:adjustRightInd w:val="0"/>
        <w:spacing w:after="0" w:line="240" w:lineRule="auto"/>
        <w:jc w:val="both"/>
        <w:rPr>
          <w:rFonts w:cs="Calibri"/>
          <w:sz w:val="18"/>
          <w:szCs w:val="18"/>
        </w:rPr>
      </w:pPr>
      <w:r w:rsidRPr="001A0B6C">
        <w:rPr>
          <w:rFonts w:cs="Calibri"/>
          <w:sz w:val="18"/>
          <w:szCs w:val="18"/>
        </w:rPr>
        <w:t xml:space="preserve">Establishing and maintain effective working relationships with schools, </w:t>
      </w:r>
      <w:r w:rsidRPr="001A0B6C">
        <w:rPr>
          <w:rFonts w:cs="Calibri"/>
          <w:b/>
          <w:bCs/>
          <w:sz w:val="18"/>
          <w:szCs w:val="18"/>
        </w:rPr>
        <w:t>agencies</w:t>
      </w:r>
      <w:r w:rsidRPr="001A0B6C">
        <w:rPr>
          <w:rFonts w:cs="Calibri"/>
          <w:sz w:val="18"/>
          <w:szCs w:val="18"/>
        </w:rPr>
        <w:t xml:space="preserve">, </w:t>
      </w:r>
      <w:r w:rsidRPr="001A0B6C">
        <w:rPr>
          <w:rFonts w:cs="Calibri"/>
          <w:b/>
          <w:bCs/>
          <w:sz w:val="18"/>
          <w:szCs w:val="18"/>
        </w:rPr>
        <w:t>community</w:t>
      </w:r>
      <w:r w:rsidRPr="001A0B6C">
        <w:rPr>
          <w:rFonts w:cs="Calibri"/>
          <w:sz w:val="18"/>
          <w:szCs w:val="18"/>
        </w:rPr>
        <w:t xml:space="preserve"> groups, the general public </w:t>
      </w:r>
      <w:r w:rsidRPr="001A0B6C">
        <w:rPr>
          <w:rFonts w:cs="Calibri"/>
          <w:b/>
          <w:bCs/>
          <w:sz w:val="18"/>
          <w:szCs w:val="18"/>
        </w:rPr>
        <w:t>and</w:t>
      </w:r>
      <w:r w:rsidRPr="001A0B6C">
        <w:rPr>
          <w:rFonts w:cs="Calibri"/>
          <w:sz w:val="18"/>
          <w:szCs w:val="18"/>
        </w:rPr>
        <w:t xml:space="preserve"> the </w:t>
      </w:r>
      <w:r w:rsidRPr="001A0B6C">
        <w:rPr>
          <w:rFonts w:cs="Calibri"/>
          <w:b/>
          <w:bCs/>
          <w:sz w:val="18"/>
          <w:szCs w:val="18"/>
        </w:rPr>
        <w:t>news</w:t>
      </w:r>
      <w:r w:rsidRPr="001A0B6C">
        <w:rPr>
          <w:rFonts w:cs="Calibri"/>
          <w:sz w:val="18"/>
          <w:szCs w:val="18"/>
        </w:rPr>
        <w:t xml:space="preserve"> </w:t>
      </w:r>
      <w:r w:rsidRPr="001A0B6C">
        <w:rPr>
          <w:rFonts w:cs="Calibri"/>
          <w:b/>
          <w:bCs/>
          <w:sz w:val="18"/>
          <w:szCs w:val="18"/>
        </w:rPr>
        <w:t>media</w:t>
      </w:r>
      <w:r w:rsidRPr="001A0B6C">
        <w:rPr>
          <w:rFonts w:cs="Calibri"/>
          <w:sz w:val="18"/>
          <w:szCs w:val="18"/>
        </w:rPr>
        <w:t>.</w:t>
      </w:r>
    </w:p>
    <w:p w:rsidR="007C7BE4" w:rsidRPr="001A0B6C" w:rsidRDefault="007C7BE4" w:rsidP="007C7BE4">
      <w:pPr>
        <w:pStyle w:val="ListParagraph"/>
        <w:numPr>
          <w:ilvl w:val="0"/>
          <w:numId w:val="9"/>
        </w:numPr>
        <w:autoSpaceDE w:val="0"/>
        <w:autoSpaceDN w:val="0"/>
        <w:adjustRightInd w:val="0"/>
        <w:spacing w:after="0" w:line="240" w:lineRule="auto"/>
        <w:jc w:val="both"/>
        <w:rPr>
          <w:rFonts w:cs="Calibri"/>
          <w:sz w:val="18"/>
          <w:szCs w:val="18"/>
        </w:rPr>
      </w:pPr>
      <w:r w:rsidRPr="001A0B6C">
        <w:rPr>
          <w:rFonts w:cs="Calibri"/>
          <w:sz w:val="18"/>
          <w:szCs w:val="18"/>
        </w:rPr>
        <w:t xml:space="preserve">Representing the library at and </w:t>
      </w:r>
      <w:r w:rsidRPr="001A0B6C">
        <w:rPr>
          <w:rFonts w:cs="Calibri"/>
          <w:b/>
          <w:bCs/>
          <w:sz w:val="18"/>
          <w:szCs w:val="18"/>
        </w:rPr>
        <w:t>conferences</w:t>
      </w:r>
      <w:r w:rsidRPr="001A0B6C">
        <w:rPr>
          <w:rFonts w:cs="Calibri"/>
          <w:sz w:val="18"/>
          <w:szCs w:val="18"/>
        </w:rPr>
        <w:t>.</w:t>
      </w:r>
    </w:p>
    <w:p w:rsidR="007C7BE4" w:rsidRPr="001A0B6C" w:rsidRDefault="007C7BE4" w:rsidP="007C7BE4">
      <w:pPr>
        <w:pStyle w:val="ListParagraph"/>
        <w:numPr>
          <w:ilvl w:val="0"/>
          <w:numId w:val="9"/>
        </w:numPr>
        <w:autoSpaceDE w:val="0"/>
        <w:autoSpaceDN w:val="0"/>
        <w:adjustRightInd w:val="0"/>
        <w:spacing w:after="0" w:line="240" w:lineRule="auto"/>
        <w:jc w:val="both"/>
        <w:rPr>
          <w:rFonts w:cs="Calibri"/>
          <w:sz w:val="18"/>
          <w:szCs w:val="18"/>
        </w:rPr>
      </w:pPr>
      <w:r w:rsidRPr="001A0B6C">
        <w:rPr>
          <w:rFonts w:cs="Calibri"/>
          <w:b/>
          <w:bCs/>
          <w:sz w:val="18"/>
          <w:szCs w:val="18"/>
        </w:rPr>
        <w:t>Monitor</w:t>
      </w:r>
      <w:r w:rsidRPr="001A0B6C">
        <w:rPr>
          <w:rFonts w:cs="Calibri"/>
          <w:sz w:val="18"/>
          <w:szCs w:val="18"/>
        </w:rPr>
        <w:t xml:space="preserve"> </w:t>
      </w:r>
      <w:r w:rsidRPr="001A0B6C">
        <w:rPr>
          <w:rFonts w:cs="Calibri"/>
          <w:b/>
          <w:bCs/>
          <w:sz w:val="18"/>
          <w:szCs w:val="18"/>
        </w:rPr>
        <w:t>public</w:t>
      </w:r>
      <w:r w:rsidRPr="001A0B6C">
        <w:rPr>
          <w:rFonts w:cs="Calibri"/>
          <w:sz w:val="18"/>
          <w:szCs w:val="18"/>
        </w:rPr>
        <w:t xml:space="preserve"> </w:t>
      </w:r>
      <w:r w:rsidRPr="001A0B6C">
        <w:rPr>
          <w:rFonts w:cs="Calibri"/>
          <w:b/>
          <w:bCs/>
          <w:sz w:val="18"/>
          <w:szCs w:val="18"/>
        </w:rPr>
        <w:t>perceptions</w:t>
      </w:r>
      <w:r w:rsidRPr="001A0B6C">
        <w:rPr>
          <w:rFonts w:cs="Calibri"/>
          <w:sz w:val="18"/>
          <w:szCs w:val="18"/>
        </w:rPr>
        <w:t xml:space="preserve"> of the library and its services.</w:t>
      </w:r>
    </w:p>
    <w:p w:rsidR="007C7BE4" w:rsidRPr="001A0B6C" w:rsidRDefault="007C7BE4" w:rsidP="007C7BE4">
      <w:pPr>
        <w:pStyle w:val="ListParagraph"/>
        <w:numPr>
          <w:ilvl w:val="0"/>
          <w:numId w:val="9"/>
        </w:numPr>
        <w:autoSpaceDE w:val="0"/>
        <w:autoSpaceDN w:val="0"/>
        <w:adjustRightInd w:val="0"/>
        <w:spacing w:after="0" w:line="240" w:lineRule="auto"/>
        <w:jc w:val="both"/>
        <w:rPr>
          <w:rFonts w:cs="Calibri"/>
          <w:sz w:val="18"/>
          <w:szCs w:val="18"/>
        </w:rPr>
      </w:pPr>
      <w:r w:rsidRPr="001A0B6C">
        <w:rPr>
          <w:rFonts w:cs="Calibri"/>
          <w:sz w:val="18"/>
          <w:szCs w:val="18"/>
        </w:rPr>
        <w:t>Effectively address patron complaints.</w:t>
      </w:r>
    </w:p>
    <w:p w:rsidR="007C7BE4" w:rsidRPr="001A0B6C" w:rsidRDefault="007C7BE4" w:rsidP="007C7BE4">
      <w:pPr>
        <w:pStyle w:val="ListParagraph"/>
        <w:numPr>
          <w:ilvl w:val="0"/>
          <w:numId w:val="9"/>
        </w:numPr>
        <w:tabs>
          <w:tab w:val="left" w:pos="720"/>
          <w:tab w:val="left" w:pos="1440"/>
          <w:tab w:val="left" w:pos="2160"/>
          <w:tab w:val="left" w:pos="3071"/>
        </w:tabs>
        <w:spacing w:after="0"/>
        <w:jc w:val="both"/>
        <w:rPr>
          <w:rFonts w:cs="Calibri"/>
          <w:sz w:val="18"/>
          <w:szCs w:val="18"/>
        </w:rPr>
      </w:pPr>
      <w:r w:rsidRPr="001A0B6C">
        <w:rPr>
          <w:rFonts w:cs="Calibri"/>
          <w:sz w:val="18"/>
          <w:szCs w:val="18"/>
        </w:rPr>
        <w:t>Met with High-level delegations and VIP visitors to the Main Library and discussed with them bilateral relations between their university library and UOJ main library.</w:t>
      </w:r>
    </w:p>
    <w:p w:rsidR="007C7BE4" w:rsidRPr="001A0B6C" w:rsidRDefault="007C7BE4" w:rsidP="007C7BE4">
      <w:pPr>
        <w:pStyle w:val="ListParagraph"/>
        <w:numPr>
          <w:ilvl w:val="0"/>
          <w:numId w:val="9"/>
        </w:numPr>
        <w:autoSpaceDE w:val="0"/>
        <w:autoSpaceDN w:val="0"/>
        <w:adjustRightInd w:val="0"/>
        <w:spacing w:after="0" w:line="240" w:lineRule="auto"/>
        <w:jc w:val="both"/>
        <w:rPr>
          <w:rFonts w:cs="Calibri"/>
          <w:sz w:val="18"/>
          <w:szCs w:val="18"/>
        </w:rPr>
      </w:pPr>
      <w:r w:rsidRPr="001A0B6C">
        <w:rPr>
          <w:rFonts w:cs="Calibri"/>
          <w:sz w:val="18"/>
          <w:szCs w:val="18"/>
        </w:rPr>
        <w:t xml:space="preserve">Supervise </w:t>
      </w:r>
      <w:r w:rsidRPr="001A0B6C">
        <w:rPr>
          <w:rFonts w:cs="Calibri"/>
          <w:b/>
          <w:bCs/>
          <w:sz w:val="18"/>
          <w:szCs w:val="18"/>
        </w:rPr>
        <w:t>selection</w:t>
      </w:r>
      <w:r w:rsidRPr="001A0B6C">
        <w:rPr>
          <w:rFonts w:cs="Calibri"/>
          <w:sz w:val="18"/>
          <w:szCs w:val="18"/>
        </w:rPr>
        <w:t xml:space="preserve">, </w:t>
      </w:r>
      <w:r w:rsidRPr="001A0B6C">
        <w:rPr>
          <w:rFonts w:cs="Calibri"/>
          <w:b/>
          <w:bCs/>
          <w:sz w:val="18"/>
          <w:szCs w:val="18"/>
        </w:rPr>
        <w:t>acquisition</w:t>
      </w:r>
      <w:r w:rsidRPr="001A0B6C">
        <w:rPr>
          <w:rFonts w:cs="Calibri"/>
          <w:sz w:val="18"/>
          <w:szCs w:val="18"/>
        </w:rPr>
        <w:t xml:space="preserve">, and </w:t>
      </w:r>
      <w:r w:rsidRPr="001A0B6C">
        <w:rPr>
          <w:rFonts w:cs="Calibri"/>
          <w:b/>
          <w:bCs/>
          <w:sz w:val="18"/>
          <w:szCs w:val="18"/>
        </w:rPr>
        <w:t>processing of library materials</w:t>
      </w:r>
      <w:r w:rsidRPr="001A0B6C">
        <w:rPr>
          <w:rFonts w:cs="Calibri"/>
          <w:sz w:val="18"/>
          <w:szCs w:val="18"/>
        </w:rPr>
        <w:t xml:space="preserve"> to meet public needs within the structure of library selection policies and budgetary limitations.</w:t>
      </w:r>
    </w:p>
    <w:p w:rsidR="007C7BE4" w:rsidRPr="001A0B6C" w:rsidRDefault="007C7BE4" w:rsidP="007C7BE4">
      <w:pPr>
        <w:pStyle w:val="ListParagraph"/>
        <w:numPr>
          <w:ilvl w:val="0"/>
          <w:numId w:val="9"/>
        </w:numPr>
        <w:autoSpaceDE w:val="0"/>
        <w:autoSpaceDN w:val="0"/>
        <w:adjustRightInd w:val="0"/>
        <w:spacing w:after="0" w:line="240" w:lineRule="auto"/>
        <w:jc w:val="both"/>
        <w:rPr>
          <w:rFonts w:cs="Calibri"/>
          <w:sz w:val="18"/>
          <w:szCs w:val="18"/>
        </w:rPr>
      </w:pPr>
      <w:r w:rsidRPr="001A0B6C">
        <w:rPr>
          <w:rFonts w:cs="Calibri"/>
          <w:sz w:val="18"/>
          <w:szCs w:val="18"/>
        </w:rPr>
        <w:t xml:space="preserve">Supervise </w:t>
      </w:r>
      <w:r w:rsidRPr="001A0B6C">
        <w:rPr>
          <w:rFonts w:cs="Calibri"/>
          <w:b/>
          <w:bCs/>
          <w:sz w:val="18"/>
          <w:szCs w:val="18"/>
        </w:rPr>
        <w:t>housekeeping</w:t>
      </w:r>
      <w:r w:rsidRPr="001A0B6C">
        <w:rPr>
          <w:rFonts w:cs="Calibri"/>
          <w:sz w:val="18"/>
          <w:szCs w:val="18"/>
        </w:rPr>
        <w:t xml:space="preserve">, </w:t>
      </w:r>
      <w:r w:rsidRPr="001A0B6C">
        <w:rPr>
          <w:rFonts w:cs="Calibri"/>
          <w:b/>
          <w:bCs/>
          <w:sz w:val="18"/>
          <w:szCs w:val="18"/>
        </w:rPr>
        <w:t>maintenance</w:t>
      </w:r>
      <w:r w:rsidRPr="001A0B6C">
        <w:rPr>
          <w:rFonts w:cs="Calibri"/>
          <w:sz w:val="18"/>
          <w:szCs w:val="18"/>
        </w:rPr>
        <w:t xml:space="preserve"> and repair of building and grounds. These responsibilities are accomplished with the assistance of and through the supervisor of the library building.</w:t>
      </w:r>
    </w:p>
    <w:p w:rsidR="007C7BE4" w:rsidRPr="001A0B6C" w:rsidRDefault="007C7BE4" w:rsidP="007C7BE4">
      <w:pPr>
        <w:pStyle w:val="ListParagraph"/>
        <w:numPr>
          <w:ilvl w:val="0"/>
          <w:numId w:val="9"/>
        </w:numPr>
        <w:autoSpaceDE w:val="0"/>
        <w:autoSpaceDN w:val="0"/>
        <w:adjustRightInd w:val="0"/>
        <w:spacing w:after="0" w:line="240" w:lineRule="auto"/>
        <w:jc w:val="both"/>
        <w:rPr>
          <w:rFonts w:cs="Calibri"/>
          <w:sz w:val="18"/>
          <w:szCs w:val="18"/>
        </w:rPr>
      </w:pPr>
      <w:r w:rsidRPr="001A0B6C">
        <w:rPr>
          <w:rFonts w:cs="Calibri"/>
          <w:sz w:val="18"/>
          <w:szCs w:val="18"/>
        </w:rPr>
        <w:t xml:space="preserve">Participation in professional and suggested </w:t>
      </w:r>
      <w:r w:rsidRPr="001A0B6C">
        <w:rPr>
          <w:rFonts w:cs="Calibri"/>
          <w:b/>
          <w:bCs/>
          <w:sz w:val="18"/>
          <w:szCs w:val="18"/>
        </w:rPr>
        <w:t>meetings</w:t>
      </w:r>
      <w:r w:rsidRPr="001A0B6C">
        <w:rPr>
          <w:rFonts w:cs="Calibri"/>
          <w:sz w:val="18"/>
          <w:szCs w:val="18"/>
        </w:rPr>
        <w:t xml:space="preserve"> as appropriate with </w:t>
      </w:r>
      <w:r w:rsidRPr="001A0B6C">
        <w:rPr>
          <w:rFonts w:cs="Calibri"/>
          <w:b/>
          <w:bCs/>
          <w:sz w:val="18"/>
          <w:szCs w:val="18"/>
        </w:rPr>
        <w:t>regional libraries</w:t>
      </w:r>
      <w:r w:rsidRPr="001A0B6C">
        <w:rPr>
          <w:rFonts w:cs="Calibri"/>
          <w:sz w:val="18"/>
          <w:szCs w:val="18"/>
        </w:rPr>
        <w:t>.</w:t>
      </w:r>
    </w:p>
    <w:p w:rsidR="007C7BE4" w:rsidRPr="001A0B6C" w:rsidRDefault="007C7BE4" w:rsidP="007C7BE4">
      <w:pPr>
        <w:pStyle w:val="ListParagraph"/>
        <w:numPr>
          <w:ilvl w:val="0"/>
          <w:numId w:val="9"/>
        </w:numPr>
        <w:tabs>
          <w:tab w:val="left" w:pos="720"/>
          <w:tab w:val="left" w:pos="1440"/>
          <w:tab w:val="left" w:pos="2160"/>
          <w:tab w:val="left" w:pos="3071"/>
        </w:tabs>
        <w:spacing w:after="0"/>
        <w:jc w:val="both"/>
        <w:rPr>
          <w:rFonts w:cs="Calibri"/>
          <w:sz w:val="18"/>
          <w:szCs w:val="18"/>
        </w:rPr>
      </w:pPr>
      <w:r w:rsidRPr="001A0B6C">
        <w:rPr>
          <w:rFonts w:cs="Calibri"/>
          <w:sz w:val="18"/>
          <w:szCs w:val="18"/>
        </w:rPr>
        <w:t xml:space="preserve">Head of </w:t>
      </w:r>
      <w:proofErr w:type="spellStart"/>
      <w:r w:rsidRPr="001A0B6C">
        <w:rPr>
          <w:rFonts w:cs="Calibri"/>
          <w:sz w:val="18"/>
          <w:szCs w:val="18"/>
        </w:rPr>
        <w:t>Dirasat</w:t>
      </w:r>
      <w:proofErr w:type="spellEnd"/>
      <w:r w:rsidRPr="001A0B6C">
        <w:rPr>
          <w:rFonts w:cs="Calibri"/>
          <w:sz w:val="18"/>
          <w:szCs w:val="18"/>
        </w:rPr>
        <w:t xml:space="preserve"> Journal issued by the Deanship of Academic Research, The University of Jordan.</w:t>
      </w:r>
    </w:p>
    <w:p w:rsidR="007C7BE4" w:rsidRPr="001A0B6C" w:rsidRDefault="007C7BE4" w:rsidP="007C7BE4">
      <w:pPr>
        <w:pStyle w:val="ListParagraph"/>
        <w:numPr>
          <w:ilvl w:val="0"/>
          <w:numId w:val="9"/>
        </w:numPr>
        <w:tabs>
          <w:tab w:val="left" w:pos="720"/>
          <w:tab w:val="left" w:pos="1440"/>
          <w:tab w:val="left" w:pos="2160"/>
          <w:tab w:val="left" w:pos="3071"/>
        </w:tabs>
        <w:spacing w:after="0"/>
        <w:jc w:val="both"/>
        <w:rPr>
          <w:rFonts w:cs="Calibri"/>
          <w:sz w:val="18"/>
          <w:szCs w:val="18"/>
        </w:rPr>
      </w:pPr>
      <w:r w:rsidRPr="001A0B6C">
        <w:rPr>
          <w:rFonts w:cs="Calibri"/>
          <w:sz w:val="18"/>
          <w:szCs w:val="18"/>
        </w:rPr>
        <w:t xml:space="preserve">Responsible for the development of </w:t>
      </w:r>
      <w:proofErr w:type="spellStart"/>
      <w:r w:rsidRPr="001A0B6C">
        <w:rPr>
          <w:rFonts w:cs="Calibri"/>
          <w:sz w:val="18"/>
          <w:szCs w:val="18"/>
        </w:rPr>
        <w:t>Dirasat</w:t>
      </w:r>
      <w:proofErr w:type="spellEnd"/>
      <w:r w:rsidRPr="001A0B6C">
        <w:rPr>
          <w:rFonts w:cs="Calibri"/>
          <w:sz w:val="18"/>
          <w:szCs w:val="18"/>
        </w:rPr>
        <w:t xml:space="preserve"> journal and its managerial publishing procedures.</w:t>
      </w:r>
    </w:p>
    <w:p w:rsidR="007C7BE4" w:rsidRPr="001A0B6C" w:rsidRDefault="007C7BE4" w:rsidP="007C7BE4">
      <w:pPr>
        <w:pStyle w:val="ListParagraph"/>
        <w:numPr>
          <w:ilvl w:val="0"/>
          <w:numId w:val="9"/>
        </w:numPr>
        <w:tabs>
          <w:tab w:val="left" w:pos="720"/>
          <w:tab w:val="left" w:pos="1440"/>
          <w:tab w:val="left" w:pos="2160"/>
          <w:tab w:val="left" w:pos="3071"/>
        </w:tabs>
        <w:spacing w:after="0"/>
        <w:jc w:val="both"/>
        <w:rPr>
          <w:rFonts w:cs="Calibri"/>
          <w:sz w:val="18"/>
          <w:szCs w:val="18"/>
        </w:rPr>
      </w:pPr>
      <w:r w:rsidRPr="001A0B6C">
        <w:rPr>
          <w:rFonts w:cs="Calibri"/>
          <w:sz w:val="18"/>
          <w:szCs w:val="18"/>
        </w:rPr>
        <w:t>Provide consultations on library, online resources and scientific research.</w:t>
      </w:r>
    </w:p>
    <w:p w:rsidR="007C7BE4" w:rsidRPr="001A0B6C" w:rsidRDefault="007C7BE4" w:rsidP="007C7BE4">
      <w:pPr>
        <w:pStyle w:val="ListParagraph"/>
        <w:numPr>
          <w:ilvl w:val="0"/>
          <w:numId w:val="9"/>
        </w:numPr>
        <w:tabs>
          <w:tab w:val="left" w:pos="720"/>
          <w:tab w:val="left" w:pos="1440"/>
          <w:tab w:val="left" w:pos="2160"/>
          <w:tab w:val="left" w:pos="3071"/>
        </w:tabs>
        <w:spacing w:after="0"/>
        <w:jc w:val="both"/>
        <w:rPr>
          <w:rFonts w:cs="Calibri"/>
          <w:sz w:val="18"/>
          <w:szCs w:val="18"/>
        </w:rPr>
      </w:pPr>
      <w:r w:rsidRPr="001A0B6C">
        <w:rPr>
          <w:rFonts w:cs="Calibri"/>
          <w:sz w:val="18"/>
          <w:szCs w:val="18"/>
        </w:rPr>
        <w:t xml:space="preserve">Providing the university with an </w:t>
      </w:r>
      <w:r w:rsidRPr="001A0B6C">
        <w:rPr>
          <w:rFonts w:cs="Calibri"/>
          <w:b/>
          <w:bCs/>
          <w:sz w:val="18"/>
          <w:szCs w:val="18"/>
        </w:rPr>
        <w:t>evaluation</w:t>
      </w:r>
      <w:r w:rsidRPr="001A0B6C">
        <w:rPr>
          <w:rFonts w:cs="Calibri"/>
          <w:sz w:val="18"/>
          <w:szCs w:val="18"/>
        </w:rPr>
        <w:t xml:space="preserve"> of authors/professors affiliated with the University of Jordan who have published their work with top ranked publishers and who are indexed in ISI and Scopus.</w:t>
      </w:r>
    </w:p>
    <w:p w:rsidR="007C7BE4" w:rsidRPr="001A0B6C" w:rsidRDefault="007C7BE4" w:rsidP="007C7BE4">
      <w:pPr>
        <w:pStyle w:val="ListParagraph"/>
        <w:numPr>
          <w:ilvl w:val="0"/>
          <w:numId w:val="9"/>
        </w:numPr>
        <w:tabs>
          <w:tab w:val="left" w:pos="720"/>
          <w:tab w:val="left" w:pos="1440"/>
          <w:tab w:val="left" w:pos="2160"/>
          <w:tab w:val="left" w:pos="3071"/>
        </w:tabs>
        <w:spacing w:after="0"/>
        <w:jc w:val="both"/>
        <w:rPr>
          <w:rFonts w:cs="Calibri"/>
          <w:sz w:val="18"/>
          <w:szCs w:val="18"/>
        </w:rPr>
      </w:pPr>
      <w:r w:rsidRPr="001A0B6C">
        <w:rPr>
          <w:rFonts w:ascii="Calibri" w:eastAsia="Times New Roman" w:hAnsi="Calibri" w:cs="Times New Roman"/>
          <w:sz w:val="18"/>
          <w:szCs w:val="18"/>
          <w:lang w:eastAsia="bs-Latn-BA"/>
        </w:rPr>
        <w:t>Providing consultancy and support/assistance to decision makers and vice presidents on the status quo of the university in terms of scientific research and the overall view on each faculty’s outcome.</w:t>
      </w:r>
    </w:p>
    <w:p w:rsidR="007C7BE4" w:rsidRPr="001A0B6C" w:rsidRDefault="007C7BE4" w:rsidP="007C7BE4">
      <w:pPr>
        <w:pStyle w:val="ListParagraph"/>
        <w:numPr>
          <w:ilvl w:val="0"/>
          <w:numId w:val="9"/>
        </w:numPr>
        <w:tabs>
          <w:tab w:val="left" w:pos="720"/>
          <w:tab w:val="left" w:pos="1440"/>
          <w:tab w:val="left" w:pos="2160"/>
          <w:tab w:val="left" w:pos="3071"/>
        </w:tabs>
        <w:spacing w:after="0"/>
        <w:jc w:val="both"/>
        <w:rPr>
          <w:rFonts w:cs="Calibri"/>
          <w:sz w:val="18"/>
          <w:szCs w:val="18"/>
        </w:rPr>
      </w:pPr>
      <w:r w:rsidRPr="001A0B6C">
        <w:rPr>
          <w:rFonts w:cs="Calibri"/>
          <w:sz w:val="18"/>
          <w:szCs w:val="18"/>
        </w:rPr>
        <w:t>Chief negotiator: led negotiation with top ranked publishers to get the lowest price.</w:t>
      </w:r>
    </w:p>
    <w:p w:rsidR="007C7BE4" w:rsidRPr="001A0B6C" w:rsidRDefault="007C7BE4" w:rsidP="007C7BE4">
      <w:pPr>
        <w:pStyle w:val="ListParagraph"/>
        <w:numPr>
          <w:ilvl w:val="0"/>
          <w:numId w:val="9"/>
        </w:numPr>
        <w:tabs>
          <w:tab w:val="left" w:pos="720"/>
          <w:tab w:val="left" w:pos="1440"/>
          <w:tab w:val="left" w:pos="2160"/>
          <w:tab w:val="left" w:pos="3071"/>
        </w:tabs>
        <w:spacing w:after="0"/>
        <w:jc w:val="both"/>
        <w:rPr>
          <w:rFonts w:cs="Calibri"/>
          <w:sz w:val="18"/>
          <w:szCs w:val="18"/>
        </w:rPr>
      </w:pPr>
      <w:r w:rsidRPr="001A0B6C">
        <w:rPr>
          <w:rFonts w:cs="Calibri"/>
          <w:sz w:val="18"/>
          <w:szCs w:val="18"/>
        </w:rPr>
        <w:t>Gave advisory notes and recommendations to Archive division on archiving materials, machineries, and digital archiving.</w:t>
      </w:r>
    </w:p>
    <w:p w:rsidR="007C7BE4" w:rsidRPr="001A0B6C" w:rsidRDefault="007C7BE4" w:rsidP="007C7BE4">
      <w:pPr>
        <w:pStyle w:val="ListParagraph"/>
        <w:numPr>
          <w:ilvl w:val="0"/>
          <w:numId w:val="9"/>
        </w:numPr>
        <w:tabs>
          <w:tab w:val="left" w:pos="720"/>
          <w:tab w:val="left" w:pos="1440"/>
          <w:tab w:val="left" w:pos="2160"/>
          <w:tab w:val="left" w:pos="3071"/>
        </w:tabs>
        <w:spacing w:after="0"/>
        <w:jc w:val="both"/>
        <w:rPr>
          <w:rFonts w:cs="Calibri"/>
          <w:sz w:val="18"/>
          <w:szCs w:val="18"/>
        </w:rPr>
      </w:pPr>
      <w:r w:rsidRPr="001A0B6C">
        <w:rPr>
          <w:rFonts w:cs="Calibri"/>
          <w:sz w:val="18"/>
          <w:szCs w:val="18"/>
        </w:rPr>
        <w:t>Managed consortium subscriptions: represented the University of Jordan in all of the meetings and represented the consortium in negotiations with publishers.</w:t>
      </w:r>
    </w:p>
    <w:p w:rsidR="007C7BE4" w:rsidRPr="001A0B6C" w:rsidRDefault="007C7BE4" w:rsidP="007C7BE4">
      <w:pPr>
        <w:pStyle w:val="ListParagraph"/>
        <w:numPr>
          <w:ilvl w:val="0"/>
          <w:numId w:val="9"/>
        </w:numPr>
        <w:tabs>
          <w:tab w:val="left" w:pos="720"/>
          <w:tab w:val="left" w:pos="1440"/>
          <w:tab w:val="left" w:pos="2160"/>
          <w:tab w:val="left" w:pos="3071"/>
        </w:tabs>
        <w:spacing w:after="0"/>
        <w:jc w:val="both"/>
        <w:rPr>
          <w:rFonts w:cs="Calibri"/>
          <w:sz w:val="18"/>
          <w:szCs w:val="18"/>
        </w:rPr>
      </w:pPr>
      <w:r w:rsidRPr="001A0B6C">
        <w:rPr>
          <w:rFonts w:cs="Calibri"/>
          <w:sz w:val="18"/>
          <w:szCs w:val="18"/>
        </w:rPr>
        <w:t>Actively spread knowledge and raised awareness on digital libraries and online resources.</w:t>
      </w:r>
    </w:p>
    <w:p w:rsidR="007C7BE4" w:rsidRPr="001A0B6C" w:rsidRDefault="007C7BE4" w:rsidP="007C7BE4">
      <w:pPr>
        <w:pStyle w:val="ListParagraph"/>
        <w:numPr>
          <w:ilvl w:val="0"/>
          <w:numId w:val="9"/>
        </w:numPr>
        <w:tabs>
          <w:tab w:val="left" w:pos="720"/>
          <w:tab w:val="left" w:pos="1440"/>
          <w:tab w:val="left" w:pos="2160"/>
          <w:tab w:val="left" w:pos="3071"/>
        </w:tabs>
        <w:spacing w:after="0"/>
        <w:jc w:val="both"/>
        <w:rPr>
          <w:rFonts w:cs="Calibri"/>
          <w:sz w:val="18"/>
          <w:szCs w:val="18"/>
        </w:rPr>
      </w:pPr>
      <w:r w:rsidRPr="001A0B6C">
        <w:rPr>
          <w:rFonts w:cs="Calibri"/>
          <w:sz w:val="18"/>
          <w:szCs w:val="18"/>
        </w:rPr>
        <w:t>Organized a number of workshops and seminars on digital libraries and online resources and their impact on scientific research.</w:t>
      </w:r>
    </w:p>
    <w:p w:rsidR="007C7BE4" w:rsidRPr="001A0B6C" w:rsidRDefault="007C7BE4" w:rsidP="007C7BE4">
      <w:pPr>
        <w:pStyle w:val="ListParagraph"/>
        <w:numPr>
          <w:ilvl w:val="0"/>
          <w:numId w:val="9"/>
        </w:numPr>
        <w:tabs>
          <w:tab w:val="left" w:pos="720"/>
          <w:tab w:val="left" w:pos="1440"/>
          <w:tab w:val="left" w:pos="2160"/>
          <w:tab w:val="left" w:pos="3071"/>
        </w:tabs>
        <w:spacing w:after="0"/>
        <w:jc w:val="both"/>
        <w:rPr>
          <w:rFonts w:cs="Calibri"/>
          <w:sz w:val="18"/>
          <w:szCs w:val="18"/>
        </w:rPr>
      </w:pPr>
      <w:r w:rsidRPr="001A0B6C">
        <w:rPr>
          <w:rFonts w:cs="Calibri"/>
          <w:sz w:val="18"/>
          <w:szCs w:val="18"/>
        </w:rPr>
        <w:t>Possess a thorough knowledge of publisher’s products, websites and platforms.</w:t>
      </w:r>
    </w:p>
    <w:p w:rsidR="007C7BE4" w:rsidRPr="001A0B6C" w:rsidRDefault="007C7BE4" w:rsidP="007C7BE4">
      <w:pPr>
        <w:pStyle w:val="ListParagraph"/>
        <w:numPr>
          <w:ilvl w:val="0"/>
          <w:numId w:val="9"/>
        </w:numPr>
        <w:tabs>
          <w:tab w:val="left" w:pos="720"/>
          <w:tab w:val="left" w:pos="1440"/>
          <w:tab w:val="left" w:pos="2160"/>
          <w:tab w:val="left" w:pos="3071"/>
        </w:tabs>
        <w:spacing w:after="0"/>
        <w:jc w:val="both"/>
        <w:rPr>
          <w:rFonts w:cs="Calibri"/>
          <w:sz w:val="18"/>
          <w:szCs w:val="18"/>
        </w:rPr>
      </w:pPr>
      <w:r w:rsidRPr="001A0B6C">
        <w:rPr>
          <w:rFonts w:cs="Calibri"/>
          <w:sz w:val="18"/>
          <w:szCs w:val="18"/>
        </w:rPr>
        <w:t>Supported the university that has 17 faculties (main library and its branches), more than 3,000 doctors, researchers and 37,000 students in the field of Electronic resources.</w:t>
      </w:r>
    </w:p>
    <w:p w:rsidR="007C7BE4" w:rsidRPr="001A0B6C" w:rsidRDefault="007C7BE4" w:rsidP="007C7BE4">
      <w:pPr>
        <w:pStyle w:val="ListParagraph"/>
        <w:numPr>
          <w:ilvl w:val="0"/>
          <w:numId w:val="9"/>
        </w:numPr>
        <w:tabs>
          <w:tab w:val="left" w:pos="720"/>
          <w:tab w:val="left" w:pos="1440"/>
          <w:tab w:val="left" w:pos="2160"/>
          <w:tab w:val="left" w:pos="3071"/>
        </w:tabs>
        <w:spacing w:after="0"/>
        <w:jc w:val="both"/>
        <w:rPr>
          <w:rFonts w:cs="Calibri"/>
          <w:sz w:val="18"/>
          <w:szCs w:val="18"/>
        </w:rPr>
      </w:pPr>
      <w:r w:rsidRPr="001A0B6C">
        <w:rPr>
          <w:rFonts w:cs="Calibri"/>
          <w:sz w:val="18"/>
          <w:szCs w:val="18"/>
        </w:rPr>
        <w:t>Enabled Remote Access services by implementing EZPROXY solution.</w:t>
      </w:r>
    </w:p>
    <w:p w:rsidR="007C7BE4" w:rsidRDefault="007C7BE4" w:rsidP="007C7BE4">
      <w:pPr>
        <w:tabs>
          <w:tab w:val="left" w:pos="720"/>
          <w:tab w:val="left" w:pos="1440"/>
          <w:tab w:val="left" w:pos="2160"/>
          <w:tab w:val="left" w:pos="3071"/>
        </w:tabs>
        <w:spacing w:after="0"/>
        <w:jc w:val="both"/>
        <w:rPr>
          <w:rFonts w:cs="Calibri"/>
          <w:sz w:val="20"/>
          <w:szCs w:val="2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9"/>
        <w:gridCol w:w="3954"/>
      </w:tblGrid>
      <w:tr w:rsidR="007C7BE4" w:rsidTr="005543B1">
        <w:tc>
          <w:tcPr>
            <w:tcW w:w="6204" w:type="dxa"/>
          </w:tcPr>
          <w:p w:rsidR="007C7BE4" w:rsidRPr="008B1952" w:rsidRDefault="007C7BE4" w:rsidP="005543B1">
            <w:pPr>
              <w:tabs>
                <w:tab w:val="left" w:pos="720"/>
                <w:tab w:val="left" w:pos="1440"/>
                <w:tab w:val="left" w:pos="2160"/>
                <w:tab w:val="left" w:pos="3071"/>
              </w:tabs>
              <w:jc w:val="both"/>
              <w:rPr>
                <w:b/>
                <w:bCs/>
                <w:sz w:val="24"/>
                <w:szCs w:val="24"/>
              </w:rPr>
            </w:pPr>
            <w:r>
              <w:rPr>
                <w:b/>
                <w:bCs/>
                <w:sz w:val="24"/>
                <w:szCs w:val="24"/>
              </w:rPr>
              <w:t xml:space="preserve">Partner with </w:t>
            </w:r>
            <w:r w:rsidRPr="008B1952">
              <w:rPr>
                <w:b/>
                <w:bCs/>
                <w:sz w:val="24"/>
                <w:szCs w:val="24"/>
              </w:rPr>
              <w:t>Integrated Information Network, IIN</w:t>
            </w:r>
            <w:r>
              <w:rPr>
                <w:b/>
                <w:bCs/>
                <w:sz w:val="24"/>
                <w:szCs w:val="24"/>
              </w:rPr>
              <w:t xml:space="preserve"> and Office Manager  (Library </w:t>
            </w:r>
            <w:r w:rsidRPr="008B1952">
              <w:rPr>
                <w:b/>
                <w:bCs/>
                <w:sz w:val="24"/>
                <w:szCs w:val="24"/>
              </w:rPr>
              <w:t xml:space="preserve">Sales and Marketing </w:t>
            </w:r>
            <w:r>
              <w:rPr>
                <w:b/>
                <w:bCs/>
                <w:sz w:val="24"/>
                <w:szCs w:val="24"/>
              </w:rPr>
              <w:t>Manager</w:t>
            </w:r>
            <w:r w:rsidRPr="008B1952">
              <w:rPr>
                <w:b/>
                <w:bCs/>
                <w:sz w:val="24"/>
                <w:szCs w:val="24"/>
              </w:rPr>
              <w:t xml:space="preserve"> of Online Resources</w:t>
            </w:r>
            <w:r>
              <w:rPr>
                <w:b/>
                <w:bCs/>
                <w:sz w:val="24"/>
                <w:szCs w:val="24"/>
              </w:rPr>
              <w:t>)</w:t>
            </w:r>
          </w:p>
        </w:tc>
        <w:tc>
          <w:tcPr>
            <w:tcW w:w="3984" w:type="dxa"/>
          </w:tcPr>
          <w:p w:rsidR="007C7BE4" w:rsidRPr="008B1952" w:rsidRDefault="007C7BE4" w:rsidP="005543B1">
            <w:pPr>
              <w:jc w:val="right"/>
              <w:rPr>
                <w:b/>
                <w:bCs/>
                <w:sz w:val="24"/>
                <w:szCs w:val="24"/>
              </w:rPr>
            </w:pPr>
            <w:r w:rsidRPr="008B1952">
              <w:rPr>
                <w:b/>
                <w:bCs/>
                <w:sz w:val="24"/>
                <w:szCs w:val="24"/>
              </w:rPr>
              <w:t>2009 –</w:t>
            </w:r>
            <w:r>
              <w:rPr>
                <w:b/>
                <w:bCs/>
                <w:sz w:val="24"/>
                <w:szCs w:val="24"/>
              </w:rPr>
              <w:t xml:space="preserve"> </w:t>
            </w:r>
            <w:r w:rsidRPr="008B1952">
              <w:rPr>
                <w:b/>
                <w:bCs/>
                <w:sz w:val="24"/>
                <w:szCs w:val="24"/>
              </w:rPr>
              <w:t>2013</w:t>
            </w:r>
          </w:p>
        </w:tc>
      </w:tr>
      <w:tr w:rsidR="007C7BE4" w:rsidTr="005543B1">
        <w:tc>
          <w:tcPr>
            <w:tcW w:w="10188" w:type="dxa"/>
            <w:gridSpan w:val="2"/>
          </w:tcPr>
          <w:p w:rsidR="007C7BE4" w:rsidRPr="008B1952" w:rsidRDefault="007C7BE4" w:rsidP="005543B1">
            <w:pPr>
              <w:rPr>
                <w:b/>
                <w:bCs/>
                <w:sz w:val="24"/>
                <w:szCs w:val="24"/>
              </w:rPr>
            </w:pPr>
            <w:r w:rsidRPr="008B1952">
              <w:rPr>
                <w:b/>
                <w:bCs/>
                <w:sz w:val="24"/>
                <w:szCs w:val="24"/>
              </w:rPr>
              <w:t>Dubai, United Arab Emirates</w:t>
            </w:r>
          </w:p>
        </w:tc>
      </w:tr>
      <w:tr w:rsidR="007C7BE4" w:rsidTr="005543B1">
        <w:tc>
          <w:tcPr>
            <w:tcW w:w="6204" w:type="dxa"/>
          </w:tcPr>
          <w:p w:rsidR="007C7BE4" w:rsidRPr="008B1952" w:rsidRDefault="007C7BE4" w:rsidP="005543B1">
            <w:pPr>
              <w:jc w:val="both"/>
              <w:rPr>
                <w:b/>
                <w:bCs/>
                <w:sz w:val="24"/>
                <w:szCs w:val="24"/>
              </w:rPr>
            </w:pPr>
            <w:r w:rsidRPr="008B1952">
              <w:rPr>
                <w:b/>
                <w:bCs/>
                <w:sz w:val="24"/>
                <w:szCs w:val="24"/>
              </w:rPr>
              <w:t>(Levant Branch Manager) ,Territory: Jordan, Syria, Lebanon</w:t>
            </w:r>
          </w:p>
        </w:tc>
        <w:tc>
          <w:tcPr>
            <w:tcW w:w="3984" w:type="dxa"/>
          </w:tcPr>
          <w:p w:rsidR="007C7BE4" w:rsidRPr="008B1952" w:rsidRDefault="007C7BE4" w:rsidP="005543B1">
            <w:pPr>
              <w:jc w:val="both"/>
              <w:rPr>
                <w:b/>
                <w:bCs/>
                <w:sz w:val="24"/>
                <w:szCs w:val="24"/>
              </w:rPr>
            </w:pPr>
          </w:p>
        </w:tc>
      </w:tr>
    </w:tbl>
    <w:p w:rsidR="007C7BE4" w:rsidRDefault="007C7BE4" w:rsidP="007C7BE4">
      <w:pPr>
        <w:tabs>
          <w:tab w:val="left" w:pos="720"/>
          <w:tab w:val="left" w:pos="1440"/>
          <w:tab w:val="left" w:pos="2160"/>
          <w:tab w:val="left" w:pos="3071"/>
        </w:tabs>
        <w:spacing w:after="0"/>
        <w:jc w:val="both"/>
        <w:rPr>
          <w:rFonts w:cs="Calibri"/>
          <w:i/>
          <w:iCs/>
          <w:sz w:val="18"/>
          <w:szCs w:val="18"/>
        </w:rPr>
      </w:pPr>
    </w:p>
    <w:p w:rsidR="007C7BE4" w:rsidRPr="00E16B88" w:rsidRDefault="007C7BE4" w:rsidP="007C7BE4">
      <w:pPr>
        <w:tabs>
          <w:tab w:val="left" w:pos="720"/>
          <w:tab w:val="left" w:pos="1440"/>
          <w:tab w:val="left" w:pos="2160"/>
          <w:tab w:val="left" w:pos="3071"/>
        </w:tabs>
        <w:spacing w:after="0"/>
        <w:jc w:val="both"/>
        <w:rPr>
          <w:rFonts w:cs="Calibri"/>
          <w:i/>
          <w:iCs/>
          <w:sz w:val="20"/>
          <w:szCs w:val="20"/>
        </w:rPr>
      </w:pPr>
      <w:r w:rsidRPr="00E16B88">
        <w:rPr>
          <w:rFonts w:cs="Calibri"/>
          <w:b/>
          <w:bCs/>
          <w:i/>
          <w:iCs/>
          <w:sz w:val="20"/>
          <w:szCs w:val="20"/>
          <w:vertAlign w:val="superscript"/>
        </w:rPr>
        <w:t>Company Summary</w:t>
      </w:r>
      <w:r w:rsidRPr="00E16B88">
        <w:rPr>
          <w:rFonts w:cs="Calibri"/>
          <w:i/>
          <w:iCs/>
          <w:sz w:val="20"/>
          <w:szCs w:val="20"/>
        </w:rPr>
        <w:t xml:space="preserve"> “The Company</w:t>
      </w:r>
      <w:r w:rsidRPr="00E16B88">
        <w:rPr>
          <w:rFonts w:cs="Calibri"/>
          <w:b/>
          <w:bCs/>
          <w:i/>
          <w:iCs/>
          <w:sz w:val="20"/>
          <w:szCs w:val="20"/>
        </w:rPr>
        <w:t xml:space="preserve"> </w:t>
      </w:r>
      <w:r w:rsidRPr="00E16B88">
        <w:rPr>
          <w:rFonts w:cs="Calibri"/>
          <w:i/>
          <w:iCs/>
          <w:sz w:val="20"/>
          <w:szCs w:val="20"/>
        </w:rPr>
        <w:t xml:space="preserve">offers highly ranked information resources, digital library tools, and rich integrated library platform for academic, government, corporate and industry segments. </w:t>
      </w:r>
      <w:r w:rsidRPr="00E16B88">
        <w:rPr>
          <w:rFonts w:cs="Calibri"/>
          <w:b/>
          <w:bCs/>
          <w:i/>
          <w:iCs/>
          <w:sz w:val="20"/>
          <w:szCs w:val="20"/>
        </w:rPr>
        <w:t>Products</w:t>
      </w:r>
      <w:r w:rsidRPr="00E16B88">
        <w:rPr>
          <w:rFonts w:cs="Calibri"/>
          <w:i/>
          <w:iCs/>
          <w:sz w:val="20"/>
          <w:szCs w:val="20"/>
        </w:rPr>
        <w:t xml:space="preserve">: offer a complete range of products from </w:t>
      </w:r>
      <w:r w:rsidRPr="00E16B88">
        <w:rPr>
          <w:rFonts w:cs="Calibri"/>
          <w:i/>
          <w:iCs/>
          <w:sz w:val="20"/>
          <w:szCs w:val="20"/>
        </w:rPr>
        <w:lastRenderedPageBreak/>
        <w:t xml:space="preserve">Content, Technology to Advance Services. IIN provides access to: 900 Databases, 14,000 </w:t>
      </w:r>
      <w:proofErr w:type="spellStart"/>
      <w:proofErr w:type="gramStart"/>
      <w:r w:rsidRPr="00E16B88">
        <w:rPr>
          <w:rFonts w:cs="Calibri"/>
          <w:i/>
          <w:iCs/>
          <w:sz w:val="20"/>
          <w:szCs w:val="20"/>
        </w:rPr>
        <w:t>eJournals</w:t>
      </w:r>
      <w:proofErr w:type="spellEnd"/>
      <w:r w:rsidRPr="00E16B88">
        <w:rPr>
          <w:rFonts w:cs="Calibri"/>
          <w:i/>
          <w:iCs/>
          <w:sz w:val="20"/>
          <w:szCs w:val="20"/>
        </w:rPr>
        <w:t xml:space="preserve">  ,</w:t>
      </w:r>
      <w:proofErr w:type="gramEnd"/>
      <w:r w:rsidRPr="00E16B88">
        <w:rPr>
          <w:rFonts w:cs="Calibri"/>
          <w:i/>
          <w:iCs/>
          <w:sz w:val="20"/>
          <w:szCs w:val="20"/>
        </w:rPr>
        <w:t xml:space="preserve"> 100,000 eBooks, Millions of </w:t>
      </w:r>
      <w:proofErr w:type="spellStart"/>
      <w:r w:rsidRPr="00E16B88">
        <w:rPr>
          <w:rFonts w:cs="Calibri"/>
          <w:i/>
          <w:iCs/>
          <w:sz w:val="20"/>
          <w:szCs w:val="20"/>
        </w:rPr>
        <w:t>eRefrences</w:t>
      </w:r>
      <w:proofErr w:type="spellEnd"/>
      <w:r w:rsidRPr="00E16B88">
        <w:rPr>
          <w:rFonts w:cs="Calibri"/>
          <w:i/>
          <w:iCs/>
          <w:sz w:val="20"/>
          <w:szCs w:val="20"/>
        </w:rPr>
        <w:t xml:space="preserve"> and Scientific Portals”.</w:t>
      </w:r>
    </w:p>
    <w:p w:rsidR="007C7BE4" w:rsidRPr="00E16B88" w:rsidRDefault="007C7BE4" w:rsidP="007C7BE4">
      <w:pPr>
        <w:pStyle w:val="ListParagraph"/>
        <w:numPr>
          <w:ilvl w:val="0"/>
          <w:numId w:val="8"/>
        </w:numPr>
        <w:spacing w:after="0"/>
        <w:ind w:left="360"/>
        <w:jc w:val="both"/>
        <w:rPr>
          <w:rFonts w:cs="Calibri"/>
          <w:b/>
          <w:bCs/>
          <w:sz w:val="20"/>
          <w:szCs w:val="20"/>
        </w:rPr>
      </w:pPr>
      <w:r w:rsidRPr="00E16B88">
        <w:rPr>
          <w:rFonts w:cs="Calibri"/>
          <w:sz w:val="20"/>
          <w:szCs w:val="20"/>
        </w:rPr>
        <w:t>Managed a regional office (Amman, Jordan) with its employees.</w:t>
      </w:r>
    </w:p>
    <w:p w:rsidR="007C7BE4" w:rsidRPr="00E16B88" w:rsidRDefault="007C7BE4" w:rsidP="007C7BE4">
      <w:pPr>
        <w:pStyle w:val="ListParagraph"/>
        <w:numPr>
          <w:ilvl w:val="0"/>
          <w:numId w:val="8"/>
        </w:numPr>
        <w:ind w:left="360"/>
        <w:jc w:val="both"/>
        <w:rPr>
          <w:b/>
          <w:bCs/>
          <w:sz w:val="20"/>
          <w:szCs w:val="20"/>
        </w:rPr>
      </w:pPr>
      <w:r w:rsidRPr="00E16B88">
        <w:rPr>
          <w:rFonts w:cs="Calibri"/>
          <w:sz w:val="20"/>
          <w:szCs w:val="20"/>
        </w:rPr>
        <w:t>Ranked # 1 agent in my territory comparing to other competitor</w:t>
      </w:r>
      <w:r w:rsidRPr="00E16B88">
        <w:rPr>
          <w:rFonts w:cs="Calibri"/>
          <w:b/>
          <w:bCs/>
          <w:sz w:val="20"/>
          <w:szCs w:val="20"/>
        </w:rPr>
        <w:t>s.</w:t>
      </w:r>
    </w:p>
    <w:p w:rsidR="007C7BE4" w:rsidRPr="00E16B88" w:rsidRDefault="007C7BE4" w:rsidP="007C7BE4">
      <w:pPr>
        <w:pStyle w:val="ListParagraph"/>
        <w:numPr>
          <w:ilvl w:val="0"/>
          <w:numId w:val="8"/>
        </w:numPr>
        <w:autoSpaceDE w:val="0"/>
        <w:autoSpaceDN w:val="0"/>
        <w:adjustRightInd w:val="0"/>
        <w:spacing w:after="0" w:line="240" w:lineRule="auto"/>
        <w:ind w:left="360"/>
        <w:jc w:val="both"/>
        <w:rPr>
          <w:rFonts w:cs="Calibri"/>
          <w:sz w:val="20"/>
          <w:szCs w:val="20"/>
        </w:rPr>
      </w:pPr>
      <w:r w:rsidRPr="00E16B88">
        <w:rPr>
          <w:rFonts w:cs="Calibri"/>
          <w:sz w:val="20"/>
          <w:szCs w:val="20"/>
        </w:rPr>
        <w:t>Market Development &amp; analysis in my territory: Monitored market conditions, product innovations and competitor activity, and adjusted account sales approach to address latest market developments.</w:t>
      </w:r>
    </w:p>
    <w:p w:rsidR="007C7BE4" w:rsidRPr="00E16B88" w:rsidRDefault="007C7BE4" w:rsidP="007C7BE4">
      <w:pPr>
        <w:pStyle w:val="ListParagraph"/>
        <w:numPr>
          <w:ilvl w:val="0"/>
          <w:numId w:val="8"/>
        </w:numPr>
        <w:ind w:left="360"/>
        <w:jc w:val="both"/>
        <w:rPr>
          <w:sz w:val="20"/>
          <w:szCs w:val="20"/>
        </w:rPr>
      </w:pPr>
      <w:r w:rsidRPr="00E16B88">
        <w:rPr>
          <w:sz w:val="20"/>
          <w:szCs w:val="20"/>
        </w:rPr>
        <w:t>Established more than 200 new accounts in 3 years through successful client development.</w:t>
      </w:r>
    </w:p>
    <w:p w:rsidR="007C7BE4" w:rsidRPr="00E16B88" w:rsidRDefault="007C7BE4" w:rsidP="007C7BE4">
      <w:pPr>
        <w:pStyle w:val="ListParagraph"/>
        <w:numPr>
          <w:ilvl w:val="0"/>
          <w:numId w:val="8"/>
        </w:numPr>
        <w:autoSpaceDE w:val="0"/>
        <w:autoSpaceDN w:val="0"/>
        <w:adjustRightInd w:val="0"/>
        <w:spacing w:after="0" w:line="240" w:lineRule="auto"/>
        <w:ind w:left="360"/>
        <w:jc w:val="both"/>
        <w:rPr>
          <w:rFonts w:cs="Calibri"/>
          <w:sz w:val="20"/>
          <w:szCs w:val="20"/>
        </w:rPr>
      </w:pPr>
      <w:r w:rsidRPr="00E16B88">
        <w:rPr>
          <w:rFonts w:cs="Calibri"/>
          <w:sz w:val="20"/>
          <w:szCs w:val="20"/>
        </w:rPr>
        <w:t>Grew customer’s base (from 15 accounts to 200 accounts in almost 3 years).</w:t>
      </w:r>
    </w:p>
    <w:p w:rsidR="007C7BE4" w:rsidRPr="00E16B88" w:rsidRDefault="007C7BE4" w:rsidP="007C7BE4">
      <w:pPr>
        <w:pStyle w:val="ListParagraph"/>
        <w:numPr>
          <w:ilvl w:val="0"/>
          <w:numId w:val="8"/>
        </w:numPr>
        <w:ind w:left="360"/>
        <w:jc w:val="both"/>
        <w:rPr>
          <w:b/>
          <w:bCs/>
          <w:sz w:val="20"/>
          <w:szCs w:val="20"/>
        </w:rPr>
      </w:pPr>
      <w:r w:rsidRPr="00E16B88">
        <w:rPr>
          <w:rFonts w:cs="Calibri"/>
          <w:sz w:val="20"/>
          <w:szCs w:val="20"/>
        </w:rPr>
        <w:t>Guaranteed customer loyalty and satisfaction: Developing strong connections, relationships and understanding across the company territories, and Strengthened customer loyalty through delivering excellent &amp; exceptional customer services, establishing direct contact with all customers, scheduling frequent meetings with key customers, ensuring regular communications are maintained</w:t>
      </w:r>
    </w:p>
    <w:p w:rsidR="007C7BE4" w:rsidRPr="00E16B88" w:rsidRDefault="007C7BE4" w:rsidP="007C7BE4">
      <w:pPr>
        <w:pStyle w:val="ListParagraph"/>
        <w:numPr>
          <w:ilvl w:val="0"/>
          <w:numId w:val="8"/>
        </w:numPr>
        <w:ind w:left="360"/>
        <w:jc w:val="both"/>
        <w:rPr>
          <w:b/>
          <w:bCs/>
          <w:sz w:val="20"/>
          <w:szCs w:val="20"/>
        </w:rPr>
      </w:pPr>
      <w:r w:rsidRPr="00E16B88">
        <w:rPr>
          <w:rFonts w:cs="Calibri"/>
          <w:sz w:val="20"/>
          <w:szCs w:val="20"/>
        </w:rPr>
        <w:t xml:space="preserve">Possess a comprehensive knowledge of the publishers’ platforms and marketing strategies for their products. </w:t>
      </w:r>
    </w:p>
    <w:p w:rsidR="007C7BE4" w:rsidRPr="00E16B88" w:rsidRDefault="007C7BE4" w:rsidP="007C7BE4">
      <w:pPr>
        <w:pStyle w:val="ListParagraph"/>
        <w:numPr>
          <w:ilvl w:val="0"/>
          <w:numId w:val="8"/>
        </w:numPr>
        <w:autoSpaceDE w:val="0"/>
        <w:autoSpaceDN w:val="0"/>
        <w:adjustRightInd w:val="0"/>
        <w:spacing w:after="0" w:line="240" w:lineRule="auto"/>
        <w:ind w:left="360"/>
        <w:jc w:val="both"/>
        <w:rPr>
          <w:rFonts w:cs="Calibri"/>
          <w:sz w:val="20"/>
          <w:szCs w:val="20"/>
        </w:rPr>
      </w:pPr>
      <w:r w:rsidRPr="00E16B88">
        <w:rPr>
          <w:rFonts w:cs="Calibri"/>
          <w:sz w:val="20"/>
          <w:szCs w:val="20"/>
        </w:rPr>
        <w:t>Trained sales teams on educational products at seminars and special events.</w:t>
      </w:r>
    </w:p>
    <w:p w:rsidR="007C7BE4" w:rsidRPr="00E16B88" w:rsidRDefault="007C7BE4" w:rsidP="007C7BE4">
      <w:pPr>
        <w:pStyle w:val="ListParagraph"/>
        <w:numPr>
          <w:ilvl w:val="0"/>
          <w:numId w:val="8"/>
        </w:numPr>
        <w:autoSpaceDE w:val="0"/>
        <w:autoSpaceDN w:val="0"/>
        <w:adjustRightInd w:val="0"/>
        <w:spacing w:after="0" w:line="240" w:lineRule="auto"/>
        <w:ind w:left="360"/>
        <w:jc w:val="both"/>
        <w:rPr>
          <w:rFonts w:cs="Calibri"/>
          <w:sz w:val="20"/>
          <w:szCs w:val="20"/>
        </w:rPr>
      </w:pPr>
      <w:r w:rsidRPr="00E16B88">
        <w:rPr>
          <w:rFonts w:cs="Calibri"/>
          <w:sz w:val="20"/>
          <w:szCs w:val="20"/>
        </w:rPr>
        <w:t>Managed vital conferences with ministries and universities presidents in the region.</w:t>
      </w:r>
    </w:p>
    <w:p w:rsidR="007C7BE4" w:rsidRPr="00E16B88" w:rsidRDefault="007C7BE4" w:rsidP="007C7BE4">
      <w:pPr>
        <w:pStyle w:val="ListParagraph"/>
        <w:numPr>
          <w:ilvl w:val="0"/>
          <w:numId w:val="8"/>
        </w:numPr>
        <w:autoSpaceDE w:val="0"/>
        <w:autoSpaceDN w:val="0"/>
        <w:adjustRightInd w:val="0"/>
        <w:spacing w:after="0" w:line="240" w:lineRule="auto"/>
        <w:ind w:left="360"/>
        <w:jc w:val="both"/>
        <w:rPr>
          <w:rFonts w:cs="Calibri"/>
          <w:sz w:val="20"/>
          <w:szCs w:val="20"/>
        </w:rPr>
      </w:pPr>
      <w:r w:rsidRPr="00E16B88">
        <w:rPr>
          <w:rFonts w:cs="Calibri"/>
          <w:sz w:val="20"/>
          <w:szCs w:val="20"/>
        </w:rPr>
        <w:t>Building and Enhancing Digital Libraries (Content and Tools)</w:t>
      </w:r>
    </w:p>
    <w:p w:rsidR="007C7BE4" w:rsidRPr="00E16B88" w:rsidRDefault="007C7BE4" w:rsidP="007C7BE4">
      <w:pPr>
        <w:pStyle w:val="ListParagraph"/>
        <w:numPr>
          <w:ilvl w:val="0"/>
          <w:numId w:val="8"/>
        </w:numPr>
        <w:autoSpaceDE w:val="0"/>
        <w:autoSpaceDN w:val="0"/>
        <w:adjustRightInd w:val="0"/>
        <w:spacing w:after="0" w:line="240" w:lineRule="auto"/>
        <w:ind w:left="360"/>
        <w:jc w:val="both"/>
        <w:rPr>
          <w:rFonts w:cs="Calibri"/>
          <w:sz w:val="20"/>
          <w:szCs w:val="20"/>
        </w:rPr>
      </w:pPr>
      <w:r w:rsidRPr="00E16B88">
        <w:rPr>
          <w:rFonts w:cs="Calibri"/>
          <w:sz w:val="20"/>
          <w:szCs w:val="20"/>
        </w:rPr>
        <w:t>Signage of MOU’s between the company and the customers.</w:t>
      </w:r>
    </w:p>
    <w:p w:rsidR="007C7BE4" w:rsidRPr="00E16B88" w:rsidRDefault="007C7BE4" w:rsidP="007C7BE4">
      <w:pPr>
        <w:pStyle w:val="ListParagraph"/>
        <w:numPr>
          <w:ilvl w:val="0"/>
          <w:numId w:val="8"/>
        </w:numPr>
        <w:autoSpaceDE w:val="0"/>
        <w:autoSpaceDN w:val="0"/>
        <w:adjustRightInd w:val="0"/>
        <w:spacing w:after="0" w:line="240" w:lineRule="auto"/>
        <w:ind w:left="360"/>
        <w:jc w:val="both"/>
        <w:rPr>
          <w:rFonts w:cs="Calibri"/>
          <w:sz w:val="20"/>
          <w:szCs w:val="20"/>
        </w:rPr>
      </w:pPr>
      <w:r w:rsidRPr="00E16B88">
        <w:rPr>
          <w:rFonts w:cs="Calibri"/>
          <w:sz w:val="20"/>
          <w:szCs w:val="20"/>
        </w:rPr>
        <w:t>Providing consulting services for library advancement and digital libraries.</w:t>
      </w:r>
    </w:p>
    <w:p w:rsidR="007C7BE4" w:rsidRPr="00E16B88" w:rsidRDefault="007C7BE4" w:rsidP="007C7BE4">
      <w:pPr>
        <w:pStyle w:val="ListParagraph"/>
        <w:numPr>
          <w:ilvl w:val="0"/>
          <w:numId w:val="8"/>
        </w:numPr>
        <w:autoSpaceDE w:val="0"/>
        <w:autoSpaceDN w:val="0"/>
        <w:adjustRightInd w:val="0"/>
        <w:spacing w:after="0" w:line="240" w:lineRule="auto"/>
        <w:jc w:val="both"/>
        <w:rPr>
          <w:rFonts w:cs="Calibri"/>
          <w:b/>
          <w:bCs/>
          <w:sz w:val="20"/>
          <w:szCs w:val="20"/>
          <w:u w:val="single"/>
        </w:rPr>
      </w:pPr>
      <w:r w:rsidRPr="00E16B88">
        <w:rPr>
          <w:sz w:val="20"/>
          <w:szCs w:val="20"/>
        </w:rPr>
        <w:t xml:space="preserve">Sales Summary : growth average: 3.3% – 5%  (((((( </w:t>
      </w:r>
      <w:r w:rsidRPr="00E16B88">
        <w:rPr>
          <w:b/>
          <w:bCs/>
          <w:sz w:val="20"/>
          <w:szCs w:val="20"/>
        </w:rPr>
        <w:t>First</w:t>
      </w:r>
      <w:r w:rsidRPr="00E16B88">
        <w:rPr>
          <w:sz w:val="20"/>
          <w:szCs w:val="20"/>
        </w:rPr>
        <w:t xml:space="preserve"> year: $2,890,000 , </w:t>
      </w:r>
      <w:r w:rsidRPr="00E16B88">
        <w:rPr>
          <w:b/>
          <w:bCs/>
          <w:sz w:val="20"/>
          <w:szCs w:val="20"/>
        </w:rPr>
        <w:t>Second</w:t>
      </w:r>
      <w:r w:rsidRPr="00E16B88">
        <w:rPr>
          <w:sz w:val="20"/>
          <w:szCs w:val="20"/>
        </w:rPr>
        <w:t xml:space="preserve"> year $3,000,000  , </w:t>
      </w:r>
      <w:r w:rsidRPr="00E16B88">
        <w:rPr>
          <w:b/>
          <w:bCs/>
          <w:sz w:val="20"/>
          <w:szCs w:val="20"/>
        </w:rPr>
        <w:t>Third</w:t>
      </w:r>
      <w:r w:rsidRPr="00E16B88">
        <w:rPr>
          <w:sz w:val="20"/>
          <w:szCs w:val="20"/>
        </w:rPr>
        <w:t xml:space="preserve"> year $3,200,000 of </w:t>
      </w:r>
      <w:r w:rsidRPr="00E16B88">
        <w:rPr>
          <w:b/>
          <w:bCs/>
          <w:sz w:val="20"/>
          <w:szCs w:val="20"/>
        </w:rPr>
        <w:t>Fourth</w:t>
      </w:r>
      <w:r w:rsidRPr="00E16B88">
        <w:rPr>
          <w:sz w:val="20"/>
          <w:szCs w:val="20"/>
        </w:rPr>
        <w:t xml:space="preserve"> Year $3,450,000 </w:t>
      </w:r>
      <w:r>
        <w:rPr>
          <w:sz w:val="20"/>
          <w:szCs w:val="20"/>
        </w:rPr>
        <w:t>)))))</w:t>
      </w:r>
    </w:p>
    <w:p w:rsidR="007C7BE4" w:rsidRPr="00E16B88" w:rsidRDefault="007C7BE4" w:rsidP="007C7BE4">
      <w:pPr>
        <w:pStyle w:val="ListParagraph"/>
        <w:numPr>
          <w:ilvl w:val="0"/>
          <w:numId w:val="7"/>
        </w:numPr>
        <w:autoSpaceDE w:val="0"/>
        <w:autoSpaceDN w:val="0"/>
        <w:adjustRightInd w:val="0"/>
        <w:spacing w:after="0" w:line="240" w:lineRule="auto"/>
        <w:ind w:left="207" w:hanging="283"/>
        <w:jc w:val="both"/>
        <w:rPr>
          <w:rFonts w:cs="Calibri"/>
          <w:sz w:val="20"/>
          <w:szCs w:val="20"/>
        </w:rPr>
      </w:pPr>
      <w:r w:rsidRPr="00E16B88">
        <w:rPr>
          <w:rFonts w:cs="Calibri"/>
          <w:sz w:val="20"/>
          <w:szCs w:val="20"/>
        </w:rPr>
        <w:t>Manager of a regional office located in Amman, Jordan (Levant Branch of IIN) that represents IIN Company and in charge of 3 sales representatives</w:t>
      </w:r>
      <w:r>
        <w:rPr>
          <w:rFonts w:cs="Calibri"/>
          <w:sz w:val="20"/>
          <w:szCs w:val="20"/>
        </w:rPr>
        <w:t xml:space="preserve">, </w:t>
      </w:r>
      <w:r w:rsidRPr="00E16B88">
        <w:rPr>
          <w:rFonts w:cs="Calibri"/>
          <w:sz w:val="20"/>
          <w:szCs w:val="20"/>
        </w:rPr>
        <w:t>representing the highest and the most qualified publisher’s content.</w:t>
      </w:r>
    </w:p>
    <w:p w:rsidR="007C7BE4" w:rsidRPr="00E16B88" w:rsidRDefault="007C7BE4" w:rsidP="007C7BE4">
      <w:pPr>
        <w:pStyle w:val="ListParagraph"/>
        <w:numPr>
          <w:ilvl w:val="0"/>
          <w:numId w:val="6"/>
        </w:numPr>
        <w:autoSpaceDE w:val="0"/>
        <w:autoSpaceDN w:val="0"/>
        <w:adjustRightInd w:val="0"/>
        <w:spacing w:after="0" w:line="240" w:lineRule="auto"/>
        <w:ind w:left="207" w:hanging="283"/>
        <w:jc w:val="both"/>
        <w:rPr>
          <w:rFonts w:cs="Calibri"/>
          <w:sz w:val="20"/>
          <w:szCs w:val="20"/>
        </w:rPr>
      </w:pPr>
      <w:r w:rsidRPr="00E16B88">
        <w:rPr>
          <w:rFonts w:cs="Calibri"/>
          <w:sz w:val="20"/>
          <w:szCs w:val="20"/>
        </w:rPr>
        <w:t>Creating, proofing and editing sales proposals and correspondence.</w:t>
      </w:r>
    </w:p>
    <w:p w:rsidR="007C7BE4" w:rsidRPr="00E16B88" w:rsidRDefault="007C7BE4" w:rsidP="007C7BE4">
      <w:pPr>
        <w:pStyle w:val="ListParagraph"/>
        <w:numPr>
          <w:ilvl w:val="0"/>
          <w:numId w:val="6"/>
        </w:numPr>
        <w:autoSpaceDE w:val="0"/>
        <w:autoSpaceDN w:val="0"/>
        <w:adjustRightInd w:val="0"/>
        <w:spacing w:after="0" w:line="240" w:lineRule="auto"/>
        <w:ind w:left="207" w:hanging="283"/>
        <w:jc w:val="both"/>
        <w:rPr>
          <w:rFonts w:cs="Calibri"/>
          <w:sz w:val="20"/>
          <w:szCs w:val="20"/>
        </w:rPr>
      </w:pPr>
      <w:r w:rsidRPr="00E16B88">
        <w:rPr>
          <w:rFonts w:cs="Calibri"/>
          <w:sz w:val="20"/>
          <w:szCs w:val="20"/>
        </w:rPr>
        <w:t>Increasing revenues by building sales plans and marketing strategies.</w:t>
      </w:r>
    </w:p>
    <w:p w:rsidR="007C7BE4" w:rsidRPr="00E16B88" w:rsidRDefault="007C7BE4" w:rsidP="007C7BE4">
      <w:pPr>
        <w:pStyle w:val="ListParagraph"/>
        <w:numPr>
          <w:ilvl w:val="0"/>
          <w:numId w:val="6"/>
        </w:numPr>
        <w:autoSpaceDE w:val="0"/>
        <w:autoSpaceDN w:val="0"/>
        <w:adjustRightInd w:val="0"/>
        <w:spacing w:after="0" w:line="240" w:lineRule="auto"/>
        <w:ind w:left="207" w:hanging="283"/>
        <w:jc w:val="both"/>
        <w:rPr>
          <w:rFonts w:cs="Calibri"/>
          <w:sz w:val="20"/>
          <w:szCs w:val="20"/>
        </w:rPr>
      </w:pPr>
      <w:r w:rsidRPr="00E16B88">
        <w:rPr>
          <w:rFonts w:cs="Calibri"/>
          <w:sz w:val="20"/>
          <w:szCs w:val="20"/>
        </w:rPr>
        <w:t>Compiling and maintaining a customer database that documents appropriate customers contact information.</w:t>
      </w:r>
    </w:p>
    <w:p w:rsidR="007C7BE4" w:rsidRPr="00E16B88" w:rsidRDefault="007C7BE4" w:rsidP="007C7BE4">
      <w:pPr>
        <w:pStyle w:val="ListParagraph"/>
        <w:numPr>
          <w:ilvl w:val="0"/>
          <w:numId w:val="6"/>
        </w:numPr>
        <w:autoSpaceDE w:val="0"/>
        <w:autoSpaceDN w:val="0"/>
        <w:adjustRightInd w:val="0"/>
        <w:spacing w:after="0" w:line="240" w:lineRule="auto"/>
        <w:ind w:left="207" w:hanging="283"/>
        <w:jc w:val="both"/>
        <w:rPr>
          <w:rFonts w:cs="Calibri"/>
          <w:sz w:val="20"/>
          <w:szCs w:val="20"/>
        </w:rPr>
      </w:pPr>
      <w:r w:rsidRPr="00E16B88">
        <w:rPr>
          <w:rFonts w:cs="Calibri"/>
          <w:sz w:val="20"/>
          <w:szCs w:val="20"/>
        </w:rPr>
        <w:t>Working closely with company executives to identify new business opportunities, securing consortium's opportunities.</w:t>
      </w:r>
    </w:p>
    <w:p w:rsidR="007C7BE4" w:rsidRPr="00E16B88" w:rsidRDefault="007C7BE4" w:rsidP="007C7BE4">
      <w:pPr>
        <w:pStyle w:val="ListParagraph"/>
        <w:numPr>
          <w:ilvl w:val="0"/>
          <w:numId w:val="6"/>
        </w:numPr>
        <w:autoSpaceDE w:val="0"/>
        <w:autoSpaceDN w:val="0"/>
        <w:adjustRightInd w:val="0"/>
        <w:spacing w:after="0" w:line="240" w:lineRule="auto"/>
        <w:ind w:left="207" w:hanging="283"/>
        <w:jc w:val="both"/>
        <w:rPr>
          <w:rFonts w:cs="Calibri"/>
          <w:sz w:val="20"/>
          <w:szCs w:val="20"/>
        </w:rPr>
      </w:pPr>
      <w:r w:rsidRPr="00E16B88">
        <w:rPr>
          <w:rFonts w:cs="Calibri"/>
          <w:sz w:val="20"/>
          <w:szCs w:val="20"/>
        </w:rPr>
        <w:t>Attending the most important conferences of publishing houses in the region.</w:t>
      </w:r>
    </w:p>
    <w:p w:rsidR="007C7BE4" w:rsidRPr="00E16B88" w:rsidRDefault="007C7BE4" w:rsidP="007C7BE4">
      <w:pPr>
        <w:pStyle w:val="ListParagraph"/>
        <w:numPr>
          <w:ilvl w:val="0"/>
          <w:numId w:val="6"/>
        </w:numPr>
        <w:autoSpaceDE w:val="0"/>
        <w:autoSpaceDN w:val="0"/>
        <w:adjustRightInd w:val="0"/>
        <w:spacing w:after="0" w:line="240" w:lineRule="auto"/>
        <w:ind w:left="207" w:hanging="283"/>
        <w:jc w:val="both"/>
        <w:rPr>
          <w:rFonts w:cs="Calibri"/>
          <w:sz w:val="20"/>
          <w:szCs w:val="20"/>
        </w:rPr>
      </w:pPr>
      <w:r w:rsidRPr="00E16B88">
        <w:rPr>
          <w:rFonts w:cs="Calibri"/>
          <w:sz w:val="20"/>
          <w:szCs w:val="20"/>
        </w:rPr>
        <w:t>Training (Specialized, Industry and Product Related, Workshops, Seminars).</w:t>
      </w:r>
    </w:p>
    <w:p w:rsidR="007C7BE4" w:rsidRPr="00E16B88" w:rsidRDefault="007C7BE4" w:rsidP="007C7BE4">
      <w:pPr>
        <w:pStyle w:val="ListParagraph"/>
        <w:numPr>
          <w:ilvl w:val="0"/>
          <w:numId w:val="6"/>
        </w:numPr>
        <w:autoSpaceDE w:val="0"/>
        <w:autoSpaceDN w:val="0"/>
        <w:adjustRightInd w:val="0"/>
        <w:spacing w:after="0" w:line="240" w:lineRule="auto"/>
        <w:ind w:left="207" w:hanging="283"/>
        <w:jc w:val="both"/>
        <w:rPr>
          <w:rFonts w:cs="Calibri"/>
          <w:sz w:val="20"/>
          <w:szCs w:val="20"/>
        </w:rPr>
      </w:pPr>
      <w:r w:rsidRPr="00E16B88">
        <w:rPr>
          <w:rFonts w:cs="Calibri"/>
          <w:sz w:val="20"/>
          <w:szCs w:val="20"/>
        </w:rPr>
        <w:t>Special Projects (</w:t>
      </w:r>
      <w:proofErr w:type="spellStart"/>
      <w:r w:rsidRPr="00E16B88">
        <w:rPr>
          <w:rFonts w:cs="Calibri"/>
          <w:sz w:val="20"/>
          <w:szCs w:val="20"/>
        </w:rPr>
        <w:t>Bibliometric</w:t>
      </w:r>
      <w:proofErr w:type="spellEnd"/>
      <w:r w:rsidRPr="00E16B88">
        <w:rPr>
          <w:rFonts w:cs="Calibri"/>
          <w:sz w:val="20"/>
          <w:szCs w:val="20"/>
        </w:rPr>
        <w:t xml:space="preserve"> analysis, Editorial services, Benchmarking).</w:t>
      </w:r>
    </w:p>
    <w:p w:rsidR="007C7BE4" w:rsidRPr="00E16B88" w:rsidRDefault="007C7BE4" w:rsidP="007C7BE4">
      <w:pPr>
        <w:pStyle w:val="ListParagraph"/>
        <w:numPr>
          <w:ilvl w:val="0"/>
          <w:numId w:val="6"/>
        </w:numPr>
        <w:autoSpaceDE w:val="0"/>
        <w:autoSpaceDN w:val="0"/>
        <w:adjustRightInd w:val="0"/>
        <w:spacing w:after="0" w:line="240" w:lineRule="auto"/>
        <w:ind w:left="207" w:hanging="283"/>
        <w:jc w:val="both"/>
        <w:rPr>
          <w:rFonts w:cs="Calibri"/>
          <w:sz w:val="20"/>
          <w:szCs w:val="20"/>
        </w:rPr>
      </w:pPr>
      <w:r w:rsidRPr="00E16B88">
        <w:rPr>
          <w:rFonts w:cs="Calibri"/>
          <w:sz w:val="20"/>
          <w:szCs w:val="20"/>
        </w:rPr>
        <w:t>Creating and conducting proposals, presentations, and RFP responses.</w:t>
      </w:r>
    </w:p>
    <w:p w:rsidR="007C7BE4" w:rsidRPr="00E16B88" w:rsidRDefault="007C7BE4" w:rsidP="007C7BE4">
      <w:pPr>
        <w:pStyle w:val="ListParagraph"/>
        <w:numPr>
          <w:ilvl w:val="0"/>
          <w:numId w:val="6"/>
        </w:numPr>
        <w:autoSpaceDE w:val="0"/>
        <w:autoSpaceDN w:val="0"/>
        <w:adjustRightInd w:val="0"/>
        <w:spacing w:after="0" w:line="240" w:lineRule="auto"/>
        <w:ind w:left="207" w:hanging="283"/>
        <w:jc w:val="both"/>
        <w:rPr>
          <w:rFonts w:cs="Calibri"/>
          <w:sz w:val="20"/>
          <w:szCs w:val="20"/>
        </w:rPr>
      </w:pPr>
      <w:r w:rsidRPr="00E16B88">
        <w:rPr>
          <w:rFonts w:cs="Calibri"/>
          <w:sz w:val="20"/>
          <w:szCs w:val="20"/>
        </w:rPr>
        <w:t>Recording and reporting all Sales activity and progression on Company’s CRM software (</w:t>
      </w:r>
      <w:proofErr w:type="spellStart"/>
      <w:r w:rsidRPr="00E16B88">
        <w:rPr>
          <w:rFonts w:cs="Calibri"/>
          <w:sz w:val="20"/>
          <w:szCs w:val="20"/>
        </w:rPr>
        <w:t>SalesForce</w:t>
      </w:r>
      <w:proofErr w:type="spellEnd"/>
      <w:r w:rsidRPr="00E16B88">
        <w:rPr>
          <w:rFonts w:cs="Calibri"/>
          <w:sz w:val="20"/>
          <w:szCs w:val="20"/>
        </w:rPr>
        <w:t>, more than 5 years of experience).</w:t>
      </w:r>
    </w:p>
    <w:p w:rsidR="007C7BE4" w:rsidRPr="00E16B88" w:rsidRDefault="007C7BE4" w:rsidP="007C7BE4">
      <w:pPr>
        <w:pStyle w:val="ListParagraph"/>
        <w:numPr>
          <w:ilvl w:val="0"/>
          <w:numId w:val="6"/>
        </w:numPr>
        <w:autoSpaceDE w:val="0"/>
        <w:autoSpaceDN w:val="0"/>
        <w:adjustRightInd w:val="0"/>
        <w:spacing w:after="0" w:line="240" w:lineRule="auto"/>
        <w:ind w:left="207" w:hanging="283"/>
        <w:jc w:val="both"/>
        <w:rPr>
          <w:rFonts w:cs="Calibri"/>
          <w:sz w:val="20"/>
          <w:szCs w:val="20"/>
        </w:rPr>
      </w:pPr>
      <w:r w:rsidRPr="00E16B88">
        <w:rPr>
          <w:rFonts w:cs="Calibri"/>
          <w:sz w:val="20"/>
          <w:szCs w:val="20"/>
        </w:rPr>
        <w:t>Producing a Monthly and Quarterly (or as otherwise required) revenue sales pipeline and forecast.</w:t>
      </w:r>
    </w:p>
    <w:p w:rsidR="007C7BE4" w:rsidRPr="00E16B88" w:rsidRDefault="007C7BE4" w:rsidP="007C7BE4">
      <w:pPr>
        <w:pStyle w:val="ListParagraph"/>
        <w:numPr>
          <w:ilvl w:val="0"/>
          <w:numId w:val="6"/>
        </w:numPr>
        <w:autoSpaceDE w:val="0"/>
        <w:autoSpaceDN w:val="0"/>
        <w:adjustRightInd w:val="0"/>
        <w:spacing w:after="0" w:line="240" w:lineRule="auto"/>
        <w:ind w:left="207" w:hanging="283"/>
        <w:jc w:val="both"/>
        <w:rPr>
          <w:rFonts w:cs="Calibri"/>
          <w:sz w:val="20"/>
          <w:szCs w:val="20"/>
        </w:rPr>
      </w:pPr>
      <w:r w:rsidRPr="00E16B88">
        <w:rPr>
          <w:rFonts w:cs="Calibri"/>
          <w:sz w:val="20"/>
          <w:szCs w:val="20"/>
        </w:rPr>
        <w:t xml:space="preserve">Visibility to customers: answering customers’ questions and concerns regarding products, prices and availability and other technical issues. </w:t>
      </w:r>
    </w:p>
    <w:p w:rsidR="007C7BE4" w:rsidRDefault="007C7BE4" w:rsidP="007C7BE4">
      <w:pPr>
        <w:pStyle w:val="ListParagraph"/>
        <w:numPr>
          <w:ilvl w:val="0"/>
          <w:numId w:val="6"/>
        </w:numPr>
        <w:autoSpaceDE w:val="0"/>
        <w:autoSpaceDN w:val="0"/>
        <w:adjustRightInd w:val="0"/>
        <w:spacing w:after="0" w:line="240" w:lineRule="auto"/>
        <w:ind w:left="207" w:hanging="283"/>
        <w:jc w:val="both"/>
        <w:rPr>
          <w:rFonts w:cs="Calibri"/>
          <w:sz w:val="20"/>
          <w:szCs w:val="20"/>
        </w:rPr>
      </w:pPr>
      <w:r w:rsidRPr="00E16B88">
        <w:rPr>
          <w:rFonts w:cs="Calibri"/>
          <w:sz w:val="20"/>
          <w:szCs w:val="20"/>
        </w:rPr>
        <w:t>Managing vital conferences with ministries and universities presidents in the region.</w:t>
      </w:r>
    </w:p>
    <w:p w:rsidR="007C7BE4" w:rsidRDefault="007C7BE4" w:rsidP="007C7BE4">
      <w:pPr>
        <w:autoSpaceDE w:val="0"/>
        <w:autoSpaceDN w:val="0"/>
        <w:adjustRightInd w:val="0"/>
        <w:spacing w:after="0" w:line="240" w:lineRule="auto"/>
        <w:jc w:val="both"/>
        <w:rPr>
          <w:rFonts w:cs="Calibri"/>
          <w:sz w:val="20"/>
          <w:szCs w:val="20"/>
        </w:rPr>
      </w:pPr>
    </w:p>
    <w:p w:rsidR="007C7BE4" w:rsidRDefault="007C7BE4" w:rsidP="007C7BE4">
      <w:pPr>
        <w:autoSpaceDE w:val="0"/>
        <w:autoSpaceDN w:val="0"/>
        <w:adjustRightInd w:val="0"/>
        <w:spacing w:after="0" w:line="240" w:lineRule="auto"/>
        <w:jc w:val="both"/>
        <w:rPr>
          <w:rFonts w:cs="Calibri"/>
          <w:sz w:val="20"/>
          <w:szCs w:val="20"/>
        </w:rPr>
      </w:pPr>
    </w:p>
    <w:tbl>
      <w:tblPr>
        <w:tblStyle w:val="TableGrid"/>
        <w:tblW w:w="0" w:type="auto"/>
        <w:tblBorders>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6158"/>
        <w:gridCol w:w="3954"/>
      </w:tblGrid>
      <w:tr w:rsidR="007C7BE4" w:rsidTr="005543B1">
        <w:trPr>
          <w:trHeight w:val="668"/>
        </w:trPr>
        <w:tc>
          <w:tcPr>
            <w:tcW w:w="6158" w:type="dxa"/>
            <w:vMerge w:val="restart"/>
          </w:tcPr>
          <w:p w:rsidR="007C7BE4" w:rsidRDefault="007C7BE4" w:rsidP="005543B1">
            <w:pPr>
              <w:rPr>
                <w:b/>
                <w:bCs/>
              </w:rPr>
            </w:pPr>
            <w:r w:rsidRPr="005E0577">
              <w:rPr>
                <w:b/>
                <w:bCs/>
              </w:rPr>
              <w:t>Senior Analyst &amp; Professional Developer</w:t>
            </w:r>
            <w:r>
              <w:rPr>
                <w:b/>
                <w:bCs/>
              </w:rPr>
              <w:t xml:space="preserve"> (1999-2005)</w:t>
            </w:r>
          </w:p>
          <w:p w:rsidR="007C7BE4" w:rsidRPr="005E0577" w:rsidRDefault="007C7BE4" w:rsidP="005543B1">
            <w:pPr>
              <w:rPr>
                <w:b/>
                <w:bCs/>
              </w:rPr>
            </w:pPr>
          </w:p>
          <w:p w:rsidR="007C7BE4" w:rsidRDefault="007C7BE4" w:rsidP="005543B1">
            <w:pPr>
              <w:tabs>
                <w:tab w:val="left" w:pos="720"/>
                <w:tab w:val="left" w:pos="1440"/>
                <w:tab w:val="left" w:pos="2160"/>
                <w:tab w:val="left" w:pos="3071"/>
              </w:tabs>
              <w:jc w:val="both"/>
              <w:rPr>
                <w:b/>
                <w:bCs/>
                <w:sz w:val="20"/>
                <w:szCs w:val="20"/>
              </w:rPr>
            </w:pPr>
            <w:proofErr w:type="spellStart"/>
            <w:r w:rsidRPr="005E0577">
              <w:rPr>
                <w:b/>
                <w:bCs/>
                <w:sz w:val="20"/>
                <w:szCs w:val="20"/>
              </w:rPr>
              <w:t>TISGroup</w:t>
            </w:r>
            <w:proofErr w:type="spellEnd"/>
            <w:r w:rsidRPr="005E0577">
              <w:rPr>
                <w:b/>
                <w:bCs/>
                <w:sz w:val="20"/>
                <w:szCs w:val="20"/>
              </w:rPr>
              <w:t>(1999-2003)  ,EDCO co.(2003-2004) , SSC co.(2004-2005)</w:t>
            </w:r>
          </w:p>
          <w:p w:rsidR="007C7BE4" w:rsidRDefault="007C7BE4" w:rsidP="005543B1">
            <w:pPr>
              <w:rPr>
                <w:b/>
                <w:bCs/>
                <w:sz w:val="24"/>
                <w:szCs w:val="24"/>
              </w:rPr>
            </w:pPr>
            <w:r w:rsidRPr="008B1952">
              <w:rPr>
                <w:b/>
                <w:bCs/>
                <w:sz w:val="24"/>
                <w:szCs w:val="24"/>
              </w:rPr>
              <w:t>Dubai</w:t>
            </w:r>
            <w:r>
              <w:rPr>
                <w:b/>
                <w:bCs/>
                <w:sz w:val="24"/>
                <w:szCs w:val="24"/>
              </w:rPr>
              <w:t>- Abu Dhabi-</w:t>
            </w:r>
            <w:r w:rsidRPr="008B1952">
              <w:rPr>
                <w:b/>
                <w:bCs/>
                <w:sz w:val="24"/>
                <w:szCs w:val="24"/>
              </w:rPr>
              <w:t>United Arab Emirates</w:t>
            </w:r>
            <w:r>
              <w:rPr>
                <w:b/>
                <w:bCs/>
                <w:sz w:val="24"/>
                <w:szCs w:val="24"/>
              </w:rPr>
              <w:t xml:space="preserve"> , Riyadh-Saudi Arabia ,Doha-Qatar , </w:t>
            </w:r>
            <w:proofErr w:type="spellStart"/>
            <w:r>
              <w:rPr>
                <w:b/>
                <w:bCs/>
                <w:sz w:val="24"/>
                <w:szCs w:val="24"/>
              </w:rPr>
              <w:t>Manama,Bahrain</w:t>
            </w:r>
            <w:proofErr w:type="spellEnd"/>
            <w:r>
              <w:rPr>
                <w:b/>
                <w:bCs/>
                <w:sz w:val="24"/>
                <w:szCs w:val="24"/>
              </w:rPr>
              <w:t xml:space="preserve">, Muscat-Oman </w:t>
            </w:r>
          </w:p>
          <w:p w:rsidR="007C7BE4" w:rsidRPr="008B1952" w:rsidRDefault="007C7BE4" w:rsidP="005543B1">
            <w:pPr>
              <w:rPr>
                <w:b/>
                <w:bCs/>
                <w:sz w:val="24"/>
                <w:szCs w:val="24"/>
              </w:rPr>
            </w:pPr>
            <w:r>
              <w:rPr>
                <w:b/>
                <w:bCs/>
                <w:sz w:val="24"/>
                <w:szCs w:val="24"/>
              </w:rPr>
              <w:t>Kuwait-Kuwait ,  Amman-Jordan</w:t>
            </w:r>
          </w:p>
          <w:p w:rsidR="007C7BE4" w:rsidRPr="008B1952" w:rsidRDefault="007C7BE4" w:rsidP="005543B1">
            <w:pPr>
              <w:jc w:val="both"/>
              <w:rPr>
                <w:b/>
                <w:bCs/>
                <w:sz w:val="24"/>
                <w:szCs w:val="24"/>
              </w:rPr>
            </w:pPr>
            <w:r>
              <w:rPr>
                <w:b/>
                <w:bCs/>
                <w:sz w:val="24"/>
                <w:szCs w:val="24"/>
              </w:rPr>
              <w:t>Summary:</w:t>
            </w:r>
          </w:p>
        </w:tc>
        <w:tc>
          <w:tcPr>
            <w:tcW w:w="3954" w:type="dxa"/>
          </w:tcPr>
          <w:p w:rsidR="007C7BE4" w:rsidRPr="008B1952" w:rsidRDefault="007C7BE4" w:rsidP="005543B1">
            <w:pPr>
              <w:jc w:val="right"/>
              <w:rPr>
                <w:b/>
                <w:bCs/>
                <w:sz w:val="24"/>
                <w:szCs w:val="24"/>
              </w:rPr>
            </w:pPr>
            <w:r>
              <w:rPr>
                <w:b/>
                <w:bCs/>
                <w:sz w:val="24"/>
                <w:szCs w:val="24"/>
              </w:rPr>
              <w:t>1999</w:t>
            </w:r>
            <w:r w:rsidRPr="008B1952">
              <w:rPr>
                <w:b/>
                <w:bCs/>
                <w:sz w:val="24"/>
                <w:szCs w:val="24"/>
              </w:rPr>
              <w:t xml:space="preserve"> –</w:t>
            </w:r>
            <w:r>
              <w:rPr>
                <w:b/>
                <w:bCs/>
                <w:sz w:val="24"/>
                <w:szCs w:val="24"/>
              </w:rPr>
              <w:t xml:space="preserve"> 2005</w:t>
            </w:r>
          </w:p>
        </w:tc>
      </w:tr>
      <w:tr w:rsidR="007C7BE4" w:rsidTr="005543B1">
        <w:trPr>
          <w:trHeight w:val="53"/>
        </w:trPr>
        <w:tc>
          <w:tcPr>
            <w:tcW w:w="6158" w:type="dxa"/>
            <w:vMerge/>
          </w:tcPr>
          <w:p w:rsidR="007C7BE4" w:rsidRPr="008B1952" w:rsidRDefault="007C7BE4" w:rsidP="005543B1">
            <w:pPr>
              <w:jc w:val="both"/>
              <w:rPr>
                <w:b/>
                <w:bCs/>
                <w:sz w:val="24"/>
                <w:szCs w:val="24"/>
              </w:rPr>
            </w:pPr>
          </w:p>
        </w:tc>
        <w:tc>
          <w:tcPr>
            <w:tcW w:w="3954" w:type="dxa"/>
          </w:tcPr>
          <w:p w:rsidR="007C7BE4" w:rsidRPr="008B1952" w:rsidRDefault="007C7BE4" w:rsidP="005543B1">
            <w:pPr>
              <w:jc w:val="both"/>
              <w:rPr>
                <w:b/>
                <w:bCs/>
                <w:sz w:val="24"/>
                <w:szCs w:val="24"/>
              </w:rPr>
            </w:pPr>
          </w:p>
        </w:tc>
      </w:tr>
    </w:tbl>
    <w:p w:rsidR="007C7BE4" w:rsidRPr="00AE7711" w:rsidRDefault="007C7BE4" w:rsidP="007C7BE4">
      <w:pPr>
        <w:pStyle w:val="ListParagraph"/>
        <w:numPr>
          <w:ilvl w:val="0"/>
          <w:numId w:val="3"/>
        </w:numPr>
        <w:autoSpaceDE w:val="0"/>
        <w:autoSpaceDN w:val="0"/>
        <w:adjustRightInd w:val="0"/>
        <w:spacing w:after="0" w:line="240" w:lineRule="auto"/>
        <w:ind w:left="360"/>
        <w:jc w:val="both"/>
        <w:rPr>
          <w:rFonts w:cs="Calibri"/>
          <w:sz w:val="18"/>
          <w:szCs w:val="18"/>
        </w:rPr>
      </w:pPr>
      <w:proofErr w:type="spellStart"/>
      <w:r>
        <w:rPr>
          <w:rFonts w:cs="Calibri"/>
          <w:b/>
          <w:bCs/>
          <w:sz w:val="20"/>
          <w:szCs w:val="20"/>
        </w:rPr>
        <w:t>TISGroup</w:t>
      </w:r>
      <w:proofErr w:type="spellEnd"/>
      <w:r>
        <w:rPr>
          <w:rFonts w:cs="Calibri"/>
          <w:b/>
          <w:bCs/>
          <w:sz w:val="20"/>
          <w:szCs w:val="20"/>
        </w:rPr>
        <w:t xml:space="preserve"> (</w:t>
      </w:r>
      <w:proofErr w:type="spellStart"/>
      <w:r w:rsidRPr="00AE7711">
        <w:rPr>
          <w:rFonts w:cs="Calibri"/>
          <w:b/>
          <w:bCs/>
          <w:sz w:val="16"/>
          <w:szCs w:val="16"/>
        </w:rPr>
        <w:t>Jordan,UAE</w:t>
      </w:r>
      <w:r>
        <w:rPr>
          <w:rFonts w:cs="Calibri"/>
          <w:b/>
          <w:bCs/>
          <w:sz w:val="16"/>
          <w:szCs w:val="16"/>
        </w:rPr>
        <w:t>,Qatar,Bahrain</w:t>
      </w:r>
      <w:proofErr w:type="spellEnd"/>
      <w:r>
        <w:rPr>
          <w:rFonts w:cs="Calibri"/>
          <w:b/>
          <w:bCs/>
          <w:sz w:val="16"/>
          <w:szCs w:val="16"/>
        </w:rPr>
        <w:t xml:space="preserve"> , </w:t>
      </w:r>
      <w:proofErr w:type="spellStart"/>
      <w:r>
        <w:rPr>
          <w:rFonts w:cs="Calibri"/>
          <w:b/>
          <w:bCs/>
          <w:sz w:val="16"/>
          <w:szCs w:val="16"/>
        </w:rPr>
        <w:t>Oman,Kuwait,KSA</w:t>
      </w:r>
      <w:proofErr w:type="spellEnd"/>
      <w:r w:rsidRPr="00AE7711">
        <w:rPr>
          <w:rFonts w:cs="Calibri"/>
          <w:b/>
          <w:bCs/>
          <w:sz w:val="16"/>
          <w:szCs w:val="16"/>
        </w:rPr>
        <w:t xml:space="preserve">): </w:t>
      </w:r>
      <w:r w:rsidRPr="00AE7711">
        <w:rPr>
          <w:rFonts w:cs="Calibri"/>
          <w:sz w:val="18"/>
          <w:szCs w:val="18"/>
        </w:rPr>
        <w:t xml:space="preserve">Vehicle Managements Module that I have built from A-Z (VMS), In a big integrated system like the Auto-Link, which gained more than 10 customers in most of the Arab countries specially in Jordan besides the Gulf countries. Project manager in UAE (Abu Dhabi) for two customers who used our own designed integrated software Auto-Link and they are GM-Al </w:t>
      </w:r>
      <w:proofErr w:type="spellStart"/>
      <w:r w:rsidRPr="00AE7711">
        <w:rPr>
          <w:rFonts w:cs="Calibri"/>
          <w:sz w:val="18"/>
          <w:szCs w:val="18"/>
        </w:rPr>
        <w:t>Otaiebah</w:t>
      </w:r>
      <w:proofErr w:type="spellEnd"/>
      <w:r w:rsidRPr="00AE7711">
        <w:rPr>
          <w:rFonts w:cs="Calibri"/>
          <w:sz w:val="18"/>
          <w:szCs w:val="18"/>
        </w:rPr>
        <w:t xml:space="preserve"> and Peugeot- Al </w:t>
      </w:r>
      <w:proofErr w:type="spellStart"/>
      <w:r w:rsidRPr="00AE7711">
        <w:rPr>
          <w:rFonts w:cs="Calibri"/>
          <w:sz w:val="18"/>
          <w:szCs w:val="18"/>
        </w:rPr>
        <w:t>Omier</w:t>
      </w:r>
      <w:proofErr w:type="spellEnd"/>
      <w:r w:rsidRPr="00AE7711">
        <w:rPr>
          <w:rFonts w:cs="Calibri"/>
          <w:sz w:val="18"/>
          <w:szCs w:val="18"/>
        </w:rPr>
        <w:t xml:space="preserve"> Ben </w:t>
      </w:r>
      <w:proofErr w:type="spellStart"/>
      <w:r w:rsidRPr="00AE7711">
        <w:rPr>
          <w:rFonts w:cs="Calibri"/>
          <w:sz w:val="18"/>
          <w:szCs w:val="18"/>
        </w:rPr>
        <w:t>Yousef</w:t>
      </w:r>
      <w:proofErr w:type="spellEnd"/>
      <w:r w:rsidRPr="00AE7711">
        <w:rPr>
          <w:rFonts w:ascii="Arial" w:hAnsi="Arial" w:cs="Arial"/>
          <w:color w:val="000000"/>
          <w:sz w:val="18"/>
          <w:szCs w:val="18"/>
        </w:rPr>
        <w:t>.</w:t>
      </w:r>
    </w:p>
    <w:p w:rsidR="007C7BE4" w:rsidRPr="00AE7711" w:rsidRDefault="007C7BE4" w:rsidP="007C7BE4">
      <w:pPr>
        <w:pStyle w:val="ListParagraph"/>
        <w:numPr>
          <w:ilvl w:val="0"/>
          <w:numId w:val="3"/>
        </w:numPr>
        <w:autoSpaceDE w:val="0"/>
        <w:autoSpaceDN w:val="0"/>
        <w:adjustRightInd w:val="0"/>
        <w:spacing w:after="0" w:line="240" w:lineRule="auto"/>
        <w:ind w:left="360"/>
        <w:jc w:val="both"/>
        <w:rPr>
          <w:rFonts w:cs="Calibri"/>
          <w:sz w:val="18"/>
          <w:szCs w:val="18"/>
        </w:rPr>
      </w:pPr>
      <w:r w:rsidRPr="00AE7711">
        <w:rPr>
          <w:rFonts w:cs="Calibri"/>
          <w:b/>
          <w:bCs/>
          <w:sz w:val="16"/>
          <w:szCs w:val="16"/>
        </w:rPr>
        <w:t>EDCO (</w:t>
      </w:r>
      <w:proofErr w:type="spellStart"/>
      <w:r w:rsidRPr="00AE7711">
        <w:rPr>
          <w:rFonts w:cs="Calibri"/>
          <w:b/>
          <w:bCs/>
          <w:sz w:val="16"/>
          <w:szCs w:val="16"/>
        </w:rPr>
        <w:t>Jordan</w:t>
      </w:r>
      <w:r>
        <w:rPr>
          <w:rFonts w:cs="Calibri"/>
          <w:b/>
          <w:bCs/>
          <w:sz w:val="16"/>
          <w:szCs w:val="16"/>
        </w:rPr>
        <w:t>,Oman</w:t>
      </w:r>
      <w:proofErr w:type="spellEnd"/>
      <w:r w:rsidRPr="00AE7711">
        <w:rPr>
          <w:rFonts w:cs="Calibri"/>
          <w:b/>
          <w:bCs/>
          <w:sz w:val="16"/>
          <w:szCs w:val="16"/>
        </w:rPr>
        <w:t>):</w:t>
      </w:r>
      <w:r w:rsidRPr="00AE7711">
        <w:rPr>
          <w:rFonts w:cs="Calibri"/>
          <w:sz w:val="18"/>
          <w:szCs w:val="18"/>
        </w:rPr>
        <w:t>Developed systems for: Inventory, Purchasing, Ordering system and the Personal Charge system, HR, Invoicing, Billing system, financial modules and the networks coverage system</w:t>
      </w:r>
    </w:p>
    <w:p w:rsidR="007C7BE4" w:rsidRPr="00AE7711" w:rsidRDefault="007C7BE4" w:rsidP="007C7BE4">
      <w:pPr>
        <w:pStyle w:val="ListParagraph"/>
        <w:numPr>
          <w:ilvl w:val="0"/>
          <w:numId w:val="3"/>
        </w:numPr>
        <w:autoSpaceDE w:val="0"/>
        <w:autoSpaceDN w:val="0"/>
        <w:adjustRightInd w:val="0"/>
        <w:spacing w:after="0" w:line="240" w:lineRule="auto"/>
        <w:ind w:left="360"/>
        <w:jc w:val="both"/>
        <w:rPr>
          <w:rFonts w:cs="Calibri"/>
          <w:sz w:val="18"/>
          <w:szCs w:val="18"/>
        </w:rPr>
      </w:pPr>
      <w:r w:rsidRPr="00AE7711">
        <w:rPr>
          <w:rFonts w:cs="Calibri"/>
          <w:b/>
          <w:bCs/>
          <w:sz w:val="16"/>
          <w:szCs w:val="16"/>
        </w:rPr>
        <w:t>SSC co.</w:t>
      </w:r>
      <w:r w:rsidRPr="00AE7711">
        <w:rPr>
          <w:rFonts w:cs="Calibri"/>
          <w:sz w:val="18"/>
          <w:szCs w:val="18"/>
        </w:rPr>
        <w:t xml:space="preserve">: Developed a huge financial brokers system, Using (Microsoft ADO.net, ASP.net, XML.net, Visual Basic .net using SQL Server 2000 as DB environment).Developed full-integrated software (Portfolio Manager) it was designed to meet the requirements and </w:t>
      </w:r>
      <w:r w:rsidRPr="00AE7711">
        <w:rPr>
          <w:rFonts w:cs="Calibri"/>
          <w:sz w:val="18"/>
          <w:szCs w:val="18"/>
        </w:rPr>
        <w:lastRenderedPageBreak/>
        <w:t>needs of global investment firm and their customers. It provides a comprehensive range of multimarket and multi-currency functionality for detailed investment analysis.</w:t>
      </w:r>
    </w:p>
    <w:p w:rsidR="007C7BE4" w:rsidRPr="00AE7711" w:rsidRDefault="007C7BE4" w:rsidP="007C7BE4">
      <w:pPr>
        <w:pStyle w:val="ListParagraph"/>
        <w:numPr>
          <w:ilvl w:val="0"/>
          <w:numId w:val="3"/>
        </w:numPr>
        <w:autoSpaceDE w:val="0"/>
        <w:autoSpaceDN w:val="0"/>
        <w:adjustRightInd w:val="0"/>
        <w:spacing w:after="0" w:line="240" w:lineRule="auto"/>
        <w:ind w:left="360"/>
        <w:jc w:val="both"/>
        <w:rPr>
          <w:rFonts w:cs="Calibri"/>
          <w:sz w:val="18"/>
          <w:szCs w:val="18"/>
        </w:rPr>
      </w:pPr>
      <w:proofErr w:type="spellStart"/>
      <w:r w:rsidRPr="00AE7711">
        <w:rPr>
          <w:rFonts w:cs="Calibri"/>
          <w:b/>
          <w:bCs/>
          <w:sz w:val="16"/>
          <w:szCs w:val="16"/>
        </w:rPr>
        <w:t>TISGroup</w:t>
      </w:r>
      <w:proofErr w:type="spellEnd"/>
      <w:r w:rsidRPr="00AE7711">
        <w:rPr>
          <w:rFonts w:cs="Calibri"/>
          <w:b/>
          <w:bCs/>
          <w:sz w:val="16"/>
          <w:szCs w:val="16"/>
        </w:rPr>
        <w:t xml:space="preserve"> ::</w:t>
      </w:r>
      <w:r w:rsidRPr="00AE7711">
        <w:rPr>
          <w:rFonts w:cs="Calibri"/>
          <w:sz w:val="18"/>
          <w:szCs w:val="18"/>
        </w:rPr>
        <w:t xml:space="preserve">Senior Programmer/Analyst in one of the biggest companies in Jordan (TISGROUP) co. for </w:t>
      </w:r>
      <w:proofErr w:type="spellStart"/>
      <w:r w:rsidRPr="00AE7711">
        <w:rPr>
          <w:rFonts w:cs="Calibri"/>
          <w:sz w:val="18"/>
          <w:szCs w:val="18"/>
        </w:rPr>
        <w:t>ITsolutions</w:t>
      </w:r>
      <w:proofErr w:type="spellEnd"/>
      <w:r w:rsidRPr="00AE7711">
        <w:rPr>
          <w:rFonts w:cs="Calibri"/>
          <w:sz w:val="18"/>
          <w:szCs w:val="18"/>
        </w:rPr>
        <w:t xml:space="preserve"> using Power Builder/By Sybase, SQL Server 2000.</w:t>
      </w:r>
    </w:p>
    <w:p w:rsidR="007C7BE4" w:rsidRPr="00AE7711" w:rsidRDefault="007C7BE4" w:rsidP="007C7BE4">
      <w:pPr>
        <w:pStyle w:val="ListParagraph"/>
        <w:autoSpaceDE w:val="0"/>
        <w:autoSpaceDN w:val="0"/>
        <w:adjustRightInd w:val="0"/>
        <w:spacing w:after="0" w:line="240" w:lineRule="auto"/>
        <w:ind w:left="360"/>
        <w:jc w:val="both"/>
        <w:rPr>
          <w:rFonts w:cs="Calibri"/>
          <w:sz w:val="18"/>
          <w:szCs w:val="18"/>
        </w:rPr>
      </w:pPr>
      <w:r w:rsidRPr="00AE7711">
        <w:rPr>
          <w:rFonts w:cs="Calibri"/>
          <w:sz w:val="18"/>
          <w:szCs w:val="18"/>
        </w:rPr>
        <w:t>Professional Programmer: all of the procedures of any Car-Dealership company and the necessary transactions of their business logic /rules. I was responsible for supporting many famous Customers in the field of Vehicles business in/outside Jordan.</w:t>
      </w:r>
    </w:p>
    <w:p w:rsidR="007C7BE4" w:rsidRPr="00AE7711" w:rsidRDefault="007C7BE4" w:rsidP="007C7BE4">
      <w:pPr>
        <w:pStyle w:val="ListParagraph"/>
        <w:numPr>
          <w:ilvl w:val="0"/>
          <w:numId w:val="3"/>
        </w:numPr>
        <w:autoSpaceDE w:val="0"/>
        <w:autoSpaceDN w:val="0"/>
        <w:adjustRightInd w:val="0"/>
        <w:spacing w:after="0" w:line="240" w:lineRule="auto"/>
        <w:ind w:left="360"/>
        <w:jc w:val="both"/>
        <w:rPr>
          <w:rFonts w:cs="Calibri"/>
          <w:sz w:val="16"/>
          <w:szCs w:val="16"/>
        </w:rPr>
      </w:pPr>
      <w:r w:rsidRPr="00AE7711">
        <w:rPr>
          <w:rFonts w:cs="Calibri"/>
          <w:b/>
          <w:bCs/>
          <w:sz w:val="16"/>
          <w:szCs w:val="16"/>
        </w:rPr>
        <w:t>EDCO (Jordan</w:t>
      </w:r>
      <w:proofErr w:type="gramStart"/>
      <w:r w:rsidRPr="00AE7711">
        <w:rPr>
          <w:rFonts w:cs="Calibri"/>
          <w:b/>
          <w:bCs/>
          <w:sz w:val="16"/>
          <w:szCs w:val="16"/>
        </w:rPr>
        <w:t>) :</w:t>
      </w:r>
      <w:proofErr w:type="gramEnd"/>
      <w:r w:rsidRPr="00AE7711">
        <w:rPr>
          <w:rFonts w:cs="Calibri"/>
          <w:b/>
          <w:bCs/>
          <w:sz w:val="16"/>
          <w:szCs w:val="16"/>
        </w:rPr>
        <w:t>:</w:t>
      </w:r>
      <w:r w:rsidRPr="00AE7711">
        <w:rPr>
          <w:rFonts w:cs="Calibri"/>
          <w:sz w:val="16"/>
          <w:szCs w:val="16"/>
        </w:rPr>
        <w:t xml:space="preserve"> Analyzing customer requirements and needs that should be implementing.</w:t>
      </w:r>
    </w:p>
    <w:p w:rsidR="007C7BE4" w:rsidRPr="00AE7711" w:rsidRDefault="007C7BE4" w:rsidP="007C7BE4">
      <w:pPr>
        <w:pStyle w:val="ListParagraph"/>
        <w:autoSpaceDE w:val="0"/>
        <w:autoSpaceDN w:val="0"/>
        <w:adjustRightInd w:val="0"/>
        <w:spacing w:after="0" w:line="240" w:lineRule="auto"/>
        <w:ind w:left="360"/>
        <w:jc w:val="both"/>
        <w:rPr>
          <w:b/>
          <w:bCs/>
          <w:sz w:val="14"/>
          <w:szCs w:val="14"/>
        </w:rPr>
      </w:pPr>
      <w:r w:rsidRPr="00AE7711">
        <w:rPr>
          <w:rFonts w:cs="Calibri"/>
          <w:sz w:val="16"/>
          <w:szCs w:val="16"/>
        </w:rPr>
        <w:t>Studying and designing the project phases of immigration from the OLD system developed in VMS/Cobol to be transferred to a new integrated system developed using ORACLE. Reporting to the GM all the important periodical reports to accomplish the implementation phase with other related departments.</w:t>
      </w:r>
    </w:p>
    <w:p w:rsidR="007C7BE4" w:rsidRPr="00AE7711" w:rsidRDefault="007C7BE4" w:rsidP="007C7BE4">
      <w:pPr>
        <w:pStyle w:val="ListParagraph"/>
        <w:numPr>
          <w:ilvl w:val="0"/>
          <w:numId w:val="3"/>
        </w:numPr>
        <w:autoSpaceDE w:val="0"/>
        <w:autoSpaceDN w:val="0"/>
        <w:adjustRightInd w:val="0"/>
        <w:spacing w:after="0" w:line="240" w:lineRule="auto"/>
        <w:ind w:left="360"/>
        <w:jc w:val="both"/>
        <w:rPr>
          <w:rFonts w:cs="Calibri"/>
          <w:sz w:val="16"/>
          <w:szCs w:val="16"/>
        </w:rPr>
      </w:pPr>
      <w:r w:rsidRPr="00AE7711">
        <w:rPr>
          <w:rFonts w:cs="Calibri"/>
          <w:b/>
          <w:bCs/>
          <w:sz w:val="16"/>
          <w:szCs w:val="16"/>
        </w:rPr>
        <w:t xml:space="preserve">SSC co.: </w:t>
      </w:r>
      <w:r w:rsidRPr="00AE7711">
        <w:rPr>
          <w:rFonts w:cs="Calibri"/>
          <w:sz w:val="16"/>
          <w:szCs w:val="16"/>
        </w:rPr>
        <w:t>I worked in an oriented contract project with this company which was fully dedicated to develop innovative software systems for banks brokerage companies and investment firms. Also this company SSC was providing consultancy services to the specialized financial sector. Assessing the requirements of (Stock Markets, Investment Banks, and Brokerage Companies)</w:t>
      </w:r>
    </w:p>
    <w:p w:rsidR="007C7BE4" w:rsidRPr="00AE7711" w:rsidRDefault="007C7BE4" w:rsidP="007C7BE4">
      <w:pPr>
        <w:autoSpaceDE w:val="0"/>
        <w:autoSpaceDN w:val="0"/>
        <w:adjustRightInd w:val="0"/>
        <w:spacing w:after="0" w:line="240" w:lineRule="auto"/>
        <w:jc w:val="both"/>
        <w:rPr>
          <w:b/>
          <w:bCs/>
          <w:sz w:val="20"/>
          <w:szCs w:val="20"/>
        </w:rPr>
      </w:pPr>
    </w:p>
    <w:p w:rsidR="007C7BE4" w:rsidRPr="00694C0A" w:rsidRDefault="007C7BE4" w:rsidP="007C7BE4">
      <w:pPr>
        <w:pBdr>
          <w:top w:val="single" w:sz="12" w:space="1" w:color="auto"/>
          <w:bottom w:val="thinThickSmallGap" w:sz="24" w:space="1" w:color="auto"/>
        </w:pBdr>
        <w:jc w:val="center"/>
        <w:rPr>
          <w:b/>
          <w:bCs/>
          <w:sz w:val="24"/>
          <w:szCs w:val="24"/>
        </w:rPr>
      </w:pPr>
      <w:r w:rsidRPr="00694C0A">
        <w:rPr>
          <w:b/>
          <w:bCs/>
          <w:sz w:val="24"/>
          <w:szCs w:val="24"/>
        </w:rPr>
        <w:t>Academic Qualifications</w:t>
      </w:r>
    </w:p>
    <w:p w:rsidR="007C7BE4" w:rsidRDefault="007C7BE4" w:rsidP="007C7BE4">
      <w:pPr>
        <w:autoSpaceDE w:val="0"/>
        <w:autoSpaceDN w:val="0"/>
        <w:adjustRightInd w:val="0"/>
        <w:spacing w:after="0" w:line="240" w:lineRule="auto"/>
        <w:jc w:val="both"/>
        <w:rPr>
          <w:rFonts w:cs="ArialBlack"/>
          <w:b/>
          <w:bCs/>
        </w:rPr>
      </w:pPr>
      <w:r>
        <w:rPr>
          <w:rFonts w:cs="ArialBlack"/>
          <w:b/>
          <w:bCs/>
        </w:rPr>
        <w:t>Graduate Student -Master‘s degree in Library &amp; Information Science. 2016</w:t>
      </w:r>
    </w:p>
    <w:p w:rsidR="007C7BE4" w:rsidRPr="006C45E4" w:rsidRDefault="007C7BE4" w:rsidP="007C7BE4">
      <w:pPr>
        <w:autoSpaceDE w:val="0"/>
        <w:autoSpaceDN w:val="0"/>
        <w:adjustRightInd w:val="0"/>
        <w:spacing w:after="0" w:line="240" w:lineRule="auto"/>
        <w:jc w:val="both"/>
        <w:rPr>
          <w:rFonts w:cs="ArialBlack"/>
          <w:b/>
          <w:bCs/>
        </w:rPr>
      </w:pPr>
      <w:r w:rsidRPr="006C45E4">
        <w:rPr>
          <w:rFonts w:cs="ArialBlack"/>
          <w:b/>
          <w:bCs/>
        </w:rPr>
        <w:t>B.Sc. in Computer Science</w:t>
      </w:r>
      <w:r>
        <w:rPr>
          <w:rFonts w:cs="ArialBlack"/>
          <w:b/>
          <w:bCs/>
        </w:rPr>
        <w:t xml:space="preserve"> </w:t>
      </w:r>
      <w:r w:rsidRPr="006C45E4">
        <w:rPr>
          <w:rFonts w:cs="Arial"/>
        </w:rPr>
        <w:t>1994 - 1998 - Al ISRA Private University-Amman, Jordan</w:t>
      </w:r>
    </w:p>
    <w:p w:rsidR="007C7BE4" w:rsidRPr="006C45E4" w:rsidRDefault="007C7BE4" w:rsidP="007C7BE4">
      <w:pPr>
        <w:autoSpaceDE w:val="0"/>
        <w:autoSpaceDN w:val="0"/>
        <w:adjustRightInd w:val="0"/>
        <w:spacing w:after="0" w:line="240" w:lineRule="auto"/>
        <w:jc w:val="both"/>
        <w:rPr>
          <w:rFonts w:cs="Arial"/>
          <w:b/>
          <w:bCs/>
        </w:rPr>
      </w:pPr>
      <w:r w:rsidRPr="006C45E4">
        <w:rPr>
          <w:rFonts w:cs="Arial"/>
          <w:b/>
          <w:bCs/>
        </w:rPr>
        <w:t>Grade:</w:t>
      </w:r>
      <w:r>
        <w:rPr>
          <w:rFonts w:cs="Arial"/>
          <w:b/>
          <w:bCs/>
        </w:rPr>
        <w:t xml:space="preserve"> </w:t>
      </w:r>
      <w:r w:rsidRPr="006C45E4">
        <w:rPr>
          <w:rFonts w:cs="Arial"/>
          <w:b/>
          <w:bCs/>
        </w:rPr>
        <w:t xml:space="preserve">Excellent, with an Honor Grade. </w:t>
      </w:r>
    </w:p>
    <w:p w:rsidR="007C7BE4" w:rsidRPr="006C45E4" w:rsidRDefault="007C7BE4" w:rsidP="007C7BE4">
      <w:pPr>
        <w:spacing w:after="0"/>
        <w:jc w:val="both"/>
        <w:rPr>
          <w:rFonts w:cs="Arial"/>
        </w:rPr>
      </w:pPr>
      <w:r w:rsidRPr="006C45E4">
        <w:rPr>
          <w:rFonts w:cs="Arial"/>
          <w:b/>
          <w:bCs/>
        </w:rPr>
        <w:t>Graduation project</w:t>
      </w:r>
      <w:r w:rsidRPr="006C45E4">
        <w:rPr>
          <w:rFonts w:cs="Arial"/>
        </w:rPr>
        <w:t xml:space="preserve">: Inventory system for Royal Jordanian Air Force (RJAF). </w:t>
      </w:r>
    </w:p>
    <w:p w:rsidR="007C7BE4" w:rsidRPr="006C45E4" w:rsidRDefault="007C7BE4" w:rsidP="007C7BE4">
      <w:pPr>
        <w:spacing w:after="0"/>
        <w:jc w:val="both"/>
        <w:rPr>
          <w:rFonts w:cs="Arial"/>
        </w:rPr>
      </w:pPr>
      <w:r w:rsidRPr="006C45E4">
        <w:rPr>
          <w:rFonts w:cs="Arial"/>
        </w:rPr>
        <w:t>Arabic: Tongue Language.</w:t>
      </w:r>
    </w:p>
    <w:p w:rsidR="007C7BE4" w:rsidRPr="006C45E4" w:rsidRDefault="007C7BE4" w:rsidP="007C7BE4">
      <w:pPr>
        <w:spacing w:after="0"/>
        <w:jc w:val="both"/>
        <w:rPr>
          <w:rFonts w:cs="Arial"/>
        </w:rPr>
      </w:pPr>
      <w:r w:rsidRPr="006C45E4">
        <w:rPr>
          <w:rFonts w:cs="Arial"/>
        </w:rPr>
        <w:t>English: Fluent</w:t>
      </w:r>
    </w:p>
    <w:p w:rsidR="007C7BE4" w:rsidRPr="00823C39" w:rsidRDefault="007C7BE4" w:rsidP="007C7BE4">
      <w:pPr>
        <w:pBdr>
          <w:top w:val="single" w:sz="12" w:space="1" w:color="auto"/>
          <w:bottom w:val="thinThickSmallGap" w:sz="18" w:space="1" w:color="auto"/>
        </w:pBdr>
        <w:jc w:val="center"/>
        <w:rPr>
          <w:b/>
          <w:bCs/>
          <w:sz w:val="20"/>
          <w:szCs w:val="20"/>
        </w:rPr>
      </w:pPr>
      <w:r w:rsidRPr="00823C39">
        <w:rPr>
          <w:b/>
          <w:bCs/>
          <w:sz w:val="20"/>
          <w:szCs w:val="20"/>
        </w:rPr>
        <w:t>Courses Attended</w:t>
      </w:r>
    </w:p>
    <w:p w:rsidR="007C7BE4" w:rsidRPr="00823C39" w:rsidRDefault="007C7BE4" w:rsidP="007C7BE4">
      <w:pPr>
        <w:pStyle w:val="ListParagraph"/>
        <w:numPr>
          <w:ilvl w:val="0"/>
          <w:numId w:val="4"/>
        </w:numPr>
        <w:autoSpaceDE w:val="0"/>
        <w:autoSpaceDN w:val="0"/>
        <w:adjustRightInd w:val="0"/>
        <w:spacing w:after="0" w:line="240" w:lineRule="auto"/>
        <w:jc w:val="both"/>
        <w:rPr>
          <w:rFonts w:cs="Arial"/>
          <w:sz w:val="20"/>
          <w:szCs w:val="20"/>
        </w:rPr>
      </w:pPr>
      <w:r w:rsidRPr="00823C39">
        <w:rPr>
          <w:rFonts w:cs="Arial"/>
          <w:sz w:val="20"/>
          <w:szCs w:val="20"/>
        </w:rPr>
        <w:t>Professional Sales Trainer 2013, in Thomson Reuters (Scientific) WOK,WOS(Web of Knowledge, Web of Science),Dubai</w:t>
      </w:r>
    </w:p>
    <w:p w:rsidR="007C7BE4" w:rsidRPr="00823C39" w:rsidRDefault="007C7BE4" w:rsidP="007C7BE4">
      <w:pPr>
        <w:pStyle w:val="ListParagraph"/>
        <w:numPr>
          <w:ilvl w:val="0"/>
          <w:numId w:val="4"/>
        </w:numPr>
        <w:autoSpaceDE w:val="0"/>
        <w:autoSpaceDN w:val="0"/>
        <w:adjustRightInd w:val="0"/>
        <w:spacing w:after="0" w:line="240" w:lineRule="auto"/>
        <w:jc w:val="both"/>
        <w:rPr>
          <w:rFonts w:cs="Arial"/>
          <w:sz w:val="20"/>
          <w:szCs w:val="20"/>
        </w:rPr>
      </w:pPr>
      <w:r w:rsidRPr="00823C39">
        <w:rPr>
          <w:rFonts w:cs="Arial"/>
          <w:sz w:val="20"/>
          <w:szCs w:val="20"/>
        </w:rPr>
        <w:t>Professional Sales Trainer 2013 , in SCOPUS (Elsevier),Dubai</w:t>
      </w:r>
    </w:p>
    <w:p w:rsidR="007C7BE4" w:rsidRPr="00823C39" w:rsidRDefault="007C7BE4" w:rsidP="007C7BE4">
      <w:pPr>
        <w:pStyle w:val="ListParagraph"/>
        <w:numPr>
          <w:ilvl w:val="0"/>
          <w:numId w:val="4"/>
        </w:numPr>
        <w:autoSpaceDE w:val="0"/>
        <w:autoSpaceDN w:val="0"/>
        <w:adjustRightInd w:val="0"/>
        <w:spacing w:after="0" w:line="240" w:lineRule="auto"/>
        <w:jc w:val="both"/>
        <w:rPr>
          <w:rFonts w:cs="Arial"/>
          <w:sz w:val="20"/>
          <w:szCs w:val="20"/>
        </w:rPr>
      </w:pPr>
      <w:r w:rsidRPr="00823C39">
        <w:rPr>
          <w:rFonts w:cs="Arial"/>
          <w:sz w:val="20"/>
          <w:szCs w:val="20"/>
        </w:rPr>
        <w:t>Professional Sales Trainer 2005-2013 , for around 30 publishers content, i.e. Elsevier, Emerald, CUP, OUP, Thomson Reuters,…</w:t>
      </w:r>
      <w:proofErr w:type="spellStart"/>
      <w:r w:rsidRPr="00823C39">
        <w:rPr>
          <w:rFonts w:cs="Arial"/>
          <w:sz w:val="20"/>
          <w:szCs w:val="20"/>
        </w:rPr>
        <w:t>etc</w:t>
      </w:r>
      <w:proofErr w:type="spellEnd"/>
    </w:p>
    <w:p w:rsidR="007C7BE4" w:rsidRPr="00823C39" w:rsidRDefault="007C7BE4" w:rsidP="007C7BE4">
      <w:pPr>
        <w:pStyle w:val="ListParagraph"/>
        <w:numPr>
          <w:ilvl w:val="0"/>
          <w:numId w:val="4"/>
        </w:numPr>
        <w:autoSpaceDE w:val="0"/>
        <w:autoSpaceDN w:val="0"/>
        <w:adjustRightInd w:val="0"/>
        <w:spacing w:after="0" w:line="240" w:lineRule="auto"/>
        <w:jc w:val="both"/>
        <w:rPr>
          <w:rFonts w:cs="Arial"/>
          <w:sz w:val="20"/>
          <w:szCs w:val="20"/>
        </w:rPr>
      </w:pPr>
      <w:r w:rsidRPr="00823C39">
        <w:rPr>
          <w:rFonts w:cs="Arial"/>
          <w:sz w:val="20"/>
          <w:szCs w:val="20"/>
        </w:rPr>
        <w:t>Professional Sales Trainer 2013, for around 24 universities, (public and Private), Jordan, Lebanon and Syria.</w:t>
      </w:r>
    </w:p>
    <w:p w:rsidR="007C7BE4" w:rsidRPr="00823C39" w:rsidRDefault="007C7BE4" w:rsidP="007C7BE4">
      <w:pPr>
        <w:pStyle w:val="ListParagraph"/>
        <w:numPr>
          <w:ilvl w:val="0"/>
          <w:numId w:val="4"/>
        </w:numPr>
        <w:autoSpaceDE w:val="0"/>
        <w:autoSpaceDN w:val="0"/>
        <w:adjustRightInd w:val="0"/>
        <w:spacing w:after="0" w:line="240" w:lineRule="auto"/>
        <w:jc w:val="both"/>
        <w:rPr>
          <w:rFonts w:cs="Arial"/>
          <w:sz w:val="20"/>
          <w:szCs w:val="20"/>
        </w:rPr>
      </w:pPr>
      <w:r w:rsidRPr="00823C39">
        <w:rPr>
          <w:rFonts w:cs="Arial"/>
          <w:sz w:val="20"/>
          <w:szCs w:val="20"/>
        </w:rPr>
        <w:t>Scientific Management in World Wide Libraries &amp; Electronic Resources, 2007, Brussels/Belgium.</w:t>
      </w:r>
    </w:p>
    <w:p w:rsidR="007C7BE4" w:rsidRPr="00823C39" w:rsidRDefault="007C7BE4" w:rsidP="007C7BE4">
      <w:pPr>
        <w:pStyle w:val="ListParagraph"/>
        <w:numPr>
          <w:ilvl w:val="0"/>
          <w:numId w:val="4"/>
        </w:numPr>
        <w:autoSpaceDE w:val="0"/>
        <w:autoSpaceDN w:val="0"/>
        <w:adjustRightInd w:val="0"/>
        <w:spacing w:after="0" w:line="240" w:lineRule="auto"/>
        <w:jc w:val="both"/>
        <w:rPr>
          <w:rFonts w:cs="Arial"/>
          <w:sz w:val="20"/>
          <w:szCs w:val="20"/>
        </w:rPr>
      </w:pPr>
      <w:r w:rsidRPr="00823C39">
        <w:rPr>
          <w:rFonts w:cs="Arial"/>
          <w:sz w:val="20"/>
          <w:szCs w:val="20"/>
        </w:rPr>
        <w:t>Training Course (DOAJ) administration- How to manage Serials Department, LUND University, Sweden.</w:t>
      </w:r>
    </w:p>
    <w:p w:rsidR="007C7BE4" w:rsidRPr="00823C39" w:rsidRDefault="007C7BE4" w:rsidP="007C7BE4">
      <w:pPr>
        <w:pStyle w:val="ListParagraph"/>
        <w:numPr>
          <w:ilvl w:val="0"/>
          <w:numId w:val="4"/>
        </w:numPr>
        <w:autoSpaceDE w:val="0"/>
        <w:autoSpaceDN w:val="0"/>
        <w:adjustRightInd w:val="0"/>
        <w:spacing w:after="0" w:line="240" w:lineRule="auto"/>
        <w:jc w:val="both"/>
        <w:rPr>
          <w:rFonts w:cs="Arial"/>
          <w:sz w:val="20"/>
          <w:szCs w:val="20"/>
        </w:rPr>
      </w:pPr>
      <w:proofErr w:type="spellStart"/>
      <w:r w:rsidRPr="00823C39">
        <w:rPr>
          <w:rFonts w:cs="Arial"/>
          <w:sz w:val="20"/>
          <w:szCs w:val="20"/>
        </w:rPr>
        <w:t>MCSE</w:t>
      </w:r>
      <w:proofErr w:type="gramStart"/>
      <w:r w:rsidRPr="00823C39">
        <w:rPr>
          <w:rFonts w:cs="Arial"/>
          <w:sz w:val="20"/>
          <w:szCs w:val="20"/>
        </w:rPr>
        <w:t>,Microsoft</w:t>
      </w:r>
      <w:proofErr w:type="spellEnd"/>
      <w:proofErr w:type="gramEnd"/>
      <w:r w:rsidRPr="00823C39">
        <w:rPr>
          <w:rFonts w:cs="Arial"/>
          <w:sz w:val="20"/>
          <w:szCs w:val="20"/>
        </w:rPr>
        <w:t xml:space="preserve"> System Engineer full track course 2003, Jordan.</w:t>
      </w:r>
    </w:p>
    <w:p w:rsidR="007C7BE4" w:rsidRPr="00823C39" w:rsidRDefault="007C7BE4" w:rsidP="007C7BE4">
      <w:pPr>
        <w:pStyle w:val="ListParagraph"/>
        <w:numPr>
          <w:ilvl w:val="0"/>
          <w:numId w:val="4"/>
        </w:numPr>
        <w:autoSpaceDE w:val="0"/>
        <w:autoSpaceDN w:val="0"/>
        <w:adjustRightInd w:val="0"/>
        <w:spacing w:after="0" w:line="240" w:lineRule="auto"/>
        <w:jc w:val="both"/>
        <w:rPr>
          <w:rFonts w:cs="Arial"/>
          <w:sz w:val="20"/>
          <w:szCs w:val="20"/>
        </w:rPr>
      </w:pPr>
      <w:proofErr w:type="spellStart"/>
      <w:r w:rsidRPr="00823C39">
        <w:rPr>
          <w:rFonts w:cs="Arial"/>
          <w:sz w:val="20"/>
          <w:szCs w:val="20"/>
        </w:rPr>
        <w:t>MicrosoftCertified</w:t>
      </w:r>
      <w:proofErr w:type="spellEnd"/>
      <w:r w:rsidRPr="00823C39">
        <w:rPr>
          <w:rFonts w:cs="Arial"/>
          <w:sz w:val="20"/>
          <w:szCs w:val="20"/>
        </w:rPr>
        <w:t xml:space="preserve"> Professional Developer in Visual Basic .Net Programming, Jordan.</w:t>
      </w:r>
    </w:p>
    <w:p w:rsidR="007C7BE4" w:rsidRPr="00823C39" w:rsidRDefault="007C7BE4" w:rsidP="007C7BE4">
      <w:pPr>
        <w:pStyle w:val="ListParagraph"/>
        <w:numPr>
          <w:ilvl w:val="0"/>
          <w:numId w:val="4"/>
        </w:numPr>
        <w:autoSpaceDE w:val="0"/>
        <w:autoSpaceDN w:val="0"/>
        <w:adjustRightInd w:val="0"/>
        <w:spacing w:after="0" w:line="240" w:lineRule="auto"/>
        <w:jc w:val="both"/>
        <w:rPr>
          <w:rFonts w:cs="Arial"/>
          <w:sz w:val="20"/>
          <w:szCs w:val="20"/>
        </w:rPr>
      </w:pPr>
      <w:r w:rsidRPr="00823C39">
        <w:rPr>
          <w:rFonts w:cs="Arial"/>
          <w:sz w:val="20"/>
          <w:szCs w:val="20"/>
        </w:rPr>
        <w:t>Microsoft Certified Developer in XML .Net, Jordan.</w:t>
      </w:r>
    </w:p>
    <w:p w:rsidR="007C7BE4" w:rsidRPr="00823C39" w:rsidRDefault="007C7BE4" w:rsidP="007C7BE4">
      <w:pPr>
        <w:pStyle w:val="ListParagraph"/>
        <w:numPr>
          <w:ilvl w:val="0"/>
          <w:numId w:val="4"/>
        </w:numPr>
        <w:autoSpaceDE w:val="0"/>
        <w:autoSpaceDN w:val="0"/>
        <w:adjustRightInd w:val="0"/>
        <w:spacing w:after="0" w:line="240" w:lineRule="auto"/>
        <w:jc w:val="both"/>
        <w:rPr>
          <w:rFonts w:cs="Arial"/>
          <w:sz w:val="20"/>
          <w:szCs w:val="20"/>
        </w:rPr>
      </w:pPr>
      <w:r w:rsidRPr="00823C39">
        <w:rPr>
          <w:rFonts w:cs="Arial"/>
          <w:sz w:val="20"/>
          <w:szCs w:val="20"/>
        </w:rPr>
        <w:t>Microsoft Certified Developer in ASP. Net, Jordan.</w:t>
      </w:r>
    </w:p>
    <w:p w:rsidR="007C7BE4" w:rsidRPr="00823C39" w:rsidRDefault="007C7BE4" w:rsidP="007C7BE4">
      <w:pPr>
        <w:pStyle w:val="ListParagraph"/>
        <w:numPr>
          <w:ilvl w:val="0"/>
          <w:numId w:val="4"/>
        </w:numPr>
        <w:autoSpaceDE w:val="0"/>
        <w:autoSpaceDN w:val="0"/>
        <w:adjustRightInd w:val="0"/>
        <w:spacing w:after="0" w:line="240" w:lineRule="auto"/>
        <w:jc w:val="both"/>
        <w:rPr>
          <w:rFonts w:cs="Arial"/>
          <w:sz w:val="20"/>
          <w:szCs w:val="20"/>
        </w:rPr>
      </w:pPr>
      <w:r w:rsidRPr="00823C39">
        <w:rPr>
          <w:rFonts w:cs="Arial"/>
          <w:sz w:val="20"/>
          <w:szCs w:val="20"/>
        </w:rPr>
        <w:t>Microsoft Certified ADO. Net, Jordan.</w:t>
      </w:r>
    </w:p>
    <w:p w:rsidR="007C7BE4" w:rsidRDefault="007C7BE4" w:rsidP="007C7BE4">
      <w:pPr>
        <w:pStyle w:val="ListParagraph"/>
        <w:numPr>
          <w:ilvl w:val="0"/>
          <w:numId w:val="4"/>
        </w:numPr>
        <w:jc w:val="both"/>
        <w:rPr>
          <w:rFonts w:cs="Arial"/>
          <w:sz w:val="20"/>
          <w:szCs w:val="20"/>
        </w:rPr>
      </w:pPr>
      <w:r w:rsidRPr="00823C39">
        <w:rPr>
          <w:rFonts w:cs="Arial"/>
          <w:sz w:val="20"/>
          <w:szCs w:val="20"/>
        </w:rPr>
        <w:t>Microsoft Certified SQL Server 2000 Course+ SYBASE Power Builder6, Jordan.</w:t>
      </w:r>
    </w:p>
    <w:p w:rsidR="007C7BE4" w:rsidRPr="009800FD" w:rsidRDefault="007C7BE4" w:rsidP="007C7BE4">
      <w:pPr>
        <w:pBdr>
          <w:top w:val="single" w:sz="12" w:space="1" w:color="auto"/>
          <w:bottom w:val="thinThickSmallGap" w:sz="18" w:space="1" w:color="auto"/>
        </w:pBdr>
        <w:jc w:val="center"/>
        <w:rPr>
          <w:b/>
          <w:bCs/>
          <w:sz w:val="24"/>
          <w:szCs w:val="24"/>
        </w:rPr>
      </w:pPr>
      <w:r w:rsidRPr="009800FD">
        <w:rPr>
          <w:b/>
          <w:bCs/>
          <w:sz w:val="24"/>
          <w:szCs w:val="24"/>
        </w:rPr>
        <w:t>Personal Information</w:t>
      </w:r>
    </w:p>
    <w:p w:rsidR="007C7BE4" w:rsidRPr="006C45E4" w:rsidRDefault="007C7BE4" w:rsidP="007C7BE4">
      <w:pPr>
        <w:spacing w:after="0"/>
        <w:jc w:val="both"/>
        <w:rPr>
          <w:b/>
          <w:bCs/>
          <w:u w:val="single"/>
        </w:rPr>
      </w:pPr>
      <w:r w:rsidRPr="006C45E4">
        <w:rPr>
          <w:rFonts w:cs="Arial"/>
          <w:b/>
          <w:bCs/>
        </w:rPr>
        <w:t>Marital status</w:t>
      </w:r>
      <w:r w:rsidRPr="006C45E4">
        <w:rPr>
          <w:rFonts w:cs="Arial"/>
        </w:rPr>
        <w:t>: Married, 1 child.</w:t>
      </w:r>
    </w:p>
    <w:p w:rsidR="007C7BE4" w:rsidRPr="006C45E4" w:rsidRDefault="007C7BE4" w:rsidP="007C7BE4">
      <w:pPr>
        <w:pStyle w:val="ListParagraph"/>
        <w:numPr>
          <w:ilvl w:val="0"/>
          <w:numId w:val="5"/>
        </w:numPr>
        <w:autoSpaceDE w:val="0"/>
        <w:autoSpaceDN w:val="0"/>
        <w:adjustRightInd w:val="0"/>
        <w:spacing w:after="0" w:line="240" w:lineRule="auto"/>
        <w:jc w:val="both"/>
        <w:rPr>
          <w:rFonts w:cs="Arial"/>
        </w:rPr>
      </w:pPr>
      <w:r w:rsidRPr="006C45E4">
        <w:rPr>
          <w:rFonts w:cs="Arial"/>
          <w:b/>
          <w:bCs/>
        </w:rPr>
        <w:t>Nationality</w:t>
      </w:r>
      <w:r w:rsidRPr="006C45E4">
        <w:rPr>
          <w:rFonts w:cs="Arial"/>
        </w:rPr>
        <w:t>: Jordanian.</w:t>
      </w:r>
    </w:p>
    <w:p w:rsidR="007C7BE4" w:rsidRPr="006C45E4" w:rsidRDefault="007C7BE4" w:rsidP="007C7BE4">
      <w:pPr>
        <w:pStyle w:val="ListParagraph"/>
        <w:numPr>
          <w:ilvl w:val="0"/>
          <w:numId w:val="5"/>
        </w:numPr>
        <w:autoSpaceDE w:val="0"/>
        <w:autoSpaceDN w:val="0"/>
        <w:adjustRightInd w:val="0"/>
        <w:spacing w:after="0" w:line="240" w:lineRule="auto"/>
        <w:jc w:val="both"/>
        <w:rPr>
          <w:rFonts w:cs="Arial"/>
        </w:rPr>
      </w:pPr>
      <w:r w:rsidRPr="006C45E4">
        <w:rPr>
          <w:rFonts w:cs="Arial"/>
          <w:b/>
          <w:bCs/>
        </w:rPr>
        <w:t>Sex</w:t>
      </w:r>
      <w:r>
        <w:rPr>
          <w:rFonts w:cs="Arial"/>
        </w:rPr>
        <w:t>: Male.</w:t>
      </w:r>
    </w:p>
    <w:p w:rsidR="007C7BE4" w:rsidRPr="006C45E4" w:rsidRDefault="007C7BE4" w:rsidP="007C7BE4">
      <w:pPr>
        <w:pStyle w:val="ListParagraph"/>
        <w:numPr>
          <w:ilvl w:val="0"/>
          <w:numId w:val="5"/>
        </w:numPr>
        <w:autoSpaceDE w:val="0"/>
        <w:autoSpaceDN w:val="0"/>
        <w:adjustRightInd w:val="0"/>
        <w:spacing w:after="0" w:line="240" w:lineRule="auto"/>
        <w:jc w:val="both"/>
        <w:rPr>
          <w:rFonts w:cs="Arial"/>
        </w:rPr>
      </w:pPr>
      <w:r w:rsidRPr="006C45E4">
        <w:rPr>
          <w:rFonts w:cs="Arial"/>
          <w:b/>
          <w:bCs/>
        </w:rPr>
        <w:t>Date &amp; place of Birth</w:t>
      </w:r>
      <w:r w:rsidRPr="006C45E4">
        <w:rPr>
          <w:rFonts w:cs="Arial"/>
        </w:rPr>
        <w:t>: April 17</w:t>
      </w:r>
      <w:r w:rsidRPr="006C45E4">
        <w:rPr>
          <w:rFonts w:cs="Arial"/>
          <w:vertAlign w:val="superscript"/>
        </w:rPr>
        <w:t>th</w:t>
      </w:r>
      <w:r w:rsidRPr="006C45E4">
        <w:rPr>
          <w:rFonts w:cs="Arial"/>
        </w:rPr>
        <w:t>, 1977 in Riyadh, Saudi Arabia.</w:t>
      </w:r>
    </w:p>
    <w:p w:rsidR="007C7BE4" w:rsidRPr="006C45E4" w:rsidRDefault="007C7BE4" w:rsidP="007C7BE4">
      <w:pPr>
        <w:pStyle w:val="ListParagraph"/>
        <w:numPr>
          <w:ilvl w:val="0"/>
          <w:numId w:val="5"/>
        </w:numPr>
        <w:tabs>
          <w:tab w:val="left" w:pos="1072"/>
        </w:tabs>
        <w:spacing w:after="0"/>
        <w:jc w:val="both"/>
      </w:pPr>
      <w:r>
        <w:rPr>
          <w:rFonts w:cs="Arial"/>
          <w:b/>
          <w:bCs/>
        </w:rPr>
        <w:t>Nationality</w:t>
      </w:r>
      <w:r w:rsidRPr="006C45E4">
        <w:rPr>
          <w:rFonts w:cs="Arial"/>
        </w:rPr>
        <w:t xml:space="preserve">: </w:t>
      </w:r>
      <w:r>
        <w:rPr>
          <w:rFonts w:cs="Arial"/>
        </w:rPr>
        <w:t>Jordanian</w:t>
      </w:r>
      <w:r w:rsidRPr="006C45E4">
        <w:rPr>
          <w:rFonts w:cs="Arial"/>
        </w:rPr>
        <w:t>.</w:t>
      </w:r>
    </w:p>
    <w:p w:rsidR="00D9540F" w:rsidRDefault="00804907"/>
    <w:p w:rsidR="00804907" w:rsidRDefault="00804907"/>
    <w:p w:rsidR="00804907" w:rsidRDefault="00804907"/>
    <w:p w:rsidR="00804907" w:rsidRDefault="00804907"/>
    <w:p w:rsidR="00804907" w:rsidRDefault="00804907"/>
    <w:p w:rsidR="00804907" w:rsidRDefault="00804907"/>
    <w:p w:rsidR="00804907" w:rsidRDefault="00804907"/>
    <w:p w:rsidR="00804907" w:rsidRDefault="00804907" w:rsidP="00804907">
      <w:pPr>
        <w:rPr>
          <w:b/>
        </w:rPr>
      </w:pPr>
      <w:r>
        <w:rPr>
          <w:b/>
        </w:rPr>
        <w:lastRenderedPageBreak/>
        <w:t>First Name of Application CV No:</w:t>
      </w:r>
      <w:r w:rsidRPr="00804907">
        <w:t xml:space="preserve"> </w:t>
      </w:r>
      <w:r w:rsidRPr="00804907">
        <w:rPr>
          <w:b/>
        </w:rPr>
        <w:t>1704954</w:t>
      </w:r>
      <w:bookmarkStart w:id="0" w:name="_GoBack"/>
      <w:bookmarkEnd w:id="0"/>
    </w:p>
    <w:p w:rsidR="00804907" w:rsidRDefault="00804907" w:rsidP="00804907">
      <w:proofErr w:type="spellStart"/>
      <w:r>
        <w:t>Whatsapp</w:t>
      </w:r>
      <w:proofErr w:type="spellEnd"/>
      <w:r>
        <w:t xml:space="preserve"> Mobile: +971504753686 </w:t>
      </w:r>
    </w:p>
    <w:p w:rsidR="00804907" w:rsidRDefault="00804907" w:rsidP="00804907">
      <w:r>
        <w:rPr>
          <w:noProof/>
        </w:rPr>
        <w:drawing>
          <wp:inline distT="0" distB="0" distL="0" distR="0">
            <wp:extent cx="2597150" cy="577850"/>
            <wp:effectExtent l="0" t="0" r="0" b="0"/>
            <wp:docPr id="4" name="Picture 4"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7150" cy="577850"/>
                    </a:xfrm>
                    <a:prstGeom prst="rect">
                      <a:avLst/>
                    </a:prstGeom>
                    <a:noFill/>
                    <a:ln>
                      <a:noFill/>
                    </a:ln>
                  </pic:spPr>
                </pic:pic>
              </a:graphicData>
            </a:graphic>
          </wp:inline>
        </w:drawing>
      </w:r>
    </w:p>
    <w:sectPr w:rsidR="00804907" w:rsidSect="007377BA">
      <w:pgSz w:w="12240" w:h="15840"/>
      <w:pgMar w:top="284" w:right="1350"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UILite">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Black">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A2DF1"/>
    <w:multiLevelType w:val="hybridMultilevel"/>
    <w:tmpl w:val="DDF20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BA63DB"/>
    <w:multiLevelType w:val="hybridMultilevel"/>
    <w:tmpl w:val="5726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A61DAA"/>
    <w:multiLevelType w:val="hybridMultilevel"/>
    <w:tmpl w:val="6BA41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A41386"/>
    <w:multiLevelType w:val="hybridMultilevel"/>
    <w:tmpl w:val="50B6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F02B8D"/>
    <w:multiLevelType w:val="hybridMultilevel"/>
    <w:tmpl w:val="87AAE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635A49"/>
    <w:multiLevelType w:val="hybridMultilevel"/>
    <w:tmpl w:val="10FA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9F00E7"/>
    <w:multiLevelType w:val="hybridMultilevel"/>
    <w:tmpl w:val="0332D486"/>
    <w:lvl w:ilvl="0" w:tplc="04090001">
      <w:start w:val="1"/>
      <w:numFmt w:val="bullet"/>
      <w:lvlText w:val=""/>
      <w:lvlJc w:val="left"/>
      <w:pPr>
        <w:ind w:left="720" w:hanging="360"/>
      </w:pPr>
      <w:rPr>
        <w:rFonts w:ascii="Symbol" w:hAnsi="Symbol" w:hint="default"/>
      </w:rPr>
    </w:lvl>
    <w:lvl w:ilvl="1" w:tplc="9CA87CF2">
      <w:numFmt w:val="bullet"/>
      <w:lvlText w:val="·"/>
      <w:lvlJc w:val="left"/>
      <w:pPr>
        <w:ind w:left="1440" w:hanging="360"/>
      </w:pPr>
      <w:rPr>
        <w:rFonts w:ascii="Calibri" w:eastAsiaTheme="minorHAns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373A12"/>
    <w:multiLevelType w:val="hybridMultilevel"/>
    <w:tmpl w:val="67C0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08386A"/>
    <w:multiLevelType w:val="hybridMultilevel"/>
    <w:tmpl w:val="AAA85FA0"/>
    <w:lvl w:ilvl="0" w:tplc="EEE68EAA">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1"/>
  </w:num>
  <w:num w:numId="4">
    <w:abstractNumId w:val="6"/>
  </w:num>
  <w:num w:numId="5">
    <w:abstractNumId w:val="2"/>
  </w:num>
  <w:num w:numId="6">
    <w:abstractNumId w:val="7"/>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7AC"/>
    <w:rsid w:val="002B4A62"/>
    <w:rsid w:val="004B323C"/>
    <w:rsid w:val="007C7BE4"/>
    <w:rsid w:val="00804907"/>
    <w:rsid w:val="00851261"/>
    <w:rsid w:val="00851E1F"/>
    <w:rsid w:val="009468BC"/>
    <w:rsid w:val="00A217AC"/>
    <w:rsid w:val="00D34E44"/>
    <w:rsid w:val="00DC5FDB"/>
    <w:rsid w:val="00EA46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8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8BC"/>
    <w:pPr>
      <w:ind w:left="720"/>
      <w:contextualSpacing/>
    </w:pPr>
  </w:style>
  <w:style w:type="table" w:styleId="TableGrid">
    <w:name w:val="Table Grid"/>
    <w:basedOn w:val="TableNormal"/>
    <w:uiPriority w:val="59"/>
    <w:rsid w:val="009468B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468BC"/>
    <w:rPr>
      <w:color w:val="0563C1" w:themeColor="hyperlink"/>
      <w:u w:val="single"/>
    </w:rPr>
  </w:style>
  <w:style w:type="paragraph" w:styleId="BalloonText">
    <w:name w:val="Balloon Text"/>
    <w:basedOn w:val="Normal"/>
    <w:link w:val="BalloonTextChar"/>
    <w:uiPriority w:val="99"/>
    <w:semiHidden/>
    <w:unhideWhenUsed/>
    <w:rsid w:val="00804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9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8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8BC"/>
    <w:pPr>
      <w:ind w:left="720"/>
      <w:contextualSpacing/>
    </w:pPr>
  </w:style>
  <w:style w:type="table" w:styleId="TableGrid">
    <w:name w:val="Table Grid"/>
    <w:basedOn w:val="TableNormal"/>
    <w:uiPriority w:val="59"/>
    <w:rsid w:val="009468B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468BC"/>
    <w:rPr>
      <w:color w:val="0563C1" w:themeColor="hyperlink"/>
      <w:u w:val="single"/>
    </w:rPr>
  </w:style>
  <w:style w:type="paragraph" w:styleId="BalloonText">
    <w:name w:val="Balloon Text"/>
    <w:basedOn w:val="Normal"/>
    <w:link w:val="BalloonTextChar"/>
    <w:uiPriority w:val="99"/>
    <w:semiHidden/>
    <w:unhideWhenUsed/>
    <w:rsid w:val="00804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9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05031">
      <w:bodyDiv w:val="1"/>
      <w:marLeft w:val="0"/>
      <w:marRight w:val="0"/>
      <w:marTop w:val="0"/>
      <w:marBottom w:val="0"/>
      <w:divBdr>
        <w:top w:val="none" w:sz="0" w:space="0" w:color="auto"/>
        <w:left w:val="none" w:sz="0" w:space="0" w:color="auto"/>
        <w:bottom w:val="none" w:sz="0" w:space="0" w:color="auto"/>
        <w:right w:val="none" w:sz="0" w:space="0" w:color="auto"/>
      </w:divBdr>
    </w:div>
    <w:div w:id="16859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2732</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Shoman Foundation</Company>
  <LinksUpToDate>false</LinksUpToDate>
  <CharactersWithSpaces>18269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Ashraf Al-Tarawnah (AHSF)</dc:creator>
  <cp:keywords/>
  <dc:description/>
  <cp:lastModifiedBy>348382427</cp:lastModifiedBy>
  <cp:revision>9</cp:revision>
  <cp:lastPrinted>2015-11-10T07:37:00Z</cp:lastPrinted>
  <dcterms:created xsi:type="dcterms:W3CDTF">2015-09-02T06:27:00Z</dcterms:created>
  <dcterms:modified xsi:type="dcterms:W3CDTF">2016-05-10T09:42:00Z</dcterms:modified>
</cp:coreProperties>
</file>