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6D" w:rsidRPr="008B3E84" w:rsidRDefault="000C11C6" w:rsidP="00A60DB9">
      <w:pPr>
        <w:pBdr>
          <w:bottom w:val="single" w:sz="8" w:space="1" w:color="808080"/>
        </w:pBdr>
        <w:spacing w:before="240" w:line="220" w:lineRule="atLeast"/>
        <w:jc w:val="both"/>
        <w:rPr>
          <w:rFonts w:ascii="Verdana" w:hAnsi="Verdana" w:cs="Verdana"/>
          <w:b/>
          <w:color w:val="7F7F7F" w:themeColor="text1" w:themeTint="80"/>
        </w:rPr>
      </w:pPr>
      <w:r w:rsidRPr="008B3E84">
        <w:rPr>
          <w:rFonts w:ascii="Verdana" w:hAnsi="Verdana" w:cs="Verdana"/>
          <w:b/>
          <w:caps/>
          <w:color w:val="7F7F7F" w:themeColor="text1" w:themeTint="80"/>
          <w:spacing w:val="15"/>
        </w:rPr>
        <w:t>personal</w:t>
      </w:r>
      <w:r w:rsidR="009A2D6D" w:rsidRPr="008B3E84">
        <w:rPr>
          <w:rFonts w:ascii="Verdana" w:hAnsi="Verdana" w:cs="Verdana"/>
          <w:b/>
          <w:caps/>
          <w:color w:val="7F7F7F" w:themeColor="text1" w:themeTint="80"/>
          <w:spacing w:val="15"/>
        </w:rPr>
        <w:t xml:space="preserve"> summary</w:t>
      </w:r>
    </w:p>
    <w:p w:rsidR="009A2D6D" w:rsidRPr="00A60DB9" w:rsidRDefault="009A2D6D" w:rsidP="00A60DB9">
      <w:pPr>
        <w:jc w:val="both"/>
        <w:rPr>
          <w:rFonts w:ascii="Verdana" w:hAnsi="Verdana" w:cs="Verdana"/>
        </w:rPr>
      </w:pPr>
    </w:p>
    <w:p w:rsidR="00827705" w:rsidRDefault="00827705" w:rsidP="00041D0B">
      <w:pPr>
        <w:spacing w:after="240" w:line="220" w:lineRule="atLeast"/>
        <w:jc w:val="both"/>
        <w:rPr>
          <w:rFonts w:ascii="Verdana" w:hAnsi="Verdana" w:cs="Verdana"/>
          <w:sz w:val="16"/>
          <w:szCs w:val="16"/>
        </w:rPr>
      </w:pPr>
      <w:r>
        <w:rPr>
          <w:rFonts w:ascii="Verdana" w:hAnsi="Verdana" w:cs="Verdana"/>
          <w:sz w:val="16"/>
          <w:szCs w:val="16"/>
        </w:rPr>
        <w:t xml:space="preserve">A British Operations Manager with </w:t>
      </w:r>
      <w:r w:rsidR="009977A1">
        <w:rPr>
          <w:rFonts w:ascii="Verdana" w:hAnsi="Verdana" w:cs="Verdana"/>
          <w:sz w:val="16"/>
          <w:szCs w:val="16"/>
        </w:rPr>
        <w:t xml:space="preserve">experience across </w:t>
      </w:r>
      <w:r w:rsidR="00041D0B">
        <w:rPr>
          <w:rFonts w:ascii="Verdana" w:hAnsi="Verdana" w:cs="Verdana"/>
          <w:sz w:val="16"/>
          <w:szCs w:val="16"/>
        </w:rPr>
        <w:t>a number of industries,</w:t>
      </w:r>
      <w:r w:rsidR="009977A1">
        <w:rPr>
          <w:rFonts w:ascii="Verdana" w:hAnsi="Verdana" w:cs="Verdana"/>
          <w:sz w:val="16"/>
          <w:szCs w:val="16"/>
        </w:rPr>
        <w:t xml:space="preserve"> with </w:t>
      </w:r>
      <w:r w:rsidR="00722476">
        <w:rPr>
          <w:rFonts w:ascii="Verdana" w:hAnsi="Verdana" w:cs="Verdana"/>
          <w:sz w:val="16"/>
          <w:szCs w:val="16"/>
        </w:rPr>
        <w:t>robust interpersonal</w:t>
      </w:r>
      <w:r w:rsidR="00041D0B">
        <w:rPr>
          <w:rFonts w:ascii="Verdana" w:hAnsi="Verdana" w:cs="Verdana"/>
          <w:sz w:val="16"/>
          <w:szCs w:val="16"/>
        </w:rPr>
        <w:t>,</w:t>
      </w:r>
      <w:r w:rsidR="00722476">
        <w:rPr>
          <w:rFonts w:ascii="Verdana" w:hAnsi="Verdana" w:cs="Verdana"/>
          <w:sz w:val="16"/>
          <w:szCs w:val="16"/>
        </w:rPr>
        <w:t xml:space="preserve"> administrative and customer facing skills. An approachable leader armed with </w:t>
      </w:r>
      <w:r w:rsidR="009977A1">
        <w:rPr>
          <w:rFonts w:ascii="Verdana" w:hAnsi="Verdana" w:cs="Verdana"/>
          <w:sz w:val="16"/>
          <w:szCs w:val="16"/>
        </w:rPr>
        <w:t>t</w:t>
      </w:r>
      <w:r>
        <w:rPr>
          <w:rFonts w:ascii="Verdana" w:hAnsi="Verdana" w:cs="Verdana"/>
          <w:sz w:val="16"/>
          <w:szCs w:val="16"/>
        </w:rPr>
        <w:t xml:space="preserve">he skills necessary to build, motivate and </w:t>
      </w:r>
      <w:r w:rsidR="00722476">
        <w:rPr>
          <w:rFonts w:ascii="Verdana" w:hAnsi="Verdana" w:cs="Verdana"/>
          <w:sz w:val="16"/>
          <w:szCs w:val="16"/>
        </w:rPr>
        <w:t>develop</w:t>
      </w:r>
      <w:r>
        <w:rPr>
          <w:rFonts w:ascii="Verdana" w:hAnsi="Verdana" w:cs="Verdana"/>
          <w:sz w:val="16"/>
          <w:szCs w:val="16"/>
        </w:rPr>
        <w:t xml:space="preserve"> successful teams</w:t>
      </w:r>
      <w:r w:rsidR="00722476">
        <w:rPr>
          <w:rFonts w:ascii="Verdana" w:hAnsi="Verdana" w:cs="Verdana"/>
          <w:sz w:val="16"/>
          <w:szCs w:val="16"/>
        </w:rPr>
        <w:t xml:space="preserve">, identifying growth and training </w:t>
      </w:r>
      <w:r w:rsidR="00041D0B">
        <w:rPr>
          <w:rFonts w:ascii="Verdana" w:hAnsi="Verdana" w:cs="Verdana"/>
          <w:sz w:val="16"/>
          <w:szCs w:val="16"/>
        </w:rPr>
        <w:t>opportunities</w:t>
      </w:r>
      <w:r w:rsidR="00722476">
        <w:rPr>
          <w:rFonts w:ascii="Verdana" w:hAnsi="Verdana" w:cs="Verdana"/>
          <w:sz w:val="16"/>
          <w:szCs w:val="16"/>
        </w:rPr>
        <w:t xml:space="preserve"> to strengthen both employees and the business. I</w:t>
      </w:r>
      <w:r w:rsidR="009977A1">
        <w:rPr>
          <w:rFonts w:ascii="Verdana" w:hAnsi="Verdana" w:cs="Verdana"/>
          <w:sz w:val="16"/>
          <w:szCs w:val="16"/>
        </w:rPr>
        <w:t xml:space="preserve"> </w:t>
      </w:r>
      <w:r w:rsidR="00722476">
        <w:rPr>
          <w:rFonts w:ascii="Verdana" w:hAnsi="Verdana" w:cs="Verdana"/>
          <w:sz w:val="16"/>
          <w:szCs w:val="16"/>
        </w:rPr>
        <w:t>am a</w:t>
      </w:r>
      <w:r w:rsidR="009977A1">
        <w:rPr>
          <w:rFonts w:ascii="Verdana" w:hAnsi="Verdana" w:cs="Verdana"/>
          <w:sz w:val="16"/>
          <w:szCs w:val="16"/>
        </w:rPr>
        <w:t xml:space="preserve"> strong administrator, with the ability to react qu</w:t>
      </w:r>
      <w:r w:rsidR="00041D0B">
        <w:rPr>
          <w:rFonts w:ascii="Verdana" w:hAnsi="Verdana" w:cs="Verdana"/>
          <w:sz w:val="16"/>
          <w:szCs w:val="16"/>
        </w:rPr>
        <w:t>i</w:t>
      </w:r>
      <w:r w:rsidR="009977A1">
        <w:rPr>
          <w:rFonts w:ascii="Verdana" w:hAnsi="Verdana" w:cs="Verdana"/>
          <w:sz w:val="16"/>
          <w:szCs w:val="16"/>
        </w:rPr>
        <w:t xml:space="preserve">ckly to the </w:t>
      </w:r>
      <w:r w:rsidR="00041D0B">
        <w:rPr>
          <w:rFonts w:ascii="Verdana" w:hAnsi="Verdana" w:cs="Verdana"/>
          <w:sz w:val="16"/>
          <w:szCs w:val="16"/>
        </w:rPr>
        <w:t>ever-changing</w:t>
      </w:r>
      <w:r w:rsidR="009977A1">
        <w:rPr>
          <w:rFonts w:ascii="Verdana" w:hAnsi="Verdana" w:cs="Verdana"/>
          <w:sz w:val="16"/>
          <w:szCs w:val="16"/>
        </w:rPr>
        <w:t xml:space="preserve"> </w:t>
      </w:r>
      <w:r w:rsidR="00722476">
        <w:rPr>
          <w:rFonts w:ascii="Verdana" w:hAnsi="Verdana" w:cs="Verdana"/>
          <w:sz w:val="16"/>
          <w:szCs w:val="16"/>
        </w:rPr>
        <w:t xml:space="preserve">business </w:t>
      </w:r>
      <w:r w:rsidR="009977A1">
        <w:rPr>
          <w:rFonts w:ascii="Verdana" w:hAnsi="Verdana" w:cs="Verdana"/>
          <w:sz w:val="16"/>
          <w:szCs w:val="16"/>
        </w:rPr>
        <w:t>landscape</w:t>
      </w:r>
      <w:r w:rsidR="00041D0B">
        <w:rPr>
          <w:rFonts w:ascii="Verdana" w:hAnsi="Verdana" w:cs="Verdana"/>
          <w:sz w:val="16"/>
          <w:szCs w:val="16"/>
        </w:rPr>
        <w:t>,</w:t>
      </w:r>
      <w:r w:rsidR="00722476">
        <w:rPr>
          <w:rFonts w:ascii="Verdana" w:hAnsi="Verdana" w:cs="Verdana"/>
          <w:sz w:val="16"/>
          <w:szCs w:val="16"/>
        </w:rPr>
        <w:t xml:space="preserve"> and </w:t>
      </w:r>
      <w:r w:rsidR="00041D0B">
        <w:rPr>
          <w:rFonts w:ascii="Verdana" w:hAnsi="Verdana" w:cs="Verdana"/>
          <w:sz w:val="16"/>
          <w:szCs w:val="16"/>
        </w:rPr>
        <w:t xml:space="preserve">have </w:t>
      </w:r>
      <w:r w:rsidR="00722476">
        <w:rPr>
          <w:rFonts w:ascii="Verdana" w:hAnsi="Verdana" w:cs="Verdana"/>
          <w:sz w:val="16"/>
          <w:szCs w:val="16"/>
        </w:rPr>
        <w:t>a pr</w:t>
      </w:r>
      <w:r w:rsidR="00041D0B">
        <w:rPr>
          <w:rFonts w:ascii="Verdana" w:hAnsi="Verdana" w:cs="Verdana"/>
          <w:sz w:val="16"/>
          <w:szCs w:val="16"/>
        </w:rPr>
        <w:t xml:space="preserve">oven track record of </w:t>
      </w:r>
      <w:r w:rsidR="00722476">
        <w:rPr>
          <w:rFonts w:ascii="Verdana" w:hAnsi="Verdana" w:cs="Verdana"/>
          <w:sz w:val="16"/>
          <w:szCs w:val="16"/>
        </w:rPr>
        <w:t>achiev</w:t>
      </w:r>
      <w:r w:rsidR="00041D0B">
        <w:rPr>
          <w:rFonts w:ascii="Verdana" w:hAnsi="Verdana" w:cs="Verdana"/>
          <w:sz w:val="16"/>
          <w:szCs w:val="16"/>
        </w:rPr>
        <w:t>ing</w:t>
      </w:r>
      <w:r w:rsidR="00722476">
        <w:rPr>
          <w:rFonts w:ascii="Verdana" w:hAnsi="Verdana" w:cs="Verdana"/>
          <w:sz w:val="16"/>
          <w:szCs w:val="16"/>
        </w:rPr>
        <w:t xml:space="preserve"> targets in</w:t>
      </w:r>
      <w:r w:rsidR="009977A1">
        <w:rPr>
          <w:rFonts w:ascii="Verdana" w:hAnsi="Verdana" w:cs="Verdana"/>
          <w:sz w:val="16"/>
          <w:szCs w:val="16"/>
        </w:rPr>
        <w:t xml:space="preserve"> a dynamic and complex business environment</w:t>
      </w:r>
      <w:r w:rsidR="00041D0B">
        <w:rPr>
          <w:rFonts w:ascii="Verdana" w:hAnsi="Verdana" w:cs="Verdana"/>
          <w:sz w:val="16"/>
          <w:szCs w:val="16"/>
        </w:rPr>
        <w:t>;</w:t>
      </w:r>
      <w:r w:rsidR="009977A1">
        <w:rPr>
          <w:rFonts w:ascii="Verdana" w:hAnsi="Verdana" w:cs="Verdana"/>
          <w:sz w:val="16"/>
          <w:szCs w:val="16"/>
        </w:rPr>
        <w:t xml:space="preserve"> whilst </w:t>
      </w:r>
      <w:r w:rsidR="00041D0B">
        <w:rPr>
          <w:rFonts w:ascii="Verdana" w:hAnsi="Verdana" w:cs="Verdana"/>
          <w:sz w:val="16"/>
          <w:szCs w:val="16"/>
        </w:rPr>
        <w:t>managing</w:t>
      </w:r>
      <w:r w:rsidR="009977A1">
        <w:rPr>
          <w:rFonts w:ascii="Verdana" w:hAnsi="Verdana" w:cs="Verdana"/>
          <w:sz w:val="16"/>
          <w:szCs w:val="16"/>
        </w:rPr>
        <w:t xml:space="preserve"> operational and budgetary constraints</w:t>
      </w:r>
      <w:r w:rsidR="00722476">
        <w:rPr>
          <w:rFonts w:ascii="Verdana" w:hAnsi="Verdana" w:cs="Verdana"/>
          <w:sz w:val="16"/>
          <w:szCs w:val="16"/>
        </w:rPr>
        <w:t>. I am a proven influencer and negotiator, who possess</w:t>
      </w:r>
      <w:r w:rsidR="00E64CB5">
        <w:rPr>
          <w:rFonts w:ascii="Verdana" w:hAnsi="Verdana" w:cs="Verdana"/>
          <w:sz w:val="16"/>
          <w:szCs w:val="16"/>
        </w:rPr>
        <w:t>es</w:t>
      </w:r>
      <w:r w:rsidR="00722476">
        <w:rPr>
          <w:rFonts w:ascii="Verdana" w:hAnsi="Verdana" w:cs="Verdana"/>
          <w:sz w:val="16"/>
          <w:szCs w:val="16"/>
        </w:rPr>
        <w:t xml:space="preserve"> a deep understanding of the legal, regulatory, information security</w:t>
      </w:r>
      <w:r w:rsidR="00041D0B">
        <w:rPr>
          <w:rFonts w:ascii="Verdana" w:hAnsi="Verdana" w:cs="Verdana"/>
          <w:sz w:val="16"/>
          <w:szCs w:val="16"/>
        </w:rPr>
        <w:t>,</w:t>
      </w:r>
      <w:r w:rsidR="00722476">
        <w:rPr>
          <w:rFonts w:ascii="Verdana" w:hAnsi="Verdana" w:cs="Verdana"/>
          <w:sz w:val="16"/>
          <w:szCs w:val="16"/>
        </w:rPr>
        <w:t xml:space="preserve"> and compliance requirements. </w:t>
      </w:r>
    </w:p>
    <w:p w:rsidR="009A2D6D" w:rsidRPr="008B3E84" w:rsidRDefault="009A2D6D" w:rsidP="00052283">
      <w:pPr>
        <w:spacing w:after="240" w:line="220" w:lineRule="atLeast"/>
        <w:jc w:val="both"/>
        <w:rPr>
          <w:rFonts w:ascii="Verdana" w:hAnsi="Verdana" w:cs="Verdana"/>
          <w:sz w:val="16"/>
          <w:szCs w:val="16"/>
        </w:rPr>
      </w:pPr>
      <w:r w:rsidRPr="008B3E84">
        <w:rPr>
          <w:rFonts w:ascii="Verdana" w:hAnsi="Verdana" w:cs="Verdana"/>
          <w:sz w:val="16"/>
          <w:szCs w:val="16"/>
        </w:rPr>
        <w:t>I am now looking to respond to new challenges and opportunities</w:t>
      </w:r>
      <w:r w:rsidR="00C011F8" w:rsidRPr="008B3E84">
        <w:rPr>
          <w:rFonts w:ascii="Verdana" w:hAnsi="Verdana" w:cs="Verdana"/>
          <w:sz w:val="16"/>
          <w:szCs w:val="16"/>
        </w:rPr>
        <w:t xml:space="preserve"> in the Middle East and </w:t>
      </w:r>
      <w:r w:rsidRPr="008B3E84">
        <w:rPr>
          <w:rFonts w:ascii="Verdana" w:hAnsi="Verdana" w:cs="Verdana"/>
          <w:sz w:val="16"/>
          <w:szCs w:val="16"/>
        </w:rPr>
        <w:t>d</w:t>
      </w:r>
      <w:r w:rsidR="00C011F8" w:rsidRPr="008B3E84">
        <w:rPr>
          <w:rFonts w:ascii="Verdana" w:hAnsi="Verdana" w:cs="Verdana"/>
          <w:sz w:val="16"/>
          <w:szCs w:val="16"/>
        </w:rPr>
        <w:t xml:space="preserve">evelop my personal and professional </w:t>
      </w:r>
      <w:r w:rsidRPr="008B3E84">
        <w:rPr>
          <w:rFonts w:ascii="Verdana" w:hAnsi="Verdana" w:cs="Verdana"/>
          <w:sz w:val="16"/>
          <w:szCs w:val="16"/>
        </w:rPr>
        <w:t xml:space="preserve">knowledge. </w:t>
      </w:r>
    </w:p>
    <w:p w:rsidR="009A2D6D" w:rsidRPr="008B3E84" w:rsidRDefault="009A2D6D" w:rsidP="00A60DB9">
      <w:pPr>
        <w:pBdr>
          <w:bottom w:val="single" w:sz="8" w:space="1" w:color="808080"/>
        </w:pBdr>
        <w:spacing w:before="240" w:line="220" w:lineRule="atLeast"/>
        <w:jc w:val="both"/>
        <w:rPr>
          <w:rFonts w:ascii="Verdana" w:hAnsi="Verdana" w:cs="Verdana"/>
          <w:b/>
          <w:color w:val="7F7F7F" w:themeColor="text1" w:themeTint="80"/>
        </w:rPr>
      </w:pPr>
      <w:r w:rsidRPr="008B3E84">
        <w:rPr>
          <w:rFonts w:ascii="Verdana" w:hAnsi="Verdana" w:cs="Verdana"/>
          <w:b/>
          <w:caps/>
          <w:color w:val="7F7F7F" w:themeColor="text1" w:themeTint="80"/>
          <w:spacing w:val="15"/>
        </w:rPr>
        <w:t>Employment</w:t>
      </w:r>
      <w:r w:rsidR="000C11C6" w:rsidRPr="008B3E84">
        <w:rPr>
          <w:rFonts w:ascii="Verdana" w:hAnsi="Verdana" w:cs="Verdana"/>
          <w:b/>
          <w:caps/>
          <w:color w:val="7F7F7F" w:themeColor="text1" w:themeTint="80"/>
          <w:spacing w:val="15"/>
        </w:rPr>
        <w:t xml:space="preserve"> history</w:t>
      </w:r>
    </w:p>
    <w:p w:rsidR="009A2D6D" w:rsidRDefault="009A2D6D" w:rsidP="00A60DB9">
      <w:pPr>
        <w:jc w:val="both"/>
        <w:rPr>
          <w:rFonts w:ascii="Verdana" w:hAnsi="Verdana" w:cs="Verdana"/>
        </w:rPr>
      </w:pPr>
    </w:p>
    <w:p w:rsidR="002946C5" w:rsidRPr="008B3E84" w:rsidRDefault="002946C5" w:rsidP="002946C5">
      <w:pPr>
        <w:ind w:left="450"/>
        <w:jc w:val="both"/>
        <w:rPr>
          <w:rFonts w:ascii="Verdana" w:hAnsi="Verdana" w:cs="Verdana"/>
          <w:b/>
          <w:sz w:val="16"/>
          <w:szCs w:val="16"/>
        </w:rPr>
      </w:pPr>
      <w:r w:rsidRPr="008B3E84">
        <w:rPr>
          <w:rFonts w:ascii="Verdana" w:hAnsi="Verdana" w:cs="Verdana"/>
          <w:b/>
          <w:sz w:val="16"/>
          <w:szCs w:val="16"/>
        </w:rPr>
        <w:t>[</w:t>
      </w:r>
      <w:r>
        <w:rPr>
          <w:rFonts w:ascii="Verdana" w:hAnsi="Verdana" w:cs="Verdana"/>
          <w:b/>
          <w:sz w:val="16"/>
          <w:szCs w:val="16"/>
        </w:rPr>
        <w:t>Jul ‘14</w:t>
      </w:r>
      <w:r w:rsidRPr="008B3E84">
        <w:rPr>
          <w:rFonts w:ascii="Verdana" w:hAnsi="Verdana" w:cs="Verdana"/>
          <w:b/>
          <w:sz w:val="16"/>
          <w:szCs w:val="16"/>
        </w:rPr>
        <w:t xml:space="preserve"> – </w:t>
      </w:r>
      <w:r>
        <w:rPr>
          <w:rFonts w:ascii="Verdana" w:hAnsi="Verdana" w:cs="Verdana"/>
          <w:b/>
          <w:sz w:val="16"/>
          <w:szCs w:val="16"/>
        </w:rPr>
        <w:t>Present</w:t>
      </w:r>
      <w:r w:rsidRPr="008B3E84">
        <w:rPr>
          <w:rFonts w:ascii="Verdana" w:hAnsi="Verdana" w:cs="Verdana"/>
          <w:b/>
          <w:sz w:val="16"/>
          <w:szCs w:val="16"/>
        </w:rPr>
        <w:t xml:space="preserve">] </w:t>
      </w:r>
      <w:r>
        <w:rPr>
          <w:rFonts w:ascii="Verdana" w:hAnsi="Verdana" w:cs="Verdana"/>
          <w:b/>
          <w:sz w:val="16"/>
          <w:szCs w:val="16"/>
        </w:rPr>
        <w:t xml:space="preserve">Estate </w:t>
      </w:r>
      <w:proofErr w:type="spellStart"/>
      <w:r>
        <w:rPr>
          <w:rFonts w:ascii="Verdana" w:hAnsi="Verdana" w:cs="Verdana"/>
          <w:b/>
          <w:sz w:val="16"/>
          <w:szCs w:val="16"/>
        </w:rPr>
        <w:t>wll</w:t>
      </w:r>
      <w:proofErr w:type="spellEnd"/>
      <w:r w:rsidRPr="008B3E84">
        <w:rPr>
          <w:rFonts w:ascii="Verdana" w:hAnsi="Verdana" w:cs="Verdana"/>
          <w:b/>
          <w:sz w:val="16"/>
          <w:szCs w:val="16"/>
        </w:rPr>
        <w:t>, Bahrain</w:t>
      </w:r>
    </w:p>
    <w:p w:rsidR="002946C5" w:rsidRPr="008B3E84" w:rsidRDefault="002946C5" w:rsidP="002946C5">
      <w:pPr>
        <w:ind w:left="450"/>
        <w:jc w:val="both"/>
        <w:rPr>
          <w:rFonts w:ascii="Verdana" w:hAnsi="Verdana" w:cs="Verdana"/>
          <w:b/>
          <w:bCs/>
          <w:i/>
          <w:sz w:val="16"/>
          <w:szCs w:val="16"/>
        </w:rPr>
      </w:pPr>
      <w:r>
        <w:rPr>
          <w:rFonts w:ascii="Verdana" w:hAnsi="Verdana" w:cs="Verdana"/>
          <w:b/>
          <w:bCs/>
          <w:i/>
          <w:sz w:val="16"/>
          <w:szCs w:val="16"/>
        </w:rPr>
        <w:t>Head of Maintenance Department</w:t>
      </w:r>
    </w:p>
    <w:p w:rsidR="002946C5" w:rsidRPr="008B3E84" w:rsidRDefault="002946C5" w:rsidP="002946C5">
      <w:pPr>
        <w:numPr>
          <w:ilvl w:val="0"/>
          <w:numId w:val="2"/>
        </w:numPr>
        <w:ind w:left="450" w:hanging="360"/>
        <w:jc w:val="both"/>
        <w:rPr>
          <w:rFonts w:ascii="Verdana" w:hAnsi="Verdana" w:cs="Verdana"/>
          <w:sz w:val="16"/>
          <w:szCs w:val="16"/>
        </w:rPr>
      </w:pPr>
      <w:r>
        <w:rPr>
          <w:rFonts w:ascii="Verdana" w:hAnsi="Verdana" w:cs="Verdana"/>
          <w:iCs/>
          <w:sz w:val="16"/>
          <w:szCs w:val="16"/>
        </w:rPr>
        <w:t>Brought in to move business into next phase and facilitate expansion, whilst overseeing a team of technicians and supervisors.</w:t>
      </w:r>
    </w:p>
    <w:p w:rsidR="002946C5" w:rsidRPr="002946C5" w:rsidRDefault="002946C5" w:rsidP="002946C5">
      <w:pPr>
        <w:numPr>
          <w:ilvl w:val="0"/>
          <w:numId w:val="2"/>
        </w:numPr>
        <w:ind w:left="450" w:hanging="360"/>
        <w:jc w:val="both"/>
        <w:rPr>
          <w:rFonts w:ascii="Verdana" w:hAnsi="Verdana" w:cs="Verdana"/>
          <w:sz w:val="16"/>
          <w:szCs w:val="16"/>
        </w:rPr>
      </w:pPr>
      <w:r>
        <w:rPr>
          <w:rFonts w:ascii="Verdana" w:hAnsi="Verdana" w:cs="Verdana"/>
          <w:iCs/>
          <w:sz w:val="16"/>
          <w:szCs w:val="16"/>
        </w:rPr>
        <w:t>Overhauled</w:t>
      </w:r>
      <w:r w:rsidRPr="008B3E84">
        <w:rPr>
          <w:rFonts w:ascii="Verdana" w:hAnsi="Verdana" w:cs="Verdana"/>
          <w:iCs/>
          <w:sz w:val="16"/>
          <w:szCs w:val="16"/>
        </w:rPr>
        <w:t xml:space="preserve"> and implemented departmental policies, goals, objectives and procedures.</w:t>
      </w:r>
    </w:p>
    <w:p w:rsidR="002946C5" w:rsidRPr="008B3E84" w:rsidRDefault="002946C5" w:rsidP="002946C5">
      <w:pPr>
        <w:numPr>
          <w:ilvl w:val="0"/>
          <w:numId w:val="2"/>
        </w:numPr>
        <w:ind w:left="450" w:hanging="360"/>
        <w:jc w:val="both"/>
        <w:rPr>
          <w:rFonts w:ascii="Verdana" w:hAnsi="Verdana" w:cs="Verdana"/>
          <w:sz w:val="16"/>
          <w:szCs w:val="16"/>
        </w:rPr>
      </w:pPr>
      <w:r w:rsidRPr="008B3E84">
        <w:rPr>
          <w:rFonts w:ascii="Verdana" w:hAnsi="Verdana" w:cs="Verdana"/>
          <w:iCs/>
          <w:sz w:val="16"/>
          <w:szCs w:val="16"/>
        </w:rPr>
        <w:t>Ensuring cost and credit control are constantly improved by creating, managing and analysing performance data and other information.</w:t>
      </w:r>
    </w:p>
    <w:p w:rsidR="002946C5" w:rsidRPr="008B3E84" w:rsidRDefault="002946C5" w:rsidP="002946C5">
      <w:pPr>
        <w:numPr>
          <w:ilvl w:val="0"/>
          <w:numId w:val="2"/>
        </w:numPr>
        <w:ind w:left="450" w:hanging="360"/>
        <w:jc w:val="both"/>
        <w:rPr>
          <w:rFonts w:ascii="Verdana" w:hAnsi="Verdana" w:cs="Verdana"/>
          <w:sz w:val="16"/>
          <w:szCs w:val="16"/>
        </w:rPr>
      </w:pPr>
      <w:r w:rsidRPr="008B3E84">
        <w:rPr>
          <w:rFonts w:ascii="Verdana" w:hAnsi="Verdana" w:cs="Verdana"/>
          <w:sz w:val="16"/>
          <w:szCs w:val="16"/>
        </w:rPr>
        <w:t xml:space="preserve">Produced </w:t>
      </w:r>
      <w:r>
        <w:rPr>
          <w:rFonts w:ascii="Verdana" w:hAnsi="Verdana" w:cs="Verdana"/>
          <w:sz w:val="16"/>
          <w:szCs w:val="16"/>
        </w:rPr>
        <w:t>the</w:t>
      </w:r>
      <w:r w:rsidRPr="008B3E84">
        <w:rPr>
          <w:rFonts w:ascii="Verdana" w:hAnsi="Verdana" w:cs="Verdana"/>
          <w:sz w:val="16"/>
          <w:szCs w:val="16"/>
        </w:rPr>
        <w:t xml:space="preserve"> ‘Operations &amp; Procedures’ manual, standardi</w:t>
      </w:r>
      <w:r>
        <w:rPr>
          <w:rFonts w:ascii="Verdana" w:hAnsi="Verdana" w:cs="Verdana"/>
          <w:sz w:val="16"/>
          <w:szCs w:val="16"/>
        </w:rPr>
        <w:t>sing the processes across the department</w:t>
      </w:r>
      <w:r w:rsidRPr="008B3E84">
        <w:rPr>
          <w:rFonts w:ascii="Verdana" w:hAnsi="Verdana" w:cs="Verdana"/>
          <w:sz w:val="16"/>
          <w:szCs w:val="16"/>
        </w:rPr>
        <w:t>, ensuring maximum operational and administrative efficiency.</w:t>
      </w:r>
    </w:p>
    <w:p w:rsidR="002946C5" w:rsidRPr="008B3E84" w:rsidRDefault="002946C5" w:rsidP="002946C5">
      <w:pPr>
        <w:numPr>
          <w:ilvl w:val="0"/>
          <w:numId w:val="2"/>
        </w:numPr>
        <w:ind w:left="450" w:hanging="360"/>
        <w:jc w:val="both"/>
        <w:rPr>
          <w:rFonts w:ascii="Verdana" w:hAnsi="Verdana" w:cs="Verdana"/>
          <w:sz w:val="16"/>
          <w:szCs w:val="16"/>
        </w:rPr>
      </w:pPr>
      <w:r w:rsidRPr="008B3E84">
        <w:rPr>
          <w:rFonts w:ascii="Verdana" w:hAnsi="Verdana" w:cs="Verdana"/>
          <w:sz w:val="16"/>
          <w:szCs w:val="16"/>
        </w:rPr>
        <w:t xml:space="preserve">Worked closely with </w:t>
      </w:r>
      <w:r w:rsidR="00E64CB5">
        <w:rPr>
          <w:rFonts w:ascii="Verdana" w:hAnsi="Verdana" w:cs="Verdana"/>
          <w:sz w:val="16"/>
          <w:szCs w:val="16"/>
        </w:rPr>
        <w:t>board of directors</w:t>
      </w:r>
      <w:r w:rsidRPr="008B3E84">
        <w:rPr>
          <w:rFonts w:ascii="Verdana" w:hAnsi="Verdana" w:cs="Verdana"/>
          <w:sz w:val="16"/>
          <w:szCs w:val="16"/>
        </w:rPr>
        <w:t xml:space="preserve"> </w:t>
      </w:r>
      <w:r w:rsidR="00E64CB5">
        <w:rPr>
          <w:rFonts w:ascii="Verdana" w:hAnsi="Verdana" w:cs="Verdana"/>
          <w:sz w:val="16"/>
          <w:szCs w:val="16"/>
        </w:rPr>
        <w:t>to create business</w:t>
      </w:r>
      <w:r w:rsidRPr="008B3E84">
        <w:rPr>
          <w:rFonts w:ascii="Verdana" w:hAnsi="Verdana" w:cs="Verdana"/>
          <w:sz w:val="16"/>
          <w:szCs w:val="16"/>
        </w:rPr>
        <w:t xml:space="preserve"> strategy, as well as constant work toward compliance with environmental and health and safety goals and objectives.</w:t>
      </w:r>
    </w:p>
    <w:p w:rsidR="002946C5" w:rsidRPr="008B3E84" w:rsidRDefault="002946C5" w:rsidP="002946C5">
      <w:pPr>
        <w:numPr>
          <w:ilvl w:val="0"/>
          <w:numId w:val="2"/>
        </w:numPr>
        <w:ind w:left="450" w:hanging="360"/>
        <w:jc w:val="both"/>
        <w:rPr>
          <w:rFonts w:ascii="Verdana" w:hAnsi="Verdana" w:cs="Verdana"/>
          <w:sz w:val="16"/>
          <w:szCs w:val="16"/>
        </w:rPr>
      </w:pPr>
      <w:r w:rsidRPr="008B3E84">
        <w:rPr>
          <w:rFonts w:ascii="Verdana" w:hAnsi="Verdana" w:cs="Verdana"/>
          <w:iCs/>
          <w:sz w:val="16"/>
          <w:szCs w:val="16"/>
        </w:rPr>
        <w:t xml:space="preserve">Administration duties, ensuring all </w:t>
      </w:r>
      <w:r>
        <w:rPr>
          <w:rFonts w:ascii="Verdana" w:hAnsi="Verdana" w:cs="Verdana"/>
          <w:iCs/>
          <w:sz w:val="16"/>
          <w:szCs w:val="16"/>
        </w:rPr>
        <w:t>property</w:t>
      </w:r>
      <w:r w:rsidRPr="008B3E84">
        <w:rPr>
          <w:rFonts w:ascii="Verdana" w:hAnsi="Verdana" w:cs="Verdana"/>
          <w:iCs/>
          <w:sz w:val="16"/>
          <w:szCs w:val="16"/>
        </w:rPr>
        <w:t xml:space="preserve"> records were maintained, reviewed and updated. Also creation of weekly and monthly repo</w:t>
      </w:r>
      <w:r>
        <w:rPr>
          <w:rFonts w:ascii="Verdana" w:hAnsi="Verdana" w:cs="Verdana"/>
          <w:iCs/>
          <w:sz w:val="16"/>
          <w:szCs w:val="16"/>
        </w:rPr>
        <w:t>rts to log the progress of the</w:t>
      </w:r>
      <w:r w:rsidRPr="008B3E84">
        <w:rPr>
          <w:rFonts w:ascii="Verdana" w:hAnsi="Verdana" w:cs="Verdana"/>
          <w:iCs/>
          <w:sz w:val="16"/>
          <w:szCs w:val="16"/>
        </w:rPr>
        <w:t xml:space="preserve"> department.</w:t>
      </w:r>
    </w:p>
    <w:p w:rsidR="002946C5" w:rsidRPr="008B3E84" w:rsidRDefault="002946C5" w:rsidP="002946C5">
      <w:pPr>
        <w:numPr>
          <w:ilvl w:val="0"/>
          <w:numId w:val="2"/>
        </w:numPr>
        <w:ind w:left="450" w:hanging="360"/>
        <w:jc w:val="both"/>
        <w:rPr>
          <w:rFonts w:ascii="Verdana" w:hAnsi="Verdana" w:cs="Verdana"/>
          <w:sz w:val="16"/>
          <w:szCs w:val="16"/>
        </w:rPr>
      </w:pPr>
      <w:r>
        <w:rPr>
          <w:rFonts w:ascii="Verdana" w:hAnsi="Verdana" w:cs="Verdana"/>
          <w:iCs/>
          <w:sz w:val="16"/>
          <w:szCs w:val="16"/>
        </w:rPr>
        <w:t>Logistical management, ensuring efficient use of resources and cost management.</w:t>
      </w:r>
    </w:p>
    <w:p w:rsidR="002946C5" w:rsidRPr="00A60DB9" w:rsidRDefault="002946C5" w:rsidP="00A60DB9">
      <w:pPr>
        <w:jc w:val="both"/>
        <w:rPr>
          <w:rFonts w:ascii="Verdana" w:hAnsi="Verdana" w:cs="Verdana"/>
        </w:rPr>
      </w:pPr>
    </w:p>
    <w:p w:rsidR="00B41A99" w:rsidRPr="008B3E84" w:rsidRDefault="00B41A99" w:rsidP="008B3E84">
      <w:pPr>
        <w:ind w:left="450"/>
        <w:jc w:val="both"/>
        <w:rPr>
          <w:rFonts w:ascii="Verdana" w:hAnsi="Verdana" w:cs="Verdana"/>
          <w:b/>
          <w:sz w:val="16"/>
          <w:szCs w:val="16"/>
        </w:rPr>
      </w:pPr>
      <w:r w:rsidRPr="008B3E84">
        <w:rPr>
          <w:rFonts w:ascii="Verdana" w:hAnsi="Verdana" w:cs="Verdana"/>
          <w:b/>
          <w:sz w:val="16"/>
          <w:szCs w:val="16"/>
        </w:rPr>
        <w:t xml:space="preserve">[Dec ‘12 – </w:t>
      </w:r>
      <w:r w:rsidR="009A005B" w:rsidRPr="008B3E84">
        <w:rPr>
          <w:rFonts w:ascii="Verdana" w:hAnsi="Verdana" w:cs="Verdana"/>
          <w:b/>
          <w:sz w:val="16"/>
          <w:szCs w:val="16"/>
        </w:rPr>
        <w:t>Jan ‘14</w:t>
      </w:r>
      <w:r w:rsidRPr="008B3E84">
        <w:rPr>
          <w:rFonts w:ascii="Verdana" w:hAnsi="Verdana" w:cs="Verdana"/>
          <w:b/>
          <w:sz w:val="16"/>
          <w:szCs w:val="16"/>
        </w:rPr>
        <w:t>] Trading, Bahrain</w:t>
      </w:r>
    </w:p>
    <w:p w:rsidR="00B41A99" w:rsidRPr="008B3E84" w:rsidRDefault="00B41A99" w:rsidP="008B3E84">
      <w:pPr>
        <w:ind w:left="450"/>
        <w:jc w:val="both"/>
        <w:rPr>
          <w:rFonts w:ascii="Verdana" w:hAnsi="Verdana" w:cs="Verdana"/>
          <w:b/>
          <w:bCs/>
          <w:i/>
          <w:sz w:val="16"/>
          <w:szCs w:val="16"/>
        </w:rPr>
      </w:pPr>
      <w:r w:rsidRPr="008B3E84">
        <w:rPr>
          <w:rFonts w:ascii="Verdana" w:hAnsi="Verdana" w:cs="Verdana"/>
          <w:b/>
          <w:bCs/>
          <w:i/>
          <w:sz w:val="16"/>
          <w:szCs w:val="16"/>
        </w:rPr>
        <w:t>Operations Manager</w:t>
      </w:r>
    </w:p>
    <w:p w:rsidR="00B41A99" w:rsidRPr="008B3E84" w:rsidRDefault="002946C5" w:rsidP="008B3E84">
      <w:pPr>
        <w:numPr>
          <w:ilvl w:val="0"/>
          <w:numId w:val="2"/>
        </w:numPr>
        <w:ind w:left="450" w:hanging="360"/>
        <w:jc w:val="both"/>
        <w:rPr>
          <w:rFonts w:ascii="Verdana" w:hAnsi="Verdana" w:cs="Verdana"/>
          <w:sz w:val="16"/>
          <w:szCs w:val="16"/>
        </w:rPr>
      </w:pPr>
      <w:r>
        <w:rPr>
          <w:rFonts w:ascii="Verdana" w:hAnsi="Verdana" w:cs="Verdana"/>
          <w:iCs/>
          <w:sz w:val="16"/>
          <w:szCs w:val="16"/>
        </w:rPr>
        <w:t>Short term contract to m</w:t>
      </w:r>
      <w:r w:rsidR="00B41A99" w:rsidRPr="008B3E84">
        <w:rPr>
          <w:rFonts w:ascii="Verdana" w:hAnsi="Verdana" w:cs="Verdana"/>
          <w:iCs/>
          <w:sz w:val="16"/>
          <w:szCs w:val="16"/>
        </w:rPr>
        <w:t>anag</w:t>
      </w:r>
      <w:r>
        <w:rPr>
          <w:rFonts w:ascii="Verdana" w:hAnsi="Verdana" w:cs="Verdana"/>
          <w:iCs/>
          <w:sz w:val="16"/>
          <w:szCs w:val="16"/>
        </w:rPr>
        <w:t>e</w:t>
      </w:r>
      <w:r w:rsidR="00B41A99" w:rsidRPr="008B3E84">
        <w:rPr>
          <w:rFonts w:ascii="Verdana" w:hAnsi="Verdana" w:cs="Verdana"/>
          <w:iCs/>
          <w:sz w:val="16"/>
          <w:szCs w:val="16"/>
        </w:rPr>
        <w:t xml:space="preserve"> the back office as the business began a process of diversificati</w:t>
      </w:r>
      <w:r w:rsidR="000C11C6" w:rsidRPr="008B3E84">
        <w:rPr>
          <w:rFonts w:ascii="Verdana" w:hAnsi="Verdana" w:cs="Verdana"/>
          <w:iCs/>
          <w:sz w:val="16"/>
          <w:szCs w:val="16"/>
        </w:rPr>
        <w:t>on, opening several new revenue</w:t>
      </w:r>
      <w:r w:rsidR="00B41A99" w:rsidRPr="008B3E84">
        <w:rPr>
          <w:rFonts w:ascii="Verdana" w:hAnsi="Verdana" w:cs="Verdana"/>
          <w:iCs/>
          <w:sz w:val="16"/>
          <w:szCs w:val="16"/>
        </w:rPr>
        <w:t xml:space="preserve"> streams and departments.</w:t>
      </w:r>
    </w:p>
    <w:p w:rsidR="00A77DDA" w:rsidRPr="008B3E84" w:rsidRDefault="00A77DDA"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Established and implemented departmental policies, goals, objectives and procedures.</w:t>
      </w:r>
    </w:p>
    <w:p w:rsidR="00B41A99" w:rsidRPr="008B3E84" w:rsidRDefault="00A77DDA"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E</w:t>
      </w:r>
      <w:r w:rsidR="001A1BEA" w:rsidRPr="008B3E84">
        <w:rPr>
          <w:rFonts w:ascii="Verdana" w:hAnsi="Verdana" w:cs="Verdana"/>
          <w:iCs/>
          <w:sz w:val="16"/>
          <w:szCs w:val="16"/>
        </w:rPr>
        <w:t>nsuring cost and credit control are constantly improved</w:t>
      </w:r>
      <w:r w:rsidRPr="008B3E84">
        <w:rPr>
          <w:rFonts w:ascii="Verdana" w:hAnsi="Verdana" w:cs="Verdana"/>
          <w:iCs/>
          <w:sz w:val="16"/>
          <w:szCs w:val="16"/>
        </w:rPr>
        <w:t xml:space="preserve"> by creating, managing and analyzing performance data and other information.</w:t>
      </w:r>
    </w:p>
    <w:p w:rsidR="000C11C6" w:rsidRPr="008B3E84" w:rsidRDefault="00A77DDA"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 xml:space="preserve">Produced both the company profile and ‘Operations &amp; </w:t>
      </w:r>
      <w:r w:rsidR="006C32EA" w:rsidRPr="008B3E84">
        <w:rPr>
          <w:rFonts w:ascii="Verdana" w:hAnsi="Verdana" w:cs="Verdana"/>
          <w:sz w:val="16"/>
          <w:szCs w:val="16"/>
        </w:rPr>
        <w:t>Procedures</w:t>
      </w:r>
      <w:r w:rsidRPr="008B3E84">
        <w:rPr>
          <w:rFonts w:ascii="Verdana" w:hAnsi="Verdana" w:cs="Verdana"/>
          <w:sz w:val="16"/>
          <w:szCs w:val="16"/>
        </w:rPr>
        <w:t xml:space="preserve">’ manual, standardizing the processes across all departments, </w:t>
      </w:r>
      <w:r w:rsidR="00A60DB9" w:rsidRPr="008B3E84">
        <w:rPr>
          <w:rFonts w:ascii="Verdana" w:hAnsi="Verdana" w:cs="Verdana"/>
          <w:sz w:val="16"/>
          <w:szCs w:val="16"/>
        </w:rPr>
        <w:t>ensur</w:t>
      </w:r>
      <w:r w:rsidR="006C32EA" w:rsidRPr="008B3E84">
        <w:rPr>
          <w:rFonts w:ascii="Verdana" w:hAnsi="Verdana" w:cs="Verdana"/>
          <w:sz w:val="16"/>
          <w:szCs w:val="16"/>
        </w:rPr>
        <w:t>ing</w:t>
      </w:r>
      <w:r w:rsidRPr="008B3E84">
        <w:rPr>
          <w:rFonts w:ascii="Verdana" w:hAnsi="Verdana" w:cs="Verdana"/>
          <w:sz w:val="16"/>
          <w:szCs w:val="16"/>
        </w:rPr>
        <w:t xml:space="preserve"> maximum operational and administrative efficiency.</w:t>
      </w:r>
    </w:p>
    <w:p w:rsidR="00ED41C7" w:rsidRPr="008B3E84" w:rsidRDefault="00ED41C7"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Worked closely with senior management on creating ‘best practice’ strategy, as well as constant work toward compliance with environmental and health and safety goals and objectives.</w:t>
      </w:r>
    </w:p>
    <w:p w:rsidR="00B41A99" w:rsidRPr="008B3E84" w:rsidRDefault="001A1BEA"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Organising and managing new and old business relationships, including the setting up of international agency agreements</w:t>
      </w:r>
      <w:r w:rsidR="00A77DDA" w:rsidRPr="008B3E84">
        <w:rPr>
          <w:rFonts w:ascii="Verdana" w:hAnsi="Verdana" w:cs="Verdana"/>
          <w:iCs/>
          <w:sz w:val="16"/>
          <w:szCs w:val="16"/>
        </w:rPr>
        <w:t xml:space="preserve"> and </w:t>
      </w:r>
      <w:r w:rsidR="006C32EA" w:rsidRPr="008B3E84">
        <w:rPr>
          <w:rFonts w:ascii="Verdana" w:hAnsi="Verdana" w:cs="Verdana"/>
          <w:iCs/>
          <w:sz w:val="16"/>
          <w:szCs w:val="16"/>
        </w:rPr>
        <w:t>negotiating</w:t>
      </w:r>
      <w:r w:rsidR="00A77DDA" w:rsidRPr="008B3E84">
        <w:rPr>
          <w:rFonts w:ascii="Verdana" w:hAnsi="Verdana" w:cs="Verdana"/>
          <w:iCs/>
          <w:sz w:val="16"/>
          <w:szCs w:val="16"/>
        </w:rPr>
        <w:t xml:space="preserve"> contracts, balancing risk </w:t>
      </w:r>
      <w:r w:rsidR="006C32EA" w:rsidRPr="008B3E84">
        <w:rPr>
          <w:rFonts w:ascii="Verdana" w:hAnsi="Verdana" w:cs="Verdana"/>
          <w:iCs/>
          <w:sz w:val="16"/>
          <w:szCs w:val="16"/>
        </w:rPr>
        <w:t>vs.</w:t>
      </w:r>
      <w:r w:rsidR="00A77DDA" w:rsidRPr="008B3E84">
        <w:rPr>
          <w:rFonts w:ascii="Verdana" w:hAnsi="Verdana" w:cs="Verdana"/>
          <w:iCs/>
          <w:sz w:val="16"/>
          <w:szCs w:val="16"/>
        </w:rPr>
        <w:t xml:space="preserve"> reward.</w:t>
      </w:r>
    </w:p>
    <w:p w:rsidR="00B41A99" w:rsidRPr="008B3E84" w:rsidRDefault="00B41A99"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 xml:space="preserve">Administration duties, ensuring all </w:t>
      </w:r>
      <w:r w:rsidR="001A1BEA" w:rsidRPr="008B3E84">
        <w:rPr>
          <w:rFonts w:ascii="Verdana" w:hAnsi="Verdana" w:cs="Verdana"/>
          <w:iCs/>
          <w:sz w:val="16"/>
          <w:szCs w:val="16"/>
        </w:rPr>
        <w:t>customer</w:t>
      </w:r>
      <w:r w:rsidRPr="008B3E84">
        <w:rPr>
          <w:rFonts w:ascii="Verdana" w:hAnsi="Verdana" w:cs="Verdana"/>
          <w:iCs/>
          <w:sz w:val="16"/>
          <w:szCs w:val="16"/>
        </w:rPr>
        <w:t xml:space="preserve"> </w:t>
      </w:r>
      <w:r w:rsidR="00F041C8" w:rsidRPr="008B3E84">
        <w:rPr>
          <w:rFonts w:ascii="Verdana" w:hAnsi="Verdana" w:cs="Verdana"/>
          <w:iCs/>
          <w:sz w:val="16"/>
          <w:szCs w:val="16"/>
        </w:rPr>
        <w:t xml:space="preserve">and employee </w:t>
      </w:r>
      <w:r w:rsidRPr="008B3E84">
        <w:rPr>
          <w:rFonts w:ascii="Verdana" w:hAnsi="Verdana" w:cs="Verdana"/>
          <w:iCs/>
          <w:sz w:val="16"/>
          <w:szCs w:val="16"/>
        </w:rPr>
        <w:t>records</w:t>
      </w:r>
      <w:r w:rsidR="00F041C8" w:rsidRPr="008B3E84">
        <w:rPr>
          <w:rFonts w:ascii="Verdana" w:hAnsi="Verdana" w:cs="Verdana"/>
          <w:iCs/>
          <w:sz w:val="16"/>
          <w:szCs w:val="16"/>
        </w:rPr>
        <w:t xml:space="preserve"> were</w:t>
      </w:r>
      <w:r w:rsidRPr="008B3E84">
        <w:rPr>
          <w:rFonts w:ascii="Verdana" w:hAnsi="Verdana" w:cs="Verdana"/>
          <w:iCs/>
          <w:sz w:val="16"/>
          <w:szCs w:val="16"/>
        </w:rPr>
        <w:t xml:space="preserve"> maintained, reviewed and updated. Also creation of weekly </w:t>
      </w:r>
      <w:r w:rsidR="001A1BEA" w:rsidRPr="008B3E84">
        <w:rPr>
          <w:rFonts w:ascii="Verdana" w:hAnsi="Verdana" w:cs="Verdana"/>
          <w:iCs/>
          <w:sz w:val="16"/>
          <w:szCs w:val="16"/>
        </w:rPr>
        <w:t>and monthly reports to log the progress of the business as a whole and by department.</w:t>
      </w:r>
    </w:p>
    <w:p w:rsidR="00B41A99" w:rsidRPr="008B3E84" w:rsidRDefault="001A1BEA"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Bringing in new leads, contacting and meeting potential customers, and finalising sales.</w:t>
      </w:r>
    </w:p>
    <w:p w:rsidR="00B41A99" w:rsidRPr="008B3E84" w:rsidRDefault="00B41A99" w:rsidP="008B3E84">
      <w:pPr>
        <w:ind w:left="450"/>
        <w:jc w:val="both"/>
        <w:rPr>
          <w:rFonts w:ascii="Verdana" w:hAnsi="Verdana" w:cs="Verdana"/>
          <w:b/>
          <w:sz w:val="16"/>
          <w:szCs w:val="16"/>
        </w:rPr>
      </w:pPr>
    </w:p>
    <w:p w:rsidR="00030FEC" w:rsidRPr="008B3E84" w:rsidRDefault="00030FEC" w:rsidP="008B3E84">
      <w:pPr>
        <w:ind w:left="450"/>
        <w:jc w:val="both"/>
        <w:rPr>
          <w:rFonts w:ascii="Verdana" w:hAnsi="Verdana" w:cs="Verdana"/>
          <w:b/>
          <w:sz w:val="16"/>
          <w:szCs w:val="16"/>
        </w:rPr>
      </w:pPr>
      <w:r w:rsidRPr="008B3E84">
        <w:rPr>
          <w:rFonts w:ascii="Verdana" w:hAnsi="Verdana" w:cs="Verdana"/>
          <w:b/>
          <w:sz w:val="16"/>
          <w:szCs w:val="16"/>
        </w:rPr>
        <w:t>[May ‘09 – Sept ‘12] Bahrain &amp; KSA</w:t>
      </w:r>
    </w:p>
    <w:p w:rsidR="00030FEC" w:rsidRPr="008B3E84" w:rsidRDefault="00030FEC" w:rsidP="008B3E84">
      <w:pPr>
        <w:ind w:left="450"/>
        <w:jc w:val="both"/>
        <w:rPr>
          <w:rFonts w:ascii="Verdana" w:hAnsi="Verdana" w:cs="Verdana"/>
          <w:b/>
          <w:bCs/>
          <w:i/>
          <w:sz w:val="16"/>
          <w:szCs w:val="16"/>
        </w:rPr>
      </w:pPr>
      <w:r w:rsidRPr="008B3E84">
        <w:rPr>
          <w:rFonts w:ascii="Verdana" w:hAnsi="Verdana" w:cs="Verdana"/>
          <w:b/>
          <w:bCs/>
          <w:i/>
          <w:sz w:val="16"/>
          <w:szCs w:val="16"/>
        </w:rPr>
        <w:t>Rental &amp; Operations Manager – Bahrain/</w:t>
      </w:r>
      <w:r w:rsidR="00A77DDA" w:rsidRPr="008B3E84">
        <w:rPr>
          <w:rFonts w:ascii="Verdana" w:hAnsi="Verdana" w:cs="Verdana"/>
          <w:b/>
          <w:bCs/>
          <w:i/>
          <w:sz w:val="16"/>
          <w:szCs w:val="16"/>
        </w:rPr>
        <w:t>Saudi Arabia</w:t>
      </w:r>
    </w:p>
    <w:p w:rsidR="00F041C8"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Maintaining a fleet of up to 50 machines</w:t>
      </w:r>
      <w:r w:rsidR="000C11C6" w:rsidRPr="008B3E84">
        <w:rPr>
          <w:rFonts w:ascii="Verdana" w:hAnsi="Verdana" w:cs="Verdana"/>
          <w:sz w:val="16"/>
          <w:szCs w:val="16"/>
        </w:rPr>
        <w:t xml:space="preserve"> in Bahrain and 7</w:t>
      </w:r>
      <w:r w:rsidRPr="008B3E84">
        <w:rPr>
          <w:rFonts w:ascii="Verdana" w:hAnsi="Verdana" w:cs="Verdana"/>
          <w:sz w:val="16"/>
          <w:szCs w:val="16"/>
        </w:rPr>
        <w:t>00 in KSA, ranging from 8 meter scissor lifts to 43 meter booms. All machines offered to provide safety solutions to working at height.</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 xml:space="preserve">Overall operational responsibility for the business, </w:t>
      </w:r>
      <w:r w:rsidR="00ED41C7" w:rsidRPr="008B3E84">
        <w:rPr>
          <w:rFonts w:ascii="Verdana" w:hAnsi="Verdana" w:cs="Verdana"/>
          <w:sz w:val="16"/>
          <w:szCs w:val="16"/>
        </w:rPr>
        <w:t xml:space="preserve">overseeing a team of upward of 50 employees and </w:t>
      </w:r>
      <w:r w:rsidR="00F041C8" w:rsidRPr="008B3E84">
        <w:rPr>
          <w:rFonts w:ascii="Verdana" w:hAnsi="Verdana" w:cs="Verdana"/>
          <w:sz w:val="16"/>
          <w:szCs w:val="16"/>
        </w:rPr>
        <w:t>using strong people management skills to manage</w:t>
      </w:r>
      <w:r w:rsidR="00ED41C7" w:rsidRPr="008B3E84">
        <w:rPr>
          <w:rFonts w:ascii="Verdana" w:hAnsi="Verdana" w:cs="Verdana"/>
          <w:sz w:val="16"/>
          <w:szCs w:val="16"/>
        </w:rPr>
        <w:t xml:space="preserve"> and motivate staff on an individual and team level.</w:t>
      </w:r>
    </w:p>
    <w:p w:rsidR="00ED41C7" w:rsidRPr="008B3E84" w:rsidRDefault="00ED41C7"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Lead an overhaul of procedures and policies after a change of management as the business grew and existing procedures became outdated and unable to meet the challenges of a higher work load.</w:t>
      </w:r>
    </w:p>
    <w:p w:rsidR="00F041C8" w:rsidRPr="008B3E84" w:rsidRDefault="00F041C8"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Successfully coordinating the activities of the various departments, including hiredesk, administration and sales teams, as well as working c</w:t>
      </w:r>
      <w:r w:rsidR="00ED41C7" w:rsidRPr="008B3E84">
        <w:rPr>
          <w:rFonts w:ascii="Verdana" w:hAnsi="Verdana" w:cs="Verdana"/>
          <w:sz w:val="16"/>
          <w:szCs w:val="16"/>
        </w:rPr>
        <w:t>losely with the service manager</w:t>
      </w:r>
      <w:r w:rsidRPr="008B3E84">
        <w:rPr>
          <w:rFonts w:ascii="Verdana" w:hAnsi="Verdana" w:cs="Verdana"/>
          <w:sz w:val="16"/>
          <w:szCs w:val="16"/>
        </w:rPr>
        <w:t>, to ensure the fleet is maintained, and upcoming orders are filled.</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Building business relationships with existing and potential clients in order to provide the best possible equipment and service for their individual requirements.</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Organising the maintenance, delivery and collection of machines as necessary.</w:t>
      </w:r>
    </w:p>
    <w:p w:rsidR="002D5F05" w:rsidRPr="008B3E84" w:rsidRDefault="00ED41C7"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lastRenderedPageBreak/>
        <w:t xml:space="preserve">Comfortably worked with co-workers of all </w:t>
      </w:r>
      <w:r w:rsidR="006C32EA" w:rsidRPr="008B3E84">
        <w:rPr>
          <w:rFonts w:ascii="Verdana" w:hAnsi="Verdana" w:cs="Verdana"/>
          <w:sz w:val="16"/>
          <w:szCs w:val="16"/>
        </w:rPr>
        <w:t>levels to</w:t>
      </w:r>
      <w:r w:rsidRPr="008B3E84">
        <w:rPr>
          <w:rFonts w:ascii="Verdana" w:hAnsi="Verdana" w:cs="Verdana"/>
          <w:sz w:val="16"/>
          <w:szCs w:val="16"/>
        </w:rPr>
        <w:t xml:space="preserve"> bring an excellent approach to problem solving and developing </w:t>
      </w:r>
      <w:r w:rsidR="002D5F05" w:rsidRPr="008B3E84">
        <w:rPr>
          <w:rFonts w:ascii="Verdana" w:hAnsi="Verdana" w:cs="Verdana"/>
          <w:sz w:val="16"/>
          <w:szCs w:val="16"/>
        </w:rPr>
        <w:t>business process, whilst ensuring all employees had the training required to grow within the business.</w:t>
      </w:r>
    </w:p>
    <w:p w:rsidR="00030FEC" w:rsidRPr="008B3E84" w:rsidRDefault="002D5F05"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 xml:space="preserve">Implementation and maintenance of </w:t>
      </w:r>
      <w:r w:rsidR="00ED41C7" w:rsidRPr="008B3E84">
        <w:rPr>
          <w:rFonts w:ascii="Verdana" w:hAnsi="Verdana" w:cs="Verdana"/>
          <w:sz w:val="16"/>
          <w:szCs w:val="16"/>
        </w:rPr>
        <w:t>daily, weekly and monthly reports</w:t>
      </w:r>
      <w:r w:rsidR="00030FEC" w:rsidRPr="008B3E84">
        <w:rPr>
          <w:rFonts w:ascii="Verdana" w:hAnsi="Verdana" w:cs="Verdana"/>
          <w:sz w:val="16"/>
          <w:szCs w:val="16"/>
        </w:rPr>
        <w:t>, ranging from daily attendance to KPI’s, SWAT Analysis and budget projections.</w:t>
      </w:r>
    </w:p>
    <w:p w:rsidR="002D5F05" w:rsidRDefault="002D5F05" w:rsidP="008B3E84">
      <w:pPr>
        <w:numPr>
          <w:ilvl w:val="0"/>
          <w:numId w:val="2"/>
        </w:numPr>
        <w:ind w:left="450" w:hanging="360"/>
        <w:jc w:val="both"/>
        <w:rPr>
          <w:rFonts w:ascii="Verdana" w:hAnsi="Verdana" w:cs="Verdana"/>
          <w:sz w:val="16"/>
          <w:szCs w:val="16"/>
        </w:rPr>
      </w:pPr>
      <w:r w:rsidRPr="008B3E84">
        <w:rPr>
          <w:rFonts w:ascii="Verdana" w:hAnsi="Verdana" w:cs="Verdana"/>
          <w:sz w:val="16"/>
          <w:szCs w:val="16"/>
        </w:rPr>
        <w:t>Worked closely with the Sales Director/Country Manager and Senior Management at Head Office to continually plan budgets, capacity and capability. This covered staffing needs, equipment requirements, financial restraints/projections and equipment purchase/retirement.</w:t>
      </w:r>
    </w:p>
    <w:p w:rsidR="00AC481A" w:rsidRPr="008B3E84" w:rsidRDefault="00AC481A" w:rsidP="00AC481A">
      <w:pPr>
        <w:ind w:left="450"/>
        <w:jc w:val="both"/>
        <w:rPr>
          <w:rFonts w:ascii="Verdana" w:hAnsi="Verdana" w:cs="Verdana"/>
          <w:sz w:val="16"/>
          <w:szCs w:val="16"/>
        </w:rPr>
      </w:pPr>
    </w:p>
    <w:p w:rsidR="00ED41C7" w:rsidRDefault="00ED41C7" w:rsidP="008B3E84">
      <w:pPr>
        <w:ind w:left="450"/>
        <w:jc w:val="both"/>
        <w:rPr>
          <w:rFonts w:ascii="Verdana" w:hAnsi="Verdana" w:cs="Verdana"/>
          <w:sz w:val="16"/>
          <w:szCs w:val="16"/>
        </w:rPr>
      </w:pPr>
    </w:p>
    <w:p w:rsidR="00030FEC" w:rsidRPr="008B3E84" w:rsidRDefault="00030FEC" w:rsidP="008B3E84">
      <w:pPr>
        <w:ind w:left="450"/>
        <w:jc w:val="both"/>
        <w:rPr>
          <w:rFonts w:ascii="Verdana" w:hAnsi="Verdana" w:cs="Verdana"/>
          <w:b/>
          <w:sz w:val="16"/>
          <w:szCs w:val="16"/>
        </w:rPr>
      </w:pPr>
      <w:r w:rsidRPr="008B3E84">
        <w:rPr>
          <w:rFonts w:ascii="Verdana" w:hAnsi="Verdana" w:cs="Verdana"/>
          <w:b/>
          <w:sz w:val="16"/>
          <w:szCs w:val="16"/>
        </w:rPr>
        <w:t>[Aug ‘07 – Feb ‘09] Automotive, Leicester</w:t>
      </w:r>
    </w:p>
    <w:p w:rsidR="00030FEC" w:rsidRPr="008B3E84" w:rsidRDefault="00030FEC" w:rsidP="008B3E84">
      <w:pPr>
        <w:ind w:left="450"/>
        <w:jc w:val="both"/>
        <w:rPr>
          <w:rFonts w:ascii="Verdana" w:hAnsi="Verdana" w:cs="Verdana"/>
          <w:b/>
          <w:bCs/>
          <w:i/>
          <w:sz w:val="16"/>
          <w:szCs w:val="16"/>
        </w:rPr>
      </w:pPr>
      <w:r w:rsidRPr="008B3E84">
        <w:rPr>
          <w:rFonts w:ascii="Verdana" w:hAnsi="Verdana" w:cs="Verdana"/>
          <w:b/>
          <w:bCs/>
          <w:i/>
          <w:sz w:val="16"/>
          <w:szCs w:val="16"/>
        </w:rPr>
        <w:t>Automotive Recruitment Consultant – South of England</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Sourcing, interviewing, referencing and placement of automotive vacancies on a national basis.</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Account management of several large contracts all over the south of England.</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Maintenance of the good working relationship between the company, the worker, and the customer.</w:t>
      </w:r>
      <w:r w:rsidRPr="008B3E84">
        <w:rPr>
          <w:rFonts w:ascii="Verdana" w:hAnsi="Verdana" w:cs="Verdana"/>
          <w:i/>
          <w:iCs/>
          <w:sz w:val="16"/>
          <w:szCs w:val="16"/>
        </w:rPr>
        <w:tab/>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Administration duties, ensuring all worker records maintained, reviewed and updated. Also creation of weekly ‘plans’ to log workers hours, pay/charge rates, holidays, sickness etc.</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Ensuring all KPI’s are met and adhered to, as well as reporting to senior management on a daily, weekly and monthly basis and meeting strict deadlines.</w:t>
      </w:r>
    </w:p>
    <w:p w:rsidR="00030FEC" w:rsidRPr="008B3E84" w:rsidRDefault="00030FEC" w:rsidP="008B3E84">
      <w:pPr>
        <w:numPr>
          <w:ilvl w:val="0"/>
          <w:numId w:val="2"/>
        </w:numPr>
        <w:ind w:left="450" w:hanging="360"/>
        <w:jc w:val="both"/>
        <w:rPr>
          <w:rFonts w:ascii="Verdana" w:hAnsi="Verdana" w:cs="Verdana"/>
          <w:sz w:val="16"/>
          <w:szCs w:val="16"/>
        </w:rPr>
      </w:pPr>
      <w:r w:rsidRPr="008B3E84">
        <w:rPr>
          <w:rFonts w:ascii="Verdana" w:hAnsi="Verdana" w:cs="Verdana"/>
          <w:iCs/>
          <w:sz w:val="16"/>
          <w:szCs w:val="16"/>
        </w:rPr>
        <w:t>Cold calling new leads and building good working relationships with potential customers in order to bring on new business.</w:t>
      </w:r>
    </w:p>
    <w:p w:rsidR="00030FEC" w:rsidRPr="008B3E84" w:rsidRDefault="00030FEC" w:rsidP="008B3E84">
      <w:pPr>
        <w:ind w:left="450"/>
        <w:jc w:val="both"/>
        <w:rPr>
          <w:rFonts w:ascii="Verdana" w:hAnsi="Verdana" w:cs="Verdana"/>
          <w:b/>
          <w:sz w:val="16"/>
          <w:szCs w:val="16"/>
        </w:rPr>
      </w:pPr>
    </w:p>
    <w:p w:rsidR="00CA2AC9" w:rsidRPr="008B3E84" w:rsidRDefault="00CA2AC9" w:rsidP="008B3E84">
      <w:pPr>
        <w:pBdr>
          <w:bottom w:val="single" w:sz="8" w:space="1" w:color="808080"/>
        </w:pBdr>
        <w:spacing w:before="240" w:line="220" w:lineRule="atLeast"/>
        <w:jc w:val="both"/>
        <w:rPr>
          <w:rFonts w:ascii="Verdana" w:hAnsi="Verdana" w:cs="Verdana"/>
          <w:b/>
          <w:color w:val="7F7F7F" w:themeColor="text1" w:themeTint="80"/>
          <w:sz w:val="16"/>
          <w:szCs w:val="16"/>
        </w:rPr>
      </w:pPr>
      <w:r w:rsidRPr="008B3E84">
        <w:rPr>
          <w:rFonts w:ascii="Verdana" w:hAnsi="Verdana" w:cs="Verdana"/>
          <w:b/>
          <w:caps/>
          <w:color w:val="7F7F7F" w:themeColor="text1" w:themeTint="80"/>
          <w:spacing w:val="15"/>
          <w:sz w:val="16"/>
          <w:szCs w:val="16"/>
        </w:rPr>
        <w:t>Summary of qualifications</w:t>
      </w:r>
    </w:p>
    <w:p w:rsidR="00CA2AC9" w:rsidRPr="008B3E84" w:rsidRDefault="00CA2AC9" w:rsidP="008B3E84">
      <w:pPr>
        <w:jc w:val="both"/>
        <w:rPr>
          <w:rFonts w:ascii="Verdana" w:hAnsi="Verdana" w:cs="Verdana"/>
          <w:sz w:val="16"/>
          <w:szCs w:val="16"/>
        </w:rPr>
      </w:pPr>
    </w:p>
    <w:p w:rsidR="00CA2AC9" w:rsidRPr="008B3E84" w:rsidRDefault="00CA2AC9" w:rsidP="008B3E84">
      <w:pPr>
        <w:jc w:val="both"/>
        <w:rPr>
          <w:rFonts w:ascii="Verdana" w:hAnsi="Verdana" w:cs="Verdana"/>
          <w:sz w:val="16"/>
          <w:szCs w:val="16"/>
        </w:rPr>
        <w:sectPr w:rsidR="00CA2AC9" w:rsidRPr="008B3E84" w:rsidSect="00CA2AC9">
          <w:headerReference w:type="default" r:id="rId9"/>
          <w:footerReference w:type="default" r:id="rId10"/>
          <w:type w:val="continuous"/>
          <w:pgSz w:w="12240" w:h="15840"/>
          <w:pgMar w:top="1440" w:right="1440" w:bottom="1440" w:left="1440" w:header="720" w:footer="720" w:gutter="0"/>
          <w:pgNumType w:start="1"/>
          <w:cols w:space="720"/>
          <w:noEndnote/>
        </w:sectPr>
      </w:pPr>
    </w:p>
    <w:p w:rsidR="000C11C6" w:rsidRPr="008B3E84" w:rsidRDefault="00CA2AC9" w:rsidP="008B3E84">
      <w:pPr>
        <w:pStyle w:val="ListParagraph"/>
        <w:numPr>
          <w:ilvl w:val="0"/>
          <w:numId w:val="17"/>
        </w:numPr>
        <w:jc w:val="both"/>
        <w:rPr>
          <w:rFonts w:ascii="Verdana" w:hAnsi="Verdana" w:cs="Verdana"/>
          <w:sz w:val="16"/>
          <w:szCs w:val="16"/>
        </w:rPr>
      </w:pPr>
      <w:r w:rsidRPr="008B3E84">
        <w:rPr>
          <w:rFonts w:ascii="Verdana" w:hAnsi="Verdana" w:cs="Verdana"/>
          <w:sz w:val="16"/>
          <w:szCs w:val="16"/>
        </w:rPr>
        <w:lastRenderedPageBreak/>
        <w:t xml:space="preserve">x3 A-LEVEL’s </w:t>
      </w:r>
      <w:r w:rsidR="008B3E84" w:rsidRPr="008B3E84">
        <w:rPr>
          <w:rFonts w:ascii="Verdana" w:hAnsi="Verdana" w:cs="Verdana"/>
          <w:sz w:val="16"/>
          <w:szCs w:val="16"/>
        </w:rPr>
        <w:t>(Business, Biology, Design)</w:t>
      </w:r>
    </w:p>
    <w:p w:rsidR="008B3E84" w:rsidRPr="008B3E84" w:rsidRDefault="008B3E84" w:rsidP="008B3E84">
      <w:pPr>
        <w:pStyle w:val="ListParagraph"/>
        <w:ind w:left="900"/>
        <w:jc w:val="both"/>
        <w:rPr>
          <w:rFonts w:ascii="Verdana" w:hAnsi="Verdana" w:cs="Verdana"/>
          <w:sz w:val="16"/>
          <w:szCs w:val="16"/>
        </w:rPr>
      </w:pPr>
    </w:p>
    <w:p w:rsidR="00CA2AC9" w:rsidRPr="008B3E84" w:rsidRDefault="00CA2AC9" w:rsidP="008B3E84">
      <w:pPr>
        <w:numPr>
          <w:ilvl w:val="0"/>
          <w:numId w:val="8"/>
        </w:numPr>
        <w:jc w:val="both"/>
        <w:rPr>
          <w:rFonts w:ascii="Verdana" w:hAnsi="Verdana" w:cs="Verdana"/>
          <w:sz w:val="16"/>
          <w:szCs w:val="16"/>
        </w:rPr>
      </w:pPr>
      <w:r w:rsidRPr="008B3E84">
        <w:rPr>
          <w:rFonts w:ascii="Verdana" w:hAnsi="Verdana" w:cs="Verdana"/>
          <w:sz w:val="16"/>
          <w:szCs w:val="16"/>
        </w:rPr>
        <w:t>BIIAB National Certificate of Licensees – Level 2</w:t>
      </w:r>
    </w:p>
    <w:p w:rsidR="00CA2AC9" w:rsidRPr="008B3E84" w:rsidRDefault="00CA2AC9" w:rsidP="008B3E84">
      <w:pPr>
        <w:numPr>
          <w:ilvl w:val="0"/>
          <w:numId w:val="8"/>
        </w:numPr>
        <w:jc w:val="both"/>
        <w:rPr>
          <w:rFonts w:ascii="Verdana" w:hAnsi="Verdana" w:cs="Verdana"/>
          <w:sz w:val="16"/>
          <w:szCs w:val="16"/>
        </w:rPr>
      </w:pPr>
      <w:r w:rsidRPr="008B3E84">
        <w:rPr>
          <w:rFonts w:ascii="Verdana" w:hAnsi="Verdana" w:cs="Verdana"/>
          <w:sz w:val="16"/>
          <w:szCs w:val="16"/>
        </w:rPr>
        <w:t>Basic &amp; Intermediate Health &amp; Safety (Incl. First Aid)</w:t>
      </w:r>
    </w:p>
    <w:p w:rsidR="000C11C6" w:rsidRPr="008B3E84" w:rsidRDefault="000C11C6" w:rsidP="008B3E84">
      <w:pPr>
        <w:numPr>
          <w:ilvl w:val="0"/>
          <w:numId w:val="8"/>
        </w:numPr>
        <w:jc w:val="both"/>
        <w:rPr>
          <w:rFonts w:ascii="Verdana" w:hAnsi="Verdana" w:cs="Verdana"/>
          <w:sz w:val="16"/>
          <w:szCs w:val="16"/>
        </w:rPr>
      </w:pPr>
      <w:r w:rsidRPr="008B3E84">
        <w:rPr>
          <w:rFonts w:ascii="Verdana" w:hAnsi="Verdana" w:cs="Verdana"/>
          <w:sz w:val="16"/>
          <w:szCs w:val="16"/>
        </w:rPr>
        <w:t>UK &amp; Bahrain Driving Licence</w:t>
      </w:r>
    </w:p>
    <w:p w:rsidR="00CA2AC9" w:rsidRPr="008B3E84" w:rsidRDefault="00CA2AC9" w:rsidP="008B3E84">
      <w:pPr>
        <w:numPr>
          <w:ilvl w:val="0"/>
          <w:numId w:val="8"/>
        </w:numPr>
        <w:jc w:val="both"/>
        <w:rPr>
          <w:rFonts w:ascii="Verdana" w:hAnsi="Verdana" w:cs="Verdana"/>
          <w:sz w:val="16"/>
          <w:szCs w:val="16"/>
        </w:rPr>
      </w:pPr>
      <w:r w:rsidRPr="008B3E84">
        <w:rPr>
          <w:rFonts w:ascii="Verdana" w:hAnsi="Verdana" w:cs="Verdana"/>
          <w:sz w:val="16"/>
          <w:szCs w:val="16"/>
        </w:rPr>
        <w:lastRenderedPageBreak/>
        <w:t>IPAF – Powered Access License (PAL)</w:t>
      </w:r>
    </w:p>
    <w:p w:rsidR="00CA2AC9" w:rsidRPr="008B3E84" w:rsidRDefault="00CA2AC9" w:rsidP="008B3E84">
      <w:pPr>
        <w:numPr>
          <w:ilvl w:val="0"/>
          <w:numId w:val="8"/>
        </w:numPr>
        <w:rPr>
          <w:rFonts w:ascii="Verdana" w:hAnsi="Verdana" w:cs="Verdana"/>
          <w:sz w:val="16"/>
          <w:szCs w:val="16"/>
        </w:rPr>
      </w:pPr>
      <w:r w:rsidRPr="008B3E84">
        <w:rPr>
          <w:rFonts w:ascii="Verdana" w:hAnsi="Verdana" w:cs="Verdana"/>
          <w:sz w:val="16"/>
          <w:szCs w:val="16"/>
        </w:rPr>
        <w:t xml:space="preserve">Basic &amp; Intermediate Food Hygiene </w:t>
      </w:r>
    </w:p>
    <w:p w:rsidR="00CA2AC9" w:rsidRPr="008B3E84" w:rsidRDefault="00CA2AC9" w:rsidP="008B3E84">
      <w:pPr>
        <w:numPr>
          <w:ilvl w:val="0"/>
          <w:numId w:val="8"/>
        </w:numPr>
        <w:rPr>
          <w:rFonts w:ascii="Verdana" w:hAnsi="Verdana" w:cs="Verdana"/>
          <w:sz w:val="16"/>
          <w:szCs w:val="16"/>
        </w:rPr>
      </w:pPr>
      <w:r w:rsidRPr="008B3E84">
        <w:rPr>
          <w:rFonts w:ascii="Verdana" w:hAnsi="Verdana" w:cs="Verdana"/>
          <w:sz w:val="16"/>
          <w:szCs w:val="16"/>
        </w:rPr>
        <w:t>Foundation Art &amp; Design</w:t>
      </w:r>
    </w:p>
    <w:p w:rsidR="00CA2AC9" w:rsidRPr="008B3E84" w:rsidRDefault="00CA2AC9" w:rsidP="008B3E84">
      <w:pPr>
        <w:numPr>
          <w:ilvl w:val="0"/>
          <w:numId w:val="8"/>
        </w:numPr>
        <w:rPr>
          <w:rFonts w:ascii="Verdana" w:hAnsi="Verdana" w:cs="Verdana"/>
          <w:sz w:val="16"/>
          <w:szCs w:val="16"/>
        </w:rPr>
      </w:pPr>
      <w:r w:rsidRPr="008B3E84">
        <w:rPr>
          <w:rFonts w:ascii="Verdana" w:hAnsi="Verdana" w:cs="Verdana"/>
          <w:sz w:val="16"/>
          <w:szCs w:val="16"/>
        </w:rPr>
        <w:t>Foundation Access to Music</w:t>
      </w:r>
    </w:p>
    <w:p w:rsidR="00CA2AC9" w:rsidRPr="008B3E84" w:rsidRDefault="00CA2AC9" w:rsidP="008B3E84">
      <w:pPr>
        <w:numPr>
          <w:ilvl w:val="0"/>
          <w:numId w:val="8"/>
        </w:numPr>
        <w:rPr>
          <w:rFonts w:ascii="Verdana" w:hAnsi="Verdana" w:cs="Verdana"/>
          <w:sz w:val="16"/>
          <w:szCs w:val="16"/>
        </w:rPr>
      </w:pPr>
      <w:r w:rsidRPr="008B3E84">
        <w:rPr>
          <w:rFonts w:ascii="Verdana" w:hAnsi="Verdana" w:cs="Verdana"/>
          <w:sz w:val="16"/>
          <w:szCs w:val="16"/>
        </w:rPr>
        <w:t>NVQ L3: IT</w:t>
      </w:r>
    </w:p>
    <w:p w:rsidR="00CA2AC9" w:rsidRPr="008B3E84" w:rsidRDefault="008B3E84" w:rsidP="008B3E84">
      <w:pPr>
        <w:numPr>
          <w:ilvl w:val="0"/>
          <w:numId w:val="8"/>
        </w:numPr>
        <w:rPr>
          <w:rFonts w:ascii="Verdana" w:hAnsi="Verdana" w:cs="Verdana"/>
          <w:sz w:val="16"/>
          <w:szCs w:val="16"/>
        </w:rPr>
        <w:sectPr w:rsidR="00CA2AC9" w:rsidRPr="008B3E84" w:rsidSect="003E513B">
          <w:type w:val="continuous"/>
          <w:pgSz w:w="12240" w:h="15840"/>
          <w:pgMar w:top="1440" w:right="1440" w:bottom="1440" w:left="1440" w:header="720" w:footer="720" w:gutter="0"/>
          <w:pgNumType w:start="1"/>
          <w:cols w:num="2" w:space="720"/>
          <w:noEndnote/>
        </w:sectPr>
      </w:pPr>
      <w:r>
        <w:rPr>
          <w:rFonts w:ascii="Verdana" w:hAnsi="Verdana" w:cs="Verdana"/>
          <w:sz w:val="16"/>
          <w:szCs w:val="16"/>
        </w:rPr>
        <w:t xml:space="preserve">Young </w:t>
      </w:r>
      <w:r w:rsidR="00CA2AC9" w:rsidRPr="008B3E84">
        <w:rPr>
          <w:rFonts w:ascii="Verdana" w:hAnsi="Verdana" w:cs="Verdana"/>
          <w:sz w:val="16"/>
          <w:szCs w:val="16"/>
        </w:rPr>
        <w:t>Enterprise: Distinction</w:t>
      </w:r>
    </w:p>
    <w:p w:rsidR="00CA2AC9" w:rsidRPr="008B3E84" w:rsidRDefault="00A60DB9" w:rsidP="008B3E84">
      <w:pPr>
        <w:pBdr>
          <w:bottom w:val="single" w:sz="8" w:space="1" w:color="808080"/>
        </w:pBdr>
        <w:spacing w:before="240" w:line="220" w:lineRule="atLeast"/>
        <w:jc w:val="both"/>
        <w:rPr>
          <w:rFonts w:ascii="Verdana" w:hAnsi="Verdana" w:cs="Verdana"/>
          <w:b/>
          <w:color w:val="7F7F7F" w:themeColor="text1" w:themeTint="80"/>
          <w:sz w:val="16"/>
          <w:szCs w:val="16"/>
        </w:rPr>
      </w:pPr>
      <w:r w:rsidRPr="008B3E84">
        <w:rPr>
          <w:rFonts w:ascii="Verdana" w:hAnsi="Verdana" w:cs="Verdana"/>
          <w:b/>
          <w:caps/>
          <w:color w:val="7F7F7F" w:themeColor="text1" w:themeTint="80"/>
          <w:spacing w:val="15"/>
          <w:sz w:val="16"/>
          <w:szCs w:val="16"/>
        </w:rPr>
        <w:lastRenderedPageBreak/>
        <w:t xml:space="preserve">interest/ </w:t>
      </w:r>
      <w:r w:rsidR="00CA2AC9" w:rsidRPr="008B3E84">
        <w:rPr>
          <w:rFonts w:ascii="Verdana" w:hAnsi="Verdana" w:cs="Verdana"/>
          <w:b/>
          <w:caps/>
          <w:color w:val="7F7F7F" w:themeColor="text1" w:themeTint="80"/>
          <w:spacing w:val="15"/>
          <w:sz w:val="16"/>
          <w:szCs w:val="16"/>
        </w:rPr>
        <w:t>hobbies</w:t>
      </w:r>
    </w:p>
    <w:p w:rsidR="00CA2AC9" w:rsidRPr="008B3E84" w:rsidRDefault="00CA2AC9" w:rsidP="008B3E84">
      <w:pPr>
        <w:jc w:val="both"/>
        <w:rPr>
          <w:rFonts w:ascii="Verdana" w:hAnsi="Verdana" w:cs="Verdana"/>
          <w:sz w:val="16"/>
          <w:szCs w:val="16"/>
        </w:rPr>
      </w:pPr>
    </w:p>
    <w:p w:rsidR="00CA2AC9" w:rsidRPr="008B3E84" w:rsidRDefault="00CA2AC9" w:rsidP="008B3E84">
      <w:pPr>
        <w:ind w:left="1710"/>
        <w:jc w:val="both"/>
        <w:rPr>
          <w:rFonts w:ascii="Verdana" w:hAnsi="Verdana" w:cs="Verdana"/>
          <w:sz w:val="16"/>
          <w:szCs w:val="16"/>
        </w:rPr>
        <w:sectPr w:rsidR="00CA2AC9" w:rsidRPr="008B3E84" w:rsidSect="00CA2AC9">
          <w:headerReference w:type="default" r:id="rId11"/>
          <w:footerReference w:type="default" r:id="rId12"/>
          <w:type w:val="continuous"/>
          <w:pgSz w:w="12240" w:h="15840"/>
          <w:pgMar w:top="1440" w:right="1440" w:bottom="1440" w:left="1440" w:header="720" w:footer="720" w:gutter="0"/>
          <w:pgNumType w:start="1"/>
          <w:cols w:space="720"/>
          <w:noEndnote/>
        </w:sectPr>
      </w:pPr>
    </w:p>
    <w:p w:rsidR="00CA2AC9" w:rsidRDefault="00CA2AC9" w:rsidP="008B3E84">
      <w:pPr>
        <w:pStyle w:val="ListParagraph"/>
        <w:numPr>
          <w:ilvl w:val="0"/>
          <w:numId w:val="16"/>
        </w:numPr>
        <w:jc w:val="both"/>
        <w:rPr>
          <w:rFonts w:ascii="Verdana" w:hAnsi="Verdana" w:cs="Verdana"/>
          <w:sz w:val="16"/>
          <w:szCs w:val="16"/>
        </w:rPr>
      </w:pPr>
      <w:r w:rsidRPr="008B3E84">
        <w:rPr>
          <w:rFonts w:ascii="Verdana" w:hAnsi="Verdana" w:cs="Verdana"/>
          <w:sz w:val="16"/>
          <w:szCs w:val="16"/>
        </w:rPr>
        <w:lastRenderedPageBreak/>
        <w:t>Set up, play for</w:t>
      </w:r>
      <w:r w:rsidR="00A60DB9" w:rsidRPr="008B3E84">
        <w:rPr>
          <w:rFonts w:ascii="Verdana" w:hAnsi="Verdana" w:cs="Verdana"/>
          <w:sz w:val="16"/>
          <w:szCs w:val="16"/>
        </w:rPr>
        <w:t>,</w:t>
      </w:r>
      <w:r w:rsidRPr="008B3E84">
        <w:rPr>
          <w:rFonts w:ascii="Verdana" w:hAnsi="Verdana" w:cs="Verdana"/>
          <w:sz w:val="16"/>
          <w:szCs w:val="16"/>
        </w:rPr>
        <w:t xml:space="preserve"> and manage an 8-a-side football team called the Jurassic Juniors in the Bahrain Expat League. Responsible for all aspects of running the team, including purchase of kits, recruitment of players, maintenance of our website and facebook pages, finding sponsorship and organizing players for games and social events.</w:t>
      </w:r>
    </w:p>
    <w:p w:rsidR="00226105" w:rsidRPr="008B3E84" w:rsidRDefault="00226105" w:rsidP="008B3E84">
      <w:pPr>
        <w:pStyle w:val="ListParagraph"/>
        <w:numPr>
          <w:ilvl w:val="0"/>
          <w:numId w:val="16"/>
        </w:numPr>
        <w:jc w:val="both"/>
        <w:rPr>
          <w:rFonts w:ascii="Verdana" w:hAnsi="Verdana" w:cs="Verdana"/>
          <w:sz w:val="16"/>
          <w:szCs w:val="16"/>
        </w:rPr>
      </w:pPr>
      <w:r>
        <w:rPr>
          <w:rFonts w:ascii="Verdana" w:hAnsi="Verdana" w:cs="Verdana"/>
          <w:sz w:val="16"/>
          <w:szCs w:val="16"/>
        </w:rPr>
        <w:t xml:space="preserve">Sports &amp; Section Member on the </w:t>
      </w:r>
      <w:proofErr w:type="spellStart"/>
      <w:r>
        <w:rPr>
          <w:rFonts w:ascii="Verdana" w:hAnsi="Verdana" w:cs="Verdana"/>
          <w:sz w:val="16"/>
          <w:szCs w:val="16"/>
        </w:rPr>
        <w:t>Exectutive</w:t>
      </w:r>
      <w:proofErr w:type="spellEnd"/>
      <w:r>
        <w:rPr>
          <w:rFonts w:ascii="Verdana" w:hAnsi="Verdana" w:cs="Verdana"/>
          <w:sz w:val="16"/>
          <w:szCs w:val="16"/>
        </w:rPr>
        <w:t xml:space="preserve"> Committee of </w:t>
      </w:r>
      <w:proofErr w:type="gramStart"/>
      <w:r>
        <w:rPr>
          <w:rFonts w:ascii="Verdana" w:hAnsi="Verdana" w:cs="Verdana"/>
          <w:sz w:val="16"/>
          <w:szCs w:val="16"/>
        </w:rPr>
        <w:t>The</w:t>
      </w:r>
      <w:proofErr w:type="gramEnd"/>
      <w:r>
        <w:rPr>
          <w:rFonts w:ascii="Verdana" w:hAnsi="Verdana" w:cs="Verdana"/>
          <w:sz w:val="16"/>
          <w:szCs w:val="16"/>
        </w:rPr>
        <w:t xml:space="preserve"> </w:t>
      </w:r>
      <w:proofErr w:type="spellStart"/>
      <w:r>
        <w:rPr>
          <w:rFonts w:ascii="Verdana" w:hAnsi="Verdana" w:cs="Verdana"/>
          <w:sz w:val="16"/>
          <w:szCs w:val="16"/>
        </w:rPr>
        <w:t>Brittish</w:t>
      </w:r>
      <w:proofErr w:type="spellEnd"/>
      <w:r>
        <w:rPr>
          <w:rFonts w:ascii="Verdana" w:hAnsi="Verdana" w:cs="Verdana"/>
          <w:sz w:val="16"/>
          <w:szCs w:val="16"/>
        </w:rPr>
        <w:t xml:space="preserve"> Club Bahrain.</w:t>
      </w:r>
    </w:p>
    <w:p w:rsidR="000C11C6" w:rsidRDefault="000C11C6" w:rsidP="008B3E84">
      <w:pPr>
        <w:pStyle w:val="ListParagraph"/>
        <w:numPr>
          <w:ilvl w:val="0"/>
          <w:numId w:val="16"/>
        </w:numPr>
        <w:jc w:val="both"/>
        <w:rPr>
          <w:rFonts w:ascii="Verdana" w:hAnsi="Verdana" w:cs="Verdana"/>
          <w:sz w:val="16"/>
          <w:szCs w:val="16"/>
        </w:rPr>
      </w:pPr>
      <w:r w:rsidRPr="008B3E84">
        <w:rPr>
          <w:rFonts w:ascii="Verdana" w:hAnsi="Verdana" w:cs="Verdana"/>
          <w:sz w:val="16"/>
          <w:szCs w:val="16"/>
        </w:rPr>
        <w:t xml:space="preserve">Drummer/musician, currently in the process of starting a new band to perform covers at various venues around Bahrain. </w:t>
      </w:r>
    </w:p>
    <w:p w:rsidR="00AC481A" w:rsidRPr="008B3E84" w:rsidRDefault="00AC481A" w:rsidP="008B3E84">
      <w:pPr>
        <w:pStyle w:val="ListParagraph"/>
        <w:numPr>
          <w:ilvl w:val="0"/>
          <w:numId w:val="16"/>
        </w:numPr>
        <w:jc w:val="both"/>
        <w:rPr>
          <w:rFonts w:ascii="Verdana" w:hAnsi="Verdana" w:cs="Verdana"/>
          <w:sz w:val="16"/>
          <w:szCs w:val="16"/>
        </w:rPr>
      </w:pPr>
      <w:r>
        <w:rPr>
          <w:rFonts w:ascii="Verdana" w:hAnsi="Verdana" w:cs="Verdana"/>
          <w:sz w:val="16"/>
          <w:szCs w:val="16"/>
        </w:rPr>
        <w:t>Keen artist, working mostly in line and paint.</w:t>
      </w:r>
    </w:p>
    <w:p w:rsidR="00404885" w:rsidRDefault="00404885" w:rsidP="00A60DB9">
      <w:pPr>
        <w:ind w:left="450" w:right="-540"/>
        <w:jc w:val="both"/>
        <w:rPr>
          <w:rFonts w:ascii="Verdana" w:hAnsi="Verdana" w:cs="Verdana"/>
        </w:rPr>
      </w:pPr>
    </w:p>
    <w:p w:rsidR="007D04D8" w:rsidRDefault="007D04D8" w:rsidP="00A60DB9">
      <w:pPr>
        <w:ind w:left="450" w:right="-540"/>
        <w:jc w:val="both"/>
        <w:rPr>
          <w:rFonts w:ascii="Verdana" w:hAnsi="Verdana" w:cs="Verdana"/>
        </w:rPr>
      </w:pPr>
    </w:p>
    <w:p w:rsidR="007D04D8" w:rsidRDefault="007D04D8" w:rsidP="00A60DB9">
      <w:pPr>
        <w:ind w:left="450" w:right="-540"/>
        <w:jc w:val="both"/>
        <w:rPr>
          <w:rFonts w:ascii="Verdana" w:hAnsi="Verdana" w:cs="Verdana"/>
        </w:rPr>
      </w:pPr>
    </w:p>
    <w:p w:rsidR="007D04D8" w:rsidRDefault="007D04D8" w:rsidP="00A60DB9">
      <w:pPr>
        <w:ind w:left="450" w:right="-540"/>
        <w:jc w:val="both"/>
        <w:rPr>
          <w:rFonts w:ascii="Verdana" w:hAnsi="Verdana" w:cs="Verdana"/>
        </w:rPr>
      </w:pPr>
    </w:p>
    <w:p w:rsidR="007D04D8" w:rsidRDefault="007D04D8" w:rsidP="007D04D8">
      <w:pPr>
        <w:rPr>
          <w:b/>
        </w:rPr>
      </w:pPr>
      <w:r>
        <w:rPr>
          <w:b/>
        </w:rPr>
        <w:t>First Name of Application CV No:</w:t>
      </w:r>
      <w:r w:rsidRPr="007D04D8">
        <w:t xml:space="preserve"> </w:t>
      </w:r>
      <w:r w:rsidRPr="007D04D8">
        <w:rPr>
          <w:b/>
        </w:rPr>
        <w:t>1706112</w:t>
      </w:r>
      <w:bookmarkStart w:id="0" w:name="_GoBack"/>
      <w:bookmarkEnd w:id="0"/>
    </w:p>
    <w:p w:rsidR="007D04D8" w:rsidRDefault="007D04D8" w:rsidP="007D04D8">
      <w:proofErr w:type="spellStart"/>
      <w:r>
        <w:t>Whatsapp</w:t>
      </w:r>
      <w:proofErr w:type="spellEnd"/>
      <w:r>
        <w:t xml:space="preserve"> Mobile: +971504753686 </w:t>
      </w:r>
    </w:p>
    <w:p w:rsidR="007D04D8" w:rsidRDefault="007D04D8" w:rsidP="007D04D8">
      <w:r>
        <w:rPr>
          <w:noProof/>
          <w:lang w:val="en-US"/>
        </w:rPr>
        <w:drawing>
          <wp:inline distT="0" distB="0" distL="0" distR="0">
            <wp:extent cx="2592070" cy="58039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70" cy="580390"/>
                    </a:xfrm>
                    <a:prstGeom prst="rect">
                      <a:avLst/>
                    </a:prstGeom>
                    <a:noFill/>
                    <a:ln>
                      <a:noFill/>
                    </a:ln>
                  </pic:spPr>
                </pic:pic>
              </a:graphicData>
            </a:graphic>
          </wp:inline>
        </w:drawing>
      </w:r>
    </w:p>
    <w:p w:rsidR="007D04D8" w:rsidRPr="00A60DB9" w:rsidRDefault="007D04D8" w:rsidP="00A60DB9">
      <w:pPr>
        <w:ind w:left="450" w:right="-540"/>
        <w:jc w:val="both"/>
        <w:rPr>
          <w:rFonts w:ascii="Verdana" w:hAnsi="Verdana" w:cs="Verdana"/>
        </w:rPr>
      </w:pPr>
    </w:p>
    <w:p w:rsidR="007804ED" w:rsidRPr="00A60DB9" w:rsidRDefault="007804ED" w:rsidP="00A60DB9">
      <w:pPr>
        <w:ind w:right="-540"/>
        <w:jc w:val="both"/>
        <w:rPr>
          <w:rFonts w:ascii="Verdana" w:hAnsi="Verdana" w:cs="Verdana"/>
        </w:rPr>
      </w:pPr>
    </w:p>
    <w:sectPr w:rsidR="007804ED" w:rsidRPr="00A60DB9" w:rsidSect="003A07BB">
      <w:type w:val="continuous"/>
      <w:pgSz w:w="12240" w:h="15840"/>
      <w:pgMar w:top="1440" w:right="1440" w:bottom="1440" w:left="1440" w:header="720" w:footer="720" w:gutter="0"/>
      <w:pgNumType w:start="1"/>
      <w:cols w:num="2" w:space="720" w:equalWidth="0">
        <w:col w:w="4320" w:space="720"/>
        <w:col w:w="43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01" w:rsidRDefault="009F3701">
      <w:r>
        <w:separator/>
      </w:r>
    </w:p>
  </w:endnote>
  <w:endnote w:type="continuationSeparator" w:id="0">
    <w:p w:rsidR="009F3701" w:rsidRDefault="009F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C9" w:rsidRDefault="00CA2AC9" w:rsidP="002D1621">
    <w:pPr>
      <w:tabs>
        <w:tab w:val="center" w:pos="4320"/>
        <w:tab w:val="right" w:pos="8640"/>
      </w:tabs>
      <w:jc w:val="center"/>
      <w:rPr>
        <w:kern w:val="0"/>
      </w:rPr>
    </w:pPr>
    <w:r w:rsidRPr="002D1621">
      <w:rPr>
        <w:kern w:val="0"/>
      </w:rPr>
      <w:t xml:space="preserve">- </w:t>
    </w:r>
    <w:r w:rsidR="00FF0055" w:rsidRPr="002D1621">
      <w:rPr>
        <w:kern w:val="0"/>
      </w:rPr>
      <w:fldChar w:fldCharType="begin"/>
    </w:r>
    <w:r w:rsidRPr="002D1621">
      <w:rPr>
        <w:kern w:val="0"/>
      </w:rPr>
      <w:instrText xml:space="preserve"> PAGE </w:instrText>
    </w:r>
    <w:r w:rsidR="00FF0055" w:rsidRPr="002D1621">
      <w:rPr>
        <w:kern w:val="0"/>
      </w:rPr>
      <w:fldChar w:fldCharType="separate"/>
    </w:r>
    <w:r w:rsidR="007D04D8">
      <w:rPr>
        <w:noProof/>
        <w:kern w:val="0"/>
      </w:rPr>
      <w:t>1</w:t>
    </w:r>
    <w:r w:rsidR="00FF0055" w:rsidRPr="002D1621">
      <w:rPr>
        <w:kern w:val="0"/>
      </w:rPr>
      <w:fldChar w:fldCharType="end"/>
    </w:r>
    <w:r w:rsidRPr="002D1621">
      <w:rPr>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C9" w:rsidRDefault="00CA2AC9" w:rsidP="002D1621">
    <w:pPr>
      <w:spacing w:line="160" w:lineRule="atLeast"/>
      <w:jc w:val="center"/>
      <w:rPr>
        <w:rFonts w:ascii="Verdana" w:hAnsi="Verdana" w:cs="Verdana"/>
        <w:sz w:val="15"/>
        <w:szCs w:val="15"/>
      </w:rPr>
    </w:pPr>
    <w:r>
      <w:rPr>
        <w:rFonts w:ascii="Verdana" w:hAnsi="Verdana" w:cs="Verdana"/>
        <w:caps/>
        <w:spacing w:val="30"/>
        <w:sz w:val="15"/>
        <w:szCs w:val="15"/>
      </w:rPr>
      <w:t>james langdale - +973 33725236 JLANGDALE@HOTMAIL.CO.UK</w:t>
    </w:r>
  </w:p>
  <w:p w:rsidR="00CA2AC9" w:rsidRDefault="00CA2AC9">
    <w:pPr>
      <w:tabs>
        <w:tab w:val="center" w:pos="4320"/>
        <w:tab w:val="right" w:pos="8640"/>
      </w:tabs>
      <w:rPr>
        <w:kern w:val="0"/>
      </w:rPr>
    </w:pPr>
    <w:r w:rsidRPr="002D1621">
      <w:rPr>
        <w:kern w:val="0"/>
      </w:rPr>
      <w:tab/>
    </w:r>
  </w:p>
  <w:p w:rsidR="00CA2AC9" w:rsidRDefault="00CA2AC9" w:rsidP="002D1621">
    <w:pPr>
      <w:tabs>
        <w:tab w:val="center" w:pos="4320"/>
        <w:tab w:val="right" w:pos="8640"/>
      </w:tabs>
      <w:jc w:val="center"/>
      <w:rPr>
        <w:kern w:val="0"/>
      </w:rPr>
    </w:pPr>
    <w:r w:rsidRPr="002D1621">
      <w:rPr>
        <w:kern w:val="0"/>
      </w:rPr>
      <w:t xml:space="preserve">- </w:t>
    </w:r>
    <w:r w:rsidR="00FF0055" w:rsidRPr="002D1621">
      <w:rPr>
        <w:kern w:val="0"/>
      </w:rPr>
      <w:fldChar w:fldCharType="begin"/>
    </w:r>
    <w:r w:rsidRPr="002D1621">
      <w:rPr>
        <w:kern w:val="0"/>
      </w:rPr>
      <w:instrText xml:space="preserve"> PAGE </w:instrText>
    </w:r>
    <w:r w:rsidR="00FF0055" w:rsidRPr="002D1621">
      <w:rPr>
        <w:kern w:val="0"/>
      </w:rPr>
      <w:fldChar w:fldCharType="separate"/>
    </w:r>
    <w:r w:rsidR="000F4014">
      <w:rPr>
        <w:noProof/>
        <w:kern w:val="0"/>
      </w:rPr>
      <w:t>2</w:t>
    </w:r>
    <w:r w:rsidR="00FF0055" w:rsidRPr="002D1621">
      <w:rPr>
        <w:kern w:val="0"/>
      </w:rPr>
      <w:fldChar w:fldCharType="end"/>
    </w:r>
    <w:r w:rsidRPr="002D1621">
      <w:rPr>
        <w:kern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01" w:rsidRDefault="009F3701">
      <w:r>
        <w:separator/>
      </w:r>
    </w:p>
  </w:footnote>
  <w:footnote w:type="continuationSeparator" w:id="0">
    <w:p w:rsidR="009F3701" w:rsidRDefault="009F3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C9" w:rsidRDefault="00CA2AC9">
    <w:pPr>
      <w:tabs>
        <w:tab w:val="center" w:pos="4320"/>
        <w:tab w:val="right" w:pos="8640"/>
      </w:tabs>
      <w:rPr>
        <w:kern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AC9" w:rsidRDefault="00CA2AC9">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8A5C7E"/>
    <w:lvl w:ilvl="0">
      <w:numFmt w:val="bullet"/>
      <w:lvlText w:val="*"/>
      <w:lvlJc w:val="left"/>
    </w:lvl>
  </w:abstractNum>
  <w:abstractNum w:abstractNumId="1">
    <w:nsid w:val="0017195C"/>
    <w:multiLevelType w:val="hybridMultilevel"/>
    <w:tmpl w:val="1F42A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7F55F8E"/>
    <w:multiLevelType w:val="hybridMultilevel"/>
    <w:tmpl w:val="09D805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3B6035"/>
    <w:multiLevelType w:val="hybridMultilevel"/>
    <w:tmpl w:val="16481A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A7C3CE2"/>
    <w:multiLevelType w:val="hybridMultilevel"/>
    <w:tmpl w:val="C61479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B5E1D79"/>
    <w:multiLevelType w:val="hybridMultilevel"/>
    <w:tmpl w:val="F0569F5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6">
    <w:nsid w:val="30590693"/>
    <w:multiLevelType w:val="hybridMultilevel"/>
    <w:tmpl w:val="C73A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8B6D36"/>
    <w:multiLevelType w:val="hybridMultilevel"/>
    <w:tmpl w:val="F0FC9E5E"/>
    <w:lvl w:ilvl="0" w:tplc="04090001">
      <w:start w:val="1"/>
      <w:numFmt w:val="bullet"/>
      <w:lvlText w:val=""/>
      <w:lvlJc w:val="left"/>
      <w:pPr>
        <w:ind w:left="2070" w:hanging="360"/>
      </w:pPr>
      <w:rPr>
        <w:rFonts w:ascii="Symbol" w:hAnsi="Symbol"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cs="Times New Roman" w:hint="default"/>
      </w:rPr>
    </w:lvl>
    <w:lvl w:ilvl="3" w:tplc="04090001">
      <w:start w:val="1"/>
      <w:numFmt w:val="bullet"/>
      <w:lvlText w:val=""/>
      <w:lvlJc w:val="left"/>
      <w:pPr>
        <w:ind w:left="4230" w:hanging="360"/>
      </w:pPr>
      <w:rPr>
        <w:rFonts w:ascii="Symbol" w:hAnsi="Symbol" w:cs="Times New Roman"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cs="Times New Roman" w:hint="default"/>
      </w:rPr>
    </w:lvl>
    <w:lvl w:ilvl="6" w:tplc="04090001">
      <w:start w:val="1"/>
      <w:numFmt w:val="bullet"/>
      <w:lvlText w:val=""/>
      <w:lvlJc w:val="left"/>
      <w:pPr>
        <w:ind w:left="6390" w:hanging="360"/>
      </w:pPr>
      <w:rPr>
        <w:rFonts w:ascii="Symbol" w:hAnsi="Symbol" w:cs="Times New Roman"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cs="Times New Roman" w:hint="default"/>
      </w:rPr>
    </w:lvl>
  </w:abstractNum>
  <w:abstractNum w:abstractNumId="8">
    <w:nsid w:val="40F65436"/>
    <w:multiLevelType w:val="hybridMultilevel"/>
    <w:tmpl w:val="CC86DAFC"/>
    <w:lvl w:ilvl="0" w:tplc="04090001">
      <w:start w:val="1"/>
      <w:numFmt w:val="bullet"/>
      <w:lvlText w:val=""/>
      <w:lvlJc w:val="left"/>
      <w:pPr>
        <w:ind w:left="2430" w:hanging="360"/>
      </w:pPr>
      <w:rPr>
        <w:rFonts w:ascii="Symbol" w:hAnsi="Symbol"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cs="Times New Roman" w:hint="default"/>
      </w:rPr>
    </w:lvl>
    <w:lvl w:ilvl="3" w:tplc="04090001">
      <w:start w:val="1"/>
      <w:numFmt w:val="bullet"/>
      <w:lvlText w:val=""/>
      <w:lvlJc w:val="left"/>
      <w:pPr>
        <w:ind w:left="4590" w:hanging="360"/>
      </w:pPr>
      <w:rPr>
        <w:rFonts w:ascii="Symbol" w:hAnsi="Symbol" w:cs="Times New Roman"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cs="Times New Roman" w:hint="default"/>
      </w:rPr>
    </w:lvl>
    <w:lvl w:ilvl="6" w:tplc="04090001">
      <w:start w:val="1"/>
      <w:numFmt w:val="bullet"/>
      <w:lvlText w:val=""/>
      <w:lvlJc w:val="left"/>
      <w:pPr>
        <w:ind w:left="6750" w:hanging="360"/>
      </w:pPr>
      <w:rPr>
        <w:rFonts w:ascii="Symbol" w:hAnsi="Symbol" w:cs="Times New Roman"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cs="Times New Roman" w:hint="default"/>
      </w:rPr>
    </w:lvl>
  </w:abstractNum>
  <w:abstractNum w:abstractNumId="9">
    <w:nsid w:val="42602832"/>
    <w:multiLevelType w:val="hybridMultilevel"/>
    <w:tmpl w:val="A64427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465B5253"/>
    <w:multiLevelType w:val="hybridMultilevel"/>
    <w:tmpl w:val="29AE560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1333FE"/>
    <w:multiLevelType w:val="hybridMultilevel"/>
    <w:tmpl w:val="9E8CCB26"/>
    <w:lvl w:ilvl="0" w:tplc="04090001">
      <w:start w:val="1"/>
      <w:numFmt w:val="bullet"/>
      <w:lvlText w:val=""/>
      <w:lvlJc w:val="left"/>
      <w:pPr>
        <w:ind w:left="2430" w:hanging="360"/>
      </w:pPr>
      <w:rPr>
        <w:rFonts w:ascii="Symbol" w:hAnsi="Symbol"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cs="Times New Roman" w:hint="default"/>
      </w:rPr>
    </w:lvl>
    <w:lvl w:ilvl="3" w:tplc="04090001">
      <w:start w:val="1"/>
      <w:numFmt w:val="bullet"/>
      <w:lvlText w:val=""/>
      <w:lvlJc w:val="left"/>
      <w:pPr>
        <w:ind w:left="4590" w:hanging="360"/>
      </w:pPr>
      <w:rPr>
        <w:rFonts w:ascii="Symbol" w:hAnsi="Symbol" w:cs="Times New Roman"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cs="Times New Roman" w:hint="default"/>
      </w:rPr>
    </w:lvl>
    <w:lvl w:ilvl="6" w:tplc="04090001">
      <w:start w:val="1"/>
      <w:numFmt w:val="bullet"/>
      <w:lvlText w:val=""/>
      <w:lvlJc w:val="left"/>
      <w:pPr>
        <w:ind w:left="6750" w:hanging="360"/>
      </w:pPr>
      <w:rPr>
        <w:rFonts w:ascii="Symbol" w:hAnsi="Symbol" w:cs="Times New Roman"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cs="Times New Roman" w:hint="default"/>
      </w:rPr>
    </w:lvl>
  </w:abstractNum>
  <w:abstractNum w:abstractNumId="12">
    <w:nsid w:val="65CB5F2E"/>
    <w:multiLevelType w:val="hybridMultilevel"/>
    <w:tmpl w:val="73109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B61F8E"/>
    <w:multiLevelType w:val="hybridMultilevel"/>
    <w:tmpl w:val="7C401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275D0B"/>
    <w:multiLevelType w:val="hybridMultilevel"/>
    <w:tmpl w:val="6F78B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7120C8"/>
    <w:multiLevelType w:val="hybridMultilevel"/>
    <w:tmpl w:val="BE566072"/>
    <w:lvl w:ilvl="0" w:tplc="04090001">
      <w:start w:val="1"/>
      <w:numFmt w:val="bullet"/>
      <w:lvlText w:val=""/>
      <w:lvlJc w:val="left"/>
      <w:pPr>
        <w:ind w:left="2430" w:hanging="360"/>
      </w:pPr>
      <w:rPr>
        <w:rFonts w:ascii="Symbol" w:hAnsi="Symbol"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cs="Times New Roman" w:hint="default"/>
      </w:rPr>
    </w:lvl>
    <w:lvl w:ilvl="3" w:tplc="04090001">
      <w:start w:val="1"/>
      <w:numFmt w:val="bullet"/>
      <w:lvlText w:val=""/>
      <w:lvlJc w:val="left"/>
      <w:pPr>
        <w:ind w:left="4590" w:hanging="360"/>
      </w:pPr>
      <w:rPr>
        <w:rFonts w:ascii="Symbol" w:hAnsi="Symbol" w:cs="Times New Roman"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cs="Times New Roman" w:hint="default"/>
      </w:rPr>
    </w:lvl>
    <w:lvl w:ilvl="6" w:tplc="04090001">
      <w:start w:val="1"/>
      <w:numFmt w:val="bullet"/>
      <w:lvlText w:val=""/>
      <w:lvlJc w:val="left"/>
      <w:pPr>
        <w:ind w:left="6750" w:hanging="360"/>
      </w:pPr>
      <w:rPr>
        <w:rFonts w:ascii="Symbol" w:hAnsi="Symbol" w:cs="Times New Roman"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cs="Times New Roman" w:hint="default"/>
      </w:rPr>
    </w:lvl>
  </w:abstractNum>
  <w:num w:numId="1">
    <w:abstractNumId w:val="0"/>
    <w:lvlOverride w:ilvl="0">
      <w:lvl w:ilvl="0">
        <w:start w:val="1"/>
        <w:numFmt w:val="bullet"/>
        <w:lvlText w:val=""/>
        <w:legacy w:legacy="1" w:legacySpace="0" w:legacyIndent="360"/>
        <w:lvlJc w:val="left"/>
        <w:rPr>
          <w:rFonts w:ascii="Symbol" w:hAnsi="Symbol"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cs="Times New Roman" w:hint="default"/>
        </w:rPr>
      </w:lvl>
    </w:lvlOverride>
  </w:num>
  <w:num w:numId="3">
    <w:abstractNumId w:val="8"/>
  </w:num>
  <w:num w:numId="4">
    <w:abstractNumId w:val="11"/>
  </w:num>
  <w:num w:numId="5">
    <w:abstractNumId w:val="15"/>
  </w:num>
  <w:num w:numId="6">
    <w:abstractNumId w:val="7"/>
  </w:num>
  <w:num w:numId="7">
    <w:abstractNumId w:val="13"/>
  </w:num>
  <w:num w:numId="8">
    <w:abstractNumId w:val="9"/>
  </w:num>
  <w:num w:numId="9">
    <w:abstractNumId w:val="14"/>
  </w:num>
  <w:num w:numId="10">
    <w:abstractNumId w:val="1"/>
  </w:num>
  <w:num w:numId="11">
    <w:abstractNumId w:val="3"/>
  </w:num>
  <w:num w:numId="12">
    <w:abstractNumId w:val="2"/>
  </w:num>
  <w:num w:numId="13">
    <w:abstractNumId w:val="10"/>
  </w:num>
  <w:num w:numId="14">
    <w:abstractNumId w:val="4"/>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8A377B"/>
    <w:rsid w:val="00013E21"/>
    <w:rsid w:val="00030FEC"/>
    <w:rsid w:val="00031DCF"/>
    <w:rsid w:val="00032899"/>
    <w:rsid w:val="00041D0B"/>
    <w:rsid w:val="00052283"/>
    <w:rsid w:val="000C11C6"/>
    <w:rsid w:val="000F4014"/>
    <w:rsid w:val="001005FF"/>
    <w:rsid w:val="00103130"/>
    <w:rsid w:val="001226C7"/>
    <w:rsid w:val="00150BB8"/>
    <w:rsid w:val="00187AE9"/>
    <w:rsid w:val="001A1BEA"/>
    <w:rsid w:val="001C2E47"/>
    <w:rsid w:val="00226105"/>
    <w:rsid w:val="00230791"/>
    <w:rsid w:val="00262013"/>
    <w:rsid w:val="002946C5"/>
    <w:rsid w:val="002D1621"/>
    <w:rsid w:val="002D5F05"/>
    <w:rsid w:val="003141C4"/>
    <w:rsid w:val="0032586E"/>
    <w:rsid w:val="00346B25"/>
    <w:rsid w:val="003628D9"/>
    <w:rsid w:val="003708B4"/>
    <w:rsid w:val="003908F6"/>
    <w:rsid w:val="003A07BB"/>
    <w:rsid w:val="003A4D19"/>
    <w:rsid w:val="003B37D1"/>
    <w:rsid w:val="003D3284"/>
    <w:rsid w:val="003E513B"/>
    <w:rsid w:val="003F3296"/>
    <w:rsid w:val="004031FE"/>
    <w:rsid w:val="00404885"/>
    <w:rsid w:val="00417DA0"/>
    <w:rsid w:val="00471EE8"/>
    <w:rsid w:val="00500119"/>
    <w:rsid w:val="00517D1A"/>
    <w:rsid w:val="00557F4A"/>
    <w:rsid w:val="005964B4"/>
    <w:rsid w:val="005A1004"/>
    <w:rsid w:val="005A2CDC"/>
    <w:rsid w:val="005E3746"/>
    <w:rsid w:val="00645027"/>
    <w:rsid w:val="006736B7"/>
    <w:rsid w:val="00677BE6"/>
    <w:rsid w:val="006C308A"/>
    <w:rsid w:val="006C32EA"/>
    <w:rsid w:val="00703287"/>
    <w:rsid w:val="00722476"/>
    <w:rsid w:val="00744DB7"/>
    <w:rsid w:val="00760AE6"/>
    <w:rsid w:val="007804ED"/>
    <w:rsid w:val="007B2A06"/>
    <w:rsid w:val="007D04D8"/>
    <w:rsid w:val="007E3BB2"/>
    <w:rsid w:val="00827705"/>
    <w:rsid w:val="0087173B"/>
    <w:rsid w:val="00885AB9"/>
    <w:rsid w:val="008A377B"/>
    <w:rsid w:val="008B3B3B"/>
    <w:rsid w:val="008B3E84"/>
    <w:rsid w:val="008C4698"/>
    <w:rsid w:val="008D3EAB"/>
    <w:rsid w:val="008E0CFC"/>
    <w:rsid w:val="009121EC"/>
    <w:rsid w:val="00920D0D"/>
    <w:rsid w:val="0095217F"/>
    <w:rsid w:val="009977A1"/>
    <w:rsid w:val="009A005B"/>
    <w:rsid w:val="009A2D6D"/>
    <w:rsid w:val="009B39F5"/>
    <w:rsid w:val="009C4745"/>
    <w:rsid w:val="009F3701"/>
    <w:rsid w:val="00A0211C"/>
    <w:rsid w:val="00A125E4"/>
    <w:rsid w:val="00A246F6"/>
    <w:rsid w:val="00A60DB9"/>
    <w:rsid w:val="00A77DDA"/>
    <w:rsid w:val="00A93DF6"/>
    <w:rsid w:val="00AA608C"/>
    <w:rsid w:val="00AC481A"/>
    <w:rsid w:val="00B13092"/>
    <w:rsid w:val="00B16810"/>
    <w:rsid w:val="00B41A99"/>
    <w:rsid w:val="00B6637A"/>
    <w:rsid w:val="00B66A02"/>
    <w:rsid w:val="00B80000"/>
    <w:rsid w:val="00BA5918"/>
    <w:rsid w:val="00C011F8"/>
    <w:rsid w:val="00C0441F"/>
    <w:rsid w:val="00C3015A"/>
    <w:rsid w:val="00C41249"/>
    <w:rsid w:val="00C45AB0"/>
    <w:rsid w:val="00C52E70"/>
    <w:rsid w:val="00C83F63"/>
    <w:rsid w:val="00CA25BB"/>
    <w:rsid w:val="00CA2AC9"/>
    <w:rsid w:val="00CB2E58"/>
    <w:rsid w:val="00CC71DD"/>
    <w:rsid w:val="00CD0D10"/>
    <w:rsid w:val="00DE26C9"/>
    <w:rsid w:val="00E51961"/>
    <w:rsid w:val="00E64CB5"/>
    <w:rsid w:val="00EA69B5"/>
    <w:rsid w:val="00ED41C7"/>
    <w:rsid w:val="00EE599D"/>
    <w:rsid w:val="00F041C8"/>
    <w:rsid w:val="00F409BD"/>
    <w:rsid w:val="00F83EA5"/>
    <w:rsid w:val="00FA69FD"/>
    <w:rsid w:val="00FF005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296"/>
    <w:pPr>
      <w:widowControl w:val="0"/>
      <w:overflowPunct w:val="0"/>
      <w:autoSpaceDE w:val="0"/>
      <w:autoSpaceDN w:val="0"/>
      <w:adjustRightInd w:val="0"/>
    </w:pPr>
    <w:rPr>
      <w:kern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F3296"/>
    <w:pPr>
      <w:ind w:left="720"/>
    </w:pPr>
  </w:style>
  <w:style w:type="paragraph" w:styleId="Header">
    <w:name w:val="header"/>
    <w:basedOn w:val="Normal"/>
    <w:rsid w:val="002D1621"/>
    <w:pPr>
      <w:tabs>
        <w:tab w:val="center" w:pos="4320"/>
        <w:tab w:val="right" w:pos="8640"/>
      </w:tabs>
    </w:pPr>
  </w:style>
  <w:style w:type="paragraph" w:styleId="Footer">
    <w:name w:val="footer"/>
    <w:basedOn w:val="Normal"/>
    <w:rsid w:val="002D1621"/>
    <w:pPr>
      <w:tabs>
        <w:tab w:val="center" w:pos="4320"/>
        <w:tab w:val="right" w:pos="8640"/>
      </w:tabs>
    </w:pPr>
  </w:style>
  <w:style w:type="paragraph" w:customStyle="1" w:styleId="Default">
    <w:name w:val="Default"/>
    <w:rsid w:val="00052283"/>
    <w:pPr>
      <w:autoSpaceDE w:val="0"/>
      <w:autoSpaceDN w:val="0"/>
      <w:adjustRightInd w:val="0"/>
    </w:pPr>
    <w:rPr>
      <w:color w:val="000000"/>
      <w:sz w:val="24"/>
      <w:szCs w:val="24"/>
      <w:lang w:val="en-GB"/>
    </w:rPr>
  </w:style>
  <w:style w:type="character" w:styleId="Hyperlink">
    <w:name w:val="Hyperlink"/>
    <w:basedOn w:val="DefaultParagraphFont"/>
    <w:unhideWhenUsed/>
    <w:rsid w:val="00226105"/>
    <w:rPr>
      <w:color w:val="0000FF" w:themeColor="hyperlink"/>
      <w:u w:val="single"/>
    </w:rPr>
  </w:style>
  <w:style w:type="paragraph" w:styleId="BalloonText">
    <w:name w:val="Balloon Text"/>
    <w:basedOn w:val="Normal"/>
    <w:link w:val="BalloonTextChar"/>
    <w:semiHidden/>
    <w:unhideWhenUsed/>
    <w:rsid w:val="007D04D8"/>
    <w:rPr>
      <w:rFonts w:ascii="Tahoma" w:hAnsi="Tahoma" w:cs="Tahoma"/>
      <w:sz w:val="16"/>
      <w:szCs w:val="16"/>
    </w:rPr>
  </w:style>
  <w:style w:type="character" w:customStyle="1" w:styleId="BalloonTextChar">
    <w:name w:val="Balloon Text Char"/>
    <w:basedOn w:val="DefaultParagraphFont"/>
    <w:link w:val="BalloonText"/>
    <w:semiHidden/>
    <w:rsid w:val="007D04D8"/>
    <w:rPr>
      <w:rFonts w:ascii="Tahoma" w:hAnsi="Tahoma" w:cs="Tahoma"/>
      <w:kern w:val="28"/>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134">
      <w:bodyDiv w:val="1"/>
      <w:marLeft w:val="0"/>
      <w:marRight w:val="0"/>
      <w:marTop w:val="0"/>
      <w:marBottom w:val="0"/>
      <w:divBdr>
        <w:top w:val="none" w:sz="0" w:space="0" w:color="auto"/>
        <w:left w:val="none" w:sz="0" w:space="0" w:color="auto"/>
        <w:bottom w:val="none" w:sz="0" w:space="0" w:color="auto"/>
        <w:right w:val="none" w:sz="0" w:space="0" w:color="auto"/>
      </w:divBdr>
    </w:div>
    <w:div w:id="211119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99A97-933A-438B-8AA0-B00EEC99B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FLAT 6, THE EXCHANGE BUILDING • 40 RUTLAND STREET, LEICESTER • LE1 1RD</vt:lpstr>
    </vt:vector>
  </TitlesOfParts>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FLAT 6, THE EXCHANGE BUILDING • 40 RUTLAND STREET, LEICESTER • LE1 1RD</dc:title>
  <dc:creator>Helen - Veritas</dc:creator>
  <cp:lastModifiedBy>348382427</cp:lastModifiedBy>
  <cp:revision>3</cp:revision>
  <cp:lastPrinted>2007-06-04T07:45:00Z</cp:lastPrinted>
  <dcterms:created xsi:type="dcterms:W3CDTF">2016-02-08T14:13:00Z</dcterms:created>
  <dcterms:modified xsi:type="dcterms:W3CDTF">2016-05-11T07:26:00Z</dcterms:modified>
</cp:coreProperties>
</file>