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E4" w:rsidRPr="00DF2FE4" w:rsidRDefault="00DF2FE4" w:rsidP="00DF2FE4">
      <w:pPr>
        <w:pStyle w:val="Default"/>
        <w:spacing w:line="276" w:lineRule="auto"/>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5005720</wp:posOffset>
            </wp:positionH>
            <wp:positionV relativeFrom="paragraph">
              <wp:posOffset>-265873</wp:posOffset>
            </wp:positionV>
            <wp:extent cx="1543936" cy="1541721"/>
            <wp:effectExtent l="19050" t="0" r="0" b="0"/>
            <wp:wrapNone/>
            <wp:docPr id="1" name="Picture 1" descr="C:\Users\HP user\Desktop\Picture for CV\for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user\Desktop\Picture for CV\for cv.jpg"/>
                    <pic:cNvPicPr>
                      <a:picLocks noChangeAspect="1" noChangeArrowheads="1"/>
                    </pic:cNvPicPr>
                  </pic:nvPicPr>
                  <pic:blipFill>
                    <a:blip r:embed="rId8" cstate="print">
                      <a:lum bright="20000"/>
                    </a:blip>
                    <a:srcRect/>
                    <a:stretch>
                      <a:fillRect/>
                    </a:stretch>
                  </pic:blipFill>
                  <pic:spPr bwMode="auto">
                    <a:xfrm>
                      <a:off x="0" y="0"/>
                      <a:ext cx="1543936" cy="1541721"/>
                    </a:xfrm>
                    <a:prstGeom prst="rect">
                      <a:avLst/>
                    </a:prstGeom>
                    <a:noFill/>
                    <a:ln w="9525">
                      <a:noFill/>
                      <a:miter lim="800000"/>
                      <a:headEnd/>
                      <a:tailEnd/>
                    </a:ln>
                  </pic:spPr>
                </pic:pic>
              </a:graphicData>
            </a:graphic>
          </wp:anchor>
        </w:drawing>
      </w:r>
      <w:r w:rsidR="00F66DB8">
        <w:rPr>
          <w:b/>
          <w:sz w:val="28"/>
          <w:szCs w:val="28"/>
        </w:rPr>
        <w:t xml:space="preserve">CURRICULUM VITAE </w:t>
      </w:r>
      <w:r w:rsidR="00F66DB8" w:rsidRPr="00D44DBE">
        <w:rPr>
          <w:b/>
          <w:sz w:val="28"/>
          <w:szCs w:val="28"/>
        </w:rPr>
        <w:t>FOR</w:t>
      </w:r>
      <w:r w:rsidR="00452216" w:rsidRPr="00D44DBE">
        <w:rPr>
          <w:b/>
          <w:sz w:val="28"/>
          <w:szCs w:val="28"/>
        </w:rPr>
        <w:t xml:space="preserve"> HSE SUPERVISOR / OFFICER</w:t>
      </w:r>
      <w:r w:rsidR="00452216">
        <w:rPr>
          <w:b/>
          <w:sz w:val="28"/>
          <w:szCs w:val="28"/>
        </w:rPr>
        <w:t xml:space="preserve"> / </w:t>
      </w:r>
    </w:p>
    <w:p w:rsidR="00DF2FE4" w:rsidRPr="00DF2FE4" w:rsidRDefault="00452216" w:rsidP="00452216">
      <w:pPr>
        <w:pStyle w:val="Default"/>
        <w:spacing w:line="276" w:lineRule="auto"/>
        <w:rPr>
          <w:b/>
          <w:sz w:val="28"/>
          <w:szCs w:val="28"/>
        </w:rPr>
      </w:pPr>
      <w:r>
        <w:rPr>
          <w:b/>
          <w:sz w:val="28"/>
          <w:szCs w:val="28"/>
        </w:rPr>
        <w:t>PERMIT TO WORK COORDINATOR</w:t>
      </w:r>
    </w:p>
    <w:p w:rsidR="00DF2FE4" w:rsidRDefault="00DF2FE4" w:rsidP="00452216">
      <w:pPr>
        <w:pStyle w:val="Default"/>
        <w:spacing w:line="276" w:lineRule="auto"/>
      </w:pPr>
    </w:p>
    <w:p w:rsidR="007340B2" w:rsidRPr="00532D20" w:rsidRDefault="00F66DB8" w:rsidP="007340B2">
      <w:pPr>
        <w:rPr>
          <w:rFonts w:ascii="Calibri" w:hAnsi="Calibri" w:cs="Calibri"/>
          <w:color w:val="000000"/>
          <w:sz w:val="26"/>
          <w:szCs w:val="26"/>
        </w:rPr>
      </w:pPr>
      <w:r w:rsidRPr="00532D20">
        <w:rPr>
          <w:rFonts w:ascii="Calibri" w:hAnsi="Calibri" w:cs="Calibri"/>
          <w:b/>
          <w:color w:val="000000"/>
          <w:sz w:val="26"/>
          <w:szCs w:val="26"/>
        </w:rPr>
        <w:t>PERSONAL DETAIL</w:t>
      </w:r>
    </w:p>
    <w:p w:rsidR="007340B2" w:rsidRDefault="00F66DB8" w:rsidP="00DF2FE4">
      <w:pPr>
        <w:spacing w:line="240" w:lineRule="auto"/>
        <w:rPr>
          <w:rFonts w:ascii="Calibri" w:hAnsi="Calibri" w:cs="Calibri"/>
          <w:b/>
          <w:color w:val="000000"/>
          <w:sz w:val="24"/>
          <w:szCs w:val="24"/>
        </w:rPr>
      </w:pPr>
      <w:r w:rsidRPr="00B77F89">
        <w:rPr>
          <w:rFonts w:ascii="Calibri" w:hAnsi="Calibri" w:cs="Calibri"/>
          <w:color w:val="000000"/>
          <w:sz w:val="24"/>
          <w:szCs w:val="24"/>
        </w:rPr>
        <w:t xml:space="preserve">Name: </w:t>
      </w:r>
      <w:r w:rsidRPr="00B77F89">
        <w:rPr>
          <w:rFonts w:ascii="Calibri" w:hAnsi="Calibri" w:cs="Calibri"/>
          <w:b/>
          <w:color w:val="000000"/>
          <w:sz w:val="24"/>
          <w:szCs w:val="24"/>
        </w:rPr>
        <w:t xml:space="preserve">Alan </w:t>
      </w:r>
    </w:p>
    <w:p w:rsidR="004676FA" w:rsidRPr="00B77F89" w:rsidRDefault="004676FA" w:rsidP="00DF2FE4">
      <w:pPr>
        <w:spacing w:line="240" w:lineRule="auto"/>
        <w:rPr>
          <w:rFonts w:ascii="Calibri" w:hAnsi="Calibri" w:cs="Calibri"/>
          <w:b/>
          <w:color w:val="000000"/>
          <w:sz w:val="24"/>
          <w:szCs w:val="24"/>
        </w:rPr>
      </w:pPr>
      <w:hyperlink r:id="rId9" w:history="1">
        <w:r w:rsidRPr="009B003B">
          <w:rPr>
            <w:rStyle w:val="Hyperlink"/>
            <w:rFonts w:ascii="Calibri" w:hAnsi="Calibri" w:cs="Calibri"/>
            <w:b/>
            <w:sz w:val="24"/>
            <w:szCs w:val="24"/>
          </w:rPr>
          <w:t>ALAN.284454@2freemail.com</w:t>
        </w:r>
      </w:hyperlink>
      <w:r>
        <w:rPr>
          <w:rFonts w:ascii="Calibri" w:hAnsi="Calibri" w:cs="Calibri"/>
          <w:b/>
          <w:color w:val="000000"/>
          <w:sz w:val="24"/>
          <w:szCs w:val="24"/>
        </w:rPr>
        <w:t xml:space="preserve"> </w:t>
      </w:r>
      <w:bookmarkStart w:id="0" w:name="_GoBack"/>
      <w:bookmarkEnd w:id="0"/>
    </w:p>
    <w:p w:rsidR="00F66DB8" w:rsidRPr="00B77F89" w:rsidRDefault="00F66DB8" w:rsidP="00DF2FE4">
      <w:pPr>
        <w:spacing w:line="240" w:lineRule="auto"/>
        <w:rPr>
          <w:rFonts w:ascii="Calibri" w:hAnsi="Calibri" w:cs="Calibri"/>
          <w:b/>
          <w:color w:val="000000"/>
          <w:sz w:val="24"/>
          <w:szCs w:val="24"/>
        </w:rPr>
      </w:pPr>
      <w:r w:rsidRPr="00B77F89">
        <w:rPr>
          <w:rFonts w:ascii="Calibri" w:hAnsi="Calibri" w:cs="Calibri"/>
          <w:color w:val="000000"/>
          <w:sz w:val="24"/>
          <w:szCs w:val="24"/>
        </w:rPr>
        <w:t>Nationality:</w:t>
      </w:r>
      <w:r w:rsidRPr="00B77F89">
        <w:rPr>
          <w:rFonts w:ascii="Calibri" w:hAnsi="Calibri" w:cs="Calibri"/>
          <w:b/>
          <w:color w:val="000000"/>
          <w:sz w:val="24"/>
          <w:szCs w:val="24"/>
        </w:rPr>
        <w:t xml:space="preserve"> Filipino </w:t>
      </w:r>
    </w:p>
    <w:p w:rsidR="00F66DB8" w:rsidRPr="00B77F89" w:rsidRDefault="00F66DB8" w:rsidP="00DF2FE4">
      <w:pPr>
        <w:spacing w:line="240" w:lineRule="auto"/>
        <w:rPr>
          <w:rFonts w:ascii="Calibri" w:hAnsi="Calibri" w:cs="Calibri"/>
          <w:color w:val="000000"/>
          <w:sz w:val="24"/>
          <w:szCs w:val="24"/>
        </w:rPr>
      </w:pPr>
      <w:r w:rsidRPr="00B77F89">
        <w:rPr>
          <w:rFonts w:ascii="Calibri" w:hAnsi="Calibri" w:cs="Calibri"/>
          <w:color w:val="000000"/>
          <w:sz w:val="24"/>
          <w:szCs w:val="24"/>
        </w:rPr>
        <w:t>Date of Birth:</w:t>
      </w:r>
      <w:r w:rsidRPr="00B77F89">
        <w:rPr>
          <w:rFonts w:ascii="Calibri" w:hAnsi="Calibri" w:cs="Calibri"/>
          <w:b/>
          <w:color w:val="000000"/>
          <w:sz w:val="24"/>
          <w:szCs w:val="24"/>
        </w:rPr>
        <w:t xml:space="preserve"> June 11, 1977</w:t>
      </w:r>
    </w:p>
    <w:p w:rsidR="00F66DB8" w:rsidRPr="00B77F89" w:rsidRDefault="00F66DB8" w:rsidP="00DF2FE4">
      <w:pPr>
        <w:spacing w:line="240" w:lineRule="auto"/>
        <w:rPr>
          <w:rFonts w:ascii="Calibri" w:hAnsi="Calibri" w:cs="Calibri"/>
          <w:color w:val="000000"/>
          <w:sz w:val="24"/>
          <w:szCs w:val="24"/>
        </w:rPr>
      </w:pPr>
      <w:r w:rsidRPr="00B77F89">
        <w:rPr>
          <w:rFonts w:ascii="Calibri" w:hAnsi="Calibri" w:cs="Calibri"/>
          <w:color w:val="000000"/>
          <w:sz w:val="24"/>
          <w:szCs w:val="24"/>
        </w:rPr>
        <w:t>Marital status</w:t>
      </w:r>
      <w:r w:rsidR="00DF2FE4" w:rsidRPr="00B77F89">
        <w:rPr>
          <w:rFonts w:ascii="Calibri" w:hAnsi="Calibri" w:cs="Calibri"/>
          <w:color w:val="000000"/>
          <w:sz w:val="24"/>
          <w:szCs w:val="24"/>
        </w:rPr>
        <w:t xml:space="preserve">: </w:t>
      </w:r>
      <w:r w:rsidR="00070AC0" w:rsidRPr="00B77F89">
        <w:rPr>
          <w:rFonts w:ascii="Calibri" w:hAnsi="Calibri" w:cs="Calibri"/>
          <w:b/>
          <w:color w:val="000000"/>
          <w:sz w:val="24"/>
          <w:szCs w:val="24"/>
        </w:rPr>
        <w:t>Married</w:t>
      </w:r>
    </w:p>
    <w:p w:rsidR="00DF2FE4" w:rsidRPr="00B77F89" w:rsidRDefault="00DF2FE4" w:rsidP="00DF2FE4">
      <w:pPr>
        <w:spacing w:line="240" w:lineRule="auto"/>
        <w:rPr>
          <w:rFonts w:ascii="Calibri" w:hAnsi="Calibri" w:cs="Calibri"/>
          <w:color w:val="000000"/>
          <w:sz w:val="24"/>
          <w:szCs w:val="24"/>
        </w:rPr>
      </w:pPr>
      <w:r w:rsidRPr="00B77F89">
        <w:rPr>
          <w:rFonts w:ascii="Calibri" w:hAnsi="Calibri" w:cs="Calibri"/>
          <w:color w:val="000000"/>
          <w:sz w:val="24"/>
          <w:szCs w:val="24"/>
        </w:rPr>
        <w:t xml:space="preserve">Languages Skills </w:t>
      </w:r>
      <w:r w:rsidR="008A1A50" w:rsidRPr="00B77F89">
        <w:rPr>
          <w:rFonts w:ascii="Calibri" w:hAnsi="Calibri" w:cs="Calibri"/>
          <w:color w:val="000000"/>
          <w:sz w:val="24"/>
          <w:szCs w:val="24"/>
        </w:rPr>
        <w:t>(Read</w:t>
      </w:r>
      <w:r w:rsidRPr="00B77F89">
        <w:rPr>
          <w:rFonts w:ascii="Calibri" w:hAnsi="Calibri" w:cs="Calibri"/>
          <w:color w:val="000000"/>
          <w:sz w:val="24"/>
          <w:szCs w:val="24"/>
        </w:rPr>
        <w:t xml:space="preserve"> write &amp; </w:t>
      </w:r>
      <w:r w:rsidR="008A1A50" w:rsidRPr="00B77F89">
        <w:rPr>
          <w:rFonts w:ascii="Calibri" w:hAnsi="Calibri" w:cs="Calibri"/>
          <w:color w:val="000000"/>
          <w:sz w:val="24"/>
          <w:szCs w:val="24"/>
        </w:rPr>
        <w:t xml:space="preserve">Speak): </w:t>
      </w:r>
      <w:r w:rsidR="008A1A50" w:rsidRPr="00B77F89">
        <w:rPr>
          <w:rFonts w:ascii="Calibri" w:hAnsi="Calibri" w:cs="Calibri"/>
          <w:b/>
          <w:color w:val="000000"/>
          <w:sz w:val="24"/>
          <w:szCs w:val="24"/>
        </w:rPr>
        <w:t>English, Tagalog, Slightly Arabic</w:t>
      </w:r>
    </w:p>
    <w:p w:rsidR="007340B2" w:rsidRPr="00B77F89" w:rsidRDefault="008A1A50" w:rsidP="00963D8B">
      <w:pPr>
        <w:spacing w:line="240" w:lineRule="auto"/>
        <w:rPr>
          <w:rFonts w:ascii="Calibri" w:hAnsi="Calibri" w:cs="Calibri"/>
          <w:color w:val="000000"/>
          <w:sz w:val="24"/>
          <w:szCs w:val="24"/>
        </w:rPr>
      </w:pPr>
      <w:r w:rsidRPr="00B77F89">
        <w:rPr>
          <w:rFonts w:ascii="Calibri" w:hAnsi="Calibri" w:cs="Calibri"/>
          <w:color w:val="000000"/>
          <w:sz w:val="24"/>
          <w:szCs w:val="24"/>
        </w:rPr>
        <w:t xml:space="preserve">Academic Qualification: </w:t>
      </w:r>
      <w:r w:rsidRPr="00B77F89">
        <w:rPr>
          <w:rFonts w:ascii="Calibri" w:hAnsi="Calibri" w:cs="Calibri"/>
          <w:b/>
          <w:color w:val="000000"/>
          <w:sz w:val="24"/>
          <w:szCs w:val="24"/>
        </w:rPr>
        <w:t>Bachelor of Science in Marine Transportation</w:t>
      </w:r>
      <w:r w:rsidRPr="00B77F89">
        <w:rPr>
          <w:rFonts w:ascii="Calibri" w:hAnsi="Calibri" w:cs="Calibri"/>
          <w:color w:val="000000"/>
          <w:sz w:val="24"/>
          <w:szCs w:val="24"/>
        </w:rPr>
        <w:t xml:space="preserve"> </w:t>
      </w:r>
    </w:p>
    <w:p w:rsidR="00B77F89" w:rsidRDefault="00E65F4E" w:rsidP="007340B2">
      <w:pPr>
        <w:rPr>
          <w:rFonts w:ascii="Calibri" w:hAnsi="Calibri" w:cs="Calibri"/>
          <w:b/>
          <w:color w:val="000000"/>
          <w:sz w:val="24"/>
          <w:szCs w:val="24"/>
        </w:rPr>
      </w:pPr>
      <w:r>
        <w:rPr>
          <w:rFonts w:ascii="Calibri" w:hAnsi="Calibri" w:cs="Calibri"/>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margin-left:-4.2pt;margin-top:.7pt;width:522.55pt;height:.05pt;z-index:251663360" o:connectortype="straight" strokecolor="#548dd4 [1951]" strokeweight="3pt"/>
        </w:pict>
      </w:r>
    </w:p>
    <w:p w:rsidR="00963D8B" w:rsidRPr="00532D20" w:rsidRDefault="007340B2" w:rsidP="007340B2">
      <w:pPr>
        <w:rPr>
          <w:rFonts w:ascii="Calibri" w:hAnsi="Calibri" w:cs="Calibri"/>
          <w:b/>
          <w:color w:val="000000"/>
          <w:sz w:val="26"/>
          <w:szCs w:val="26"/>
        </w:rPr>
      </w:pPr>
      <w:r w:rsidRPr="00532D20">
        <w:rPr>
          <w:rFonts w:ascii="Calibri" w:hAnsi="Calibri" w:cs="Calibri"/>
          <w:b/>
          <w:color w:val="000000"/>
          <w:sz w:val="26"/>
          <w:szCs w:val="26"/>
        </w:rPr>
        <w:t>PERSONAL STATEMENT:</w:t>
      </w:r>
    </w:p>
    <w:p w:rsidR="00B77F89" w:rsidRPr="00B77F89" w:rsidRDefault="007340B2" w:rsidP="003E7C1E">
      <w:pPr>
        <w:rPr>
          <w:rFonts w:ascii="Calibri" w:hAnsi="Calibri" w:cs="Calibri"/>
          <w:color w:val="000000"/>
          <w:sz w:val="24"/>
          <w:szCs w:val="24"/>
        </w:rPr>
      </w:pPr>
      <w:r w:rsidRPr="00B77F89">
        <w:rPr>
          <w:rFonts w:ascii="Calibri" w:hAnsi="Calibri" w:cs="Calibri"/>
        </w:rPr>
        <w:t xml:space="preserve"> </w:t>
      </w:r>
      <w:r w:rsidR="00796BC1" w:rsidRPr="00B77F89">
        <w:rPr>
          <w:rFonts w:ascii="Calibri" w:hAnsi="Calibri" w:cs="Calibri"/>
        </w:rPr>
        <w:tab/>
      </w:r>
      <w:r w:rsidRPr="00B77F89">
        <w:rPr>
          <w:rFonts w:ascii="Calibri" w:hAnsi="Calibri" w:cs="Calibri"/>
          <w:color w:val="000000"/>
          <w:sz w:val="24"/>
          <w:szCs w:val="24"/>
        </w:rPr>
        <w:t xml:space="preserve">As an HSE Officer / Supervisor, my primary objective is to impart the fullest of my abilities in ensuring that all the people involved in the company comply with the health, safety, and environmental protocols. My Eleven years of experience as HSE Officer / Supervisor and Permit to work Coordinator has broadened my understanding and enhanced my skills in conducting risk assessment programs as well as developing risk mitigating methods. Among my </w:t>
      </w:r>
      <w:proofErr w:type="gramStart"/>
      <w:r w:rsidRPr="00B77F89">
        <w:rPr>
          <w:rFonts w:ascii="Calibri" w:hAnsi="Calibri" w:cs="Calibri"/>
          <w:color w:val="000000"/>
          <w:sz w:val="24"/>
          <w:szCs w:val="24"/>
        </w:rPr>
        <w:t>aims</w:t>
      </w:r>
      <w:proofErr w:type="gramEnd"/>
      <w:r w:rsidRPr="00B77F89">
        <w:rPr>
          <w:rFonts w:ascii="Calibri" w:hAnsi="Calibri" w:cs="Calibri"/>
          <w:color w:val="000000"/>
          <w:sz w:val="24"/>
          <w:szCs w:val="24"/>
        </w:rPr>
        <w:t xml:space="preserve"> is to ensure that every employee is well-equipped to respond to emergencies by designing and conducting regular training, drills. I also aspire to constantly improve my administrative abilities and to cultivate the safest working environment possible for all.</w:t>
      </w:r>
    </w:p>
    <w:p w:rsidR="0025215F" w:rsidRPr="0025215F" w:rsidRDefault="0025215F" w:rsidP="0025215F">
      <w:pPr>
        <w:rPr>
          <w:rFonts w:ascii="Calibri" w:eastAsia="Calibri" w:hAnsi="Calibri" w:cs="Calibri"/>
          <w:b/>
          <w:color w:val="000000"/>
          <w:sz w:val="26"/>
          <w:szCs w:val="26"/>
        </w:rPr>
      </w:pPr>
      <w:r w:rsidRPr="0025215F">
        <w:rPr>
          <w:rFonts w:ascii="Calibri" w:eastAsia="Calibri" w:hAnsi="Calibri" w:cs="Calibri"/>
          <w:b/>
          <w:color w:val="000000"/>
          <w:sz w:val="26"/>
          <w:szCs w:val="26"/>
        </w:rPr>
        <w:t>TRAINING AND CERTIFICATIONS</w:t>
      </w:r>
      <w:r>
        <w:rPr>
          <w:rFonts w:ascii="Calibri" w:hAnsi="Calibri" w:cs="Calibri"/>
          <w:b/>
          <w:color w:val="000000"/>
          <w:sz w:val="26"/>
          <w:szCs w:val="26"/>
        </w:rPr>
        <w:t>:</w:t>
      </w:r>
    </w:p>
    <w:p w:rsidR="00B93E44"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93E44">
        <w:rPr>
          <w:rFonts w:ascii="Calibri" w:eastAsia="Calibri" w:hAnsi="Calibri" w:cs="Calibri"/>
          <w:bCs/>
          <w:sz w:val="24"/>
          <w:szCs w:val="24"/>
        </w:rPr>
        <w:t xml:space="preserve">NEBOSH IGC </w:t>
      </w:r>
    </w:p>
    <w:p w:rsidR="00B93E44"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93E44">
        <w:rPr>
          <w:rFonts w:ascii="Calibri" w:eastAsia="Calibri" w:hAnsi="Calibri" w:cs="Calibri"/>
          <w:bCs/>
          <w:sz w:val="24"/>
          <w:szCs w:val="24"/>
        </w:rPr>
        <w:t>International aviation Fire fighter volunteer</w:t>
      </w:r>
    </w:p>
    <w:p w:rsidR="00B93E44"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93E44">
        <w:rPr>
          <w:rFonts w:ascii="Calibri" w:eastAsia="Calibri" w:hAnsi="Calibri" w:cs="Calibri"/>
          <w:bCs/>
          <w:sz w:val="24"/>
          <w:szCs w:val="24"/>
        </w:rPr>
        <w:t xml:space="preserve">Fire fighter volunteer at TEPY &amp; YEMEN Block-10 </w:t>
      </w:r>
      <w:proofErr w:type="spellStart"/>
      <w:r w:rsidRPr="00B93E44">
        <w:rPr>
          <w:rFonts w:ascii="Calibri" w:eastAsia="Calibri" w:hAnsi="Calibri" w:cs="Calibri"/>
          <w:bCs/>
          <w:sz w:val="24"/>
          <w:szCs w:val="24"/>
        </w:rPr>
        <w:t>Kharir</w:t>
      </w:r>
      <w:proofErr w:type="spellEnd"/>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93E44">
        <w:rPr>
          <w:rFonts w:ascii="Calibri" w:eastAsia="Calibri" w:hAnsi="Calibri" w:cs="Calibri"/>
          <w:bCs/>
          <w:sz w:val="24"/>
          <w:szCs w:val="24"/>
        </w:rPr>
        <w:t>National Red Cross Volunteer La union Philippines chapter</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bCs/>
          <w:sz w:val="24"/>
          <w:szCs w:val="24"/>
        </w:rPr>
        <w:t>Awarded Best Safety Implementation and Performance from TOTAL E&amp;P Yemen (2009)</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bCs/>
          <w:sz w:val="24"/>
          <w:szCs w:val="24"/>
        </w:rPr>
        <w:t>Awarded best Safety Employee from HAWK International (2013, 2012, 2010)</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bCs/>
          <w:sz w:val="24"/>
          <w:szCs w:val="24"/>
        </w:rPr>
        <w:t xml:space="preserve">Lifting and Rigging Training course </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Scaffolding inspector according TO BS EN 12811-1;  OSHA29; Working at height regulation 2005</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OH&amp;S Management System Auditor / lead auditor training Course-Lead Auditor OHSAS18001 Certificate. No.</w:t>
      </w:r>
      <w:r w:rsidRPr="00B66301">
        <w:rPr>
          <w:rFonts w:ascii="Calibri" w:eastAsia="Calibri" w:hAnsi="Calibri" w:cs="Calibri"/>
          <w:b/>
          <w:bCs/>
          <w:sz w:val="24"/>
          <w:szCs w:val="24"/>
        </w:rPr>
        <w:t xml:space="preserve"> </w:t>
      </w:r>
      <w:r w:rsidRPr="00B66301">
        <w:rPr>
          <w:rFonts w:ascii="Calibri" w:eastAsia="Calibri" w:hAnsi="Calibri" w:cs="Calibri"/>
          <w:sz w:val="24"/>
          <w:szCs w:val="24"/>
        </w:rPr>
        <w:t>OHS/12/IN/8754</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lastRenderedPageBreak/>
        <w:t>Safe of life at Sea (Elementary First aid, Firefighting and Prevention, Survival Technic at sea.</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ISPS-International ship and Port Security.</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 xml:space="preserve">Scaffolding Inspector Training Course Safety technical Services </w:t>
      </w:r>
      <w:proofErr w:type="spellStart"/>
      <w:r w:rsidRPr="00B66301">
        <w:rPr>
          <w:rFonts w:ascii="Calibri" w:eastAsia="Calibri" w:hAnsi="Calibri" w:cs="Calibri"/>
          <w:sz w:val="24"/>
          <w:szCs w:val="24"/>
        </w:rPr>
        <w:t>Co.ltd</w:t>
      </w:r>
      <w:proofErr w:type="spellEnd"/>
      <w:r w:rsidRPr="00B66301">
        <w:rPr>
          <w:rFonts w:ascii="Calibri" w:eastAsia="Calibri" w:hAnsi="Calibri" w:cs="Calibri"/>
          <w:sz w:val="24"/>
          <w:szCs w:val="24"/>
        </w:rPr>
        <w:t>.</w:t>
      </w:r>
    </w:p>
    <w:p w:rsid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Proficiently in Survival craft and Rescue boats</w:t>
      </w:r>
    </w:p>
    <w:p w:rsidR="0025215F" w:rsidRPr="00B66301" w:rsidRDefault="0025215F" w:rsidP="005B2BDB">
      <w:pPr>
        <w:widowControl w:val="0"/>
        <w:numPr>
          <w:ilvl w:val="0"/>
          <w:numId w:val="3"/>
        </w:numPr>
        <w:kinsoku w:val="0"/>
        <w:overflowPunct w:val="0"/>
        <w:spacing w:after="0"/>
        <w:ind w:right="72"/>
        <w:textAlignment w:val="baseline"/>
        <w:rPr>
          <w:rFonts w:ascii="Calibri" w:hAnsi="Calibri" w:cs="Calibri"/>
          <w:bCs/>
          <w:sz w:val="24"/>
          <w:szCs w:val="24"/>
        </w:rPr>
      </w:pPr>
      <w:r w:rsidRPr="00B66301">
        <w:rPr>
          <w:rFonts w:ascii="Calibri" w:eastAsia="Calibri" w:hAnsi="Calibri" w:cs="Calibri"/>
          <w:sz w:val="24"/>
          <w:szCs w:val="24"/>
        </w:rPr>
        <w:t>AERODROME Firefighting Basic Training Course</w:t>
      </w:r>
    </w:p>
    <w:p w:rsidR="00B93E44" w:rsidRPr="00B93E44" w:rsidRDefault="00B93E44" w:rsidP="00B93E44">
      <w:pPr>
        <w:widowControl w:val="0"/>
        <w:kinsoku w:val="0"/>
        <w:overflowPunct w:val="0"/>
        <w:spacing w:after="0" w:line="360" w:lineRule="auto"/>
        <w:ind w:left="360" w:right="72"/>
        <w:jc w:val="both"/>
        <w:textAlignment w:val="baseline"/>
        <w:rPr>
          <w:rFonts w:cs="Arial"/>
          <w:szCs w:val="18"/>
        </w:rPr>
      </w:pPr>
    </w:p>
    <w:p w:rsidR="00C525CA" w:rsidRPr="00532D20" w:rsidRDefault="00796BC1" w:rsidP="007340B2">
      <w:pPr>
        <w:rPr>
          <w:rFonts w:ascii="Calibri" w:hAnsi="Calibri" w:cs="Calibri"/>
          <w:b/>
          <w:color w:val="000000"/>
          <w:sz w:val="26"/>
          <w:szCs w:val="26"/>
        </w:rPr>
      </w:pPr>
      <w:r w:rsidRPr="00532D20">
        <w:rPr>
          <w:rFonts w:ascii="Calibri" w:hAnsi="Calibri" w:cs="Calibri"/>
          <w:b/>
          <w:color w:val="000000"/>
          <w:sz w:val="26"/>
          <w:szCs w:val="26"/>
        </w:rPr>
        <w:t>EMPLOYMENT HISTORY</w:t>
      </w:r>
      <w:r w:rsidR="00350204" w:rsidRPr="00532D20">
        <w:rPr>
          <w:rFonts w:ascii="Calibri" w:hAnsi="Calibri" w:cs="Calibri"/>
          <w:b/>
          <w:color w:val="000000"/>
          <w:sz w:val="26"/>
          <w:szCs w:val="26"/>
        </w:rPr>
        <w:t>:</w:t>
      </w:r>
    </w:p>
    <w:p w:rsidR="00700F3A" w:rsidRPr="00473DAC" w:rsidRDefault="00646DD3" w:rsidP="00646DD3">
      <w:pPr>
        <w:spacing w:after="0"/>
        <w:rPr>
          <w:rFonts w:ascii="Calibri" w:hAnsi="Calibri" w:cs="Calibri"/>
          <w:b/>
          <w:color w:val="000000"/>
          <w:sz w:val="24"/>
          <w:szCs w:val="24"/>
        </w:rPr>
      </w:pPr>
      <w:r>
        <w:rPr>
          <w:rFonts w:ascii="Calibri" w:hAnsi="Calibri" w:cs="Calibri"/>
          <w:color w:val="000000"/>
          <w:sz w:val="24"/>
          <w:szCs w:val="24"/>
        </w:rPr>
        <w:t xml:space="preserve"> </w:t>
      </w:r>
      <w:proofErr w:type="spellStart"/>
      <w:r w:rsidR="00700F3A" w:rsidRPr="00473DAC">
        <w:rPr>
          <w:rFonts w:ascii="Calibri" w:hAnsi="Calibri" w:cs="Calibri"/>
          <w:b/>
          <w:color w:val="000000"/>
          <w:sz w:val="24"/>
          <w:szCs w:val="24"/>
        </w:rPr>
        <w:t>Technip</w:t>
      </w:r>
      <w:proofErr w:type="spellEnd"/>
      <w:r w:rsidR="00700F3A" w:rsidRPr="00473DAC">
        <w:rPr>
          <w:rFonts w:ascii="Calibri" w:hAnsi="Calibri" w:cs="Calibri"/>
          <w:b/>
          <w:color w:val="000000"/>
          <w:sz w:val="24"/>
          <w:szCs w:val="24"/>
        </w:rPr>
        <w:t xml:space="preserve"> France / ME (December 28, 2015 to February 2016)</w:t>
      </w:r>
    </w:p>
    <w:p w:rsidR="00700F3A" w:rsidRPr="00700F3A" w:rsidRDefault="00700F3A" w:rsidP="00A83678">
      <w:pPr>
        <w:spacing w:after="0" w:line="240" w:lineRule="auto"/>
        <w:rPr>
          <w:rFonts w:ascii="Calibri" w:hAnsi="Calibri" w:cs="Calibri"/>
          <w:color w:val="000000"/>
          <w:sz w:val="24"/>
          <w:szCs w:val="24"/>
        </w:rPr>
      </w:pPr>
      <w:r w:rsidRPr="00700F3A">
        <w:rPr>
          <w:rFonts w:ascii="Calibri" w:hAnsi="Calibri" w:cs="Calibri"/>
          <w:color w:val="000000"/>
          <w:sz w:val="24"/>
          <w:szCs w:val="24"/>
        </w:rPr>
        <w:t xml:space="preserve"> Client:  </w:t>
      </w:r>
      <w:r w:rsidR="00473DAC">
        <w:rPr>
          <w:rFonts w:ascii="Calibri" w:hAnsi="Calibri" w:cs="Calibri"/>
          <w:color w:val="000000"/>
          <w:sz w:val="24"/>
          <w:szCs w:val="24"/>
        </w:rPr>
        <w:t xml:space="preserve">                        </w:t>
      </w:r>
      <w:r w:rsidRPr="00700F3A">
        <w:rPr>
          <w:rFonts w:ascii="Calibri" w:hAnsi="Calibri" w:cs="Calibri"/>
          <w:color w:val="000000"/>
          <w:sz w:val="24"/>
          <w:szCs w:val="24"/>
        </w:rPr>
        <w:t>GASCO-ASAB- ADNOC</w:t>
      </w:r>
    </w:p>
    <w:p w:rsidR="00700F3A" w:rsidRPr="00700F3A" w:rsidRDefault="00700F3A" w:rsidP="00A83678">
      <w:pPr>
        <w:spacing w:after="0" w:line="240" w:lineRule="auto"/>
        <w:rPr>
          <w:rFonts w:ascii="Calibri" w:hAnsi="Calibri" w:cs="Calibri"/>
          <w:color w:val="000000"/>
          <w:sz w:val="24"/>
          <w:szCs w:val="24"/>
        </w:rPr>
      </w:pPr>
      <w:r w:rsidRPr="00700F3A">
        <w:rPr>
          <w:rFonts w:ascii="Calibri" w:hAnsi="Calibri" w:cs="Calibri"/>
          <w:color w:val="000000"/>
          <w:sz w:val="24"/>
          <w:szCs w:val="24"/>
        </w:rPr>
        <w:t xml:space="preserve"> Project Title:  </w:t>
      </w:r>
      <w:r w:rsidR="00473DAC">
        <w:rPr>
          <w:rFonts w:ascii="Calibri" w:hAnsi="Calibri" w:cs="Calibri"/>
          <w:color w:val="000000"/>
          <w:sz w:val="24"/>
          <w:szCs w:val="24"/>
        </w:rPr>
        <w:t xml:space="preserve">             </w:t>
      </w:r>
      <w:r w:rsidRPr="00700F3A">
        <w:rPr>
          <w:rFonts w:ascii="Calibri" w:hAnsi="Calibri" w:cs="Calibri"/>
          <w:color w:val="000000"/>
          <w:sz w:val="24"/>
          <w:szCs w:val="24"/>
        </w:rPr>
        <w:t>ASAB3-Old Booster Compressor Demolition Project</w:t>
      </w:r>
    </w:p>
    <w:p w:rsidR="00700F3A" w:rsidRPr="00700F3A" w:rsidRDefault="00700F3A" w:rsidP="00A83678">
      <w:pPr>
        <w:spacing w:after="0" w:line="240" w:lineRule="auto"/>
        <w:rPr>
          <w:rFonts w:ascii="Calibri" w:hAnsi="Calibri" w:cs="Calibri"/>
          <w:color w:val="000000"/>
          <w:sz w:val="24"/>
          <w:szCs w:val="24"/>
        </w:rPr>
      </w:pPr>
      <w:r w:rsidRPr="00700F3A">
        <w:rPr>
          <w:rFonts w:ascii="Calibri" w:hAnsi="Calibri" w:cs="Calibri"/>
          <w:color w:val="000000"/>
          <w:sz w:val="24"/>
          <w:szCs w:val="24"/>
        </w:rPr>
        <w:t xml:space="preserve"> Segment:     </w:t>
      </w:r>
      <w:r w:rsidR="00473DAC">
        <w:rPr>
          <w:rFonts w:ascii="Calibri" w:hAnsi="Calibri" w:cs="Calibri"/>
          <w:color w:val="000000"/>
          <w:sz w:val="24"/>
          <w:szCs w:val="24"/>
        </w:rPr>
        <w:t xml:space="preserve">                </w:t>
      </w:r>
      <w:r w:rsidRPr="00700F3A">
        <w:rPr>
          <w:rFonts w:ascii="Calibri" w:hAnsi="Calibri" w:cs="Calibri"/>
          <w:color w:val="000000"/>
          <w:sz w:val="24"/>
          <w:szCs w:val="24"/>
        </w:rPr>
        <w:t>Onshore</w:t>
      </w:r>
    </w:p>
    <w:p w:rsidR="00AC19B8" w:rsidRDefault="00700F3A" w:rsidP="00A83678">
      <w:pPr>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Pr="00700F3A">
        <w:rPr>
          <w:rFonts w:ascii="Calibri" w:hAnsi="Calibri" w:cs="Calibri"/>
          <w:color w:val="000000"/>
          <w:sz w:val="24"/>
          <w:szCs w:val="24"/>
        </w:rPr>
        <w:t xml:space="preserve">Site location: </w:t>
      </w:r>
      <w:r w:rsidR="00473DAC">
        <w:rPr>
          <w:rFonts w:ascii="Calibri" w:hAnsi="Calibri" w:cs="Calibri"/>
          <w:color w:val="000000"/>
          <w:sz w:val="24"/>
          <w:szCs w:val="24"/>
        </w:rPr>
        <w:t xml:space="preserve">            </w:t>
      </w:r>
      <w:r w:rsidRPr="00700F3A">
        <w:rPr>
          <w:rFonts w:ascii="Calibri" w:hAnsi="Calibri" w:cs="Calibri"/>
          <w:color w:val="000000"/>
          <w:sz w:val="24"/>
          <w:szCs w:val="24"/>
        </w:rPr>
        <w:t xml:space="preserve"> </w:t>
      </w:r>
      <w:r w:rsidR="00473DAC">
        <w:rPr>
          <w:rFonts w:ascii="Calibri" w:hAnsi="Calibri" w:cs="Calibri"/>
          <w:color w:val="000000"/>
          <w:sz w:val="24"/>
          <w:szCs w:val="24"/>
        </w:rPr>
        <w:t xml:space="preserve"> </w:t>
      </w:r>
      <w:proofErr w:type="spellStart"/>
      <w:r w:rsidRPr="00700F3A">
        <w:rPr>
          <w:rFonts w:ascii="Calibri" w:hAnsi="Calibri" w:cs="Calibri"/>
          <w:color w:val="000000"/>
          <w:sz w:val="24"/>
          <w:szCs w:val="24"/>
        </w:rPr>
        <w:t>Asab</w:t>
      </w:r>
      <w:proofErr w:type="spellEnd"/>
      <w:r w:rsidRPr="00700F3A">
        <w:rPr>
          <w:rFonts w:ascii="Calibri" w:hAnsi="Calibri" w:cs="Calibri"/>
          <w:color w:val="000000"/>
          <w:sz w:val="24"/>
          <w:szCs w:val="24"/>
        </w:rPr>
        <w:t xml:space="preserve"> </w:t>
      </w:r>
      <w:r w:rsidR="003C4FAA">
        <w:rPr>
          <w:rFonts w:ascii="Calibri" w:hAnsi="Calibri" w:cs="Calibri"/>
          <w:color w:val="000000"/>
          <w:sz w:val="24"/>
          <w:szCs w:val="24"/>
        </w:rPr>
        <w:t>Abu D</w:t>
      </w:r>
      <w:r w:rsidRPr="00700F3A">
        <w:rPr>
          <w:rFonts w:ascii="Calibri" w:hAnsi="Calibri" w:cs="Calibri"/>
          <w:color w:val="000000"/>
          <w:sz w:val="24"/>
          <w:szCs w:val="24"/>
        </w:rPr>
        <w:t>habi UAE</w:t>
      </w:r>
    </w:p>
    <w:p w:rsidR="00700F3A" w:rsidRPr="00700F3A" w:rsidRDefault="00350204" w:rsidP="00A83678">
      <w:pPr>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AC19B8">
        <w:rPr>
          <w:rFonts w:ascii="Calibri" w:hAnsi="Calibri" w:cs="Calibri"/>
          <w:color w:val="000000"/>
          <w:sz w:val="24"/>
          <w:szCs w:val="24"/>
        </w:rPr>
        <w:t>Designated Position: Heal</w:t>
      </w:r>
      <w:r w:rsidR="005800BF">
        <w:rPr>
          <w:rFonts w:ascii="Calibri" w:hAnsi="Calibri" w:cs="Calibri"/>
          <w:color w:val="000000"/>
          <w:sz w:val="24"/>
          <w:szCs w:val="24"/>
        </w:rPr>
        <w:t>th, Safety Environment Supervisor</w:t>
      </w:r>
      <w:r w:rsidR="00473DAC">
        <w:rPr>
          <w:rFonts w:ascii="Calibri" w:hAnsi="Calibri" w:cs="Calibri"/>
          <w:color w:val="000000"/>
          <w:sz w:val="24"/>
          <w:szCs w:val="24"/>
        </w:rPr>
        <w:t xml:space="preserve"> / </w:t>
      </w:r>
      <w:r>
        <w:rPr>
          <w:rFonts w:ascii="Calibri" w:hAnsi="Calibri" w:cs="Calibri"/>
          <w:color w:val="000000"/>
          <w:sz w:val="24"/>
          <w:szCs w:val="24"/>
        </w:rPr>
        <w:t>Permit</w:t>
      </w:r>
      <w:r w:rsidR="00AC19B8">
        <w:rPr>
          <w:rFonts w:ascii="Calibri" w:hAnsi="Calibri" w:cs="Calibri"/>
          <w:color w:val="000000"/>
          <w:sz w:val="24"/>
          <w:szCs w:val="24"/>
        </w:rPr>
        <w:t xml:space="preserve"> to work Coordinator</w:t>
      </w:r>
      <w:r w:rsidR="00700F3A" w:rsidRPr="00700F3A">
        <w:rPr>
          <w:rFonts w:ascii="Calibri" w:hAnsi="Calibri" w:cs="Calibri"/>
          <w:color w:val="000000"/>
          <w:sz w:val="24"/>
          <w:szCs w:val="24"/>
        </w:rPr>
        <w:t xml:space="preserve"> </w:t>
      </w:r>
    </w:p>
    <w:p w:rsidR="00C525CA" w:rsidRDefault="00C525CA" w:rsidP="00646DD3">
      <w:pPr>
        <w:spacing w:after="0"/>
        <w:rPr>
          <w:rFonts w:cs="Arial"/>
          <w:b/>
          <w:bCs/>
          <w:szCs w:val="18"/>
        </w:rPr>
      </w:pPr>
    </w:p>
    <w:p w:rsidR="00473DAC" w:rsidRPr="00473DAC" w:rsidRDefault="003C4FAA" w:rsidP="00473DAC">
      <w:pPr>
        <w:spacing w:after="0"/>
        <w:rPr>
          <w:rFonts w:ascii="Calibri" w:hAnsi="Calibri" w:cs="Calibri"/>
          <w:b/>
          <w:color w:val="000000"/>
          <w:sz w:val="24"/>
          <w:szCs w:val="24"/>
        </w:rPr>
      </w:pPr>
      <w:proofErr w:type="spellStart"/>
      <w:r>
        <w:rPr>
          <w:rFonts w:ascii="Calibri" w:hAnsi="Calibri" w:cs="Calibri"/>
          <w:b/>
          <w:color w:val="000000"/>
          <w:sz w:val="24"/>
          <w:szCs w:val="24"/>
        </w:rPr>
        <w:t>Technip</w:t>
      </w:r>
      <w:proofErr w:type="spellEnd"/>
      <w:r>
        <w:rPr>
          <w:rFonts w:ascii="Calibri" w:hAnsi="Calibri" w:cs="Calibri"/>
          <w:b/>
          <w:color w:val="000000"/>
          <w:sz w:val="24"/>
          <w:szCs w:val="24"/>
        </w:rPr>
        <w:t xml:space="preserve"> France / ME (January 29, 2014 to December 20, 2015</w:t>
      </w:r>
      <w:r w:rsidR="00473DAC" w:rsidRPr="00473DAC">
        <w:rPr>
          <w:rFonts w:ascii="Calibri" w:hAnsi="Calibri" w:cs="Calibri"/>
          <w:b/>
          <w:color w:val="000000"/>
          <w:sz w:val="24"/>
          <w:szCs w:val="24"/>
        </w:rPr>
        <w:t>)</w:t>
      </w:r>
    </w:p>
    <w:p w:rsidR="00473DAC" w:rsidRPr="00700F3A" w:rsidRDefault="00E4178A" w:rsidP="00B33B7A">
      <w:pPr>
        <w:tabs>
          <w:tab w:val="left" w:pos="2070"/>
        </w:tabs>
        <w:spacing w:after="0" w:line="240" w:lineRule="auto"/>
        <w:ind w:left="2160" w:hanging="2160"/>
        <w:rPr>
          <w:rFonts w:ascii="Calibri" w:hAnsi="Calibri" w:cs="Calibri"/>
          <w:color w:val="000000"/>
          <w:sz w:val="24"/>
          <w:szCs w:val="24"/>
        </w:rPr>
      </w:pPr>
      <w:r>
        <w:rPr>
          <w:rFonts w:ascii="Calibri" w:hAnsi="Calibri" w:cs="Calibri"/>
          <w:color w:val="000000"/>
          <w:sz w:val="24"/>
          <w:szCs w:val="24"/>
        </w:rPr>
        <w:t xml:space="preserve"> </w:t>
      </w:r>
      <w:r w:rsidR="00473DAC" w:rsidRPr="00700F3A">
        <w:rPr>
          <w:rFonts w:ascii="Calibri" w:hAnsi="Calibri" w:cs="Calibri"/>
          <w:color w:val="000000"/>
          <w:sz w:val="24"/>
          <w:szCs w:val="24"/>
        </w:rPr>
        <w:t xml:space="preserve">Client:  </w:t>
      </w:r>
      <w:r w:rsidR="00473DAC">
        <w:rPr>
          <w:rFonts w:ascii="Calibri" w:hAnsi="Calibri" w:cs="Calibri"/>
          <w:color w:val="000000"/>
          <w:sz w:val="24"/>
          <w:szCs w:val="24"/>
        </w:rPr>
        <w:t xml:space="preserve">                        ADMA</w:t>
      </w:r>
      <w:r w:rsidR="003C4FAA">
        <w:rPr>
          <w:rFonts w:ascii="Calibri" w:hAnsi="Calibri" w:cs="Calibri"/>
          <w:color w:val="000000"/>
          <w:sz w:val="24"/>
          <w:szCs w:val="24"/>
        </w:rPr>
        <w:t>-OPCO (Abu Dhabi Operating</w:t>
      </w:r>
      <w:proofErr w:type="gramStart"/>
      <w:r w:rsidR="003C4FAA">
        <w:rPr>
          <w:rFonts w:ascii="Calibri" w:hAnsi="Calibri" w:cs="Calibri"/>
          <w:color w:val="000000"/>
          <w:sz w:val="24"/>
          <w:szCs w:val="24"/>
        </w:rPr>
        <w:t>)-</w:t>
      </w:r>
      <w:proofErr w:type="gramEnd"/>
      <w:r w:rsidR="003C4FAA">
        <w:rPr>
          <w:rFonts w:ascii="Calibri" w:hAnsi="Calibri" w:cs="Calibri"/>
          <w:color w:val="000000"/>
          <w:sz w:val="24"/>
          <w:szCs w:val="24"/>
        </w:rPr>
        <w:t xml:space="preserve"> ADNOC ( Abu Dhabi National oil     Company)</w:t>
      </w:r>
    </w:p>
    <w:p w:rsidR="00473DAC" w:rsidRPr="00700F3A" w:rsidRDefault="00473DAC" w:rsidP="00A83678">
      <w:pPr>
        <w:spacing w:after="0" w:line="240" w:lineRule="auto"/>
        <w:rPr>
          <w:rFonts w:ascii="Calibri" w:hAnsi="Calibri" w:cs="Calibri"/>
          <w:color w:val="000000"/>
          <w:sz w:val="24"/>
          <w:szCs w:val="24"/>
        </w:rPr>
      </w:pPr>
      <w:r w:rsidRPr="00700F3A">
        <w:rPr>
          <w:rFonts w:ascii="Calibri" w:hAnsi="Calibri" w:cs="Calibri"/>
          <w:color w:val="000000"/>
          <w:sz w:val="24"/>
          <w:szCs w:val="24"/>
        </w:rPr>
        <w:t xml:space="preserve"> Project Title:  </w:t>
      </w:r>
      <w:r>
        <w:rPr>
          <w:rFonts w:ascii="Calibri" w:hAnsi="Calibri" w:cs="Calibri"/>
          <w:color w:val="000000"/>
          <w:sz w:val="24"/>
          <w:szCs w:val="24"/>
        </w:rPr>
        <w:t xml:space="preserve">             </w:t>
      </w:r>
      <w:r w:rsidR="003C4FAA">
        <w:rPr>
          <w:rFonts w:ascii="Calibri" w:hAnsi="Calibri" w:cs="Calibri"/>
          <w:color w:val="000000"/>
          <w:sz w:val="24"/>
          <w:szCs w:val="24"/>
        </w:rPr>
        <w:t>FMR-Project (Flare Modification Revamp Project)</w:t>
      </w:r>
    </w:p>
    <w:p w:rsidR="00473DAC" w:rsidRPr="00700F3A" w:rsidRDefault="00473DAC" w:rsidP="00A83678">
      <w:pPr>
        <w:spacing w:after="0" w:line="240" w:lineRule="auto"/>
        <w:rPr>
          <w:rFonts w:ascii="Calibri" w:hAnsi="Calibri" w:cs="Calibri"/>
          <w:color w:val="000000"/>
          <w:sz w:val="24"/>
          <w:szCs w:val="24"/>
        </w:rPr>
      </w:pPr>
      <w:r w:rsidRPr="00700F3A">
        <w:rPr>
          <w:rFonts w:ascii="Calibri" w:hAnsi="Calibri" w:cs="Calibri"/>
          <w:color w:val="000000"/>
          <w:sz w:val="24"/>
          <w:szCs w:val="24"/>
        </w:rPr>
        <w:t xml:space="preserve"> Segment:     </w:t>
      </w:r>
      <w:r w:rsidR="003C4FAA">
        <w:rPr>
          <w:rFonts w:ascii="Calibri" w:hAnsi="Calibri" w:cs="Calibri"/>
          <w:color w:val="000000"/>
          <w:sz w:val="24"/>
          <w:szCs w:val="24"/>
        </w:rPr>
        <w:t xml:space="preserve">                </w:t>
      </w:r>
      <w:r>
        <w:rPr>
          <w:rFonts w:ascii="Calibri" w:hAnsi="Calibri" w:cs="Calibri"/>
          <w:color w:val="000000"/>
          <w:sz w:val="24"/>
          <w:szCs w:val="24"/>
        </w:rPr>
        <w:t>Offshore</w:t>
      </w:r>
    </w:p>
    <w:p w:rsidR="00473DAC" w:rsidRDefault="00473DAC" w:rsidP="00A83678">
      <w:pPr>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Pr="00700F3A">
        <w:rPr>
          <w:rFonts w:ascii="Calibri" w:hAnsi="Calibri" w:cs="Calibri"/>
          <w:color w:val="000000"/>
          <w:sz w:val="24"/>
          <w:szCs w:val="24"/>
        </w:rPr>
        <w:t xml:space="preserve">Site location: </w:t>
      </w:r>
      <w:r>
        <w:rPr>
          <w:rFonts w:ascii="Calibri" w:hAnsi="Calibri" w:cs="Calibri"/>
          <w:color w:val="000000"/>
          <w:sz w:val="24"/>
          <w:szCs w:val="24"/>
        </w:rPr>
        <w:t xml:space="preserve">            </w:t>
      </w:r>
      <w:r w:rsidRPr="00700F3A">
        <w:rPr>
          <w:rFonts w:ascii="Calibri" w:hAnsi="Calibri" w:cs="Calibri"/>
          <w:color w:val="000000"/>
          <w:sz w:val="24"/>
          <w:szCs w:val="24"/>
        </w:rPr>
        <w:t xml:space="preserve"> </w:t>
      </w:r>
      <w:r>
        <w:rPr>
          <w:rFonts w:ascii="Calibri" w:hAnsi="Calibri" w:cs="Calibri"/>
          <w:color w:val="000000"/>
          <w:sz w:val="24"/>
          <w:szCs w:val="24"/>
        </w:rPr>
        <w:t xml:space="preserve"> </w:t>
      </w:r>
      <w:r w:rsidR="003C4FAA">
        <w:rPr>
          <w:rFonts w:ascii="Calibri" w:hAnsi="Calibri" w:cs="Calibri"/>
          <w:color w:val="000000"/>
          <w:sz w:val="24"/>
          <w:szCs w:val="24"/>
        </w:rPr>
        <w:t>Dash Island</w:t>
      </w:r>
      <w:r w:rsidRPr="00700F3A">
        <w:rPr>
          <w:rFonts w:ascii="Calibri" w:hAnsi="Calibri" w:cs="Calibri"/>
          <w:color w:val="000000"/>
          <w:sz w:val="24"/>
          <w:szCs w:val="24"/>
        </w:rPr>
        <w:t xml:space="preserve"> </w:t>
      </w:r>
      <w:r w:rsidR="003C4FAA">
        <w:rPr>
          <w:rFonts w:ascii="Calibri" w:hAnsi="Calibri" w:cs="Calibri"/>
          <w:color w:val="000000"/>
          <w:sz w:val="24"/>
          <w:szCs w:val="24"/>
        </w:rPr>
        <w:t>Abu D</w:t>
      </w:r>
      <w:r w:rsidRPr="00700F3A">
        <w:rPr>
          <w:rFonts w:ascii="Calibri" w:hAnsi="Calibri" w:cs="Calibri"/>
          <w:color w:val="000000"/>
          <w:sz w:val="24"/>
          <w:szCs w:val="24"/>
        </w:rPr>
        <w:t>habi UAE</w:t>
      </w:r>
    </w:p>
    <w:p w:rsidR="003929C6" w:rsidRDefault="00473DAC" w:rsidP="003929C6">
      <w:pPr>
        <w:spacing w:after="0" w:line="240" w:lineRule="auto"/>
        <w:rPr>
          <w:rFonts w:ascii="Calibri" w:hAnsi="Calibri" w:cs="Calibri"/>
          <w:color w:val="000000"/>
          <w:sz w:val="24"/>
          <w:szCs w:val="24"/>
        </w:rPr>
      </w:pPr>
      <w:r>
        <w:rPr>
          <w:rFonts w:ascii="Calibri" w:hAnsi="Calibri" w:cs="Calibri"/>
          <w:color w:val="000000"/>
          <w:sz w:val="24"/>
          <w:szCs w:val="24"/>
        </w:rPr>
        <w:t xml:space="preserve"> Designated Position: Health, Safety Environment Supervisor / Permit to work Coordinator</w:t>
      </w:r>
    </w:p>
    <w:p w:rsidR="003929C6" w:rsidRDefault="003929C6" w:rsidP="003929C6">
      <w:pPr>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3156F3" w:rsidRPr="003156F3">
        <w:rPr>
          <w:rFonts w:ascii="Calibri" w:hAnsi="Calibri" w:cs="Calibri"/>
          <w:color w:val="000000"/>
          <w:sz w:val="24"/>
          <w:szCs w:val="24"/>
        </w:rPr>
        <w:t>Responsibilities:</w:t>
      </w:r>
    </w:p>
    <w:p w:rsidR="005402D7" w:rsidRDefault="00796BC1" w:rsidP="003929C6">
      <w:pPr>
        <w:spacing w:after="0" w:line="240" w:lineRule="auto"/>
        <w:rPr>
          <w:rFonts w:ascii="Calibri" w:hAnsi="Calibri" w:cs="Calibri"/>
          <w:color w:val="000000"/>
          <w:sz w:val="24"/>
          <w:szCs w:val="24"/>
        </w:rPr>
      </w:pPr>
      <w:r w:rsidRPr="00B77F89">
        <w:rPr>
          <w:rFonts w:ascii="Calibri" w:hAnsi="Calibri" w:cs="Calibri"/>
          <w:color w:val="000000"/>
          <w:sz w:val="24"/>
          <w:szCs w:val="24"/>
        </w:rPr>
        <w:tab/>
      </w:r>
      <w:r w:rsidR="005402D7">
        <w:rPr>
          <w:rFonts w:ascii="Calibri" w:hAnsi="Calibri" w:cs="Calibri"/>
          <w:color w:val="000000"/>
          <w:sz w:val="24"/>
          <w:szCs w:val="24"/>
        </w:rPr>
        <w:t xml:space="preserve">      </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pacing w:val="2"/>
          <w:sz w:val="24"/>
          <w:szCs w:val="24"/>
        </w:rPr>
        <w:t>Overall HSE documentation control. HSE Reporting, data control &amp; management.</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pacing w:val="1"/>
          <w:sz w:val="24"/>
          <w:szCs w:val="24"/>
        </w:rPr>
        <w:t>Preparation of HSE weekly &amp; Monthly reports including KPI's (Key Performance Indicators).</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z w:val="24"/>
          <w:szCs w:val="24"/>
        </w:rPr>
        <w:t>Leading weekly and monthly Project Safety Index Audits. Preparations of action plans and follow-up corrective actions.</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z w:val="24"/>
          <w:szCs w:val="24"/>
        </w:rPr>
        <w:t>Monitoring and updating of HSE Performance Tracking.</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pacing w:val="2"/>
          <w:sz w:val="24"/>
          <w:szCs w:val="24"/>
        </w:rPr>
        <w:t xml:space="preserve">Assisting </w:t>
      </w:r>
      <w:proofErr w:type="spellStart"/>
      <w:r w:rsidRPr="00846BC5">
        <w:rPr>
          <w:rFonts w:ascii="Calibri" w:hAnsi="Calibri" w:cs="Calibri"/>
          <w:spacing w:val="2"/>
          <w:sz w:val="24"/>
          <w:szCs w:val="24"/>
        </w:rPr>
        <w:t>Sr.HSE</w:t>
      </w:r>
      <w:proofErr w:type="spellEnd"/>
      <w:r w:rsidRPr="00846BC5">
        <w:rPr>
          <w:rFonts w:ascii="Calibri" w:hAnsi="Calibri" w:cs="Calibri"/>
          <w:spacing w:val="2"/>
          <w:sz w:val="24"/>
          <w:szCs w:val="24"/>
        </w:rPr>
        <w:t xml:space="preserve"> Engineer in ensuring implementation of project HSE requirements by subcontractor</w:t>
      </w:r>
      <w:r w:rsidR="007278BE">
        <w:rPr>
          <w:rFonts w:ascii="Calibri" w:hAnsi="Calibri" w:cs="Calibri"/>
          <w:spacing w:val="2"/>
          <w:sz w:val="24"/>
          <w:szCs w:val="24"/>
        </w:rPr>
        <w:t>.</w:t>
      </w:r>
    </w:p>
    <w:p w:rsidR="005402D7" w:rsidRPr="00846BC5"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z w:val="24"/>
          <w:szCs w:val="24"/>
        </w:rPr>
        <w:t>Handling HSE observations data viz. BBS, BSA, HSE weekly walkthroughs, and follow up for closure of corrective actions.</w:t>
      </w:r>
    </w:p>
    <w:p w:rsidR="005402D7" w:rsidRPr="00846BC5" w:rsidRDefault="005402D7"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pacing w:val="2"/>
          <w:sz w:val="24"/>
          <w:szCs w:val="24"/>
        </w:rPr>
        <w:t>Conducting Monthly Subcontractor HSE compliance audits and report preparation.</w:t>
      </w:r>
    </w:p>
    <w:p w:rsidR="005402D7" w:rsidRPr="009F30DA"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ascii="Calibri" w:hAnsi="Calibri" w:cs="Calibri"/>
          <w:sz w:val="24"/>
          <w:szCs w:val="24"/>
        </w:rPr>
      </w:pPr>
      <w:r w:rsidRPr="009F30DA">
        <w:rPr>
          <w:rFonts w:ascii="Calibri" w:hAnsi="Calibri" w:cs="Calibri"/>
          <w:sz w:val="24"/>
          <w:szCs w:val="24"/>
        </w:rPr>
        <w:t>PTW Auditing and review on daily basis.</w:t>
      </w:r>
    </w:p>
    <w:p w:rsidR="005402D7" w:rsidRPr="009F30DA"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ascii="Calibri" w:hAnsi="Calibri" w:cs="Calibri"/>
          <w:sz w:val="24"/>
          <w:szCs w:val="24"/>
        </w:rPr>
      </w:pPr>
      <w:r w:rsidRPr="009F30DA">
        <w:rPr>
          <w:rFonts w:ascii="Calibri" w:hAnsi="Calibri" w:cs="Calibri"/>
          <w:sz w:val="24"/>
          <w:szCs w:val="24"/>
        </w:rPr>
        <w:t>Monitoring and auditing Permit to work system in both construction and PRE-COM activities.</w:t>
      </w:r>
    </w:p>
    <w:p w:rsidR="005402D7" w:rsidRPr="009F30DA"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ascii="Calibri" w:hAnsi="Calibri" w:cs="Calibri"/>
          <w:sz w:val="24"/>
          <w:szCs w:val="24"/>
        </w:rPr>
      </w:pPr>
      <w:r w:rsidRPr="00846BC5">
        <w:rPr>
          <w:rFonts w:ascii="Calibri" w:hAnsi="Calibri" w:cs="Calibri"/>
          <w:sz w:val="24"/>
          <w:szCs w:val="24"/>
        </w:rPr>
        <w:t>Conducting regular site audits on sub-contractor HSE system and ensuring compliance as per company procedures.</w:t>
      </w:r>
    </w:p>
    <w:p w:rsidR="005402D7" w:rsidRPr="009F30DA"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ascii="Calibri" w:hAnsi="Calibri" w:cs="Calibri"/>
          <w:sz w:val="24"/>
          <w:szCs w:val="24"/>
        </w:rPr>
      </w:pPr>
      <w:r w:rsidRPr="009F30DA">
        <w:rPr>
          <w:rFonts w:ascii="Calibri" w:hAnsi="Calibri" w:cs="Calibri"/>
          <w:sz w:val="24"/>
          <w:szCs w:val="24"/>
        </w:rPr>
        <w:t xml:space="preserve">Assisting </w:t>
      </w:r>
      <w:proofErr w:type="spellStart"/>
      <w:r w:rsidRPr="009F30DA">
        <w:rPr>
          <w:rFonts w:ascii="Calibri" w:hAnsi="Calibri" w:cs="Calibri"/>
          <w:sz w:val="24"/>
          <w:szCs w:val="24"/>
        </w:rPr>
        <w:t>Sr.HSE</w:t>
      </w:r>
      <w:proofErr w:type="spellEnd"/>
      <w:r w:rsidRPr="009F30DA">
        <w:rPr>
          <w:rFonts w:ascii="Calibri" w:hAnsi="Calibri" w:cs="Calibri"/>
          <w:sz w:val="24"/>
          <w:szCs w:val="24"/>
        </w:rPr>
        <w:t xml:space="preserve"> Engineer in review and revision of construction procedures basing on site conditions</w:t>
      </w:r>
      <w:r w:rsidR="00846BC5" w:rsidRPr="009F30DA">
        <w:rPr>
          <w:rFonts w:ascii="Calibri" w:hAnsi="Calibri" w:cs="Calibri"/>
          <w:sz w:val="24"/>
          <w:szCs w:val="24"/>
        </w:rPr>
        <w:t>.</w:t>
      </w:r>
    </w:p>
    <w:p w:rsidR="00C8579F" w:rsidRDefault="005402D7" w:rsidP="002F20D5">
      <w:pPr>
        <w:widowControl w:val="0"/>
        <w:numPr>
          <w:ilvl w:val="0"/>
          <w:numId w:val="1"/>
        </w:numPr>
        <w:tabs>
          <w:tab w:val="num" w:pos="1080"/>
          <w:tab w:val="left" w:pos="1980"/>
          <w:tab w:val="left" w:pos="2070"/>
          <w:tab w:val="left" w:pos="2160"/>
        </w:tabs>
        <w:kinsoku w:val="0"/>
        <w:overflowPunct w:val="0"/>
        <w:spacing w:before="3" w:after="0" w:line="274" w:lineRule="exact"/>
        <w:ind w:left="540" w:hanging="270"/>
        <w:textAlignment w:val="baseline"/>
        <w:rPr>
          <w:rFonts w:cs="Arial"/>
          <w:spacing w:val="2"/>
          <w:szCs w:val="18"/>
        </w:rPr>
      </w:pPr>
      <w:r w:rsidRPr="009F30DA">
        <w:rPr>
          <w:rFonts w:ascii="Calibri" w:hAnsi="Calibri" w:cs="Calibri"/>
          <w:sz w:val="24"/>
          <w:szCs w:val="24"/>
        </w:rPr>
        <w:t xml:space="preserve">Assisting </w:t>
      </w:r>
      <w:proofErr w:type="spellStart"/>
      <w:r w:rsidRPr="009F30DA">
        <w:rPr>
          <w:rFonts w:ascii="Calibri" w:hAnsi="Calibri" w:cs="Calibri"/>
          <w:sz w:val="24"/>
          <w:szCs w:val="24"/>
        </w:rPr>
        <w:t>Sr.HSE</w:t>
      </w:r>
      <w:proofErr w:type="spellEnd"/>
      <w:r w:rsidRPr="009F30DA">
        <w:rPr>
          <w:rFonts w:ascii="Calibri" w:hAnsi="Calibri" w:cs="Calibri"/>
          <w:sz w:val="24"/>
          <w:szCs w:val="24"/>
        </w:rPr>
        <w:t xml:space="preserve"> Engineer in review and modifying risk assessments and procedures.</w:t>
      </w:r>
      <w:r w:rsidR="00796BC1" w:rsidRPr="00846BC5">
        <w:rPr>
          <w:rFonts w:ascii="Calibri" w:hAnsi="Calibri" w:cs="Calibri"/>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r w:rsidR="00796BC1" w:rsidRPr="005402D7">
        <w:rPr>
          <w:rFonts w:ascii="Arial" w:hAnsi="Arial" w:cs="Arial"/>
          <w:color w:val="000000"/>
          <w:sz w:val="24"/>
          <w:szCs w:val="24"/>
        </w:rPr>
        <w:tab/>
      </w:r>
    </w:p>
    <w:p w:rsidR="00C8579F" w:rsidRPr="00C8579F" w:rsidRDefault="00C8579F" w:rsidP="00C8579F">
      <w:pPr>
        <w:spacing w:after="0"/>
        <w:rPr>
          <w:rFonts w:ascii="Calibri" w:hAnsi="Calibri" w:cs="Calibri"/>
          <w:b/>
          <w:color w:val="000000"/>
          <w:sz w:val="24"/>
          <w:szCs w:val="24"/>
        </w:rPr>
      </w:pPr>
      <w:r>
        <w:rPr>
          <w:rFonts w:ascii="Calibri" w:hAnsi="Calibri" w:cs="Calibri"/>
          <w:b/>
          <w:color w:val="000000"/>
          <w:sz w:val="24"/>
          <w:szCs w:val="24"/>
        </w:rPr>
        <w:t>HAWK International finance and Construction</w:t>
      </w:r>
      <w:r w:rsidRPr="00C8579F">
        <w:rPr>
          <w:rFonts w:ascii="Calibri" w:hAnsi="Calibri" w:cs="Calibri"/>
          <w:b/>
          <w:color w:val="000000"/>
          <w:sz w:val="24"/>
          <w:szCs w:val="24"/>
        </w:rPr>
        <w:t xml:space="preserve"> </w:t>
      </w:r>
      <w:r w:rsidR="00CA6AA1">
        <w:rPr>
          <w:rFonts w:ascii="Calibri" w:hAnsi="Calibri" w:cs="Calibri"/>
          <w:b/>
          <w:color w:val="000000"/>
          <w:sz w:val="24"/>
          <w:szCs w:val="24"/>
        </w:rPr>
        <w:t>(February, 2013</w:t>
      </w:r>
      <w:r>
        <w:rPr>
          <w:rFonts w:ascii="Calibri" w:hAnsi="Calibri" w:cs="Calibri"/>
          <w:b/>
          <w:color w:val="000000"/>
          <w:sz w:val="24"/>
          <w:szCs w:val="24"/>
        </w:rPr>
        <w:t xml:space="preserve"> to January 26, 2014</w:t>
      </w:r>
      <w:r w:rsidRPr="00C8579F">
        <w:rPr>
          <w:rFonts w:ascii="Calibri" w:hAnsi="Calibri" w:cs="Calibri"/>
          <w:b/>
          <w:color w:val="000000"/>
          <w:sz w:val="24"/>
          <w:szCs w:val="24"/>
        </w:rPr>
        <w:t>)</w:t>
      </w:r>
    </w:p>
    <w:p w:rsidR="00C8579F" w:rsidRPr="00C8579F" w:rsidRDefault="005A594D" w:rsidP="00A83678">
      <w:pPr>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 </w:t>
      </w:r>
      <w:r w:rsidR="00C8579F" w:rsidRPr="00C8579F">
        <w:rPr>
          <w:rFonts w:ascii="Calibri" w:hAnsi="Calibri" w:cs="Calibri"/>
          <w:color w:val="000000"/>
          <w:sz w:val="24"/>
          <w:szCs w:val="24"/>
        </w:rPr>
        <w:t>C</w:t>
      </w:r>
      <w:r>
        <w:rPr>
          <w:rFonts w:ascii="Calibri" w:hAnsi="Calibri" w:cs="Calibri"/>
          <w:color w:val="000000"/>
          <w:sz w:val="24"/>
          <w:szCs w:val="24"/>
        </w:rPr>
        <w:t xml:space="preserve">lient:                         </w:t>
      </w:r>
      <w:r w:rsidR="00C8579F">
        <w:rPr>
          <w:rFonts w:ascii="Calibri" w:hAnsi="Calibri" w:cs="Calibri"/>
          <w:color w:val="000000"/>
          <w:sz w:val="24"/>
          <w:szCs w:val="24"/>
        </w:rPr>
        <w:t>TOTAL E&amp;Y Yemen</w:t>
      </w:r>
    </w:p>
    <w:p w:rsidR="00C8579F" w:rsidRPr="00C8579F" w:rsidRDefault="00C8579F" w:rsidP="00A83678">
      <w:pPr>
        <w:spacing w:after="0" w:line="240" w:lineRule="auto"/>
        <w:rPr>
          <w:rFonts w:ascii="Calibri" w:hAnsi="Calibri" w:cs="Calibri"/>
          <w:color w:val="000000"/>
          <w:sz w:val="24"/>
          <w:szCs w:val="24"/>
        </w:rPr>
      </w:pPr>
      <w:r w:rsidRPr="00C8579F">
        <w:rPr>
          <w:rFonts w:ascii="Calibri" w:hAnsi="Calibri" w:cs="Calibri"/>
          <w:color w:val="000000"/>
          <w:sz w:val="24"/>
          <w:szCs w:val="24"/>
        </w:rPr>
        <w:t xml:space="preserve"> </w:t>
      </w:r>
      <w:proofErr w:type="gramStart"/>
      <w:r w:rsidRPr="00C8579F">
        <w:rPr>
          <w:rFonts w:ascii="Calibri" w:hAnsi="Calibri" w:cs="Calibri"/>
          <w:color w:val="000000"/>
          <w:sz w:val="24"/>
          <w:szCs w:val="24"/>
        </w:rPr>
        <w:t xml:space="preserve">Project Title:  </w:t>
      </w:r>
      <w:r>
        <w:rPr>
          <w:rFonts w:ascii="Calibri" w:hAnsi="Calibri" w:cs="Calibri"/>
          <w:color w:val="000000"/>
          <w:sz w:val="24"/>
          <w:szCs w:val="24"/>
        </w:rPr>
        <w:t xml:space="preserve">            </w:t>
      </w:r>
      <w:r w:rsidRPr="00C8579F">
        <w:rPr>
          <w:rFonts w:ascii="Calibri" w:hAnsi="Calibri" w:cs="Calibri"/>
          <w:color w:val="000000"/>
          <w:sz w:val="24"/>
          <w:szCs w:val="24"/>
        </w:rPr>
        <w:t>33kv Overhead transmission line hook-up project.</w:t>
      </w:r>
      <w:proofErr w:type="gramEnd"/>
    </w:p>
    <w:p w:rsidR="00C8579F" w:rsidRPr="00C8579F" w:rsidRDefault="00C8579F" w:rsidP="00A83678">
      <w:pPr>
        <w:tabs>
          <w:tab w:val="left" w:pos="2070"/>
        </w:tabs>
        <w:spacing w:after="0" w:line="240" w:lineRule="auto"/>
        <w:rPr>
          <w:rFonts w:ascii="Calibri" w:hAnsi="Calibri" w:cs="Calibri"/>
          <w:color w:val="000000"/>
          <w:sz w:val="24"/>
          <w:szCs w:val="24"/>
        </w:rPr>
      </w:pPr>
      <w:r w:rsidRPr="00C8579F">
        <w:rPr>
          <w:rFonts w:ascii="Calibri" w:hAnsi="Calibri" w:cs="Calibri"/>
          <w:color w:val="000000"/>
          <w:sz w:val="24"/>
          <w:szCs w:val="24"/>
        </w:rPr>
        <w:t xml:space="preserve"> Segment:     </w:t>
      </w:r>
      <w:r>
        <w:rPr>
          <w:rFonts w:ascii="Calibri" w:hAnsi="Calibri" w:cs="Calibri"/>
          <w:color w:val="000000"/>
          <w:sz w:val="24"/>
          <w:szCs w:val="24"/>
        </w:rPr>
        <w:t xml:space="preserve">               Onshore</w:t>
      </w:r>
    </w:p>
    <w:p w:rsidR="00C8579F" w:rsidRPr="00C8579F" w:rsidRDefault="00C8579F" w:rsidP="00A83678">
      <w:pPr>
        <w:spacing w:after="0" w:line="240" w:lineRule="auto"/>
        <w:rPr>
          <w:rFonts w:ascii="Calibri" w:hAnsi="Calibri" w:cs="Calibri"/>
          <w:color w:val="000000"/>
          <w:sz w:val="24"/>
          <w:szCs w:val="24"/>
        </w:rPr>
      </w:pPr>
      <w:r w:rsidRPr="00C8579F">
        <w:rPr>
          <w:rFonts w:ascii="Calibri" w:hAnsi="Calibri" w:cs="Calibri"/>
          <w:color w:val="000000"/>
          <w:sz w:val="24"/>
          <w:szCs w:val="24"/>
        </w:rPr>
        <w:t xml:space="preserve"> Site location:              </w:t>
      </w:r>
      <w:proofErr w:type="spellStart"/>
      <w:r>
        <w:rPr>
          <w:rFonts w:ascii="Calibri" w:hAnsi="Calibri" w:cs="Calibri"/>
          <w:color w:val="000000"/>
          <w:sz w:val="24"/>
          <w:szCs w:val="24"/>
        </w:rPr>
        <w:t>Kharir</w:t>
      </w:r>
      <w:proofErr w:type="spellEnd"/>
      <w:r>
        <w:rPr>
          <w:rFonts w:ascii="Calibri" w:hAnsi="Calibri" w:cs="Calibri"/>
          <w:color w:val="000000"/>
          <w:sz w:val="24"/>
          <w:szCs w:val="24"/>
        </w:rPr>
        <w:t xml:space="preserve"> Block 10 </w:t>
      </w:r>
      <w:r w:rsidR="00F35116">
        <w:rPr>
          <w:rFonts w:ascii="Calibri" w:hAnsi="Calibri" w:cs="Calibri"/>
          <w:color w:val="000000"/>
          <w:sz w:val="24"/>
          <w:szCs w:val="24"/>
        </w:rPr>
        <w:t xml:space="preserve">East </w:t>
      </w:r>
      <w:proofErr w:type="spellStart"/>
      <w:r w:rsidR="00F35116">
        <w:rPr>
          <w:rFonts w:ascii="Calibri" w:hAnsi="Calibri" w:cs="Calibri"/>
          <w:color w:val="000000"/>
          <w:sz w:val="24"/>
          <w:szCs w:val="24"/>
        </w:rPr>
        <w:t>Shabwa</w:t>
      </w:r>
      <w:proofErr w:type="spellEnd"/>
      <w:r w:rsidR="00F35116">
        <w:rPr>
          <w:rFonts w:ascii="Calibri" w:hAnsi="Calibri" w:cs="Calibri"/>
          <w:color w:val="000000"/>
          <w:sz w:val="24"/>
          <w:szCs w:val="24"/>
        </w:rPr>
        <w:t xml:space="preserve">, </w:t>
      </w:r>
      <w:r>
        <w:rPr>
          <w:rFonts w:ascii="Calibri" w:hAnsi="Calibri" w:cs="Calibri"/>
          <w:color w:val="000000"/>
          <w:sz w:val="24"/>
          <w:szCs w:val="24"/>
        </w:rPr>
        <w:t>Republic of Yemen</w:t>
      </w:r>
    </w:p>
    <w:p w:rsidR="00862886" w:rsidRDefault="00C8579F" w:rsidP="00A83678">
      <w:pPr>
        <w:spacing w:after="0" w:line="240" w:lineRule="auto"/>
        <w:ind w:left="2070" w:hanging="2070"/>
        <w:rPr>
          <w:rFonts w:ascii="Calibri" w:hAnsi="Calibri" w:cs="Calibri"/>
          <w:color w:val="000000"/>
          <w:sz w:val="24"/>
          <w:szCs w:val="24"/>
        </w:rPr>
      </w:pPr>
      <w:r w:rsidRPr="00C8579F">
        <w:rPr>
          <w:rFonts w:ascii="Calibri" w:hAnsi="Calibri" w:cs="Calibri"/>
          <w:color w:val="000000"/>
          <w:sz w:val="24"/>
          <w:szCs w:val="24"/>
        </w:rPr>
        <w:t xml:space="preserve"> Designated Position: Health, Safety Environment Supervisor / Permit to work Coordinator</w:t>
      </w:r>
      <w:r>
        <w:rPr>
          <w:rFonts w:ascii="Calibri" w:hAnsi="Calibri" w:cs="Calibri"/>
          <w:color w:val="000000"/>
          <w:sz w:val="24"/>
          <w:szCs w:val="24"/>
        </w:rPr>
        <w:t>/ Health Safety, Environment Document Controller</w:t>
      </w:r>
    </w:p>
    <w:p w:rsidR="00CA6AA1" w:rsidRPr="00CA6AA1" w:rsidRDefault="00CA6AA1" w:rsidP="00CA6AA1">
      <w:pPr>
        <w:spacing w:after="0"/>
        <w:ind w:left="2070" w:hanging="2070"/>
        <w:rPr>
          <w:rFonts w:ascii="Calibri" w:hAnsi="Calibri" w:cs="Calibri"/>
          <w:color w:val="000000"/>
          <w:sz w:val="24"/>
          <w:szCs w:val="24"/>
        </w:rPr>
      </w:pPr>
    </w:p>
    <w:p w:rsidR="00862886" w:rsidRPr="00C8579F" w:rsidRDefault="00862886" w:rsidP="00862886">
      <w:pPr>
        <w:spacing w:after="0"/>
        <w:rPr>
          <w:rFonts w:ascii="Calibri" w:hAnsi="Calibri" w:cs="Calibri"/>
          <w:b/>
          <w:color w:val="000000"/>
          <w:sz w:val="24"/>
          <w:szCs w:val="24"/>
        </w:rPr>
      </w:pPr>
      <w:r>
        <w:rPr>
          <w:rFonts w:ascii="Calibri" w:hAnsi="Calibri" w:cs="Calibri"/>
          <w:b/>
          <w:color w:val="000000"/>
          <w:sz w:val="24"/>
          <w:szCs w:val="24"/>
        </w:rPr>
        <w:t>HAWK International finance and Construction</w:t>
      </w:r>
      <w:r w:rsidR="0066207B">
        <w:rPr>
          <w:rFonts w:ascii="Calibri" w:hAnsi="Calibri" w:cs="Calibri"/>
          <w:b/>
          <w:color w:val="000000"/>
          <w:sz w:val="24"/>
          <w:szCs w:val="24"/>
        </w:rPr>
        <w:t xml:space="preserve">- TECHNIP France Abu Dhabi Joint Venture </w:t>
      </w:r>
      <w:r w:rsidR="00CA6AA1">
        <w:rPr>
          <w:rFonts w:ascii="Calibri" w:hAnsi="Calibri" w:cs="Calibri"/>
          <w:b/>
          <w:color w:val="000000"/>
          <w:sz w:val="24"/>
          <w:szCs w:val="24"/>
        </w:rPr>
        <w:t>(February, 2011</w:t>
      </w:r>
      <w:r>
        <w:rPr>
          <w:rFonts w:ascii="Calibri" w:hAnsi="Calibri" w:cs="Calibri"/>
          <w:b/>
          <w:color w:val="000000"/>
          <w:sz w:val="24"/>
          <w:szCs w:val="24"/>
        </w:rPr>
        <w:t xml:space="preserve"> to January</w:t>
      </w:r>
      <w:r w:rsidR="00CA6AA1">
        <w:rPr>
          <w:rFonts w:ascii="Calibri" w:hAnsi="Calibri" w:cs="Calibri"/>
          <w:b/>
          <w:color w:val="000000"/>
          <w:sz w:val="24"/>
          <w:szCs w:val="24"/>
        </w:rPr>
        <w:t>, 2013</w:t>
      </w:r>
      <w:r w:rsidRPr="00C8579F">
        <w:rPr>
          <w:rFonts w:ascii="Calibri" w:hAnsi="Calibri" w:cs="Calibri"/>
          <w:b/>
          <w:color w:val="000000"/>
          <w:sz w:val="24"/>
          <w:szCs w:val="24"/>
        </w:rPr>
        <w:t>)</w:t>
      </w:r>
    </w:p>
    <w:p w:rsidR="00862886" w:rsidRPr="00C8579F" w:rsidRDefault="005A594D" w:rsidP="00A83678">
      <w:pPr>
        <w:tabs>
          <w:tab w:val="left" w:pos="1980"/>
          <w:tab w:val="left" w:pos="2070"/>
        </w:tabs>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862886" w:rsidRPr="00C8579F">
        <w:rPr>
          <w:rFonts w:ascii="Calibri" w:hAnsi="Calibri" w:cs="Calibri"/>
          <w:color w:val="000000"/>
          <w:sz w:val="24"/>
          <w:szCs w:val="24"/>
        </w:rPr>
        <w:t>C</w:t>
      </w:r>
      <w:r>
        <w:rPr>
          <w:rFonts w:ascii="Calibri" w:hAnsi="Calibri" w:cs="Calibri"/>
          <w:color w:val="000000"/>
          <w:sz w:val="24"/>
          <w:szCs w:val="24"/>
        </w:rPr>
        <w:t xml:space="preserve">lient:                         </w:t>
      </w:r>
      <w:r w:rsidR="00862886">
        <w:rPr>
          <w:rFonts w:ascii="Calibri" w:hAnsi="Calibri" w:cs="Calibri"/>
          <w:color w:val="000000"/>
          <w:sz w:val="24"/>
          <w:szCs w:val="24"/>
        </w:rPr>
        <w:t>TOTAL E&amp;Y Yemen</w:t>
      </w:r>
    </w:p>
    <w:p w:rsidR="00862886" w:rsidRPr="00C8579F" w:rsidRDefault="00862886" w:rsidP="00A83678">
      <w:pPr>
        <w:spacing w:after="0" w:line="240" w:lineRule="auto"/>
        <w:rPr>
          <w:rFonts w:ascii="Calibri" w:hAnsi="Calibri" w:cs="Calibri"/>
          <w:color w:val="000000"/>
          <w:sz w:val="24"/>
          <w:szCs w:val="24"/>
        </w:rPr>
      </w:pPr>
      <w:r w:rsidRPr="00C8579F">
        <w:rPr>
          <w:rFonts w:ascii="Calibri" w:hAnsi="Calibri" w:cs="Calibri"/>
          <w:color w:val="000000"/>
          <w:sz w:val="24"/>
          <w:szCs w:val="24"/>
        </w:rPr>
        <w:t xml:space="preserve"> Project Title:  </w:t>
      </w:r>
      <w:r>
        <w:rPr>
          <w:rFonts w:ascii="Calibri" w:hAnsi="Calibri" w:cs="Calibri"/>
          <w:color w:val="000000"/>
          <w:sz w:val="24"/>
          <w:szCs w:val="24"/>
        </w:rPr>
        <w:t xml:space="preserve">            </w:t>
      </w:r>
      <w:r w:rsidR="00DC0389">
        <w:rPr>
          <w:rFonts w:ascii="Calibri" w:hAnsi="Calibri" w:cs="Calibri"/>
          <w:color w:val="000000"/>
          <w:sz w:val="24"/>
          <w:szCs w:val="24"/>
        </w:rPr>
        <w:t>KPP-Project- (</w:t>
      </w:r>
      <w:proofErr w:type="spellStart"/>
      <w:r w:rsidR="00F35116">
        <w:rPr>
          <w:rFonts w:ascii="Calibri" w:hAnsi="Calibri" w:cs="Calibri"/>
          <w:color w:val="000000"/>
          <w:sz w:val="24"/>
          <w:szCs w:val="24"/>
        </w:rPr>
        <w:t>Kharir</w:t>
      </w:r>
      <w:proofErr w:type="spellEnd"/>
      <w:r w:rsidR="00F35116">
        <w:rPr>
          <w:rFonts w:ascii="Calibri" w:hAnsi="Calibri" w:cs="Calibri"/>
          <w:color w:val="000000"/>
          <w:sz w:val="24"/>
          <w:szCs w:val="24"/>
        </w:rPr>
        <w:t xml:space="preserve"> Power Plant) </w:t>
      </w:r>
    </w:p>
    <w:p w:rsidR="00862886" w:rsidRPr="00C8579F" w:rsidRDefault="00862886" w:rsidP="00A83678">
      <w:pPr>
        <w:tabs>
          <w:tab w:val="left" w:pos="2070"/>
        </w:tabs>
        <w:spacing w:after="0" w:line="240" w:lineRule="auto"/>
        <w:rPr>
          <w:rFonts w:ascii="Calibri" w:hAnsi="Calibri" w:cs="Calibri"/>
          <w:color w:val="000000"/>
          <w:sz w:val="24"/>
          <w:szCs w:val="24"/>
        </w:rPr>
      </w:pPr>
      <w:r w:rsidRPr="00C8579F">
        <w:rPr>
          <w:rFonts w:ascii="Calibri" w:hAnsi="Calibri" w:cs="Calibri"/>
          <w:color w:val="000000"/>
          <w:sz w:val="24"/>
          <w:szCs w:val="24"/>
        </w:rPr>
        <w:t xml:space="preserve"> Segment:     </w:t>
      </w:r>
      <w:r>
        <w:rPr>
          <w:rFonts w:ascii="Calibri" w:hAnsi="Calibri" w:cs="Calibri"/>
          <w:color w:val="000000"/>
          <w:sz w:val="24"/>
          <w:szCs w:val="24"/>
        </w:rPr>
        <w:t xml:space="preserve">               Onshore</w:t>
      </w:r>
    </w:p>
    <w:p w:rsidR="00862886" w:rsidRPr="00C8579F" w:rsidRDefault="00107461" w:rsidP="00A83678">
      <w:pPr>
        <w:spacing w:after="0" w:line="240" w:lineRule="auto"/>
        <w:rPr>
          <w:rFonts w:ascii="Calibri" w:hAnsi="Calibri" w:cs="Calibri"/>
          <w:color w:val="000000"/>
          <w:sz w:val="24"/>
          <w:szCs w:val="24"/>
        </w:rPr>
      </w:pPr>
      <w:r>
        <w:rPr>
          <w:rFonts w:ascii="Calibri" w:hAnsi="Calibri" w:cs="Calibri"/>
          <w:color w:val="000000"/>
          <w:sz w:val="24"/>
          <w:szCs w:val="24"/>
        </w:rPr>
        <w:t xml:space="preserve"> Site location:              </w:t>
      </w:r>
      <w:proofErr w:type="spellStart"/>
      <w:r w:rsidR="00F35116">
        <w:rPr>
          <w:rFonts w:ascii="Calibri" w:hAnsi="Calibri" w:cs="Calibri"/>
          <w:color w:val="000000"/>
          <w:sz w:val="24"/>
          <w:szCs w:val="24"/>
        </w:rPr>
        <w:t>Kharir</w:t>
      </w:r>
      <w:proofErr w:type="spellEnd"/>
      <w:r w:rsidR="00F35116">
        <w:rPr>
          <w:rFonts w:ascii="Calibri" w:hAnsi="Calibri" w:cs="Calibri"/>
          <w:color w:val="000000"/>
          <w:sz w:val="24"/>
          <w:szCs w:val="24"/>
        </w:rPr>
        <w:t xml:space="preserve"> Block 10 East </w:t>
      </w:r>
      <w:proofErr w:type="spellStart"/>
      <w:r w:rsidR="00F35116">
        <w:rPr>
          <w:rFonts w:ascii="Calibri" w:hAnsi="Calibri" w:cs="Calibri"/>
          <w:color w:val="000000"/>
          <w:sz w:val="24"/>
          <w:szCs w:val="24"/>
        </w:rPr>
        <w:t>Shabwa</w:t>
      </w:r>
      <w:proofErr w:type="spellEnd"/>
      <w:r w:rsidR="00F35116">
        <w:rPr>
          <w:rFonts w:ascii="Calibri" w:hAnsi="Calibri" w:cs="Calibri"/>
          <w:color w:val="000000"/>
          <w:sz w:val="24"/>
          <w:szCs w:val="24"/>
        </w:rPr>
        <w:t>, Republic of Yemen</w:t>
      </w:r>
    </w:p>
    <w:p w:rsidR="00A83678" w:rsidRDefault="00862886" w:rsidP="00A83678">
      <w:pPr>
        <w:spacing w:line="240" w:lineRule="auto"/>
        <w:ind w:left="2070" w:hanging="2070"/>
        <w:rPr>
          <w:rFonts w:ascii="Calibri" w:hAnsi="Calibri" w:cs="Calibri"/>
          <w:color w:val="000000"/>
          <w:sz w:val="24"/>
          <w:szCs w:val="24"/>
        </w:rPr>
      </w:pPr>
      <w:r w:rsidRPr="00C8579F">
        <w:rPr>
          <w:rFonts w:ascii="Calibri" w:hAnsi="Calibri" w:cs="Calibri"/>
          <w:color w:val="000000"/>
          <w:sz w:val="24"/>
          <w:szCs w:val="24"/>
        </w:rPr>
        <w:t xml:space="preserve"> Designated Position: Health, Safety Environment Supervisor / Permit to work Coordinator</w:t>
      </w:r>
      <w:r>
        <w:rPr>
          <w:rFonts w:ascii="Calibri" w:hAnsi="Calibri" w:cs="Calibri"/>
          <w:color w:val="000000"/>
          <w:sz w:val="24"/>
          <w:szCs w:val="24"/>
        </w:rPr>
        <w:t>/ Health Safety, Environment Document Controller</w:t>
      </w:r>
    </w:p>
    <w:p w:rsidR="00F92B63" w:rsidRPr="00F92B63" w:rsidRDefault="003156F3" w:rsidP="00A83678">
      <w:pPr>
        <w:spacing w:line="240" w:lineRule="auto"/>
        <w:ind w:left="2070" w:hanging="2070"/>
        <w:rPr>
          <w:rFonts w:ascii="Calibri" w:hAnsi="Calibri" w:cs="Calibri"/>
          <w:color w:val="000000"/>
          <w:sz w:val="24"/>
          <w:szCs w:val="24"/>
        </w:rPr>
      </w:pPr>
      <w:r w:rsidRPr="003156F3">
        <w:rPr>
          <w:rFonts w:ascii="Calibri" w:hAnsi="Calibri" w:cs="Calibri"/>
          <w:color w:val="000000"/>
          <w:sz w:val="24"/>
          <w:szCs w:val="24"/>
        </w:rPr>
        <w:t>Responsibilities:</w:t>
      </w:r>
    </w:p>
    <w:p w:rsidR="003156F3" w:rsidRDefault="003156F3"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z w:val="24"/>
          <w:szCs w:val="24"/>
        </w:rPr>
      </w:pPr>
      <w:r w:rsidRPr="003156F3">
        <w:rPr>
          <w:rFonts w:ascii="Calibri" w:hAnsi="Calibri" w:cs="Calibri"/>
          <w:sz w:val="24"/>
          <w:szCs w:val="24"/>
        </w:rPr>
        <w:t>Support the HSE Manager and team with planning, coordinating and implementing of effective HSE policies, guidelines and procedures to ensure that the d</w:t>
      </w:r>
      <w:r>
        <w:rPr>
          <w:rFonts w:ascii="Calibri" w:hAnsi="Calibri" w:cs="Calibri"/>
          <w:sz w:val="24"/>
          <w:szCs w:val="24"/>
        </w:rPr>
        <w:t>epartment objectives are met.</w:t>
      </w:r>
    </w:p>
    <w:p w:rsidR="003156F3" w:rsidRDefault="003156F3"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z w:val="24"/>
          <w:szCs w:val="24"/>
        </w:rPr>
      </w:pPr>
      <w:r w:rsidRPr="003156F3">
        <w:rPr>
          <w:rFonts w:ascii="Calibri" w:hAnsi="Calibri" w:cs="Calibri"/>
          <w:sz w:val="24"/>
          <w:szCs w:val="24"/>
        </w:rPr>
        <w:t>Provide support to Project and Operation team in all aspects of safety, occupational health, safety and environmental issues.</w:t>
      </w:r>
    </w:p>
    <w:p w:rsidR="002F20D5" w:rsidRPr="00846BC5" w:rsidRDefault="002F20D5" w:rsidP="002F20D5">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46BC5">
        <w:rPr>
          <w:rFonts w:ascii="Calibri" w:hAnsi="Calibri" w:cs="Calibri"/>
          <w:spacing w:val="2"/>
          <w:sz w:val="24"/>
          <w:szCs w:val="24"/>
        </w:rPr>
        <w:t>Overall HSE documentation control. HSE Reporting, data control &amp; management.</w:t>
      </w:r>
    </w:p>
    <w:p w:rsidR="002F20D5" w:rsidRDefault="002F20D5" w:rsidP="00B638DD">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2F20D5">
        <w:rPr>
          <w:rFonts w:ascii="Calibri" w:hAnsi="Calibri" w:cs="Calibri"/>
          <w:spacing w:val="2"/>
          <w:sz w:val="24"/>
          <w:szCs w:val="24"/>
        </w:rPr>
        <w:t>Attend pre-job, planning and client meetings as required on HSE related matters.</w:t>
      </w:r>
    </w:p>
    <w:p w:rsidR="00A16CE6" w:rsidRDefault="00A16CE6" w:rsidP="00B638DD">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A16CE6">
        <w:rPr>
          <w:rFonts w:ascii="Calibri" w:hAnsi="Calibri" w:cs="Calibri"/>
          <w:spacing w:val="2"/>
          <w:sz w:val="24"/>
          <w:szCs w:val="24"/>
        </w:rPr>
        <w:t>Ensure all worksites are HSE compliant with Company policies and safety standards.</w:t>
      </w:r>
    </w:p>
    <w:p w:rsidR="0045119F" w:rsidRPr="0045119F" w:rsidRDefault="0045119F" w:rsidP="0045119F">
      <w:pPr>
        <w:widowControl w:val="0"/>
        <w:numPr>
          <w:ilvl w:val="0"/>
          <w:numId w:val="1"/>
        </w:numPr>
        <w:tabs>
          <w:tab w:val="num" w:pos="1080"/>
        </w:tabs>
        <w:kinsoku w:val="0"/>
        <w:overflowPunct w:val="0"/>
        <w:spacing w:before="3" w:after="0" w:line="274" w:lineRule="exact"/>
        <w:ind w:left="540" w:hanging="270"/>
        <w:textAlignment w:val="baseline"/>
        <w:rPr>
          <w:rFonts w:ascii="Calibri" w:eastAsia="Calibri" w:hAnsi="Calibri" w:cs="Calibri"/>
          <w:spacing w:val="2"/>
          <w:sz w:val="24"/>
          <w:szCs w:val="24"/>
        </w:rPr>
      </w:pPr>
      <w:r w:rsidRPr="0045119F">
        <w:rPr>
          <w:rFonts w:ascii="Calibri" w:eastAsia="Calibri" w:hAnsi="Calibri" w:cs="Calibri"/>
          <w:spacing w:val="2"/>
          <w:sz w:val="24"/>
          <w:szCs w:val="24"/>
        </w:rPr>
        <w:t>Performed routine inspections and audit as per HSE procedures.</w:t>
      </w:r>
    </w:p>
    <w:p w:rsidR="0045119F" w:rsidRDefault="009F2FD1" w:rsidP="00B638DD">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9F2FD1">
        <w:rPr>
          <w:rFonts w:ascii="Calibri" w:hAnsi="Calibri" w:cs="Calibri"/>
          <w:spacing w:val="2"/>
          <w:sz w:val="24"/>
          <w:szCs w:val="24"/>
        </w:rPr>
        <w:t>Ensuring all planned works is performed under Permit to work</w:t>
      </w:r>
      <w:r>
        <w:rPr>
          <w:rFonts w:ascii="Calibri" w:hAnsi="Calibri" w:cs="Calibri"/>
          <w:spacing w:val="2"/>
          <w:sz w:val="24"/>
          <w:szCs w:val="24"/>
        </w:rPr>
        <w:t>.</w:t>
      </w:r>
    </w:p>
    <w:p w:rsidR="009F2FD1" w:rsidRDefault="009F2FD1" w:rsidP="00B638DD">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Pr>
          <w:rFonts w:ascii="Calibri" w:hAnsi="Calibri" w:cs="Calibri"/>
          <w:spacing w:val="2"/>
          <w:sz w:val="24"/>
          <w:szCs w:val="24"/>
        </w:rPr>
        <w:t xml:space="preserve">Attending daily work permit </w:t>
      </w:r>
      <w:r w:rsidR="00682061">
        <w:rPr>
          <w:rFonts w:ascii="Calibri" w:hAnsi="Calibri" w:cs="Calibri"/>
          <w:spacing w:val="2"/>
          <w:sz w:val="24"/>
          <w:szCs w:val="24"/>
        </w:rPr>
        <w:t xml:space="preserve">to work </w:t>
      </w:r>
      <w:r>
        <w:rPr>
          <w:rFonts w:ascii="Calibri" w:hAnsi="Calibri" w:cs="Calibri"/>
          <w:spacing w:val="2"/>
          <w:sz w:val="24"/>
          <w:szCs w:val="24"/>
        </w:rPr>
        <w:t>meeting.</w:t>
      </w:r>
    </w:p>
    <w:p w:rsidR="009F2FD1" w:rsidRPr="002F20D5" w:rsidRDefault="009F2FD1" w:rsidP="00B638DD">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Pr>
          <w:rFonts w:ascii="Calibri" w:hAnsi="Calibri" w:cs="Calibri"/>
          <w:spacing w:val="2"/>
          <w:sz w:val="24"/>
          <w:szCs w:val="24"/>
        </w:rPr>
        <w:t>Conduct routine permit to work inspection and audit.</w:t>
      </w:r>
    </w:p>
    <w:p w:rsidR="003156F3" w:rsidRPr="003156F3" w:rsidRDefault="003156F3" w:rsidP="003156F3">
      <w:pPr>
        <w:widowControl w:val="0"/>
        <w:tabs>
          <w:tab w:val="left" w:pos="1980"/>
          <w:tab w:val="left" w:pos="2070"/>
          <w:tab w:val="left" w:pos="2160"/>
        </w:tabs>
        <w:kinsoku w:val="0"/>
        <w:overflowPunct w:val="0"/>
        <w:spacing w:before="3" w:after="0" w:line="274" w:lineRule="exact"/>
        <w:ind w:left="540"/>
        <w:textAlignment w:val="baseline"/>
        <w:rPr>
          <w:rFonts w:ascii="Calibri" w:hAnsi="Calibri" w:cs="Calibri"/>
          <w:sz w:val="24"/>
          <w:szCs w:val="24"/>
        </w:rPr>
      </w:pPr>
    </w:p>
    <w:p w:rsidR="002D115C" w:rsidRPr="0025215F" w:rsidRDefault="002D115C" w:rsidP="002D115C">
      <w:pPr>
        <w:spacing w:after="0"/>
        <w:rPr>
          <w:rFonts w:ascii="Calibri" w:hAnsi="Calibri" w:cs="Calibri"/>
          <w:b/>
          <w:sz w:val="24"/>
          <w:szCs w:val="24"/>
        </w:rPr>
      </w:pPr>
      <w:r w:rsidRPr="0025215F">
        <w:rPr>
          <w:rFonts w:ascii="Calibri" w:hAnsi="Calibri" w:cs="Calibri"/>
          <w:b/>
          <w:sz w:val="24"/>
          <w:szCs w:val="24"/>
        </w:rPr>
        <w:t xml:space="preserve">HAWK International finance and Construction- </w:t>
      </w:r>
      <w:r w:rsidR="00D367BA" w:rsidRPr="0025215F">
        <w:rPr>
          <w:rFonts w:ascii="Calibri" w:hAnsi="Calibri" w:cs="Calibri"/>
          <w:b/>
          <w:sz w:val="24"/>
          <w:szCs w:val="24"/>
        </w:rPr>
        <w:t>(February, 2010</w:t>
      </w:r>
      <w:r w:rsidRPr="0025215F">
        <w:rPr>
          <w:rFonts w:ascii="Calibri" w:hAnsi="Calibri" w:cs="Calibri"/>
          <w:b/>
          <w:sz w:val="24"/>
          <w:szCs w:val="24"/>
        </w:rPr>
        <w:t xml:space="preserve"> to January</w:t>
      </w:r>
      <w:r w:rsidR="00D367BA" w:rsidRPr="0025215F">
        <w:rPr>
          <w:rFonts w:ascii="Calibri" w:hAnsi="Calibri" w:cs="Calibri"/>
          <w:b/>
          <w:sz w:val="24"/>
          <w:szCs w:val="24"/>
        </w:rPr>
        <w:t>, 2011</w:t>
      </w:r>
      <w:r w:rsidRPr="0025215F">
        <w:rPr>
          <w:rFonts w:ascii="Calibri" w:hAnsi="Calibri" w:cs="Calibri"/>
          <w:b/>
          <w:sz w:val="24"/>
          <w:szCs w:val="24"/>
        </w:rPr>
        <w:t>)</w:t>
      </w:r>
    </w:p>
    <w:p w:rsidR="002D115C" w:rsidRPr="00A83678" w:rsidRDefault="005A594D" w:rsidP="00A83678">
      <w:pPr>
        <w:tabs>
          <w:tab w:val="left" w:pos="1980"/>
          <w:tab w:val="left" w:pos="2070"/>
        </w:tabs>
        <w:spacing w:after="0" w:line="240" w:lineRule="auto"/>
        <w:rPr>
          <w:rFonts w:ascii="Calibri" w:hAnsi="Calibri" w:cs="Calibri"/>
          <w:color w:val="000000"/>
          <w:sz w:val="24"/>
          <w:szCs w:val="24"/>
        </w:rPr>
      </w:pPr>
      <w:r>
        <w:rPr>
          <w:rFonts w:ascii="Calibri" w:hAnsi="Calibri" w:cs="Calibri"/>
          <w:sz w:val="24"/>
          <w:szCs w:val="24"/>
        </w:rPr>
        <w:t xml:space="preserve"> </w:t>
      </w:r>
      <w:r w:rsidR="002D115C" w:rsidRPr="00A83678">
        <w:rPr>
          <w:rFonts w:ascii="Calibri" w:hAnsi="Calibri" w:cs="Calibri"/>
          <w:color w:val="000000"/>
          <w:sz w:val="24"/>
          <w:szCs w:val="24"/>
        </w:rPr>
        <w:t xml:space="preserve">Client:                         </w:t>
      </w:r>
      <w:r w:rsidR="00E529AA" w:rsidRPr="00A83678">
        <w:rPr>
          <w:rFonts w:ascii="Calibri" w:hAnsi="Calibri" w:cs="Calibri"/>
          <w:color w:val="000000"/>
          <w:sz w:val="24"/>
          <w:szCs w:val="24"/>
        </w:rPr>
        <w:t>Safer Exploration &amp; Production Operation Company (SEPOC)</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Project Title:              </w:t>
      </w:r>
      <w:r w:rsidR="00E529AA" w:rsidRPr="00A83678">
        <w:rPr>
          <w:rFonts w:ascii="Calibri" w:hAnsi="Calibri" w:cs="Calibri"/>
          <w:color w:val="000000"/>
          <w:sz w:val="24"/>
          <w:szCs w:val="24"/>
        </w:rPr>
        <w:t>SEPOC YLNG upstream project CPU-Phase II Yemen l</w:t>
      </w:r>
      <w:r w:rsidR="00A83678">
        <w:rPr>
          <w:rFonts w:ascii="Calibri" w:hAnsi="Calibri" w:cs="Calibri"/>
          <w:color w:val="000000"/>
          <w:sz w:val="24"/>
          <w:szCs w:val="24"/>
        </w:rPr>
        <w:t>iquefied natural gas</w:t>
      </w:r>
      <w:r w:rsidR="00E529AA" w:rsidRPr="00A83678">
        <w:rPr>
          <w:rFonts w:ascii="Calibri" w:hAnsi="Calibri" w:cs="Calibri"/>
          <w:color w:val="000000"/>
          <w:sz w:val="24"/>
          <w:szCs w:val="24"/>
        </w:rPr>
        <w:t xml:space="preserve">                    </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Segment:                    Onshore</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Site location:              </w:t>
      </w:r>
      <w:proofErr w:type="spellStart"/>
      <w:r w:rsidR="00E529AA" w:rsidRPr="00A83678">
        <w:rPr>
          <w:rFonts w:ascii="Calibri" w:hAnsi="Calibri" w:cs="Calibri"/>
          <w:color w:val="000000"/>
          <w:sz w:val="24"/>
          <w:szCs w:val="24"/>
        </w:rPr>
        <w:t>Marib</w:t>
      </w:r>
      <w:proofErr w:type="spellEnd"/>
      <w:r w:rsidR="00E529AA" w:rsidRPr="00A83678">
        <w:rPr>
          <w:rFonts w:ascii="Calibri" w:hAnsi="Calibri" w:cs="Calibri"/>
          <w:color w:val="000000"/>
          <w:sz w:val="24"/>
          <w:szCs w:val="24"/>
        </w:rPr>
        <w:t xml:space="preserve">, </w:t>
      </w:r>
      <w:r w:rsidRPr="00A83678">
        <w:rPr>
          <w:rFonts w:ascii="Calibri" w:hAnsi="Calibri" w:cs="Calibri"/>
          <w:color w:val="000000"/>
          <w:sz w:val="24"/>
          <w:szCs w:val="24"/>
        </w:rPr>
        <w:t>Republic of Yemen</w:t>
      </w:r>
    </w:p>
    <w:p w:rsidR="002D115C"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Designated Position: </w:t>
      </w:r>
      <w:r w:rsidR="00E529AA" w:rsidRPr="00A83678">
        <w:rPr>
          <w:rFonts w:ascii="Calibri" w:hAnsi="Calibri" w:cs="Calibri"/>
          <w:color w:val="000000"/>
          <w:sz w:val="24"/>
          <w:szCs w:val="24"/>
        </w:rPr>
        <w:t xml:space="preserve">Acting </w:t>
      </w:r>
      <w:r w:rsidRPr="00A83678">
        <w:rPr>
          <w:rFonts w:ascii="Calibri" w:hAnsi="Calibri" w:cs="Calibri"/>
          <w:color w:val="000000"/>
          <w:sz w:val="24"/>
          <w:szCs w:val="24"/>
        </w:rPr>
        <w:t>Health,</w:t>
      </w:r>
      <w:r w:rsidR="00E529AA" w:rsidRPr="00A83678">
        <w:rPr>
          <w:rFonts w:ascii="Calibri" w:hAnsi="Calibri" w:cs="Calibri"/>
          <w:color w:val="000000"/>
          <w:sz w:val="24"/>
          <w:szCs w:val="24"/>
        </w:rPr>
        <w:t xml:space="preserve"> Safety Environment Supervisor</w:t>
      </w:r>
    </w:p>
    <w:p w:rsidR="00A83678" w:rsidRPr="0025215F" w:rsidRDefault="00A83678" w:rsidP="00A83678">
      <w:pPr>
        <w:tabs>
          <w:tab w:val="left" w:pos="1980"/>
          <w:tab w:val="left" w:pos="2070"/>
        </w:tabs>
        <w:spacing w:after="0" w:line="240" w:lineRule="auto"/>
        <w:rPr>
          <w:rFonts w:ascii="Calibri" w:hAnsi="Calibri" w:cs="Calibri"/>
          <w:sz w:val="24"/>
          <w:szCs w:val="24"/>
        </w:rPr>
      </w:pPr>
    </w:p>
    <w:p w:rsidR="002D115C" w:rsidRPr="0025215F" w:rsidRDefault="002D115C" w:rsidP="002D115C">
      <w:pPr>
        <w:spacing w:after="0"/>
        <w:rPr>
          <w:rFonts w:ascii="Calibri" w:hAnsi="Calibri" w:cs="Calibri"/>
          <w:b/>
          <w:sz w:val="24"/>
          <w:szCs w:val="24"/>
        </w:rPr>
      </w:pPr>
      <w:r w:rsidRPr="0025215F">
        <w:rPr>
          <w:rFonts w:ascii="Calibri" w:hAnsi="Calibri" w:cs="Calibri"/>
          <w:b/>
          <w:sz w:val="24"/>
          <w:szCs w:val="24"/>
        </w:rPr>
        <w:t>HAWK International finance and Construction</w:t>
      </w:r>
      <w:r w:rsidR="00705289" w:rsidRPr="0025215F">
        <w:rPr>
          <w:rFonts w:ascii="Calibri" w:hAnsi="Calibri" w:cs="Calibri"/>
          <w:b/>
          <w:sz w:val="24"/>
          <w:szCs w:val="24"/>
        </w:rPr>
        <w:t xml:space="preserve">- </w:t>
      </w:r>
      <w:r w:rsidR="001D560F" w:rsidRPr="0025215F">
        <w:rPr>
          <w:rFonts w:ascii="Calibri" w:hAnsi="Calibri" w:cs="Calibri"/>
          <w:b/>
          <w:sz w:val="24"/>
          <w:szCs w:val="24"/>
        </w:rPr>
        <w:t>(March, 2009</w:t>
      </w:r>
      <w:r w:rsidR="00705289" w:rsidRPr="0025215F">
        <w:rPr>
          <w:rFonts w:ascii="Calibri" w:hAnsi="Calibri" w:cs="Calibri"/>
          <w:b/>
          <w:sz w:val="24"/>
          <w:szCs w:val="24"/>
        </w:rPr>
        <w:t xml:space="preserve"> to January</w:t>
      </w:r>
      <w:r w:rsidR="001D560F" w:rsidRPr="0025215F">
        <w:rPr>
          <w:rFonts w:ascii="Calibri" w:hAnsi="Calibri" w:cs="Calibri"/>
          <w:b/>
          <w:sz w:val="24"/>
          <w:szCs w:val="24"/>
        </w:rPr>
        <w:t>, 2010</w:t>
      </w:r>
      <w:r w:rsidR="00705289" w:rsidRPr="0025215F">
        <w:rPr>
          <w:rFonts w:ascii="Calibri" w:hAnsi="Calibri" w:cs="Calibri"/>
          <w:b/>
          <w:sz w:val="24"/>
          <w:szCs w:val="24"/>
        </w:rPr>
        <w:t>)</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Client:                          TOTAL E&amp;Y Yemen</w:t>
      </w:r>
    </w:p>
    <w:p w:rsidR="00705289"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Project Title:              </w:t>
      </w:r>
      <w:r w:rsidR="00705289" w:rsidRPr="00A83678">
        <w:rPr>
          <w:rFonts w:ascii="Calibri" w:hAnsi="Calibri" w:cs="Calibri"/>
          <w:color w:val="000000"/>
          <w:sz w:val="24"/>
          <w:szCs w:val="24"/>
        </w:rPr>
        <w:t>Temporary Production Unit Project, Central Filtration Unit Project.</w:t>
      </w:r>
    </w:p>
    <w:p w:rsidR="002D115C" w:rsidRPr="00A83678" w:rsidRDefault="002C65AE" w:rsidP="00A83678">
      <w:pPr>
        <w:tabs>
          <w:tab w:val="left" w:pos="1980"/>
          <w:tab w:val="left" w:pos="2070"/>
        </w:tabs>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2D115C" w:rsidRPr="00A83678">
        <w:rPr>
          <w:rFonts w:ascii="Calibri" w:hAnsi="Calibri" w:cs="Calibri"/>
          <w:color w:val="000000"/>
          <w:sz w:val="24"/>
          <w:szCs w:val="24"/>
        </w:rPr>
        <w:t xml:space="preserve">Segment:                    </w:t>
      </w:r>
      <w:r w:rsidR="00107461" w:rsidRPr="00A83678">
        <w:rPr>
          <w:rFonts w:ascii="Calibri" w:hAnsi="Calibri" w:cs="Calibri"/>
          <w:color w:val="000000"/>
          <w:sz w:val="24"/>
          <w:szCs w:val="24"/>
        </w:rPr>
        <w:t xml:space="preserve"> </w:t>
      </w:r>
      <w:r w:rsidR="002D115C" w:rsidRPr="00A83678">
        <w:rPr>
          <w:rFonts w:ascii="Calibri" w:hAnsi="Calibri" w:cs="Calibri"/>
          <w:color w:val="000000"/>
          <w:sz w:val="24"/>
          <w:szCs w:val="24"/>
        </w:rPr>
        <w:t>Onshore</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Site location:              </w:t>
      </w:r>
      <w:proofErr w:type="spellStart"/>
      <w:r w:rsidRPr="00A83678">
        <w:rPr>
          <w:rFonts w:ascii="Calibri" w:hAnsi="Calibri" w:cs="Calibri"/>
          <w:color w:val="000000"/>
          <w:sz w:val="24"/>
          <w:szCs w:val="24"/>
        </w:rPr>
        <w:t>Kharir</w:t>
      </w:r>
      <w:proofErr w:type="spellEnd"/>
      <w:r w:rsidRPr="00A83678">
        <w:rPr>
          <w:rFonts w:ascii="Calibri" w:hAnsi="Calibri" w:cs="Calibri"/>
          <w:color w:val="000000"/>
          <w:sz w:val="24"/>
          <w:szCs w:val="24"/>
        </w:rPr>
        <w:t xml:space="preserve"> Block 10 East </w:t>
      </w:r>
      <w:proofErr w:type="spellStart"/>
      <w:r w:rsidRPr="00A83678">
        <w:rPr>
          <w:rFonts w:ascii="Calibri" w:hAnsi="Calibri" w:cs="Calibri"/>
          <w:color w:val="000000"/>
          <w:sz w:val="24"/>
          <w:szCs w:val="24"/>
        </w:rPr>
        <w:t>Shabwa</w:t>
      </w:r>
      <w:proofErr w:type="spellEnd"/>
      <w:r w:rsidRPr="00A83678">
        <w:rPr>
          <w:rFonts w:ascii="Calibri" w:hAnsi="Calibri" w:cs="Calibri"/>
          <w:color w:val="000000"/>
          <w:sz w:val="24"/>
          <w:szCs w:val="24"/>
        </w:rPr>
        <w:t>, Republic of Yemen</w:t>
      </w:r>
    </w:p>
    <w:p w:rsidR="002D115C"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Designated Position: Health,</w:t>
      </w:r>
      <w:r w:rsidR="00705289" w:rsidRPr="00A83678">
        <w:rPr>
          <w:rFonts w:ascii="Calibri" w:hAnsi="Calibri" w:cs="Calibri"/>
          <w:color w:val="000000"/>
          <w:sz w:val="24"/>
          <w:szCs w:val="24"/>
        </w:rPr>
        <w:t xml:space="preserve"> Safety Environment Officer</w:t>
      </w:r>
    </w:p>
    <w:p w:rsidR="00A83678" w:rsidRPr="00A83678" w:rsidRDefault="00A83678" w:rsidP="00A83678">
      <w:pPr>
        <w:tabs>
          <w:tab w:val="left" w:pos="1980"/>
          <w:tab w:val="left" w:pos="2070"/>
        </w:tabs>
        <w:spacing w:after="0" w:line="240" w:lineRule="auto"/>
        <w:rPr>
          <w:rFonts w:ascii="Calibri" w:hAnsi="Calibri" w:cs="Calibri"/>
          <w:color w:val="000000"/>
          <w:sz w:val="24"/>
          <w:szCs w:val="24"/>
        </w:rPr>
      </w:pPr>
    </w:p>
    <w:p w:rsidR="002D115C" w:rsidRPr="0025215F" w:rsidRDefault="002D115C" w:rsidP="002D115C">
      <w:pPr>
        <w:spacing w:after="0"/>
        <w:rPr>
          <w:rFonts w:ascii="Calibri" w:hAnsi="Calibri" w:cs="Calibri"/>
          <w:b/>
          <w:sz w:val="24"/>
          <w:szCs w:val="24"/>
        </w:rPr>
      </w:pPr>
      <w:r w:rsidRPr="0025215F">
        <w:rPr>
          <w:rFonts w:ascii="Calibri" w:hAnsi="Calibri" w:cs="Calibri"/>
          <w:b/>
          <w:sz w:val="24"/>
          <w:szCs w:val="24"/>
        </w:rPr>
        <w:t>HAWK International finance and Construction-</w:t>
      </w:r>
      <w:r w:rsidR="003C15AF" w:rsidRPr="0025215F">
        <w:rPr>
          <w:rFonts w:ascii="Calibri" w:hAnsi="Calibri" w:cs="Calibri"/>
          <w:b/>
          <w:sz w:val="24"/>
          <w:szCs w:val="24"/>
        </w:rPr>
        <w:t xml:space="preserve"> </w:t>
      </w:r>
      <w:r w:rsidR="00F54438" w:rsidRPr="0025215F">
        <w:rPr>
          <w:rFonts w:ascii="Calibri" w:hAnsi="Calibri" w:cs="Calibri"/>
          <w:b/>
          <w:sz w:val="24"/>
          <w:szCs w:val="24"/>
        </w:rPr>
        <w:t>(July, 2008</w:t>
      </w:r>
      <w:r w:rsidR="004D1F50" w:rsidRPr="0025215F">
        <w:rPr>
          <w:rFonts w:ascii="Calibri" w:hAnsi="Calibri" w:cs="Calibri"/>
          <w:b/>
          <w:sz w:val="24"/>
          <w:szCs w:val="24"/>
        </w:rPr>
        <w:t xml:space="preserve"> to February, 2009</w:t>
      </w:r>
      <w:r w:rsidR="003C15AF" w:rsidRPr="0025215F">
        <w:rPr>
          <w:rFonts w:ascii="Calibri" w:hAnsi="Calibri" w:cs="Calibri"/>
          <w:b/>
          <w:sz w:val="24"/>
          <w:szCs w:val="24"/>
        </w:rPr>
        <w:t>)</w:t>
      </w:r>
    </w:p>
    <w:p w:rsidR="002D115C" w:rsidRPr="00A83678" w:rsidRDefault="002D115C" w:rsidP="00364F9A">
      <w:pPr>
        <w:tabs>
          <w:tab w:val="left" w:pos="1980"/>
        </w:tabs>
        <w:spacing w:after="0" w:line="240" w:lineRule="auto"/>
        <w:rPr>
          <w:rFonts w:ascii="Calibri" w:hAnsi="Calibri" w:cs="Calibri"/>
          <w:color w:val="000000"/>
          <w:sz w:val="24"/>
          <w:szCs w:val="24"/>
        </w:rPr>
      </w:pPr>
      <w:r w:rsidRPr="00A83678">
        <w:rPr>
          <w:rFonts w:ascii="Calibri" w:hAnsi="Calibri" w:cs="Calibri"/>
          <w:color w:val="000000"/>
          <w:sz w:val="24"/>
          <w:szCs w:val="24"/>
        </w:rPr>
        <w:lastRenderedPageBreak/>
        <w:t>Client:                          TOTAL E&amp;Y Yemen</w:t>
      </w:r>
    </w:p>
    <w:p w:rsidR="003C15AF" w:rsidRPr="00A83678" w:rsidRDefault="002D115C" w:rsidP="00A83678">
      <w:pPr>
        <w:tabs>
          <w:tab w:val="left" w:pos="1890"/>
          <w:tab w:val="left" w:pos="1980"/>
        </w:tabs>
        <w:spacing w:after="0" w:line="240" w:lineRule="auto"/>
        <w:ind w:left="2070" w:hanging="2070"/>
        <w:rPr>
          <w:rFonts w:ascii="Calibri" w:hAnsi="Calibri" w:cs="Calibri"/>
          <w:color w:val="000000"/>
          <w:sz w:val="24"/>
          <w:szCs w:val="24"/>
        </w:rPr>
      </w:pPr>
      <w:r w:rsidRPr="00A83678">
        <w:rPr>
          <w:rFonts w:ascii="Calibri" w:hAnsi="Calibri" w:cs="Calibri"/>
          <w:color w:val="000000"/>
          <w:sz w:val="24"/>
          <w:szCs w:val="24"/>
        </w:rPr>
        <w:t xml:space="preserve">Project Title:              </w:t>
      </w:r>
      <w:r w:rsidR="00364F9A">
        <w:rPr>
          <w:rFonts w:ascii="Calibri" w:hAnsi="Calibri" w:cs="Calibri"/>
          <w:color w:val="000000"/>
          <w:sz w:val="24"/>
          <w:szCs w:val="24"/>
        </w:rPr>
        <w:t xml:space="preserve"> </w:t>
      </w:r>
      <w:r w:rsidR="003C15AF" w:rsidRPr="00A83678">
        <w:rPr>
          <w:rFonts w:ascii="Calibri" w:hAnsi="Calibri" w:cs="Calibri"/>
          <w:color w:val="000000"/>
          <w:sz w:val="24"/>
          <w:szCs w:val="24"/>
        </w:rPr>
        <w:t>Debottlenecking Pipe line Project Installation</w:t>
      </w:r>
      <w:r w:rsidR="00A83678">
        <w:rPr>
          <w:rFonts w:ascii="Calibri" w:hAnsi="Calibri" w:cs="Calibri"/>
          <w:color w:val="000000"/>
          <w:sz w:val="24"/>
          <w:szCs w:val="24"/>
        </w:rPr>
        <w:t xml:space="preserve"> of 10” 48km Pipe line from CPF </w:t>
      </w:r>
      <w:r w:rsidR="003C15AF" w:rsidRPr="00A83678">
        <w:rPr>
          <w:rFonts w:ascii="Calibri" w:hAnsi="Calibri" w:cs="Calibri"/>
          <w:color w:val="000000"/>
          <w:sz w:val="24"/>
          <w:szCs w:val="24"/>
        </w:rPr>
        <w:t xml:space="preserve">Canadian </w:t>
      </w:r>
      <w:proofErr w:type="spellStart"/>
      <w:r w:rsidR="003C15AF" w:rsidRPr="00A83678">
        <w:rPr>
          <w:rFonts w:ascii="Calibri" w:hAnsi="Calibri" w:cs="Calibri"/>
          <w:color w:val="000000"/>
          <w:sz w:val="24"/>
          <w:szCs w:val="24"/>
        </w:rPr>
        <w:t>Nexen</w:t>
      </w:r>
      <w:proofErr w:type="spellEnd"/>
      <w:r w:rsidR="003C15AF" w:rsidRPr="00A83678">
        <w:rPr>
          <w:rFonts w:ascii="Calibri" w:hAnsi="Calibri" w:cs="Calibri"/>
          <w:color w:val="000000"/>
          <w:sz w:val="24"/>
          <w:szCs w:val="24"/>
        </w:rPr>
        <w:t xml:space="preserve"> to TOTAL E&amp;P </w:t>
      </w:r>
      <w:proofErr w:type="spellStart"/>
      <w:r w:rsidR="003C15AF" w:rsidRPr="00A83678">
        <w:rPr>
          <w:rFonts w:ascii="Calibri" w:hAnsi="Calibri" w:cs="Calibri"/>
          <w:color w:val="000000"/>
          <w:sz w:val="24"/>
          <w:szCs w:val="24"/>
        </w:rPr>
        <w:t>Kharir</w:t>
      </w:r>
      <w:proofErr w:type="spellEnd"/>
      <w:r w:rsidR="003C15AF" w:rsidRPr="00A83678">
        <w:rPr>
          <w:rFonts w:ascii="Calibri" w:hAnsi="Calibri" w:cs="Calibri"/>
          <w:color w:val="000000"/>
          <w:sz w:val="24"/>
          <w:szCs w:val="24"/>
        </w:rPr>
        <w:t xml:space="preserve"> Site.</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Segment:                   </w:t>
      </w:r>
      <w:r w:rsidR="00F92B63" w:rsidRPr="00A83678">
        <w:rPr>
          <w:rFonts w:ascii="Calibri" w:hAnsi="Calibri" w:cs="Calibri"/>
          <w:color w:val="000000"/>
          <w:sz w:val="24"/>
          <w:szCs w:val="24"/>
        </w:rPr>
        <w:t xml:space="preserve"> </w:t>
      </w:r>
      <w:r w:rsidRPr="00A83678">
        <w:rPr>
          <w:rFonts w:ascii="Calibri" w:hAnsi="Calibri" w:cs="Calibri"/>
          <w:color w:val="000000"/>
          <w:sz w:val="24"/>
          <w:szCs w:val="24"/>
        </w:rPr>
        <w:t>Onshore</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Site location:              </w:t>
      </w:r>
      <w:proofErr w:type="spellStart"/>
      <w:r w:rsidRPr="00A83678">
        <w:rPr>
          <w:rFonts w:ascii="Calibri" w:hAnsi="Calibri" w:cs="Calibri"/>
          <w:color w:val="000000"/>
          <w:sz w:val="24"/>
          <w:szCs w:val="24"/>
        </w:rPr>
        <w:t>Kharir</w:t>
      </w:r>
      <w:proofErr w:type="spellEnd"/>
      <w:r w:rsidRPr="00A83678">
        <w:rPr>
          <w:rFonts w:ascii="Calibri" w:hAnsi="Calibri" w:cs="Calibri"/>
          <w:color w:val="000000"/>
          <w:sz w:val="24"/>
          <w:szCs w:val="24"/>
        </w:rPr>
        <w:t xml:space="preserve"> Block 1</w:t>
      </w:r>
      <w:r w:rsidR="003C15AF" w:rsidRPr="00A83678">
        <w:rPr>
          <w:rFonts w:ascii="Calibri" w:hAnsi="Calibri" w:cs="Calibri"/>
          <w:color w:val="000000"/>
          <w:sz w:val="24"/>
          <w:szCs w:val="24"/>
        </w:rPr>
        <w:t xml:space="preserve">0 to </w:t>
      </w:r>
      <w:proofErr w:type="spellStart"/>
      <w:r w:rsidR="003C15AF" w:rsidRPr="00A83678">
        <w:rPr>
          <w:rFonts w:ascii="Calibri" w:hAnsi="Calibri" w:cs="Calibri"/>
          <w:color w:val="000000"/>
          <w:sz w:val="24"/>
          <w:szCs w:val="24"/>
        </w:rPr>
        <w:t>Masila</w:t>
      </w:r>
      <w:proofErr w:type="spellEnd"/>
      <w:r w:rsidR="003C15AF" w:rsidRPr="00A83678">
        <w:rPr>
          <w:rFonts w:ascii="Calibri" w:hAnsi="Calibri" w:cs="Calibri"/>
          <w:color w:val="000000"/>
          <w:sz w:val="24"/>
          <w:szCs w:val="24"/>
        </w:rPr>
        <w:t xml:space="preserve"> Block 11, East </w:t>
      </w:r>
      <w:proofErr w:type="spellStart"/>
      <w:r w:rsidR="003C15AF" w:rsidRPr="00A83678">
        <w:rPr>
          <w:rFonts w:ascii="Calibri" w:hAnsi="Calibri" w:cs="Calibri"/>
          <w:color w:val="000000"/>
          <w:sz w:val="24"/>
          <w:szCs w:val="24"/>
        </w:rPr>
        <w:t>Shabwa</w:t>
      </w:r>
      <w:proofErr w:type="spellEnd"/>
      <w:r w:rsidR="003C15AF" w:rsidRPr="00A83678">
        <w:rPr>
          <w:rFonts w:ascii="Calibri" w:hAnsi="Calibri" w:cs="Calibri"/>
          <w:color w:val="000000"/>
          <w:sz w:val="24"/>
          <w:szCs w:val="24"/>
        </w:rPr>
        <w:t xml:space="preserve"> Republic of </w:t>
      </w:r>
      <w:proofErr w:type="spellStart"/>
      <w:proofErr w:type="gramStart"/>
      <w:r w:rsidR="003C15AF" w:rsidRPr="00A83678">
        <w:rPr>
          <w:rFonts w:ascii="Calibri" w:hAnsi="Calibri" w:cs="Calibri"/>
          <w:color w:val="000000"/>
          <w:sz w:val="24"/>
          <w:szCs w:val="24"/>
        </w:rPr>
        <w:t>yemen</w:t>
      </w:r>
      <w:proofErr w:type="spellEnd"/>
      <w:proofErr w:type="gramEnd"/>
    </w:p>
    <w:p w:rsidR="002D115C" w:rsidRDefault="006D2DB1"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Designated Position: Health, Safety Environment Officer</w:t>
      </w:r>
    </w:p>
    <w:p w:rsidR="00A83678" w:rsidRPr="00A83678" w:rsidRDefault="00A83678" w:rsidP="00A83678">
      <w:pPr>
        <w:tabs>
          <w:tab w:val="left" w:pos="1980"/>
          <w:tab w:val="left" w:pos="2070"/>
        </w:tabs>
        <w:spacing w:after="0" w:line="240" w:lineRule="auto"/>
        <w:rPr>
          <w:rFonts w:ascii="Calibri" w:hAnsi="Calibri" w:cs="Calibri"/>
          <w:color w:val="000000"/>
          <w:sz w:val="24"/>
          <w:szCs w:val="24"/>
        </w:rPr>
      </w:pPr>
    </w:p>
    <w:p w:rsidR="002D115C" w:rsidRPr="00D410BC" w:rsidRDefault="002D115C" w:rsidP="002D115C">
      <w:pPr>
        <w:spacing w:after="0"/>
        <w:rPr>
          <w:rFonts w:cstheme="minorHAnsi"/>
          <w:b/>
          <w:sz w:val="24"/>
          <w:szCs w:val="24"/>
        </w:rPr>
      </w:pPr>
      <w:r w:rsidRPr="00D410BC">
        <w:rPr>
          <w:rFonts w:cstheme="minorHAnsi"/>
          <w:b/>
          <w:sz w:val="24"/>
          <w:szCs w:val="24"/>
        </w:rPr>
        <w:t xml:space="preserve">HAWK International finance and Construction- </w:t>
      </w:r>
      <w:r w:rsidR="00513C5F" w:rsidRPr="00D410BC">
        <w:rPr>
          <w:rFonts w:cstheme="minorHAnsi"/>
          <w:b/>
          <w:sz w:val="24"/>
          <w:szCs w:val="24"/>
        </w:rPr>
        <w:t>(May, 2007 to June 200</w:t>
      </w:r>
      <w:r w:rsidR="000D73E8" w:rsidRPr="00D410BC">
        <w:rPr>
          <w:rFonts w:cstheme="minorHAnsi"/>
          <w:b/>
          <w:sz w:val="24"/>
          <w:szCs w:val="24"/>
        </w:rPr>
        <w:t>8</w:t>
      </w:r>
      <w:r w:rsidR="006D2DB1" w:rsidRPr="00D410BC">
        <w:rPr>
          <w:rFonts w:cstheme="minorHAnsi"/>
          <w:b/>
          <w:sz w:val="24"/>
          <w:szCs w:val="24"/>
        </w:rPr>
        <w:t>)</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Client:                          TOTAL E&amp;Y Yemen</w:t>
      </w:r>
    </w:p>
    <w:p w:rsidR="003A1643" w:rsidRPr="00A83678" w:rsidRDefault="00F92B63"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Project Title:              </w:t>
      </w:r>
      <w:r w:rsidR="003A1643" w:rsidRPr="00A83678">
        <w:rPr>
          <w:rFonts w:ascii="Calibri" w:hAnsi="Calibri" w:cs="Calibri"/>
          <w:color w:val="000000"/>
          <w:sz w:val="24"/>
          <w:szCs w:val="24"/>
        </w:rPr>
        <w:t>CPU Central Production Unit Project</w:t>
      </w:r>
    </w:p>
    <w:p w:rsidR="003A1643" w:rsidRPr="00A83678" w:rsidRDefault="003A1643"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w:t>
      </w:r>
      <w:r w:rsidR="00F92B63" w:rsidRPr="00A83678">
        <w:rPr>
          <w:rFonts w:ascii="Calibri" w:hAnsi="Calibri" w:cs="Calibri"/>
          <w:color w:val="000000"/>
          <w:sz w:val="24"/>
          <w:szCs w:val="24"/>
        </w:rPr>
        <w:t xml:space="preserve">                            CCU</w:t>
      </w:r>
      <w:r w:rsidRPr="00A83678">
        <w:rPr>
          <w:rFonts w:ascii="Calibri" w:hAnsi="Calibri" w:cs="Calibri"/>
          <w:color w:val="000000"/>
          <w:sz w:val="24"/>
          <w:szCs w:val="24"/>
        </w:rPr>
        <w:t>- Central Production unit and Well site Upgrading facilities Project.</w:t>
      </w:r>
    </w:p>
    <w:p w:rsidR="002D115C" w:rsidRP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Segment:                    Onshore</w:t>
      </w:r>
    </w:p>
    <w:p w:rsidR="002D115C" w:rsidRPr="00A83678" w:rsidRDefault="007D2464" w:rsidP="007D2464">
      <w:pPr>
        <w:tabs>
          <w:tab w:val="left" w:pos="1980"/>
          <w:tab w:val="left" w:pos="2070"/>
        </w:tabs>
        <w:spacing w:after="0" w:line="240" w:lineRule="auto"/>
        <w:rPr>
          <w:rFonts w:ascii="Calibri" w:hAnsi="Calibri" w:cs="Calibri"/>
          <w:color w:val="000000"/>
          <w:sz w:val="24"/>
          <w:szCs w:val="24"/>
        </w:rPr>
      </w:pPr>
      <w:r>
        <w:rPr>
          <w:rFonts w:ascii="Calibri" w:hAnsi="Calibri" w:cs="Calibri"/>
          <w:color w:val="000000"/>
          <w:sz w:val="24"/>
          <w:szCs w:val="24"/>
        </w:rPr>
        <w:t xml:space="preserve"> Site location:             </w:t>
      </w:r>
      <w:proofErr w:type="spellStart"/>
      <w:r w:rsidR="002D115C" w:rsidRPr="00A83678">
        <w:rPr>
          <w:rFonts w:ascii="Calibri" w:hAnsi="Calibri" w:cs="Calibri"/>
          <w:color w:val="000000"/>
          <w:sz w:val="24"/>
          <w:szCs w:val="24"/>
        </w:rPr>
        <w:t>Kharir</w:t>
      </w:r>
      <w:proofErr w:type="spellEnd"/>
      <w:r w:rsidR="002D115C" w:rsidRPr="00A83678">
        <w:rPr>
          <w:rFonts w:ascii="Calibri" w:hAnsi="Calibri" w:cs="Calibri"/>
          <w:color w:val="000000"/>
          <w:sz w:val="24"/>
          <w:szCs w:val="24"/>
        </w:rPr>
        <w:t xml:space="preserve"> Block 10 East </w:t>
      </w:r>
      <w:proofErr w:type="spellStart"/>
      <w:r w:rsidR="002D115C" w:rsidRPr="00A83678">
        <w:rPr>
          <w:rFonts w:ascii="Calibri" w:hAnsi="Calibri" w:cs="Calibri"/>
          <w:color w:val="000000"/>
          <w:sz w:val="24"/>
          <w:szCs w:val="24"/>
        </w:rPr>
        <w:t>Shabwa</w:t>
      </w:r>
      <w:proofErr w:type="spellEnd"/>
      <w:r w:rsidR="002D115C" w:rsidRPr="00A83678">
        <w:rPr>
          <w:rFonts w:ascii="Calibri" w:hAnsi="Calibri" w:cs="Calibri"/>
          <w:color w:val="000000"/>
          <w:sz w:val="24"/>
          <w:szCs w:val="24"/>
        </w:rPr>
        <w:t>, Republic of Yemen</w:t>
      </w:r>
    </w:p>
    <w:p w:rsidR="00A83678" w:rsidRDefault="002D115C"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Designated Position: </w:t>
      </w:r>
      <w:r w:rsidR="00032301" w:rsidRPr="00A83678">
        <w:rPr>
          <w:rFonts w:ascii="Calibri" w:hAnsi="Calibri" w:cs="Calibri"/>
          <w:color w:val="000000"/>
          <w:sz w:val="24"/>
          <w:szCs w:val="24"/>
        </w:rPr>
        <w:t>Health, Safety Environment Officer</w:t>
      </w:r>
    </w:p>
    <w:p w:rsidR="002C65AE" w:rsidRDefault="002C65AE" w:rsidP="00A83678">
      <w:pPr>
        <w:tabs>
          <w:tab w:val="left" w:pos="1980"/>
          <w:tab w:val="left" w:pos="2070"/>
        </w:tabs>
        <w:spacing w:after="0" w:line="240" w:lineRule="auto"/>
        <w:rPr>
          <w:rFonts w:ascii="Calibri" w:hAnsi="Calibri" w:cs="Calibri"/>
          <w:color w:val="000000"/>
          <w:sz w:val="24"/>
          <w:szCs w:val="24"/>
        </w:rPr>
      </w:pPr>
    </w:p>
    <w:p w:rsidR="002C65AE" w:rsidRPr="00D410BC" w:rsidRDefault="002C65AE" w:rsidP="002C65AE">
      <w:pPr>
        <w:spacing w:after="0"/>
        <w:rPr>
          <w:rFonts w:cstheme="minorHAnsi"/>
          <w:b/>
          <w:sz w:val="24"/>
          <w:szCs w:val="24"/>
        </w:rPr>
      </w:pPr>
      <w:proofErr w:type="spellStart"/>
      <w:r w:rsidRPr="002C65AE">
        <w:rPr>
          <w:rFonts w:cstheme="minorHAnsi"/>
          <w:b/>
          <w:sz w:val="24"/>
          <w:szCs w:val="24"/>
        </w:rPr>
        <w:t>Mechmar</w:t>
      </w:r>
      <w:proofErr w:type="spellEnd"/>
      <w:r w:rsidRPr="002C65AE">
        <w:rPr>
          <w:rFonts w:cstheme="minorHAnsi"/>
          <w:b/>
          <w:sz w:val="24"/>
          <w:szCs w:val="24"/>
        </w:rPr>
        <w:t xml:space="preserve"> </w:t>
      </w:r>
      <w:proofErr w:type="spellStart"/>
      <w:r w:rsidRPr="002C65AE">
        <w:rPr>
          <w:rFonts w:cstheme="minorHAnsi"/>
          <w:b/>
          <w:sz w:val="24"/>
          <w:szCs w:val="24"/>
        </w:rPr>
        <w:t>Keepel</w:t>
      </w:r>
      <w:proofErr w:type="spellEnd"/>
      <w:r w:rsidRPr="002C65AE">
        <w:rPr>
          <w:rFonts w:cstheme="minorHAnsi"/>
          <w:b/>
          <w:sz w:val="24"/>
          <w:szCs w:val="24"/>
        </w:rPr>
        <w:t xml:space="preserve"> Engineering SND.BHD </w:t>
      </w:r>
      <w:r w:rsidRPr="00D410BC">
        <w:rPr>
          <w:rFonts w:cstheme="minorHAnsi"/>
          <w:b/>
          <w:sz w:val="24"/>
          <w:szCs w:val="24"/>
        </w:rPr>
        <w:t>(</w:t>
      </w:r>
      <w:r>
        <w:rPr>
          <w:rFonts w:cs="Arial"/>
          <w:b/>
          <w:bCs/>
          <w:szCs w:val="18"/>
        </w:rPr>
        <w:t>November 1996 to January 1999</w:t>
      </w:r>
      <w:r w:rsidRPr="00D410BC">
        <w:rPr>
          <w:rFonts w:cstheme="minorHAnsi"/>
          <w:b/>
          <w:sz w:val="24"/>
          <w:szCs w:val="24"/>
        </w:rPr>
        <w:t>)</w:t>
      </w:r>
    </w:p>
    <w:p w:rsidR="002C65AE" w:rsidRPr="00A83678" w:rsidRDefault="002C65AE" w:rsidP="002C65AE">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Project Title:              </w:t>
      </w:r>
      <w:r>
        <w:rPr>
          <w:rFonts w:ascii="Calibri" w:hAnsi="Calibri" w:cs="Calibri"/>
          <w:color w:val="000000"/>
          <w:sz w:val="24"/>
          <w:szCs w:val="24"/>
        </w:rPr>
        <w:t xml:space="preserve"> Fabrication Work shop</w:t>
      </w:r>
    </w:p>
    <w:p w:rsidR="002C65AE" w:rsidRPr="00A83678" w:rsidRDefault="002C65AE" w:rsidP="002C65AE">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Segment:                    Onshore</w:t>
      </w:r>
    </w:p>
    <w:p w:rsidR="002C65AE" w:rsidRPr="00A83678" w:rsidRDefault="002C65AE" w:rsidP="002C65AE">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Site location:              </w:t>
      </w:r>
      <w:r>
        <w:rPr>
          <w:rFonts w:ascii="Calibri" w:hAnsi="Calibri" w:cs="Calibri"/>
          <w:color w:val="000000"/>
          <w:sz w:val="24"/>
          <w:szCs w:val="24"/>
        </w:rPr>
        <w:t xml:space="preserve">Shah </w:t>
      </w:r>
      <w:proofErr w:type="spellStart"/>
      <w:r>
        <w:rPr>
          <w:rFonts w:ascii="Calibri" w:hAnsi="Calibri" w:cs="Calibri"/>
          <w:color w:val="000000"/>
          <w:sz w:val="24"/>
          <w:szCs w:val="24"/>
        </w:rPr>
        <w:t>Alam</w:t>
      </w:r>
      <w:proofErr w:type="spellEnd"/>
      <w:r>
        <w:rPr>
          <w:rFonts w:ascii="Calibri" w:hAnsi="Calibri" w:cs="Calibri"/>
          <w:color w:val="000000"/>
          <w:sz w:val="24"/>
          <w:szCs w:val="24"/>
        </w:rPr>
        <w:t>, Selangor Malaysia</w:t>
      </w:r>
    </w:p>
    <w:p w:rsidR="002C65AE" w:rsidRDefault="002C65AE" w:rsidP="00A83678">
      <w:pPr>
        <w:tabs>
          <w:tab w:val="left" w:pos="1980"/>
          <w:tab w:val="left" w:pos="2070"/>
        </w:tabs>
        <w:spacing w:after="0" w:line="240" w:lineRule="auto"/>
        <w:rPr>
          <w:rFonts w:ascii="Calibri" w:hAnsi="Calibri" w:cs="Calibri"/>
          <w:color w:val="000000"/>
          <w:sz w:val="24"/>
          <w:szCs w:val="24"/>
        </w:rPr>
      </w:pPr>
      <w:r w:rsidRPr="00A83678">
        <w:rPr>
          <w:rFonts w:ascii="Calibri" w:hAnsi="Calibri" w:cs="Calibri"/>
          <w:color w:val="000000"/>
          <w:sz w:val="24"/>
          <w:szCs w:val="24"/>
        </w:rPr>
        <w:t xml:space="preserve"> Designated Position: </w:t>
      </w:r>
      <w:r>
        <w:rPr>
          <w:rFonts w:ascii="Calibri" w:hAnsi="Calibri" w:cs="Calibri"/>
          <w:color w:val="000000"/>
          <w:sz w:val="24"/>
          <w:szCs w:val="24"/>
        </w:rPr>
        <w:t>Junior Safety Officer, Safety Officer</w:t>
      </w:r>
    </w:p>
    <w:p w:rsidR="00A83678" w:rsidRDefault="00230277" w:rsidP="00A83678">
      <w:pPr>
        <w:tabs>
          <w:tab w:val="left" w:pos="1980"/>
          <w:tab w:val="left" w:pos="2070"/>
        </w:tabs>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A83678" w:rsidRPr="003156F3">
        <w:rPr>
          <w:rFonts w:ascii="Calibri" w:hAnsi="Calibri" w:cs="Calibri"/>
          <w:color w:val="000000"/>
          <w:sz w:val="24"/>
          <w:szCs w:val="24"/>
        </w:rPr>
        <w:t>Responsibilities:</w:t>
      </w:r>
    </w:p>
    <w:p w:rsidR="00A83678" w:rsidRPr="00A83678" w:rsidRDefault="00A83678" w:rsidP="00A83678">
      <w:pPr>
        <w:tabs>
          <w:tab w:val="left" w:pos="1980"/>
          <w:tab w:val="left" w:pos="2070"/>
        </w:tabs>
        <w:spacing w:after="0" w:line="240" w:lineRule="auto"/>
        <w:rPr>
          <w:rFonts w:ascii="Calibri" w:hAnsi="Calibri" w:cs="Calibri"/>
          <w:color w:val="000000"/>
          <w:sz w:val="24"/>
          <w:szCs w:val="24"/>
        </w:rPr>
      </w:pPr>
    </w:p>
    <w:p w:rsidR="00C83FDF" w:rsidRDefault="00C83FDF" w:rsidP="00C83FDF">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C83FDF">
        <w:rPr>
          <w:rFonts w:ascii="Calibri" w:eastAsia="Calibri" w:hAnsi="Calibri" w:cs="Calibri"/>
          <w:spacing w:val="2"/>
          <w:sz w:val="24"/>
          <w:szCs w:val="24"/>
        </w:rPr>
        <w:t>Monitored all health and safety activities and ensured appropriate implementation.</w:t>
      </w:r>
    </w:p>
    <w:p w:rsidR="0069661A" w:rsidRPr="0069661A" w:rsidRDefault="0069661A" w:rsidP="0069661A">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69661A">
        <w:rPr>
          <w:rFonts w:ascii="Calibri" w:hAnsi="Calibri" w:cs="Calibri"/>
          <w:spacing w:val="2"/>
          <w:sz w:val="24"/>
          <w:szCs w:val="24"/>
        </w:rPr>
        <w:t>Conduct risk assessment and enforce preventative measures</w:t>
      </w:r>
    </w:p>
    <w:p w:rsidR="0069661A" w:rsidRDefault="008D2291" w:rsidP="008D2291">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D2291">
        <w:rPr>
          <w:rFonts w:ascii="Calibri" w:hAnsi="Calibri" w:cs="Calibri"/>
          <w:spacing w:val="2"/>
          <w:sz w:val="24"/>
          <w:szCs w:val="24"/>
        </w:rPr>
        <w:t>Participate in HSE Risk Assessment and hold relevant meeting, workshop internally and with related 3rd parties.</w:t>
      </w:r>
    </w:p>
    <w:p w:rsidR="008D2291" w:rsidRPr="008D2291" w:rsidRDefault="008D2291" w:rsidP="008D2291">
      <w:pPr>
        <w:widowControl w:val="0"/>
        <w:numPr>
          <w:ilvl w:val="0"/>
          <w:numId w:val="1"/>
        </w:numPr>
        <w:tabs>
          <w:tab w:val="num" w:pos="1080"/>
        </w:tabs>
        <w:kinsoku w:val="0"/>
        <w:overflowPunct w:val="0"/>
        <w:spacing w:before="3" w:after="0" w:line="274" w:lineRule="exact"/>
        <w:ind w:left="540" w:hanging="270"/>
        <w:textAlignment w:val="baseline"/>
        <w:rPr>
          <w:rFonts w:ascii="Calibri" w:eastAsia="Calibri" w:hAnsi="Calibri" w:cs="Calibri"/>
          <w:spacing w:val="2"/>
          <w:sz w:val="24"/>
          <w:szCs w:val="24"/>
        </w:rPr>
      </w:pPr>
      <w:r w:rsidRPr="008D2291">
        <w:rPr>
          <w:rFonts w:ascii="Calibri" w:hAnsi="Calibri" w:cs="Calibri"/>
          <w:spacing w:val="2"/>
          <w:sz w:val="24"/>
          <w:szCs w:val="24"/>
        </w:rPr>
        <w:t>Monitoring and update the HSE risks register and ensure all mitigation plans are strictly adhere to throughout the project execution.</w:t>
      </w:r>
    </w:p>
    <w:p w:rsidR="008D2291" w:rsidRPr="005D2A86" w:rsidRDefault="008D2291" w:rsidP="005D2A86">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8D2291">
        <w:rPr>
          <w:rFonts w:ascii="Calibri" w:hAnsi="Calibri" w:cs="Calibri"/>
          <w:spacing w:val="2"/>
          <w:sz w:val="24"/>
          <w:szCs w:val="24"/>
        </w:rPr>
        <w:t>Ensured all safety precautions are compiled and checked prior to a work activity commencing and all permits are available for work on site and all safety precautions taken</w:t>
      </w:r>
      <w:r w:rsidR="005D2A86" w:rsidRPr="005D2A86">
        <w:rPr>
          <w:rFonts w:ascii="Calibri" w:hAnsi="Calibri" w:cs="Calibri"/>
          <w:spacing w:val="2"/>
          <w:sz w:val="24"/>
          <w:szCs w:val="24"/>
        </w:rPr>
        <w:t>.</w:t>
      </w:r>
    </w:p>
    <w:p w:rsidR="00C24ECB" w:rsidRPr="0051502B" w:rsidRDefault="005D2A86" w:rsidP="0051502B">
      <w:pPr>
        <w:widowControl w:val="0"/>
        <w:numPr>
          <w:ilvl w:val="0"/>
          <w:numId w:val="1"/>
        </w:numPr>
        <w:tabs>
          <w:tab w:val="num" w:pos="1080"/>
        </w:tabs>
        <w:kinsoku w:val="0"/>
        <w:overflowPunct w:val="0"/>
        <w:spacing w:before="3" w:after="0" w:line="274" w:lineRule="exact"/>
        <w:ind w:left="540" w:hanging="270"/>
        <w:textAlignment w:val="baseline"/>
        <w:rPr>
          <w:rFonts w:ascii="Arial" w:eastAsia="Times New Roman" w:hAnsi="Arial" w:cs="Arial"/>
          <w:color w:val="666666"/>
          <w:sz w:val="25"/>
          <w:szCs w:val="25"/>
        </w:rPr>
      </w:pPr>
      <w:r w:rsidRPr="005D2A86">
        <w:rPr>
          <w:rFonts w:ascii="Calibri" w:hAnsi="Calibri" w:cs="Calibri"/>
          <w:spacing w:val="2"/>
          <w:sz w:val="24"/>
          <w:szCs w:val="24"/>
        </w:rPr>
        <w:t>Conduct routine inspection and Ensure that protective and safety devices are in good condition and are used correctly when needed</w:t>
      </w:r>
      <w:r w:rsidRPr="005D2A86">
        <w:rPr>
          <w:rFonts w:ascii="Arial" w:eastAsia="Times New Roman" w:hAnsi="Arial" w:cs="Arial"/>
          <w:color w:val="666666"/>
          <w:sz w:val="25"/>
          <w:szCs w:val="25"/>
        </w:rPr>
        <w:t>.</w:t>
      </w:r>
    </w:p>
    <w:p w:rsidR="00C24ECB" w:rsidRPr="00C24ECB" w:rsidRDefault="00C24ECB" w:rsidP="00C24ECB">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C24ECB">
        <w:rPr>
          <w:rFonts w:ascii="Calibri" w:hAnsi="Calibri" w:cs="Calibri"/>
          <w:spacing w:val="2"/>
          <w:sz w:val="24"/>
          <w:szCs w:val="24"/>
        </w:rPr>
        <w:t>Administered all emergency response activities and recommended improvements as per requirement.</w:t>
      </w:r>
    </w:p>
    <w:p w:rsidR="008D2291" w:rsidRDefault="00C24ECB" w:rsidP="0051502B">
      <w:pPr>
        <w:widowControl w:val="0"/>
        <w:numPr>
          <w:ilvl w:val="0"/>
          <w:numId w:val="1"/>
        </w:numPr>
        <w:tabs>
          <w:tab w:val="num" w:pos="1080"/>
        </w:tabs>
        <w:kinsoku w:val="0"/>
        <w:overflowPunct w:val="0"/>
        <w:spacing w:before="3" w:after="0" w:line="274" w:lineRule="exact"/>
        <w:ind w:left="540" w:hanging="270"/>
        <w:textAlignment w:val="baseline"/>
        <w:rPr>
          <w:rFonts w:ascii="Calibri" w:hAnsi="Calibri" w:cs="Calibri"/>
          <w:spacing w:val="2"/>
          <w:sz w:val="24"/>
          <w:szCs w:val="24"/>
        </w:rPr>
      </w:pPr>
      <w:r w:rsidRPr="00C24ECB">
        <w:rPr>
          <w:rFonts w:ascii="Calibri" w:hAnsi="Calibri" w:cs="Calibri"/>
          <w:spacing w:val="2"/>
          <w:sz w:val="24"/>
          <w:szCs w:val="24"/>
        </w:rPr>
        <w:t>Inspected job site in case of hazardous work activities and performed safety analysis on it.</w:t>
      </w:r>
    </w:p>
    <w:p w:rsidR="0051502B" w:rsidRPr="002C65AE" w:rsidRDefault="0051502B" w:rsidP="002C65AE">
      <w:pPr>
        <w:tabs>
          <w:tab w:val="left" w:pos="1980"/>
          <w:tab w:val="left" w:pos="2070"/>
        </w:tabs>
        <w:spacing w:after="0" w:line="240" w:lineRule="auto"/>
        <w:rPr>
          <w:rFonts w:ascii="Calibri" w:hAnsi="Calibri" w:cs="Calibri"/>
          <w:color w:val="000000"/>
          <w:sz w:val="24"/>
          <w:szCs w:val="24"/>
        </w:rPr>
      </w:pPr>
    </w:p>
    <w:p w:rsidR="002D115C" w:rsidRPr="002D115C" w:rsidRDefault="002D115C" w:rsidP="002D115C">
      <w:pPr>
        <w:ind w:left="2070" w:hanging="2070"/>
        <w:rPr>
          <w:rFonts w:ascii="Calibri" w:hAnsi="Calibri" w:cs="Calibri"/>
          <w:color w:val="FF0000"/>
          <w:sz w:val="24"/>
          <w:szCs w:val="24"/>
        </w:rPr>
      </w:pPr>
    </w:p>
    <w:sectPr w:rsidR="002D115C" w:rsidRPr="002D115C" w:rsidSect="00452216">
      <w:pgSz w:w="12240" w:h="15840"/>
      <w:pgMar w:top="988"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4E" w:rsidRDefault="00E65F4E" w:rsidP="00452216">
      <w:pPr>
        <w:spacing w:after="0" w:line="240" w:lineRule="auto"/>
      </w:pPr>
      <w:r>
        <w:separator/>
      </w:r>
    </w:p>
  </w:endnote>
  <w:endnote w:type="continuationSeparator" w:id="0">
    <w:p w:rsidR="00E65F4E" w:rsidRDefault="00E65F4E" w:rsidP="0045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4E" w:rsidRDefault="00E65F4E" w:rsidP="00452216">
      <w:pPr>
        <w:spacing w:after="0" w:line="240" w:lineRule="auto"/>
      </w:pPr>
      <w:r>
        <w:separator/>
      </w:r>
    </w:p>
  </w:footnote>
  <w:footnote w:type="continuationSeparator" w:id="0">
    <w:p w:rsidR="00E65F4E" w:rsidRDefault="00E65F4E" w:rsidP="00452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D8"/>
    <w:multiLevelType w:val="singleLevel"/>
    <w:tmpl w:val="04090001"/>
    <w:lvl w:ilvl="0">
      <w:start w:val="1"/>
      <w:numFmt w:val="bullet"/>
      <w:lvlText w:val=""/>
      <w:lvlJc w:val="left"/>
      <w:pPr>
        <w:ind w:left="1440" w:hanging="360"/>
      </w:pPr>
      <w:rPr>
        <w:rFonts w:ascii="Symbol" w:hAnsi="Symbol" w:hint="default"/>
        <w:snapToGrid/>
        <w:spacing w:val="4"/>
        <w:sz w:val="24"/>
      </w:rPr>
    </w:lvl>
  </w:abstractNum>
  <w:abstractNum w:abstractNumId="1">
    <w:nsid w:val="073EE639"/>
    <w:multiLevelType w:val="singleLevel"/>
    <w:tmpl w:val="4E489288"/>
    <w:lvl w:ilvl="0">
      <w:numFmt w:val="bullet"/>
      <w:lvlText w:val="·"/>
      <w:lvlJc w:val="left"/>
      <w:pPr>
        <w:tabs>
          <w:tab w:val="num" w:pos="360"/>
        </w:tabs>
        <w:ind w:left="360" w:hanging="360"/>
      </w:pPr>
      <w:rPr>
        <w:rFonts w:ascii="Symbol" w:hAnsi="Symbol"/>
        <w:b/>
        <w:snapToGrid/>
        <w:color w:val="auto"/>
        <w:sz w:val="24"/>
      </w:rPr>
    </w:lvl>
  </w:abstractNum>
  <w:abstractNum w:abstractNumId="2">
    <w:nsid w:val="377830B2"/>
    <w:multiLevelType w:val="hybridMultilevel"/>
    <w:tmpl w:val="A9B2C588"/>
    <w:lvl w:ilvl="0" w:tplc="AB4040AC">
      <w:start w:val="1"/>
      <w:numFmt w:val="decimal"/>
      <w:lvlText w:val="%1-"/>
      <w:lvlJc w:val="left"/>
      <w:pPr>
        <w:ind w:left="390" w:hanging="360"/>
      </w:pPr>
      <w:rPr>
        <w:rFonts w:hint="default"/>
        <w:color w:val="auto"/>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43490AC1"/>
    <w:multiLevelType w:val="multilevel"/>
    <w:tmpl w:val="74B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6625B"/>
    <w:multiLevelType w:val="multilevel"/>
    <w:tmpl w:val="FBB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3C58"/>
    <w:multiLevelType w:val="multilevel"/>
    <w:tmpl w:val="8FD8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2174F"/>
    <w:multiLevelType w:val="hybridMultilevel"/>
    <w:tmpl w:val="E528BB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137CD2"/>
    <w:multiLevelType w:val="hybridMultilevel"/>
    <w:tmpl w:val="8AB6DCBA"/>
    <w:lvl w:ilvl="0" w:tplc="04090001">
      <w:start w:val="1"/>
      <w:numFmt w:val="bullet"/>
      <w:lvlText w:val=""/>
      <w:lvlJc w:val="left"/>
      <w:pPr>
        <w:ind w:left="2763" w:hanging="360"/>
      </w:pPr>
      <w:rPr>
        <w:rFonts w:ascii="Symbol" w:hAnsi="Symbol" w:hint="default"/>
      </w:rPr>
    </w:lvl>
    <w:lvl w:ilvl="1" w:tplc="04090003" w:tentative="1">
      <w:start w:val="1"/>
      <w:numFmt w:val="bullet"/>
      <w:lvlText w:val="o"/>
      <w:lvlJc w:val="left"/>
      <w:pPr>
        <w:ind w:left="3483" w:hanging="360"/>
      </w:pPr>
      <w:rPr>
        <w:rFonts w:ascii="Courier New" w:hAnsi="Courier New" w:cs="Courier New" w:hint="default"/>
      </w:rPr>
    </w:lvl>
    <w:lvl w:ilvl="2" w:tplc="04090005" w:tentative="1">
      <w:start w:val="1"/>
      <w:numFmt w:val="bullet"/>
      <w:lvlText w:val=""/>
      <w:lvlJc w:val="left"/>
      <w:pPr>
        <w:ind w:left="4203" w:hanging="360"/>
      </w:pPr>
      <w:rPr>
        <w:rFonts w:ascii="Wingdings" w:hAnsi="Wingdings" w:hint="default"/>
      </w:rPr>
    </w:lvl>
    <w:lvl w:ilvl="3" w:tplc="04090001" w:tentative="1">
      <w:start w:val="1"/>
      <w:numFmt w:val="bullet"/>
      <w:lvlText w:val=""/>
      <w:lvlJc w:val="left"/>
      <w:pPr>
        <w:ind w:left="4923" w:hanging="360"/>
      </w:pPr>
      <w:rPr>
        <w:rFonts w:ascii="Symbol" w:hAnsi="Symbol" w:hint="default"/>
      </w:rPr>
    </w:lvl>
    <w:lvl w:ilvl="4" w:tplc="04090003" w:tentative="1">
      <w:start w:val="1"/>
      <w:numFmt w:val="bullet"/>
      <w:lvlText w:val="o"/>
      <w:lvlJc w:val="left"/>
      <w:pPr>
        <w:ind w:left="5643" w:hanging="360"/>
      </w:pPr>
      <w:rPr>
        <w:rFonts w:ascii="Courier New" w:hAnsi="Courier New" w:cs="Courier New" w:hint="default"/>
      </w:rPr>
    </w:lvl>
    <w:lvl w:ilvl="5" w:tplc="04090005" w:tentative="1">
      <w:start w:val="1"/>
      <w:numFmt w:val="bullet"/>
      <w:lvlText w:val=""/>
      <w:lvlJc w:val="left"/>
      <w:pPr>
        <w:ind w:left="6363" w:hanging="360"/>
      </w:pPr>
      <w:rPr>
        <w:rFonts w:ascii="Wingdings" w:hAnsi="Wingdings" w:hint="default"/>
      </w:rPr>
    </w:lvl>
    <w:lvl w:ilvl="6" w:tplc="04090001" w:tentative="1">
      <w:start w:val="1"/>
      <w:numFmt w:val="bullet"/>
      <w:lvlText w:val=""/>
      <w:lvlJc w:val="left"/>
      <w:pPr>
        <w:ind w:left="7083" w:hanging="360"/>
      </w:pPr>
      <w:rPr>
        <w:rFonts w:ascii="Symbol" w:hAnsi="Symbol" w:hint="default"/>
      </w:rPr>
    </w:lvl>
    <w:lvl w:ilvl="7" w:tplc="04090003" w:tentative="1">
      <w:start w:val="1"/>
      <w:numFmt w:val="bullet"/>
      <w:lvlText w:val="o"/>
      <w:lvlJc w:val="left"/>
      <w:pPr>
        <w:ind w:left="7803" w:hanging="360"/>
      </w:pPr>
      <w:rPr>
        <w:rFonts w:ascii="Courier New" w:hAnsi="Courier New" w:cs="Courier New" w:hint="default"/>
      </w:rPr>
    </w:lvl>
    <w:lvl w:ilvl="8" w:tplc="04090005" w:tentative="1">
      <w:start w:val="1"/>
      <w:numFmt w:val="bullet"/>
      <w:lvlText w:val=""/>
      <w:lvlJc w:val="left"/>
      <w:pPr>
        <w:ind w:left="8523" w:hanging="360"/>
      </w:pPr>
      <w:rPr>
        <w:rFonts w:ascii="Wingdings" w:hAnsi="Wingdings" w:hint="default"/>
      </w:rPr>
    </w:lvl>
  </w:abstractNum>
  <w:abstractNum w:abstractNumId="8">
    <w:nsid w:val="7E24720B"/>
    <w:multiLevelType w:val="multilevel"/>
    <w:tmpl w:val="C59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2216"/>
    <w:rsid w:val="00003A45"/>
    <w:rsid w:val="00026711"/>
    <w:rsid w:val="00032301"/>
    <w:rsid w:val="00070AC0"/>
    <w:rsid w:val="000C5DF7"/>
    <w:rsid w:val="000D73E8"/>
    <w:rsid w:val="00107461"/>
    <w:rsid w:val="001555C9"/>
    <w:rsid w:val="00171694"/>
    <w:rsid w:val="001D560F"/>
    <w:rsid w:val="00230277"/>
    <w:rsid w:val="0025215F"/>
    <w:rsid w:val="002C65AE"/>
    <w:rsid w:val="002D1158"/>
    <w:rsid w:val="002D115C"/>
    <w:rsid w:val="002D7413"/>
    <w:rsid w:val="002F20D5"/>
    <w:rsid w:val="003156F3"/>
    <w:rsid w:val="00344425"/>
    <w:rsid w:val="00350204"/>
    <w:rsid w:val="00364F9A"/>
    <w:rsid w:val="003929C6"/>
    <w:rsid w:val="003A1643"/>
    <w:rsid w:val="003C15AF"/>
    <w:rsid w:val="003C4FAA"/>
    <w:rsid w:val="003C7DA6"/>
    <w:rsid w:val="003D1B7E"/>
    <w:rsid w:val="003E7C1E"/>
    <w:rsid w:val="00401BC8"/>
    <w:rsid w:val="00412FD9"/>
    <w:rsid w:val="0045119F"/>
    <w:rsid w:val="00452216"/>
    <w:rsid w:val="004676FA"/>
    <w:rsid w:val="00471367"/>
    <w:rsid w:val="00473DAC"/>
    <w:rsid w:val="00495F59"/>
    <w:rsid w:val="004D1F50"/>
    <w:rsid w:val="00506234"/>
    <w:rsid w:val="00513C5F"/>
    <w:rsid w:val="0051502B"/>
    <w:rsid w:val="00526084"/>
    <w:rsid w:val="00532D20"/>
    <w:rsid w:val="005402D7"/>
    <w:rsid w:val="005800BF"/>
    <w:rsid w:val="0058073A"/>
    <w:rsid w:val="005A3B3F"/>
    <w:rsid w:val="005A594D"/>
    <w:rsid w:val="005B2BDB"/>
    <w:rsid w:val="005D08DB"/>
    <w:rsid w:val="005D2A86"/>
    <w:rsid w:val="00646DD3"/>
    <w:rsid w:val="0066207B"/>
    <w:rsid w:val="006719A1"/>
    <w:rsid w:val="00682061"/>
    <w:rsid w:val="00691F8E"/>
    <w:rsid w:val="0069661A"/>
    <w:rsid w:val="006D10BD"/>
    <w:rsid w:val="006D2DB1"/>
    <w:rsid w:val="00700F3A"/>
    <w:rsid w:val="00705289"/>
    <w:rsid w:val="0071224A"/>
    <w:rsid w:val="007278BE"/>
    <w:rsid w:val="007340B2"/>
    <w:rsid w:val="007667CF"/>
    <w:rsid w:val="0078145B"/>
    <w:rsid w:val="00793CFC"/>
    <w:rsid w:val="00796BC1"/>
    <w:rsid w:val="007D2464"/>
    <w:rsid w:val="007F2941"/>
    <w:rsid w:val="00802EA9"/>
    <w:rsid w:val="00814057"/>
    <w:rsid w:val="00837079"/>
    <w:rsid w:val="00846BC5"/>
    <w:rsid w:val="00847093"/>
    <w:rsid w:val="00862886"/>
    <w:rsid w:val="00885F01"/>
    <w:rsid w:val="008A1A50"/>
    <w:rsid w:val="008C6FC0"/>
    <w:rsid w:val="008D2291"/>
    <w:rsid w:val="00921039"/>
    <w:rsid w:val="00927B79"/>
    <w:rsid w:val="00945A14"/>
    <w:rsid w:val="00963D8B"/>
    <w:rsid w:val="009F2FD1"/>
    <w:rsid w:val="009F30DA"/>
    <w:rsid w:val="00A05A4F"/>
    <w:rsid w:val="00A16CE6"/>
    <w:rsid w:val="00A2052B"/>
    <w:rsid w:val="00A443AE"/>
    <w:rsid w:val="00A83678"/>
    <w:rsid w:val="00AA3EE6"/>
    <w:rsid w:val="00AC19B8"/>
    <w:rsid w:val="00AE365A"/>
    <w:rsid w:val="00B33B7A"/>
    <w:rsid w:val="00B638DD"/>
    <w:rsid w:val="00B66301"/>
    <w:rsid w:val="00B74E1C"/>
    <w:rsid w:val="00B75928"/>
    <w:rsid w:val="00B77F89"/>
    <w:rsid w:val="00B93E44"/>
    <w:rsid w:val="00BE6C9E"/>
    <w:rsid w:val="00BF719A"/>
    <w:rsid w:val="00C24ECB"/>
    <w:rsid w:val="00C2613C"/>
    <w:rsid w:val="00C37A54"/>
    <w:rsid w:val="00C525CA"/>
    <w:rsid w:val="00C83FDF"/>
    <w:rsid w:val="00C8579F"/>
    <w:rsid w:val="00CA6AA1"/>
    <w:rsid w:val="00CC7650"/>
    <w:rsid w:val="00CE4271"/>
    <w:rsid w:val="00CE793C"/>
    <w:rsid w:val="00D105C4"/>
    <w:rsid w:val="00D16AE6"/>
    <w:rsid w:val="00D23425"/>
    <w:rsid w:val="00D367BA"/>
    <w:rsid w:val="00D3701B"/>
    <w:rsid w:val="00D410BC"/>
    <w:rsid w:val="00D51F75"/>
    <w:rsid w:val="00D52E39"/>
    <w:rsid w:val="00D7015F"/>
    <w:rsid w:val="00DB42FF"/>
    <w:rsid w:val="00DC0389"/>
    <w:rsid w:val="00DC1208"/>
    <w:rsid w:val="00DF2FE4"/>
    <w:rsid w:val="00E07891"/>
    <w:rsid w:val="00E24C5F"/>
    <w:rsid w:val="00E4178A"/>
    <w:rsid w:val="00E529AA"/>
    <w:rsid w:val="00E65577"/>
    <w:rsid w:val="00E65F4E"/>
    <w:rsid w:val="00E80C06"/>
    <w:rsid w:val="00F25676"/>
    <w:rsid w:val="00F35116"/>
    <w:rsid w:val="00F53DE0"/>
    <w:rsid w:val="00F54438"/>
    <w:rsid w:val="00F54DC1"/>
    <w:rsid w:val="00F66DB8"/>
    <w:rsid w:val="00F92B63"/>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2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2216"/>
    <w:rPr>
      <w:color w:val="0000FF" w:themeColor="hyperlink"/>
      <w:u w:val="single"/>
    </w:rPr>
  </w:style>
  <w:style w:type="paragraph" w:styleId="Header">
    <w:name w:val="header"/>
    <w:basedOn w:val="Normal"/>
    <w:link w:val="HeaderChar"/>
    <w:uiPriority w:val="99"/>
    <w:semiHidden/>
    <w:unhideWhenUsed/>
    <w:rsid w:val="00452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216"/>
  </w:style>
  <w:style w:type="paragraph" w:styleId="Footer">
    <w:name w:val="footer"/>
    <w:basedOn w:val="Normal"/>
    <w:link w:val="FooterChar"/>
    <w:uiPriority w:val="99"/>
    <w:semiHidden/>
    <w:unhideWhenUsed/>
    <w:rsid w:val="00452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216"/>
  </w:style>
  <w:style w:type="paragraph" w:styleId="ListParagraph">
    <w:name w:val="List Paragraph"/>
    <w:basedOn w:val="Normal"/>
    <w:uiPriority w:val="34"/>
    <w:qFormat/>
    <w:rsid w:val="00C85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2177">
      <w:bodyDiv w:val="1"/>
      <w:marLeft w:val="0"/>
      <w:marRight w:val="0"/>
      <w:marTop w:val="0"/>
      <w:marBottom w:val="0"/>
      <w:divBdr>
        <w:top w:val="none" w:sz="0" w:space="0" w:color="auto"/>
        <w:left w:val="none" w:sz="0" w:space="0" w:color="auto"/>
        <w:bottom w:val="none" w:sz="0" w:space="0" w:color="auto"/>
        <w:right w:val="none" w:sz="0" w:space="0" w:color="auto"/>
      </w:divBdr>
    </w:div>
    <w:div w:id="662008940">
      <w:bodyDiv w:val="1"/>
      <w:marLeft w:val="0"/>
      <w:marRight w:val="0"/>
      <w:marTop w:val="0"/>
      <w:marBottom w:val="0"/>
      <w:divBdr>
        <w:top w:val="none" w:sz="0" w:space="0" w:color="auto"/>
        <w:left w:val="none" w:sz="0" w:space="0" w:color="auto"/>
        <w:bottom w:val="none" w:sz="0" w:space="0" w:color="auto"/>
        <w:right w:val="none" w:sz="0" w:space="0" w:color="auto"/>
      </w:divBdr>
    </w:div>
    <w:div w:id="667514999">
      <w:bodyDiv w:val="1"/>
      <w:marLeft w:val="0"/>
      <w:marRight w:val="0"/>
      <w:marTop w:val="0"/>
      <w:marBottom w:val="0"/>
      <w:divBdr>
        <w:top w:val="none" w:sz="0" w:space="0" w:color="auto"/>
        <w:left w:val="none" w:sz="0" w:space="0" w:color="auto"/>
        <w:bottom w:val="none" w:sz="0" w:space="0" w:color="auto"/>
        <w:right w:val="none" w:sz="0" w:space="0" w:color="auto"/>
      </w:divBdr>
    </w:div>
    <w:div w:id="14508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N.2844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602HRDESK</cp:lastModifiedBy>
  <cp:revision>189</cp:revision>
  <dcterms:created xsi:type="dcterms:W3CDTF">2017-04-25T12:56:00Z</dcterms:created>
  <dcterms:modified xsi:type="dcterms:W3CDTF">2017-05-23T06:59:00Z</dcterms:modified>
</cp:coreProperties>
</file>