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B" w:rsidRDefault="001A15CB" w:rsidP="001A15CB">
      <w:pPr>
        <w:jc w:val="both"/>
        <w:rPr>
          <w:rFonts w:ascii="Verdana" w:hAnsi="Verdana"/>
          <w:sz w:val="22"/>
          <w:szCs w:val="22"/>
        </w:rPr>
      </w:pPr>
    </w:p>
    <w:p w:rsidR="001A15CB" w:rsidRDefault="001A15CB" w:rsidP="001A15CB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ELDINE </w:t>
      </w:r>
    </w:p>
    <w:p w:rsidR="000B70DB" w:rsidRDefault="000B70DB" w:rsidP="000B70DB">
      <w:pPr>
        <w:jc w:val="both"/>
        <w:rPr>
          <w:rFonts w:ascii="Verdana" w:hAnsi="Verdana"/>
          <w:b/>
          <w:sz w:val="22"/>
          <w:szCs w:val="22"/>
        </w:rPr>
      </w:pPr>
      <w:hyperlink r:id="rId6" w:history="1">
        <w:r w:rsidRPr="00A1638B">
          <w:rPr>
            <w:rStyle w:val="Hyperlink"/>
            <w:rFonts w:ascii="Verdana" w:hAnsi="Verdana"/>
            <w:b/>
            <w:sz w:val="22"/>
            <w:szCs w:val="22"/>
          </w:rPr>
          <w:t>ELDINE.284550@2freemail.com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0B70DB" w:rsidRDefault="000B70DB" w:rsidP="001A15CB">
      <w:pPr>
        <w:jc w:val="both"/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pStyle w:val="BodyText"/>
        <w:spacing w:line="288" w:lineRule="atLeast"/>
        <w:ind w:right="360"/>
        <w:jc w:val="both"/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pStyle w:val="BodyText"/>
        <w:spacing w:line="288" w:lineRule="atLeast"/>
        <w:ind w:righ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CAREER OBJECTIVE:</w:t>
      </w:r>
    </w:p>
    <w:p w:rsidR="001A15CB" w:rsidRDefault="001A15CB" w:rsidP="001A15CB">
      <w:pPr>
        <w:pStyle w:val="BodyText"/>
        <w:spacing w:line="288" w:lineRule="atLeast"/>
        <w:ind w:right="360"/>
        <w:jc w:val="both"/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 work in a challenging environment, thereby contributing to the success of the organization and to obtain a position as a team-player where I can maximize my customer-service experience in a challenging environment to achieve corporate goals.</w:t>
      </w:r>
    </w:p>
    <w:p w:rsidR="001A15CB" w:rsidRDefault="001A15CB" w:rsidP="001A15CB">
      <w:pPr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KEY STRENGTHS &amp; SKILLS:</w:t>
      </w:r>
    </w:p>
    <w:p w:rsidR="001A15CB" w:rsidRDefault="001A15CB" w:rsidP="001A15C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A15CB" w:rsidRDefault="001A15CB" w:rsidP="001A15CB">
      <w:pPr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Eight years of experience in the Customer Service Industry.</w:t>
      </w:r>
    </w:p>
    <w:p w:rsidR="001A15CB" w:rsidRDefault="001A15CB" w:rsidP="001A15C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Multi</w:t>
      </w:r>
      <w:r>
        <w:rPr>
          <w:rFonts w:ascii="Verdana" w:hAnsi="Verdana"/>
          <w:sz w:val="22"/>
          <w:szCs w:val="22"/>
        </w:rPr>
        <w:softHyphen/>
        <w:t>tasking is one of my key points and quick learning.</w:t>
      </w:r>
    </w:p>
    <w:p w:rsidR="001A15CB" w:rsidRDefault="001A15CB" w:rsidP="001A15CB">
      <w:pPr>
        <w:spacing w:after="4" w:line="259" w:lineRule="auto"/>
        <w:ind w:right="323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Strong computer skills with competency and accurate data entry.</w:t>
      </w:r>
      <w:proofErr w:type="gramEnd"/>
    </w:p>
    <w:p w:rsidR="001A15CB" w:rsidRDefault="001A15CB" w:rsidP="001A15CB">
      <w:pPr>
        <w:spacing w:after="4" w:line="259" w:lineRule="auto"/>
        <w:ind w:right="323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Capable of working as an effective team member and able to co</w:t>
      </w:r>
      <w:r>
        <w:rPr>
          <w:rFonts w:ascii="Verdana" w:hAnsi="Verdana"/>
          <w:sz w:val="22"/>
          <w:szCs w:val="22"/>
        </w:rPr>
        <w:softHyphen/>
        <w:t>exist in a multicultural atmosphere.</w:t>
      </w:r>
      <w:proofErr w:type="gramEnd"/>
    </w:p>
    <w:p w:rsidR="001A15CB" w:rsidRDefault="001A15CB" w:rsidP="001A15CB">
      <w:pPr>
        <w:jc w:val="both"/>
        <w:rPr>
          <w:rFonts w:asciiTheme="majorHAnsi" w:hAnsiTheme="majorHAnsi"/>
          <w:sz w:val="22"/>
          <w:szCs w:val="22"/>
        </w:rPr>
      </w:pPr>
    </w:p>
    <w:p w:rsidR="001A15CB" w:rsidRDefault="001A15CB" w:rsidP="001A15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PROFESSIONAL EXPERIENCE</w:t>
      </w:r>
      <w:r>
        <w:rPr>
          <w:rFonts w:ascii="Verdana" w:hAnsi="Verdana"/>
          <w:b/>
          <w:sz w:val="22"/>
          <w:szCs w:val="22"/>
        </w:rPr>
        <w:t>:</w:t>
      </w:r>
    </w:p>
    <w:p w:rsidR="001A15CB" w:rsidRDefault="001A15CB" w:rsidP="001A15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Dubai Sport City- FM -Customer Service Officer-Defect Liability Period (DLP) in charge/Business Development Executive 20th June 2010- Till date.</w:t>
      </w:r>
      <w:proofErr w:type="gramEnd"/>
      <w:r>
        <w:rPr>
          <w:rFonts w:ascii="Verdana" w:hAnsi="Verdana"/>
          <w:b/>
          <w:sz w:val="22"/>
          <w:szCs w:val="22"/>
        </w:rPr>
        <w:t xml:space="preserve"> </w:t>
      </w:r>
    </w:p>
    <w:p w:rsidR="001A15CB" w:rsidRDefault="001A15CB" w:rsidP="001A15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jc w:val="both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Dubai Sports City Facilities Management (DSC</w:t>
      </w:r>
      <w:r>
        <w:rPr>
          <w:rFonts w:ascii="Verdana" w:hAnsi="Verdana"/>
          <w:sz w:val="22"/>
          <w:szCs w:val="22"/>
        </w:rPr>
        <w:softHyphen/>
        <w:t>FM), handle Facilities Management of in</w:t>
      </w:r>
      <w:r>
        <w:rPr>
          <w:rFonts w:ascii="Verdana" w:hAnsi="Verdana"/>
          <w:sz w:val="22"/>
          <w:szCs w:val="22"/>
        </w:rPr>
        <w:softHyphen/>
        <w:t xml:space="preserve"> house properties and also offer services to other customers within Dubai Sports City estate</w:t>
      </w:r>
      <w:r>
        <w:rPr>
          <w:rFonts w:ascii="Verdana" w:hAnsi="Verdana" w:cstheme="minorHAnsi"/>
          <w:bCs/>
          <w:sz w:val="22"/>
          <w:szCs w:val="22"/>
        </w:rPr>
        <w:t>.</w:t>
      </w:r>
    </w:p>
    <w:p w:rsidR="001A15CB" w:rsidRDefault="001A15CB" w:rsidP="001A15CB">
      <w:pPr>
        <w:rPr>
          <w:rFonts w:ascii="Verdana" w:hAnsi="Verdana" w:cstheme="minorHAnsi"/>
          <w:bCs/>
          <w:sz w:val="22"/>
          <w:szCs w:val="22"/>
        </w:rPr>
      </w:pPr>
    </w:p>
    <w:p w:rsidR="001A15CB" w:rsidRDefault="001A15CB" w:rsidP="001A15CB">
      <w:pPr>
        <w:spacing w:after="250" w:line="256" w:lineRule="auto"/>
        <w:ind w:left="1165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 w:color="000000"/>
        </w:rPr>
        <w:t>Responsibilities</w:t>
      </w:r>
      <w:r>
        <w:rPr>
          <w:rFonts w:ascii="Verdana" w:hAnsi="Verdana"/>
          <w:sz w:val="22"/>
          <w:szCs w:val="22"/>
        </w:rPr>
        <w:t>: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Log calls/jobs on the helpdesk database utilizing helpdesk software (CAFM).  Calls/jobs may be received by telephone, facsimile, email or in person.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>Be the focal point of contact to receive complaints in regards to DLP Management from Property OA Manager, Villa/Building Owner/Tenant &amp; End Users.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 xml:space="preserve">Assess, if the complaint actually falls under the ambit of DLP or maintenance. 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>Maintain a register of the Defects at Completion in a DLP register.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>On notification by the Project Contractor that the defect has been corrected, record the same in the DLP register and get customer sign off.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lastRenderedPageBreak/>
        <w:t>Handover all documents i.e. consultant de-snagging report, commissioning sheets, authority certificates, and asset registers, O&amp;M manuals, as-built drawings and any drawings.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>In the scenario of contractor deeming the DLP null and void due to breach of</w:t>
      </w:r>
    </w:p>
    <w:p w:rsidR="001A15CB" w:rsidRDefault="001A15CB" w:rsidP="001A15CB">
      <w:pPr>
        <w:shd w:val="clear" w:color="auto" w:fill="FFFFFF"/>
        <w:ind w:left="720"/>
        <w:textAlignment w:val="top"/>
        <w:rPr>
          <w:rFonts w:ascii="Verdana" w:hAnsi="Verdana" w:cs="Segoe UI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 xml:space="preserve">     </w:t>
      </w:r>
      <w:proofErr w:type="gramStart"/>
      <w:r>
        <w:rPr>
          <w:rFonts w:ascii="Verdana" w:hAnsi="Verdana" w:cs="Segoe UI"/>
          <w:color w:val="000000" w:themeColor="text1"/>
          <w:sz w:val="22"/>
          <w:szCs w:val="22"/>
        </w:rPr>
        <w:t>maintenance</w:t>
      </w:r>
      <w:proofErr w:type="gramEnd"/>
      <w:r>
        <w:rPr>
          <w:rFonts w:ascii="Verdana" w:hAnsi="Verdana" w:cs="Segoe UI"/>
          <w:color w:val="000000" w:themeColor="text1"/>
          <w:sz w:val="22"/>
          <w:szCs w:val="22"/>
        </w:rPr>
        <w:t xml:space="preserve"> conditions, and subsequent confirmation based on evidence from  </w:t>
      </w:r>
    </w:p>
    <w:p w:rsidR="001A15CB" w:rsidRDefault="001A15CB" w:rsidP="001A15CB">
      <w:pPr>
        <w:shd w:val="clear" w:color="auto" w:fill="FFFFFF"/>
        <w:textAlignment w:val="top"/>
        <w:rPr>
          <w:rFonts w:ascii="Verdana" w:hAnsi="Verdana" w:cs="Segoe UI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 xml:space="preserve">              </w:t>
      </w:r>
      <w:proofErr w:type="gramStart"/>
      <w:r>
        <w:rPr>
          <w:rFonts w:ascii="Verdana" w:hAnsi="Verdana" w:cs="Segoe UI"/>
          <w:color w:val="000000" w:themeColor="text1"/>
          <w:sz w:val="22"/>
          <w:szCs w:val="22"/>
        </w:rPr>
        <w:t>the</w:t>
      </w:r>
      <w:proofErr w:type="gramEnd"/>
      <w:r>
        <w:rPr>
          <w:rFonts w:ascii="Verdana" w:hAnsi="Verdana" w:cs="Segoe UI"/>
          <w:color w:val="000000" w:themeColor="text1"/>
          <w:sz w:val="22"/>
          <w:szCs w:val="22"/>
        </w:rPr>
        <w:t xml:space="preserve"> contractor, record the same in DLP register and close the complaint.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Allocating work orders to directly employed maintenance team and/or supply chain. 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>To log all common area defects and timely update of all defects to Project Management and Project Contractor to ensure timely action.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 w:cs="Segoe UI"/>
          <w:color w:val="000000" w:themeColor="text1"/>
          <w:sz w:val="22"/>
          <w:szCs w:val="22"/>
        </w:rPr>
        <w:t>Responsible for liaising with contractors, to ensure timely action and closure of customer complaints.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Report back to clients and contract staff on job progress and close out.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Uploading and amendment asset information as held in the helpdesk database.</w:t>
      </w:r>
    </w:p>
    <w:p w:rsidR="001A15CB" w:rsidRDefault="001A15CB" w:rsidP="001A15CB">
      <w:pPr>
        <w:pStyle w:val="ListParagraph"/>
        <w:numPr>
          <w:ilvl w:val="0"/>
          <w:numId w:val="1"/>
        </w:numPr>
        <w:spacing w:after="14" w:line="247" w:lineRule="auto"/>
        <w:ind w:right="655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Co-ordinate with various maintenance companies for onetime or periodically works (Al Jabber, ETTS, Ajman courier, BSBG, BHATIA, Fray land, DIAR consultant’s)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Taking ownership of the PPM schedule &amp; Reactive Maintenance jobs thus ensuring that all tasks are completed in line with the service requirements.  This will involve the following but not limited to: - 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Liaison and follow up with supply chain &amp; engineers 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Ensure tasks are completed in line with the PPM planner &amp; RM SLA’s/KPI’s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Engineer/service reports are completed and filed in the appropriate location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Tracking job progress against pre-determined KPI’s including maximum allowable response and rectification times and implementing escalation procedures.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 supervision and leadership to colleagues within his/her area of the Technical Services department.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Accepting CSF fee (Community service fee) &amp; preparing receipt for the transaction.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ability to deal tactfully, calmly and effectively with a wide range of people from within and outside the organization and to perform other duties that management may from time to time reasonably require.</w:t>
      </w:r>
    </w:p>
    <w:p w:rsidR="001A15CB" w:rsidRDefault="001A15CB" w:rsidP="001A15CB">
      <w:pPr>
        <w:pStyle w:val="ListParagraph"/>
        <w:numPr>
          <w:ilvl w:val="0"/>
          <w:numId w:val="1"/>
        </w:numPr>
        <w:spacing w:after="14" w:line="247" w:lineRule="auto"/>
        <w:ind w:right="655"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Responsible in the absence of Help desk manager ensuring the smooth flow of operation work.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Assisting various teams involved during the International cricket matches/Other International events held at the stadium and at the sports Village.</w:t>
      </w:r>
    </w:p>
    <w:p w:rsidR="001A15CB" w:rsidRDefault="001A15CB" w:rsidP="001A15CB">
      <w:pPr>
        <w:numPr>
          <w:ilvl w:val="0"/>
          <w:numId w:val="1"/>
        </w:numPr>
        <w:spacing w:after="4" w:line="259" w:lineRule="auto"/>
        <w:ind w:right="323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Undertake any assignments instructed by the Operations Manager.</w:t>
      </w:r>
      <w:r>
        <w:rPr>
          <w:rFonts w:ascii="Verdana" w:hAnsi="Verdana"/>
          <w:sz w:val="22"/>
          <w:szCs w:val="22"/>
        </w:rPr>
        <w:tab/>
      </w:r>
    </w:p>
    <w:p w:rsidR="001A15CB" w:rsidRDefault="001A15CB" w:rsidP="001A15CB">
      <w:pPr>
        <w:shd w:val="clear" w:color="auto" w:fill="FFFFFF"/>
        <w:textAlignment w:val="top"/>
        <w:rPr>
          <w:rFonts w:ascii="Verdana" w:hAnsi="Verdana" w:cs="Segoe UI"/>
          <w:color w:val="0F243E" w:themeColor="text2" w:themeShade="80"/>
          <w:sz w:val="22"/>
          <w:szCs w:val="22"/>
        </w:rPr>
      </w:pPr>
      <w:r>
        <w:rPr>
          <w:rFonts w:ascii="Verdana" w:hAnsi="Verdana" w:cs="Segoe UI"/>
          <w:color w:val="0F243E" w:themeColor="text2" w:themeShade="80"/>
          <w:sz w:val="22"/>
          <w:szCs w:val="22"/>
        </w:rPr>
        <w:t xml:space="preserve">        </w:t>
      </w:r>
    </w:p>
    <w:p w:rsidR="001A15CB" w:rsidRDefault="001A15CB" w:rsidP="001A15CB">
      <w:pPr>
        <w:shd w:val="clear" w:color="auto" w:fill="FFFFFF"/>
        <w:textAlignment w:val="top"/>
        <w:rPr>
          <w:rFonts w:ascii="Verdana" w:hAnsi="Verdana" w:cs="Segoe UI"/>
          <w:color w:val="0F243E" w:themeColor="text2" w:themeShade="80"/>
          <w:sz w:val="22"/>
          <w:szCs w:val="22"/>
        </w:rPr>
      </w:pPr>
      <w:r>
        <w:rPr>
          <w:rFonts w:ascii="Verdana" w:hAnsi="Verdana" w:cs="Segoe UI"/>
          <w:color w:val="0F243E" w:themeColor="text2" w:themeShade="80"/>
          <w:sz w:val="22"/>
          <w:szCs w:val="22"/>
        </w:rPr>
        <w:lastRenderedPageBreak/>
        <w:t xml:space="preserve">        </w:t>
      </w:r>
    </w:p>
    <w:p w:rsidR="001A15CB" w:rsidRDefault="001A15CB" w:rsidP="001A15CB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  <w:lang w:val="en-ZA"/>
        </w:rPr>
      </w:pPr>
      <w:proofErr w:type="spellStart"/>
      <w:r>
        <w:rPr>
          <w:rFonts w:ascii="Verdana" w:hAnsi="Verdana"/>
          <w:b/>
          <w:sz w:val="22"/>
          <w:szCs w:val="22"/>
        </w:rPr>
        <w:t>Retailcorp</w:t>
      </w:r>
      <w:proofErr w:type="spellEnd"/>
      <w:r>
        <w:rPr>
          <w:rFonts w:ascii="Verdana" w:hAnsi="Verdana"/>
          <w:b/>
          <w:sz w:val="22"/>
          <w:szCs w:val="22"/>
        </w:rPr>
        <w:t xml:space="preserve"> Shopping Malls-Dragon Mart (</w:t>
      </w:r>
      <w:proofErr w:type="spellStart"/>
      <w:r>
        <w:rPr>
          <w:rFonts w:ascii="Verdana" w:hAnsi="Verdana"/>
          <w:b/>
          <w:sz w:val="22"/>
          <w:szCs w:val="22"/>
        </w:rPr>
        <w:t>Nakheel</w:t>
      </w:r>
      <w:proofErr w:type="spellEnd"/>
      <w:r>
        <w:rPr>
          <w:rFonts w:ascii="Verdana" w:hAnsi="Verdana"/>
          <w:b/>
          <w:sz w:val="22"/>
          <w:szCs w:val="22"/>
        </w:rPr>
        <w:t>) Customer Service- Team Leader from Jan 2008-</w:t>
      </w:r>
      <w:r>
        <w:rPr>
          <w:rFonts w:ascii="Verdana" w:hAnsi="Verdana" w:cstheme="minorHAnsi"/>
          <w:b/>
          <w:sz w:val="22"/>
          <w:szCs w:val="22"/>
          <w:lang w:val="en-ZA"/>
        </w:rPr>
        <w:t xml:space="preserve"> June 2010</w:t>
      </w:r>
    </w:p>
    <w:p w:rsidR="001A15CB" w:rsidRDefault="001A15CB" w:rsidP="001A15CB">
      <w:pPr>
        <w:spacing w:line="360" w:lineRule="auto"/>
        <w:jc w:val="both"/>
        <w:rPr>
          <w:rFonts w:ascii="Verdana" w:hAnsi="Verdana" w:cstheme="minorHAnsi"/>
          <w:b/>
          <w:sz w:val="22"/>
          <w:szCs w:val="22"/>
          <w:lang w:val="en-ZA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:rsidR="001A15CB" w:rsidRDefault="001A15CB" w:rsidP="001A15CB">
      <w:pPr>
        <w:spacing w:after="285" w:line="256" w:lineRule="auto"/>
        <w:ind w:left="175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lang w:val="en-ZA"/>
        </w:rPr>
        <w:t xml:space="preserve">             </w:t>
      </w:r>
      <w:r>
        <w:rPr>
          <w:rFonts w:ascii="Verdana" w:hAnsi="Verdana"/>
          <w:b/>
          <w:sz w:val="22"/>
          <w:szCs w:val="22"/>
          <w:u w:val="single" w:color="000000"/>
        </w:rPr>
        <w:t>Responsibilities</w:t>
      </w:r>
      <w:r>
        <w:rPr>
          <w:rFonts w:ascii="Verdana" w:hAnsi="Verdana"/>
          <w:sz w:val="22"/>
          <w:szCs w:val="22"/>
        </w:rPr>
        <w:t xml:space="preserve">: 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Professionally handle incoming requests from customers and ensure that issues are resolved both promptly and thoroughly.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Thoroughly and efficiently gather customer information, access and fulfil customer needs, educate the customer where applicable to prevent the need for future contacts and document interactions through contact tracking.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Provide quality service and support in a variety of areas including, but not limited to: billing, placing print orders, and system troubleshooting.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Troubleshoot customer issues over the phone.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 automated information systems to analyse the customer’s situation.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Maintain a balance between company policy and customer benefit in decision making. Handles issues in the best interest of both customer and company.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Continuously evaluate and identify opportunities to drive process improvements that positively impact the customer’s experience.</w:t>
      </w:r>
    </w:p>
    <w:p w:rsidR="001A15CB" w:rsidRDefault="001A15CB" w:rsidP="001A15C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Responsible for compiling and generating reports as they relate to customer</w:t>
      </w:r>
    </w:p>
    <w:p w:rsidR="001A15CB" w:rsidRDefault="001A15CB" w:rsidP="001A15CB">
      <w:pPr>
        <w:spacing w:after="4" w:line="259" w:lineRule="auto"/>
        <w:ind w:left="1485" w:right="323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</w:rPr>
        <w:t>service</w:t>
      </w:r>
      <w:proofErr w:type="gramEnd"/>
      <w:r>
        <w:rPr>
          <w:rFonts w:ascii="Verdana" w:hAnsi="Verdana"/>
          <w:sz w:val="22"/>
        </w:rPr>
        <w:t xml:space="preserve"> surveys.</w:t>
      </w:r>
    </w:p>
    <w:p w:rsidR="001A15CB" w:rsidRDefault="001A15CB" w:rsidP="001A15CB">
      <w:pPr>
        <w:numPr>
          <w:ilvl w:val="0"/>
          <w:numId w:val="2"/>
        </w:numPr>
        <w:spacing w:after="4" w:line="259" w:lineRule="auto"/>
        <w:ind w:right="323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Assisting in training new recruits &amp; explaining them the rules &amp; procedure of the mart.</w:t>
      </w:r>
    </w:p>
    <w:p w:rsidR="001A15CB" w:rsidRDefault="001A15CB" w:rsidP="001A15CB">
      <w:pPr>
        <w:spacing w:after="4" w:line="259" w:lineRule="auto"/>
        <w:ind w:left="1485" w:right="323"/>
        <w:rPr>
          <w:rFonts w:ascii="Verdana" w:hAnsi="Verdana"/>
          <w:sz w:val="22"/>
          <w:szCs w:val="22"/>
        </w:rPr>
      </w:pPr>
    </w:p>
    <w:p w:rsidR="001A15CB" w:rsidRDefault="001A15CB" w:rsidP="001A15CB">
      <w:pPr>
        <w:pStyle w:val="Heading1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>Expat Properties Group, Mumbai India- Business Development Executive</w:t>
      </w:r>
    </w:p>
    <w:p w:rsidR="001A15CB" w:rsidRDefault="001A15CB" w:rsidP="001A15C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From July 2007 to Oct 2007</w:t>
      </w:r>
    </w:p>
    <w:p w:rsidR="001A15CB" w:rsidRDefault="001A15CB" w:rsidP="001A15CB">
      <w:pPr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  <w:u w:val="single" w:color="000000"/>
        </w:rPr>
        <w:t>Responsibilities</w:t>
      </w:r>
      <w:r>
        <w:rPr>
          <w:rFonts w:ascii="Verdana" w:hAnsi="Verdana"/>
          <w:sz w:val="22"/>
          <w:szCs w:val="22"/>
        </w:rPr>
        <w:t>:</w:t>
      </w:r>
    </w:p>
    <w:p w:rsidR="001A15CB" w:rsidRDefault="001A15CB" w:rsidP="001A15CB">
      <w:pPr>
        <w:rPr>
          <w:rFonts w:ascii="Verdana" w:hAnsi="Verdana"/>
          <w:sz w:val="22"/>
          <w:szCs w:val="22"/>
        </w:rPr>
      </w:pPr>
    </w:p>
    <w:p w:rsidR="001A15CB" w:rsidRDefault="001A15CB" w:rsidP="001A15CB">
      <w:pPr>
        <w:pStyle w:val="ListParagraph"/>
        <w:numPr>
          <w:ilvl w:val="0"/>
          <w:numId w:val="3"/>
        </w:numPr>
        <w:spacing w:after="4" w:line="259" w:lineRule="auto"/>
        <w:ind w:right="3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Interacting with clients over the phone, discussing and motivating them on the purchase of land and properties for their future investments.</w:t>
      </w:r>
    </w:p>
    <w:p w:rsidR="001A15CB" w:rsidRDefault="001A15CB" w:rsidP="001A15CB">
      <w:pPr>
        <w:pStyle w:val="ListParagraph"/>
        <w:numPr>
          <w:ilvl w:val="0"/>
          <w:numId w:val="3"/>
        </w:numPr>
        <w:spacing w:after="4" w:line="259" w:lineRule="auto"/>
        <w:ind w:right="3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Assisting the Accounts </w:t>
      </w:r>
      <w:proofErr w:type="gramStart"/>
      <w:r>
        <w:rPr>
          <w:rFonts w:ascii="Verdana" w:hAnsi="Verdana"/>
          <w:sz w:val="22"/>
          <w:szCs w:val="22"/>
        </w:rPr>
        <w:t>In</w:t>
      </w:r>
      <w:proofErr w:type="gramEnd"/>
      <w:r>
        <w:rPr>
          <w:rFonts w:ascii="Verdana" w:hAnsi="Verdana"/>
          <w:sz w:val="22"/>
          <w:szCs w:val="22"/>
        </w:rPr>
        <w:softHyphen/>
        <w:t xml:space="preserve"> charge in preparing of Sales Quotations, Invoices etc.</w:t>
      </w:r>
    </w:p>
    <w:p w:rsidR="001A15CB" w:rsidRDefault="001A15CB" w:rsidP="001A15CB">
      <w:pPr>
        <w:pStyle w:val="ListParagraph"/>
        <w:numPr>
          <w:ilvl w:val="0"/>
          <w:numId w:val="3"/>
        </w:numPr>
        <w:spacing w:after="4" w:line="259" w:lineRule="auto"/>
        <w:ind w:right="3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Preparing investment proposals for customers based on their individual requirements. </w:t>
      </w:r>
    </w:p>
    <w:p w:rsidR="001A15CB" w:rsidRDefault="001A15CB" w:rsidP="001A15CB">
      <w:pPr>
        <w:pStyle w:val="ListParagraph"/>
        <w:numPr>
          <w:ilvl w:val="0"/>
          <w:numId w:val="3"/>
        </w:numPr>
        <w:spacing w:after="4" w:line="259" w:lineRule="auto"/>
        <w:ind w:right="3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Maintaining customer relationships by sending product mails.  </w:t>
      </w:r>
    </w:p>
    <w:p w:rsidR="001A15CB" w:rsidRDefault="001A15CB" w:rsidP="001A15CB">
      <w:pPr>
        <w:pStyle w:val="ListParagraph"/>
        <w:numPr>
          <w:ilvl w:val="0"/>
          <w:numId w:val="3"/>
        </w:numPr>
        <w:spacing w:after="4" w:line="259" w:lineRule="auto"/>
        <w:ind w:right="32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Preparing investment proposals for customers based on their individual requirements. </w:t>
      </w:r>
    </w:p>
    <w:p w:rsidR="001A15CB" w:rsidRDefault="001A15CB" w:rsidP="001A15CB">
      <w:pPr>
        <w:pStyle w:val="BodyText"/>
        <w:tabs>
          <w:tab w:val="left" w:pos="1980"/>
          <w:tab w:val="left" w:pos="2340"/>
        </w:tabs>
        <w:jc w:val="both"/>
        <w:rPr>
          <w:rFonts w:asciiTheme="majorHAnsi" w:hAnsiTheme="majorHAnsi"/>
          <w:b/>
          <w:iCs/>
          <w:sz w:val="22"/>
          <w:szCs w:val="22"/>
        </w:rPr>
      </w:pPr>
    </w:p>
    <w:p w:rsidR="001A15CB" w:rsidRDefault="001A15CB" w:rsidP="001A15C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Grand Slam Travel Agency, Mumbai-Counter Staff Executive from Apr 2007 to June 2007</w:t>
      </w:r>
    </w:p>
    <w:p w:rsidR="001A15CB" w:rsidRDefault="001A15CB" w:rsidP="001A15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  <w:u w:val="single" w:color="000000"/>
        </w:rPr>
        <w:t>Responsibilities</w:t>
      </w:r>
      <w:r>
        <w:rPr>
          <w:rFonts w:ascii="Verdana" w:hAnsi="Verdana"/>
          <w:sz w:val="22"/>
          <w:szCs w:val="22"/>
        </w:rPr>
        <w:t>:</w:t>
      </w:r>
    </w:p>
    <w:p w:rsidR="001A15CB" w:rsidRDefault="001A15CB" w:rsidP="001A15CB">
      <w:pPr>
        <w:rPr>
          <w:rFonts w:ascii="Verdana" w:hAnsi="Verdana"/>
          <w:sz w:val="22"/>
          <w:szCs w:val="22"/>
        </w:rPr>
      </w:pPr>
    </w:p>
    <w:p w:rsidR="001A15CB" w:rsidRDefault="001A15CB" w:rsidP="001A15C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Efficiently co</w:t>
      </w:r>
      <w:r>
        <w:rPr>
          <w:rFonts w:ascii="Verdana" w:hAnsi="Verdana"/>
          <w:sz w:val="22"/>
          <w:szCs w:val="22"/>
        </w:rPr>
        <w:softHyphen/>
        <w:t>ordinates and arranges Airline Reservations &amp; as well as Ticket   Processing for Corporate Clients.</w:t>
      </w:r>
    </w:p>
    <w:p w:rsidR="001A15CB" w:rsidRDefault="001A15CB" w:rsidP="001A15C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Arranging Various Visas for International travellers.</w:t>
      </w:r>
    </w:p>
    <w:p w:rsidR="001A15CB" w:rsidRDefault="001A15CB" w:rsidP="001A15C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Familiar with the Galileo &amp; Amadeus Computer Reservation system.</w:t>
      </w:r>
    </w:p>
    <w:p w:rsidR="001A15CB" w:rsidRDefault="001A15CB" w:rsidP="001A15CB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Booking car services for customer to various </w:t>
      </w:r>
      <w:proofErr w:type="gramStart"/>
      <w:r>
        <w:rPr>
          <w:rFonts w:ascii="Verdana" w:hAnsi="Verdana"/>
          <w:sz w:val="22"/>
          <w:szCs w:val="22"/>
        </w:rPr>
        <w:t>destination</w:t>
      </w:r>
      <w:proofErr w:type="gram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ab/>
      </w:r>
    </w:p>
    <w:p w:rsidR="001A15CB" w:rsidRDefault="001A15CB" w:rsidP="001A15CB">
      <w:pPr>
        <w:rPr>
          <w:rFonts w:ascii="Verdana" w:hAnsi="Verdana"/>
          <w:sz w:val="22"/>
          <w:szCs w:val="22"/>
        </w:rPr>
      </w:pPr>
    </w:p>
    <w:p w:rsidR="001A15CB" w:rsidRDefault="001A15CB" w:rsidP="001A15C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WNS Global Services, Mumbai -Customer Service Associate </w:t>
      </w:r>
      <w:r>
        <w:rPr>
          <w:rFonts w:ascii="Verdana" w:hAnsi="Verdana"/>
          <w:b/>
          <w:sz w:val="22"/>
          <w:szCs w:val="22"/>
        </w:rPr>
        <w:softHyphen/>
        <w:t xml:space="preserve"> British Airways Travel Floor from- Sep 2006- Apr 2007.</w:t>
      </w:r>
    </w:p>
    <w:p w:rsidR="001A15CB" w:rsidRDefault="001A15CB" w:rsidP="001A15CB">
      <w:pPr>
        <w:spacing w:after="260"/>
        <w:ind w:right="835"/>
        <w:rPr>
          <w:u w:val="single" w:color="000000"/>
        </w:rPr>
      </w:pPr>
      <w:r>
        <w:rPr>
          <w:rFonts w:ascii="Verdana" w:hAnsi="Verdana"/>
          <w:b/>
          <w:sz w:val="22"/>
          <w:szCs w:val="22"/>
        </w:rPr>
        <w:t xml:space="preserve">                  </w:t>
      </w:r>
      <w:r>
        <w:rPr>
          <w:rFonts w:ascii="Verdana" w:hAnsi="Verdana"/>
          <w:b/>
          <w:sz w:val="22"/>
          <w:szCs w:val="22"/>
          <w:u w:val="single" w:color="000000"/>
        </w:rPr>
        <w:t>Responsibilities</w:t>
      </w:r>
      <w:r>
        <w:rPr>
          <w:u w:val="single" w:color="000000"/>
        </w:rPr>
        <w:t xml:space="preserve">: </w:t>
      </w:r>
    </w:p>
    <w:p w:rsidR="001A15CB" w:rsidRDefault="001A15CB" w:rsidP="001A15CB">
      <w:pPr>
        <w:pStyle w:val="ListParagraph"/>
        <w:numPr>
          <w:ilvl w:val="0"/>
          <w:numId w:val="5"/>
        </w:numPr>
        <w:spacing w:after="260"/>
        <w:ind w:right="8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Assessment of In</w:t>
      </w:r>
      <w:r>
        <w:rPr>
          <w:rFonts w:ascii="Verdana" w:hAnsi="Verdana"/>
          <w:sz w:val="22"/>
          <w:szCs w:val="22"/>
        </w:rPr>
        <w:softHyphen/>
        <w:t>flight crew members on British Airways.</w:t>
      </w:r>
    </w:p>
    <w:p w:rsidR="001A15CB" w:rsidRDefault="001A15CB" w:rsidP="001A15CB">
      <w:pPr>
        <w:pStyle w:val="ListParagraph"/>
        <w:numPr>
          <w:ilvl w:val="0"/>
          <w:numId w:val="5"/>
        </w:numPr>
        <w:spacing w:after="260"/>
        <w:ind w:right="83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Cancellation of Test &amp; Duplicate Passenger Name Records (PNRs)</w:t>
      </w:r>
    </w:p>
    <w:p w:rsidR="001A15CB" w:rsidRDefault="001A15CB" w:rsidP="001A15CB">
      <w:pPr>
        <w:pStyle w:val="ListParagraph"/>
        <w:numPr>
          <w:ilvl w:val="0"/>
          <w:numId w:val="5"/>
        </w:numPr>
        <w:spacing w:after="260"/>
        <w:ind w:right="835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Auto wait</w:t>
      </w:r>
      <w:r>
        <w:rPr>
          <w:rFonts w:ascii="Verdana" w:hAnsi="Verdana"/>
          <w:sz w:val="22"/>
          <w:szCs w:val="22"/>
        </w:rPr>
        <w:softHyphen/>
      </w:r>
      <w:proofErr w:type="gramEnd"/>
      <w:r>
        <w:rPr>
          <w:rFonts w:ascii="Verdana" w:hAnsi="Verdana"/>
          <w:sz w:val="22"/>
          <w:szCs w:val="22"/>
        </w:rPr>
        <w:t xml:space="preserve"> listing of seats for passengers.</w:t>
      </w:r>
    </w:p>
    <w:p w:rsidR="001A15CB" w:rsidRDefault="001A15CB" w:rsidP="001A15CB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1A15CB" w:rsidRDefault="001A15CB" w:rsidP="001A15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EDUCATIONAL &amp; OTHER PROFESSIONAL QUALIFICATIONS:</w:t>
      </w:r>
    </w:p>
    <w:p w:rsidR="001A15CB" w:rsidRDefault="001A15CB" w:rsidP="001A15CB">
      <w:pPr>
        <w:spacing w:after="19" w:line="247" w:lineRule="auto"/>
        <w:ind w:right="406"/>
        <w:rPr>
          <w:rFonts w:ascii="Verdana" w:hAnsi="Verdana"/>
          <w:b/>
          <w:sz w:val="22"/>
          <w:szCs w:val="22"/>
        </w:rPr>
      </w:pP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Bachelor of Commerce in Accounts &amp; Marketing, Mumbai University India [2004 </w:t>
      </w:r>
      <w:r>
        <w:rPr>
          <w:rFonts w:ascii="Verdana" w:hAnsi="Verdana"/>
          <w:sz w:val="22"/>
          <w:szCs w:val="22"/>
        </w:rPr>
        <w:softHyphen/>
        <w:t>05]</w:t>
      </w: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Diploma in International Airlines &amp; Travel Management from IITC Institute</w:t>
      </w:r>
      <w:r>
        <w:rPr>
          <w:rFonts w:ascii="Verdana" w:hAnsi="Verdana"/>
          <w:sz w:val="22"/>
          <w:szCs w:val="22"/>
        </w:rPr>
        <w:softHyphen/>
        <w:t xml:space="preserve"> Mumbai</w:t>
      </w:r>
      <w:r>
        <w:rPr>
          <w:rFonts w:ascii="Verdana" w:hAnsi="Verdana"/>
          <w:sz w:val="22"/>
          <w:szCs w:val="22"/>
        </w:rPr>
        <w:softHyphen/>
        <w:t>2006</w:t>
      </w: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Completed the Computer Reservation Systems Course in Amadeus &amp; Galileo.</w:t>
      </w: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Trained in CAFM, </w:t>
      </w:r>
      <w:proofErr w:type="gramStart"/>
      <w:r>
        <w:rPr>
          <w:rFonts w:ascii="Verdana" w:hAnsi="Verdana"/>
          <w:sz w:val="22"/>
          <w:szCs w:val="22"/>
        </w:rPr>
        <w:t>a based</w:t>
      </w:r>
      <w:proofErr w:type="gramEnd"/>
      <w:r>
        <w:rPr>
          <w:rFonts w:ascii="Verdana" w:hAnsi="Verdana"/>
          <w:sz w:val="22"/>
          <w:szCs w:val="22"/>
        </w:rPr>
        <w:t xml:space="preserve"> Computer Aided Facilities Management software</w:t>
      </w:r>
      <w:r>
        <w:t>.</w:t>
      </w: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Represented the School &amp; College Football Team in various tournaments.</w:t>
      </w: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Hobbies </w:t>
      </w:r>
      <w:r>
        <w:rPr>
          <w:rFonts w:ascii="Verdana" w:hAnsi="Verdana"/>
          <w:sz w:val="22"/>
          <w:szCs w:val="22"/>
        </w:rPr>
        <w:softHyphen/>
        <w:t xml:space="preserve"> </w:t>
      </w:r>
      <w:proofErr w:type="gramStart"/>
      <w:r>
        <w:rPr>
          <w:rFonts w:ascii="Verdana" w:hAnsi="Verdana"/>
          <w:sz w:val="22"/>
          <w:szCs w:val="22"/>
        </w:rPr>
        <w:t>Listening</w:t>
      </w:r>
      <w:proofErr w:type="gramEnd"/>
      <w:r>
        <w:rPr>
          <w:rFonts w:ascii="Verdana" w:hAnsi="Verdana"/>
          <w:sz w:val="22"/>
          <w:szCs w:val="22"/>
        </w:rPr>
        <w:t xml:space="preserve"> to Music, writing poems Playing Cricket, Table Tennis &amp; Billiards, Interested in Fabric Painting.</w:t>
      </w:r>
    </w:p>
    <w:p w:rsidR="001A15CB" w:rsidRDefault="001A15CB" w:rsidP="001A15CB">
      <w:pPr>
        <w:pStyle w:val="ListParagraph"/>
        <w:spacing w:after="819"/>
        <w:ind w:left="1410"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Well versed with Windows, MS</w:t>
      </w:r>
      <w:r>
        <w:rPr>
          <w:rFonts w:ascii="Verdana" w:hAnsi="Verdana"/>
          <w:sz w:val="22"/>
          <w:szCs w:val="22"/>
        </w:rPr>
        <w:softHyphen/>
        <w:t xml:space="preserve">Office </w:t>
      </w:r>
      <w:proofErr w:type="gramStart"/>
      <w:r>
        <w:rPr>
          <w:rFonts w:ascii="Verdana" w:hAnsi="Verdana"/>
          <w:sz w:val="22"/>
          <w:szCs w:val="22"/>
        </w:rPr>
        <w:t>[ Word</w:t>
      </w:r>
      <w:proofErr w:type="gramEnd"/>
      <w:r>
        <w:rPr>
          <w:rFonts w:ascii="Verdana" w:hAnsi="Verdana"/>
          <w:sz w:val="22"/>
          <w:szCs w:val="22"/>
        </w:rPr>
        <w:t>, Excel, PowerPoint] Internet, MS Outlook</w:t>
      </w:r>
    </w:p>
    <w:p w:rsidR="001A15CB" w:rsidRDefault="001A15CB" w:rsidP="001A15CB">
      <w:pPr>
        <w:pStyle w:val="ListParagraph"/>
        <w:numPr>
          <w:ilvl w:val="0"/>
          <w:numId w:val="6"/>
        </w:numPr>
        <w:spacing w:after="819"/>
        <w:ind w:right="32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Completed a Computer Course from IBS Computer Centre.</w:t>
      </w:r>
    </w:p>
    <w:p w:rsidR="001A15CB" w:rsidRDefault="001A15CB" w:rsidP="001A15CB">
      <w:pPr>
        <w:pStyle w:val="BodyText"/>
        <w:jc w:val="both"/>
        <w:rPr>
          <w:rFonts w:ascii="Verdana" w:hAnsi="Verdana"/>
          <w:b/>
          <w:bCs w:val="0"/>
          <w:sz w:val="22"/>
          <w:szCs w:val="22"/>
        </w:rPr>
      </w:pPr>
      <w:r>
        <w:rPr>
          <w:rFonts w:ascii="Verdana" w:hAnsi="Verdana"/>
          <w:b/>
          <w:bCs w:val="0"/>
          <w:sz w:val="22"/>
          <w:szCs w:val="22"/>
        </w:rPr>
        <w:t xml:space="preserve">  PERSONAL DETAILS:</w:t>
      </w:r>
    </w:p>
    <w:p w:rsidR="001A15CB" w:rsidRDefault="001A15CB" w:rsidP="001A15CB">
      <w:pPr>
        <w:pStyle w:val="BodyText"/>
        <w:jc w:val="both"/>
        <w:rPr>
          <w:rFonts w:ascii="Verdana" w:hAnsi="Verdana"/>
          <w:b/>
          <w:bCs w:val="0"/>
          <w:sz w:val="22"/>
          <w:szCs w:val="22"/>
        </w:rPr>
      </w:pPr>
    </w:p>
    <w:p w:rsidR="001A15CB" w:rsidRDefault="001A15CB" w:rsidP="001A15CB">
      <w:pPr>
        <w:pStyle w:val="BodyTex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            Nationality:  Indian</w:t>
      </w:r>
    </w:p>
    <w:p w:rsidR="001A15CB" w:rsidRDefault="001A15CB" w:rsidP="001A15CB">
      <w:pPr>
        <w:tabs>
          <w:tab w:val="left" w:pos="3600"/>
          <w:tab w:val="left" w:pos="43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Date of Birth: 15th January 1984</w:t>
      </w:r>
    </w:p>
    <w:p w:rsidR="001A15CB" w:rsidRDefault="001A15CB" w:rsidP="001A15CB">
      <w:pPr>
        <w:tabs>
          <w:tab w:val="left" w:pos="3600"/>
          <w:tab w:val="left" w:pos="43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Languages known: English &amp; Hindi</w:t>
      </w:r>
    </w:p>
    <w:p w:rsidR="001A15CB" w:rsidRDefault="001A15CB" w:rsidP="001A15CB">
      <w:pPr>
        <w:tabs>
          <w:tab w:val="left" w:pos="3600"/>
          <w:tab w:val="left" w:pos="4320"/>
        </w:tabs>
        <w:jc w:val="both"/>
        <w:rPr>
          <w:rFonts w:ascii="Verdana" w:hAnsi="Verdana"/>
          <w:sz w:val="22"/>
          <w:szCs w:val="22"/>
        </w:rPr>
      </w:pPr>
    </w:p>
    <w:p w:rsidR="001A15CB" w:rsidRDefault="001A15CB" w:rsidP="001A15CB">
      <w:pPr>
        <w:tabs>
          <w:tab w:val="left" w:pos="3600"/>
          <w:tab w:val="left" w:pos="432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Marital Status: Married</w:t>
      </w:r>
    </w:p>
    <w:p w:rsidR="001A15CB" w:rsidRDefault="001A15CB" w:rsidP="001A15CB">
      <w:pPr>
        <w:tabs>
          <w:tab w:val="left" w:pos="3600"/>
          <w:tab w:val="left" w:pos="4320"/>
          <w:tab w:val="left" w:pos="5580"/>
        </w:tabs>
        <w:jc w:val="both"/>
        <w:rPr>
          <w:rFonts w:ascii="Verdana" w:hAnsi="Verdana"/>
          <w:sz w:val="22"/>
          <w:szCs w:val="22"/>
        </w:rPr>
      </w:pPr>
    </w:p>
    <w:p w:rsidR="001A15CB" w:rsidRDefault="001A15CB" w:rsidP="001A15C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A15CB" w:rsidRDefault="001A15CB" w:rsidP="001A15CB">
      <w:pPr>
        <w:tabs>
          <w:tab w:val="left" w:pos="3600"/>
          <w:tab w:val="left" w:pos="4320"/>
          <w:tab w:val="left" w:pos="5580"/>
        </w:tabs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1A15CB" w:rsidRDefault="001A15CB"/>
    <w:sectPr w:rsidR="001A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03F"/>
    <w:multiLevelType w:val="hybridMultilevel"/>
    <w:tmpl w:val="B3126160"/>
    <w:lvl w:ilvl="0" w:tplc="0C625C7C">
      <w:start w:val="1"/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D23352">
      <w:start w:val="1"/>
      <w:numFmt w:val="bullet"/>
      <w:lvlText w:val="o"/>
      <w:lvlJc w:val="left"/>
      <w:pPr>
        <w:ind w:left="16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4A1898">
      <w:start w:val="1"/>
      <w:numFmt w:val="bullet"/>
      <w:lvlText w:val="▪"/>
      <w:lvlJc w:val="left"/>
      <w:pPr>
        <w:ind w:left="24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124AD0">
      <w:start w:val="1"/>
      <w:numFmt w:val="bullet"/>
      <w:lvlText w:val="•"/>
      <w:lvlJc w:val="left"/>
      <w:pPr>
        <w:ind w:left="31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B48E5FE">
      <w:start w:val="1"/>
      <w:numFmt w:val="bullet"/>
      <w:lvlText w:val="o"/>
      <w:lvlJc w:val="left"/>
      <w:pPr>
        <w:ind w:left="38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52C0DC">
      <w:start w:val="1"/>
      <w:numFmt w:val="bullet"/>
      <w:lvlText w:val="▪"/>
      <w:lvlJc w:val="left"/>
      <w:pPr>
        <w:ind w:left="45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7AAF02">
      <w:start w:val="1"/>
      <w:numFmt w:val="bullet"/>
      <w:lvlText w:val="•"/>
      <w:lvlJc w:val="left"/>
      <w:pPr>
        <w:ind w:left="52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4EF5FC">
      <w:start w:val="1"/>
      <w:numFmt w:val="bullet"/>
      <w:lvlText w:val="o"/>
      <w:lvlJc w:val="left"/>
      <w:pPr>
        <w:ind w:left="60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82E3E2">
      <w:start w:val="1"/>
      <w:numFmt w:val="bullet"/>
      <w:lvlText w:val="▪"/>
      <w:lvlJc w:val="left"/>
      <w:pPr>
        <w:ind w:left="67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0BD2EBE"/>
    <w:multiLevelType w:val="hybridMultilevel"/>
    <w:tmpl w:val="C4A6AAB6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35939C1"/>
    <w:multiLevelType w:val="hybridMultilevel"/>
    <w:tmpl w:val="D1A09830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3F10478"/>
    <w:multiLevelType w:val="hybridMultilevel"/>
    <w:tmpl w:val="51DCF5A6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1F54077"/>
    <w:multiLevelType w:val="hybridMultilevel"/>
    <w:tmpl w:val="AC3606D0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7D32390C"/>
    <w:multiLevelType w:val="hybridMultilevel"/>
    <w:tmpl w:val="A120C8B4"/>
    <w:lvl w:ilvl="0" w:tplc="04090005">
      <w:start w:val="1"/>
      <w:numFmt w:val="bullet"/>
      <w:lvlText w:val=""/>
      <w:lvlJc w:val="left"/>
      <w:pPr>
        <w:ind w:left="148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40C86C">
      <w:start w:val="1"/>
      <w:numFmt w:val="bullet"/>
      <w:lvlText w:val="o"/>
      <w:lvlJc w:val="left"/>
      <w:pPr>
        <w:ind w:left="2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44C63A">
      <w:start w:val="1"/>
      <w:numFmt w:val="bullet"/>
      <w:lvlText w:val="▪"/>
      <w:lvlJc w:val="left"/>
      <w:pPr>
        <w:ind w:left="2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BC6D0E">
      <w:start w:val="1"/>
      <w:numFmt w:val="bullet"/>
      <w:lvlText w:val="•"/>
      <w:lvlJc w:val="left"/>
      <w:pPr>
        <w:ind w:left="3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8276F6">
      <w:start w:val="1"/>
      <w:numFmt w:val="bullet"/>
      <w:lvlText w:val="o"/>
      <w:lvlJc w:val="left"/>
      <w:pPr>
        <w:ind w:left="4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4EAE8C">
      <w:start w:val="1"/>
      <w:numFmt w:val="bullet"/>
      <w:lvlText w:val="▪"/>
      <w:lvlJc w:val="left"/>
      <w:pPr>
        <w:ind w:left="49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EBD04">
      <w:start w:val="1"/>
      <w:numFmt w:val="bullet"/>
      <w:lvlText w:val="•"/>
      <w:lvlJc w:val="left"/>
      <w:pPr>
        <w:ind w:left="56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F4D868">
      <w:start w:val="1"/>
      <w:numFmt w:val="bullet"/>
      <w:lvlText w:val="o"/>
      <w:lvlJc w:val="left"/>
      <w:pPr>
        <w:ind w:left="6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DE225E2">
      <w:start w:val="1"/>
      <w:numFmt w:val="bullet"/>
      <w:lvlText w:val="▪"/>
      <w:lvlJc w:val="left"/>
      <w:pPr>
        <w:ind w:left="7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CB"/>
    <w:rsid w:val="000B70DB"/>
    <w:rsid w:val="001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1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5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A15CB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5CB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5CB"/>
    <w:rPr>
      <w:rFonts w:ascii="Times New Roman" w:eastAsia="Times New Roman" w:hAnsi="Times New Roman" w:cs="Times New Roman"/>
      <w:bCs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1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5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A15CB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5CB"/>
    <w:rPr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5CB"/>
    <w:rPr>
      <w:rFonts w:ascii="Times New Roman" w:eastAsia="Times New Roman" w:hAnsi="Times New Roman" w:cs="Times New Roman"/>
      <w:bCs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A1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INE.2845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2017-10-24T11:21:00Z</dcterms:created>
  <dcterms:modified xsi:type="dcterms:W3CDTF">2017-10-24T11:22:00Z</dcterms:modified>
</cp:coreProperties>
</file>