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88" w:rsidRDefault="004024D8" w:rsidP="00D34F8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848" behindDoc="1" locked="0" layoutInCell="0" allowOverlap="1" wp14:anchorId="339B6495" wp14:editId="6B6E6D23">
            <wp:simplePos x="0" y="0"/>
            <wp:positionH relativeFrom="page">
              <wp:posOffset>5409565</wp:posOffset>
            </wp:positionH>
            <wp:positionV relativeFrom="page">
              <wp:posOffset>59690</wp:posOffset>
            </wp:positionV>
            <wp:extent cx="716280" cy="1104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34F88">
        <w:rPr>
          <w:rFonts w:cs="Calibri"/>
          <w:b/>
          <w:bCs/>
          <w:sz w:val="36"/>
          <w:szCs w:val="36"/>
        </w:rPr>
        <w:t>N</w:t>
      </w:r>
      <w:r w:rsidR="00D34F88">
        <w:rPr>
          <w:rFonts w:cs="Calibri"/>
          <w:b/>
          <w:bCs/>
          <w:sz w:val="29"/>
          <w:szCs w:val="29"/>
        </w:rPr>
        <w:t>AUMAN</w:t>
      </w:r>
    </w:p>
    <w:p w:rsidR="004024D8" w:rsidRDefault="004024D8" w:rsidP="00D34F88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4024D8" w:rsidRDefault="004024D8" w:rsidP="004024D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hyperlink r:id="rId7" w:history="1">
        <w:r w:rsidRPr="00AF5516">
          <w:rPr>
            <w:rStyle w:val="Hyperlink"/>
            <w:rFonts w:cs="Calibri"/>
            <w:b/>
            <w:bCs/>
            <w:sz w:val="36"/>
            <w:szCs w:val="36"/>
          </w:rPr>
          <w:t>N</w:t>
        </w:r>
        <w:r w:rsidRPr="00AF5516">
          <w:rPr>
            <w:rStyle w:val="Hyperlink"/>
            <w:rFonts w:cs="Calibri"/>
            <w:b/>
            <w:bCs/>
            <w:sz w:val="29"/>
            <w:szCs w:val="29"/>
          </w:rPr>
          <w:t>AUMAN.284612@2freemail.com</w:t>
        </w:r>
      </w:hyperlink>
      <w:r>
        <w:rPr>
          <w:rFonts w:cs="Calibri"/>
          <w:b/>
          <w:bCs/>
          <w:sz w:val="29"/>
          <w:szCs w:val="29"/>
        </w:rPr>
        <w:t xml:space="preserve"> </w:t>
      </w:r>
      <w:r w:rsidRPr="004024D8">
        <w:rPr>
          <w:rFonts w:cs="Calibri"/>
          <w:b/>
          <w:bCs/>
          <w:sz w:val="29"/>
          <w:szCs w:val="29"/>
        </w:rPr>
        <w:tab/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77E9802" wp14:editId="7E9A6D66">
                <wp:simplePos x="0" y="0"/>
                <wp:positionH relativeFrom="column">
                  <wp:posOffset>-12700</wp:posOffset>
                </wp:positionH>
                <wp:positionV relativeFrom="paragraph">
                  <wp:posOffset>-15240</wp:posOffset>
                </wp:positionV>
                <wp:extent cx="6318885" cy="852805"/>
                <wp:effectExtent l="0" t="3810" r="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8528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pt;margin-top:-1.2pt;width:497.55pt;height:67.1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" o:allowincell="f" fillcolor="#d9d9d9" stroked="f"/>
            </w:pict>
          </mc:Fallback>
        </mc:AlternateContent>
      </w: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4"/>
          <w:szCs w:val="24"/>
        </w:rPr>
        <w:t xml:space="preserve">An enthusiastic </w:t>
      </w:r>
      <w:r>
        <w:rPr>
          <w:rFonts w:cs="Calibri"/>
          <w:b/>
          <w:bCs/>
          <w:i/>
          <w:iCs/>
          <w:sz w:val="24"/>
          <w:szCs w:val="24"/>
        </w:rPr>
        <w:t>Professional</w:t>
      </w:r>
      <w:r>
        <w:rPr>
          <w:rFonts w:cs="Calibri"/>
          <w:i/>
          <w:iCs/>
          <w:sz w:val="24"/>
          <w:szCs w:val="24"/>
        </w:rPr>
        <w:t xml:space="preserve">, poised to leverage education and </w:t>
      </w:r>
      <w:r>
        <w:rPr>
          <w:rFonts w:cs="Calibri"/>
          <w:b/>
          <w:bCs/>
          <w:i/>
          <w:iCs/>
          <w:sz w:val="24"/>
          <w:szCs w:val="24"/>
        </w:rPr>
        <w:t>over 13+ years</w:t>
      </w:r>
      <w:r>
        <w:rPr>
          <w:rFonts w:cs="Calibri"/>
          <w:i/>
          <w:iCs/>
          <w:sz w:val="24"/>
          <w:szCs w:val="24"/>
        </w:rPr>
        <w:t xml:space="preserve"> of experience towards establishing a successful career with a growth-centric organization that seeks a diligent team player committed to supporting organizational objectives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>Seeking Senior Position in an Organization of Repute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563D8BF" wp14:editId="627EC012">
                <wp:simplePos x="0" y="0"/>
                <wp:positionH relativeFrom="column">
                  <wp:posOffset>-12700</wp:posOffset>
                </wp:positionH>
                <wp:positionV relativeFrom="paragraph">
                  <wp:posOffset>179705</wp:posOffset>
                </wp:positionV>
                <wp:extent cx="6318885" cy="0"/>
                <wp:effectExtent l="6350" t="8255" r="889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4.15pt" to="496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" o:allowincell="f" strokeweight=".96pt"/>
            </w:pict>
          </mc:Fallback>
        </mc:AlternateConten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</w:rPr>
        <w:t>ROFILE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Highly astute and energetic Accounting Professional with an experience of 13+ years, with exemplary record of achievement and demonstrated success in driving wide range of accounting operations in highly competitive Finance domain. </w:t>
      </w:r>
      <w:r>
        <w:rPr>
          <w:rFonts w:cs="Calibri"/>
          <w:b/>
          <w:bCs/>
          <w:sz w:val="24"/>
          <w:szCs w:val="24"/>
        </w:rPr>
        <w:t>(Using SAP)</w:t>
      </w:r>
      <w:r>
        <w:rPr>
          <w:rFonts w:cs="Calibri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Proficiently performing and excelling under demanding work conditions, well versed in basic accounts to finalization of accounts.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Expertise in handling Management Accounting, bank reconciliations, receivables &amp; payables management, payroll accounting, Cash handling, Petty Cash Float, internal controls, monthly reports, preparing trial balance, compliances &amp; procedures and team management etc.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1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Accurate, precise and highly ethical in all work-related assignments, interests lie in a career path with heavy analytical duties and responsibilities.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3E5760D" wp14:editId="04EE8F37">
                <wp:simplePos x="0" y="0"/>
                <wp:positionH relativeFrom="column">
                  <wp:posOffset>-12700</wp:posOffset>
                </wp:positionH>
                <wp:positionV relativeFrom="paragraph">
                  <wp:posOffset>133350</wp:posOffset>
                </wp:positionV>
                <wp:extent cx="6318885" cy="0"/>
                <wp:effectExtent l="6350" t="9525" r="889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0.5pt" to="496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" o:allowincell="f" strokeweight=".33864mm"/>
            </w:pict>
          </mc:Fallback>
        </mc:AlternateConten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K</w:t>
      </w:r>
      <w:r>
        <w:rPr>
          <w:rFonts w:cs="Calibri"/>
          <w:b/>
          <w:bCs/>
        </w:rPr>
        <w:t>EY</w:t>
      </w:r>
      <w:r>
        <w:rPr>
          <w:rFonts w:cs="Calibri"/>
          <w:b/>
          <w:bCs/>
          <w:sz w:val="28"/>
          <w:szCs w:val="28"/>
        </w:rPr>
        <w:t xml:space="preserve"> E</w:t>
      </w:r>
      <w:r>
        <w:rPr>
          <w:rFonts w:cs="Calibri"/>
          <w:b/>
          <w:bCs/>
        </w:rPr>
        <w:t>XPERTISE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13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Proficient in use of SAP and other accounting software including Peachtree &amp; Tally and MS Office.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1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Adept in handling &amp; managing the entire accounting operations including finalization of accounts and preparing reports ensuring accounting standards.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Expertise in preparing P &amp; L Accounts, Balance Sheet, Trial Balance, General Ledger, MIS, Budgeting, and complete finance functions.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83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Branches CAGR (Compound Annual Growth Rate) of Branches. </w:t>
      </w:r>
    </w:p>
    <w:p w:rsidR="00D34F88" w:rsidRDefault="00D34F88" w:rsidP="00D34F88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83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I was the part of Fast Forward Project for testing and implementation of </w:t>
      </w:r>
      <w:r>
        <w:rPr>
          <w:rFonts w:cs="Calibri"/>
          <w:b/>
          <w:bCs/>
          <w:sz w:val="24"/>
          <w:szCs w:val="24"/>
        </w:rPr>
        <w:t>SAP IS AUTO.</w:t>
      </w:r>
      <w:r>
        <w:rPr>
          <w:rFonts w:cs="Calibri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83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Handling </w:t>
      </w:r>
      <w:proofErr w:type="spellStart"/>
      <w:r>
        <w:rPr>
          <w:rFonts w:cs="Calibri"/>
          <w:sz w:val="24"/>
          <w:szCs w:val="24"/>
        </w:rPr>
        <w:t>Ariba</w:t>
      </w:r>
      <w:proofErr w:type="spellEnd"/>
      <w:r>
        <w:rPr>
          <w:rFonts w:cs="Calibri"/>
          <w:sz w:val="24"/>
          <w:szCs w:val="24"/>
        </w:rPr>
        <w:t xml:space="preserve"> (A SAP Company) for Procurement. </w:t>
      </w:r>
    </w:p>
    <w:p w:rsidR="00D34F88" w:rsidRDefault="00D34F88" w:rsidP="00D34F88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83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Creating PRs as per branch requirements.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8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Preparing Purchase Requisition and LPO’s in SAP.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Asset Management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Well-versed in managing accounting function, reconciling accounts and reviewing suppliers’ outstanding balances.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1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Responsible for preparation of cash flow &amp; fund flow statements, performing analytical review of financial statements.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Competent in preparing annual budget, monthly report, Analysis &amp; analysis of variances with targeted figures.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1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Proficient in implementation of operational policies and procedures for Finance/Accounts Department.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Adroit in maintaining &amp; preparing financial statements, financial planning, reconciliation and analysis of various accounts.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685F527" wp14:editId="1C1AA140">
                <wp:simplePos x="0" y="0"/>
                <wp:positionH relativeFrom="column">
                  <wp:posOffset>-12700</wp:posOffset>
                </wp:positionH>
                <wp:positionV relativeFrom="paragraph">
                  <wp:posOffset>102870</wp:posOffset>
                </wp:positionV>
                <wp:extent cx="6318885" cy="0"/>
                <wp:effectExtent l="6350" t="7620" r="8890" b="1143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8.1pt" to="496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" o:allowincell="f" strokecolor="#d9d9d9" strokeweight=".48pt"/>
            </w:pict>
          </mc:Fallback>
        </mc:AlternateConten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40" w:lineRule="auto"/>
        <w:ind w:left="8980"/>
        <w:rPr>
          <w:rFonts w:ascii="Times New Roman" w:hAnsi="Times New Roman"/>
          <w:sz w:val="24"/>
          <w:szCs w:val="24"/>
        </w:rPr>
      </w:pPr>
      <w:r>
        <w:rPr>
          <w:rFonts w:cs="Calibri"/>
          <w:i/>
          <w:iCs/>
          <w:sz w:val="20"/>
          <w:szCs w:val="20"/>
        </w:rPr>
        <w:t xml:space="preserve">1 | </w:t>
      </w:r>
      <w:r>
        <w:rPr>
          <w:rFonts w:cs="Calibri"/>
          <w:i/>
          <w:iCs/>
          <w:color w:val="808080"/>
          <w:sz w:val="20"/>
          <w:szCs w:val="20"/>
        </w:rPr>
        <w:t>P a g e</w:t>
      </w:r>
    </w:p>
    <w:p w:rsidR="00D34F88" w:rsidRDefault="00D34F88" w:rsidP="00D34F88">
      <w:pPr>
        <w:spacing w:after="0" w:line="240" w:lineRule="auto"/>
        <w:rPr>
          <w:rFonts w:ascii="Times New Roman" w:hAnsi="Times New Roman"/>
          <w:sz w:val="24"/>
          <w:szCs w:val="24"/>
        </w:rPr>
        <w:sectPr w:rsidR="00D34F88">
          <w:pgSz w:w="11900" w:h="16834"/>
          <w:pgMar w:top="1440" w:right="1000" w:bottom="290" w:left="1000" w:header="720" w:footer="720" w:gutter="0"/>
          <w:cols w:space="720"/>
        </w:sectPr>
      </w:pPr>
    </w:p>
    <w:p w:rsidR="00D34F88" w:rsidRDefault="00D34F88" w:rsidP="00D34F88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2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bookmarkStart w:id="1" w:name="page3"/>
      <w:bookmarkEnd w:id="1"/>
      <w:r>
        <w:rPr>
          <w:rFonts w:cs="Calibri"/>
          <w:sz w:val="24"/>
          <w:szCs w:val="24"/>
        </w:rPr>
        <w:lastRenderedPageBreak/>
        <w:t xml:space="preserve">Highly astute managing the payroll processing operations, efficiently handling monthly payroll &amp; yearend payroll operations and administrative tasks including Visa Processing &amp; Settlements of Employees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1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Expertise in reconciliation of receivable &amp; payable accounts, preparation of reconciliation statement, maintenance of cash and scrutinize accounts.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1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Competent in maintenance of records &amp; reports, accounts verification, maintaining daily MIS reports, maintaining manual books of accounts and reconciliation.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Expertise in working in computerized environment, proficient in using </w:t>
      </w:r>
      <w:r>
        <w:rPr>
          <w:rFonts w:cs="Calibri"/>
          <w:b/>
          <w:bCs/>
          <w:sz w:val="24"/>
          <w:szCs w:val="24"/>
        </w:rPr>
        <w:t>SAP, MS Office, Peachtree</w:t>
      </w:r>
      <w:r>
        <w:rPr>
          <w:rFonts w:cs="Calibri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&amp; Tally.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32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</w:rPr>
      </w:pPr>
      <w:r>
        <w:rPr>
          <w:rFonts w:cs="Calibri"/>
        </w:rPr>
        <w:t xml:space="preserve">Using </w:t>
      </w:r>
      <w:r>
        <w:rPr>
          <w:rFonts w:cs="Calibri"/>
          <w:b/>
          <w:bCs/>
        </w:rPr>
        <w:t>I GROW</w:t>
      </w:r>
      <w:r>
        <w:rPr>
          <w:rFonts w:cs="Calibri"/>
        </w:rPr>
        <w:t xml:space="preserve"> for personal development intra company level.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</w:rPr>
      </w:pPr>
    </w:p>
    <w:p w:rsidR="00D34F88" w:rsidRDefault="00D34F88" w:rsidP="00D34F88">
      <w:pPr>
        <w:widowControl w:val="0"/>
        <w:numPr>
          <w:ilvl w:val="0"/>
          <w:numId w:val="3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11" w:lineRule="auto"/>
        <w:ind w:left="360" w:right="18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Liaison with various departments to ensure that all the financial/accounts related information is provided on timely basis.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4BAAE43" wp14:editId="08BBE2F6">
                <wp:simplePos x="0" y="0"/>
                <wp:positionH relativeFrom="column">
                  <wp:posOffset>-12700</wp:posOffset>
                </wp:positionH>
                <wp:positionV relativeFrom="paragraph">
                  <wp:posOffset>9525</wp:posOffset>
                </wp:positionV>
                <wp:extent cx="6318885" cy="0"/>
                <wp:effectExtent l="6350" t="9525" r="889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.75pt" to="49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" o:allowincell="f" strokeweight=".33864mm"/>
            </w:pict>
          </mc:Fallback>
        </mc:AlternateConten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</w:rPr>
        <w:t>ROFESSIONAL</w:t>
      </w:r>
      <w:r>
        <w:rPr>
          <w:rFonts w:cs="Calibri"/>
          <w:b/>
          <w:bCs/>
          <w:sz w:val="28"/>
          <w:szCs w:val="28"/>
        </w:rPr>
        <w:t xml:space="preserve"> E</w:t>
      </w:r>
      <w:r>
        <w:rPr>
          <w:rFonts w:cs="Calibri"/>
          <w:b/>
          <w:bCs/>
        </w:rPr>
        <w:t>XPERIENCE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Toyota Aftersales Dept., </w:t>
      </w:r>
      <w:proofErr w:type="spellStart"/>
      <w:r>
        <w:rPr>
          <w:rFonts w:cs="Calibri"/>
          <w:b/>
          <w:bCs/>
          <w:sz w:val="24"/>
          <w:szCs w:val="24"/>
        </w:rPr>
        <w:t>Sharjah</w:t>
      </w:r>
      <w:proofErr w:type="spellEnd"/>
      <w:r>
        <w:rPr>
          <w:rFonts w:cs="Calibri"/>
          <w:b/>
          <w:bCs/>
          <w:sz w:val="24"/>
          <w:szCs w:val="24"/>
        </w:rPr>
        <w:t xml:space="preserve">, UAE. </w:t>
      </w: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Branch Accountant (Oct 2010 – till Date)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92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Leading Manpower Exporting Overseas, Lahore, Pakistan. </w:t>
      </w: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Director Admin. &amp; Accounts (June 2009 – June 2010)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9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Starmer</w:t>
      </w:r>
      <w:proofErr w:type="spellEnd"/>
      <w:r>
        <w:rPr>
          <w:rFonts w:cs="Calibri"/>
          <w:b/>
          <w:bCs/>
          <w:sz w:val="24"/>
          <w:szCs w:val="24"/>
        </w:rPr>
        <w:t xml:space="preserve"> Engineering Pvt. Ltd., Lahore, Pakistan. </w:t>
      </w: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Accounts Officer &amp; Customer Support Manager (Mar 2006 – May 2009)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96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H.A Constructions, Lahore, Pakistan. </w:t>
      </w: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Accounts Officer (Mar 2005 – Feb 2006)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97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4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Pak Precise Engineering Pvt. Ltd., Lahore Pakistan.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47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 xml:space="preserve">Accountant </w:t>
      </w:r>
      <w:proofErr w:type="spellStart"/>
      <w:r>
        <w:rPr>
          <w:rFonts w:cs="Calibri"/>
          <w:sz w:val="24"/>
          <w:szCs w:val="24"/>
        </w:rPr>
        <w:t>Asstt</w:t>
      </w:r>
      <w:proofErr w:type="spellEnd"/>
      <w:r>
        <w:rPr>
          <w:rFonts w:cs="Calibri"/>
          <w:sz w:val="24"/>
          <w:szCs w:val="24"/>
        </w:rPr>
        <w:t>.</w:t>
      </w:r>
      <w:proofErr w:type="gramEnd"/>
      <w:r>
        <w:rPr>
          <w:rFonts w:cs="Calibri"/>
          <w:sz w:val="24"/>
          <w:szCs w:val="24"/>
        </w:rPr>
        <w:t xml:space="preserve"> (Six Months.)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1E47F2A" wp14:editId="55EF3511">
                <wp:simplePos x="0" y="0"/>
                <wp:positionH relativeFrom="column">
                  <wp:posOffset>-12700</wp:posOffset>
                </wp:positionH>
                <wp:positionV relativeFrom="paragraph">
                  <wp:posOffset>132080</wp:posOffset>
                </wp:positionV>
                <wp:extent cx="6318885" cy="0"/>
                <wp:effectExtent l="6350" t="8255" r="889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0.4pt" to="496.5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" o:allowincell="f" strokeweight=".33864mm"/>
            </w:pict>
          </mc:Fallback>
        </mc:AlternateConten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</w:rPr>
        <w:t>DUCATION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Masters of Economics </w:t>
      </w: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sz w:val="24"/>
          <w:szCs w:val="24"/>
        </w:rPr>
        <w:t xml:space="preserve">University of Punjab (2003)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5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Bachalor</w:t>
      </w:r>
      <w:proofErr w:type="spellEnd"/>
      <w:r>
        <w:rPr>
          <w:rFonts w:cs="Calibri"/>
          <w:b/>
          <w:bCs/>
          <w:sz w:val="24"/>
          <w:szCs w:val="24"/>
        </w:rPr>
        <w:t xml:space="preserve"> of Commerce. </w:t>
      </w:r>
    </w:p>
    <w:p w:rsidR="00D34F88" w:rsidRDefault="00D34F88" w:rsidP="00D34F8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36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Hailey College of Commerce, University of the Punjab, Lahore, Pakistan.</w:t>
      </w:r>
      <w:proofErr w:type="gramEnd"/>
      <w:r>
        <w:rPr>
          <w:rFonts w:cs="Calibri"/>
          <w:sz w:val="24"/>
          <w:szCs w:val="24"/>
        </w:rPr>
        <w:t xml:space="preserve"> (2000)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54D3B09B" wp14:editId="582B0592">
                <wp:simplePos x="0" y="0"/>
                <wp:positionH relativeFrom="column">
                  <wp:posOffset>-12700</wp:posOffset>
                </wp:positionH>
                <wp:positionV relativeFrom="paragraph">
                  <wp:posOffset>320675</wp:posOffset>
                </wp:positionV>
                <wp:extent cx="6318885" cy="0"/>
                <wp:effectExtent l="6350" t="6350" r="8890" b="127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25.25pt" to="496.5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" o:allowincell="f" strokeweight=".33864mm"/>
            </w:pict>
          </mc:Fallback>
        </mc:AlternateConten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</w:rPr>
        <w:t>ERSONAL</w:t>
      </w:r>
      <w:r>
        <w:rPr>
          <w:rFonts w:cs="Calibri"/>
          <w:b/>
          <w:bCs/>
          <w:sz w:val="28"/>
          <w:szCs w:val="28"/>
        </w:rPr>
        <w:t xml:space="preserve"> D</w:t>
      </w:r>
      <w:r>
        <w:rPr>
          <w:rFonts w:cs="Calibri"/>
          <w:b/>
          <w:bCs/>
        </w:rPr>
        <w:t>OSSIER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color w:val="080808"/>
          <w:sz w:val="24"/>
          <w:szCs w:val="24"/>
        </w:rPr>
        <w:t xml:space="preserve">Date of Birth: </w:t>
      </w:r>
      <w:r>
        <w:rPr>
          <w:rFonts w:cs="Calibri"/>
          <w:color w:val="080808"/>
          <w:sz w:val="24"/>
          <w:szCs w:val="24"/>
        </w:rPr>
        <w:t>06</w:t>
      </w:r>
      <w:r>
        <w:rPr>
          <w:rFonts w:cs="Calibri"/>
          <w:color w:val="080808"/>
          <w:sz w:val="32"/>
          <w:szCs w:val="32"/>
          <w:vertAlign w:val="superscript"/>
        </w:rPr>
        <w:t>th</w:t>
      </w:r>
      <w:r>
        <w:rPr>
          <w:rFonts w:cs="Calibri"/>
          <w:b/>
          <w:bCs/>
          <w:color w:val="080808"/>
          <w:sz w:val="24"/>
          <w:szCs w:val="24"/>
        </w:rPr>
        <w:t xml:space="preserve"> </w:t>
      </w:r>
      <w:r>
        <w:rPr>
          <w:rFonts w:cs="Calibri"/>
          <w:color w:val="080808"/>
          <w:sz w:val="24"/>
          <w:szCs w:val="24"/>
        </w:rPr>
        <w:t>November 1980</w:t>
      </w:r>
      <w:r>
        <w:rPr>
          <w:rFonts w:cs="Calibri"/>
          <w:b/>
          <w:bCs/>
          <w:color w:val="080808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187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color w:val="080808"/>
          <w:sz w:val="24"/>
          <w:szCs w:val="24"/>
        </w:rPr>
        <w:t xml:space="preserve">Languages Known: </w:t>
      </w:r>
      <w:r>
        <w:rPr>
          <w:rFonts w:cs="Calibri"/>
          <w:color w:val="080808"/>
          <w:sz w:val="24"/>
          <w:szCs w:val="24"/>
        </w:rPr>
        <w:t>English, Urdu and Punjabi</w:t>
      </w:r>
      <w:r>
        <w:rPr>
          <w:rFonts w:cs="Calibri"/>
          <w:b/>
          <w:bCs/>
          <w:color w:val="080808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color w:val="080808"/>
          <w:sz w:val="24"/>
          <w:szCs w:val="24"/>
        </w:rPr>
        <w:t xml:space="preserve">Nationality: </w:t>
      </w:r>
      <w:r>
        <w:rPr>
          <w:rFonts w:cs="Calibri"/>
          <w:color w:val="080808"/>
          <w:sz w:val="24"/>
          <w:szCs w:val="24"/>
        </w:rPr>
        <w:t>Pakistan</w:t>
      </w:r>
      <w:r>
        <w:rPr>
          <w:rFonts w:cs="Calibri"/>
          <w:b/>
          <w:bCs/>
          <w:color w:val="080808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D34F88" w:rsidRDefault="00D34F88" w:rsidP="00D34F8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color w:val="080808"/>
          <w:sz w:val="24"/>
          <w:szCs w:val="24"/>
        </w:rPr>
        <w:t xml:space="preserve">Driving License: </w:t>
      </w:r>
      <w:r>
        <w:rPr>
          <w:rFonts w:cs="Calibri"/>
          <w:color w:val="080808"/>
          <w:sz w:val="24"/>
          <w:szCs w:val="24"/>
        </w:rPr>
        <w:t>UAE Driving License</w:t>
      </w:r>
      <w:r>
        <w:rPr>
          <w:rFonts w:cs="Calibri"/>
          <w:b/>
          <w:bCs/>
          <w:color w:val="080808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color w:val="080808"/>
          <w:sz w:val="24"/>
          <w:szCs w:val="24"/>
        </w:rPr>
        <w:lastRenderedPageBreak/>
        <w:t xml:space="preserve">Visa Status: </w:t>
      </w:r>
      <w:r>
        <w:rPr>
          <w:rFonts w:cs="Calibri"/>
          <w:color w:val="080808"/>
          <w:sz w:val="24"/>
          <w:szCs w:val="24"/>
        </w:rPr>
        <w:t>Employment Visa</w:t>
      </w:r>
      <w:r>
        <w:rPr>
          <w:rFonts w:cs="Calibri"/>
          <w:b/>
          <w:bCs/>
          <w:color w:val="080808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numPr>
          <w:ilvl w:val="0"/>
          <w:numId w:val="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2"/>
        <w:jc w:val="both"/>
        <w:rPr>
          <w:rFonts w:ascii="Symbol" w:hAnsi="Symbol" w:cs="Symbol"/>
          <w:sz w:val="24"/>
          <w:szCs w:val="24"/>
        </w:rPr>
      </w:pPr>
      <w:r>
        <w:rPr>
          <w:rFonts w:cs="Calibri"/>
          <w:b/>
          <w:bCs/>
          <w:color w:val="080808"/>
          <w:sz w:val="24"/>
          <w:szCs w:val="24"/>
        </w:rPr>
        <w:t xml:space="preserve">References: </w:t>
      </w:r>
      <w:r>
        <w:rPr>
          <w:rFonts w:cs="Calibri"/>
          <w:color w:val="080808"/>
          <w:sz w:val="24"/>
          <w:szCs w:val="24"/>
        </w:rPr>
        <w:t>Available up on Request</w:t>
      </w:r>
      <w:r>
        <w:rPr>
          <w:rFonts w:cs="Calibri"/>
          <w:b/>
          <w:bCs/>
          <w:color w:val="080808"/>
          <w:sz w:val="24"/>
          <w:szCs w:val="24"/>
        </w:rPr>
        <w:t xml:space="preserve"> </w:t>
      </w: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34F88" w:rsidRDefault="00D34F88" w:rsidP="00D34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7CF2" w:rsidRDefault="007E7CF2"/>
    <w:sectPr w:rsidR="007E7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88"/>
    <w:rsid w:val="004024D8"/>
    <w:rsid w:val="007E7CF2"/>
    <w:rsid w:val="00D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8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1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UMAN.28461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2017-10-23T12:55:00Z</dcterms:created>
  <dcterms:modified xsi:type="dcterms:W3CDTF">2017-10-23T12:57:00Z</dcterms:modified>
</cp:coreProperties>
</file>