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DF3" w:rsidRDefault="00A01C0B">
      <w:pPr>
        <w:pStyle w:val="Title"/>
        <w:spacing w:line="276" w:lineRule="auto"/>
        <w:jc w:val="left"/>
        <w:rPr>
          <w:color w:val="595959"/>
          <w:sz w:val="36"/>
          <w:szCs w:val="48"/>
          <w:u w:color="000000"/>
        </w:rPr>
      </w:pPr>
      <w:r>
        <w:rPr>
          <w:color w:val="595959"/>
          <w:sz w:val="36"/>
          <w:szCs w:val="48"/>
          <w:u w:color="000000"/>
        </w:rPr>
        <w:t>RESUME</w:t>
      </w:r>
    </w:p>
    <w:p w:rsidR="00E92DF3" w:rsidRDefault="00A01C0B">
      <w:pPr>
        <w:pStyle w:val="Title"/>
        <w:spacing w:line="276" w:lineRule="auto"/>
        <w:jc w:val="left"/>
        <w:rPr>
          <w:bCs/>
          <w:i/>
          <w:iCs w:val="0"/>
          <w:color w:val="595959"/>
          <w:sz w:val="24"/>
          <w:u w:val="none"/>
        </w:rPr>
      </w:pPr>
      <w:r>
        <w:rPr>
          <w:bCs/>
          <w:i/>
          <w:iCs w:val="0"/>
          <w:color w:val="595959"/>
          <w:sz w:val="24"/>
          <w:u w:val="none"/>
        </w:rPr>
        <w:t xml:space="preserve"> </w:t>
      </w:r>
      <w:r>
        <w:rPr>
          <w:bCs/>
          <w:iCs w:val="0"/>
          <w:color w:val="595959"/>
          <w:sz w:val="24"/>
          <w:u w:val="none"/>
        </w:rPr>
        <w:t xml:space="preserve">                                                                                           </w:t>
      </w:r>
      <w:r>
        <w:rPr>
          <w:b w:val="0"/>
          <w:bCs/>
          <w:iCs w:val="0"/>
          <w:color w:val="595959"/>
          <w:sz w:val="24"/>
          <w:u w:val="none"/>
        </w:rPr>
        <w:t xml:space="preserve"> </w:t>
      </w:r>
      <w:r>
        <w:rPr>
          <w:b w:val="0"/>
          <w:bCs/>
          <w:i/>
          <w:iCs w:val="0"/>
          <w:color w:val="595959"/>
          <w:sz w:val="24"/>
          <w:u w:val="none"/>
        </w:rPr>
        <w:t xml:space="preserve">        </w:t>
      </w:r>
    </w:p>
    <w:p w:rsidR="00E92DF3" w:rsidRDefault="00E80019" w:rsidP="00E80019">
      <w:pPr>
        <w:pStyle w:val="Title"/>
        <w:spacing w:line="276" w:lineRule="auto"/>
        <w:jc w:val="left"/>
        <w:rPr>
          <w:rStyle w:val="CharAttribute9"/>
          <w:rFonts w:ascii="Times New Roman"/>
          <w:color w:val="595959"/>
          <w:szCs w:val="22"/>
        </w:rPr>
      </w:pPr>
      <w:r>
        <w:rPr>
          <w:bCs/>
          <w:iCs w:val="0"/>
          <w:color w:val="595959"/>
          <w:sz w:val="24"/>
          <w:u w:val="none"/>
        </w:rPr>
        <w:t xml:space="preserve">Divya </w:t>
      </w:r>
      <w:r>
        <w:rPr>
          <w:rStyle w:val="CharAttribute9"/>
          <w:rFonts w:ascii="Times New Roman"/>
          <w:color w:val="595959"/>
          <w:szCs w:val="22"/>
        </w:rPr>
        <w:t xml:space="preserve"> </w:t>
      </w:r>
    </w:p>
    <w:p w:rsidR="00E92DF3" w:rsidRDefault="00A01C0B">
      <w:pPr>
        <w:pStyle w:val="ParaAttribute2"/>
        <w:rPr>
          <w:rStyle w:val="CharAttribute9"/>
          <w:rFonts w:ascii="Times New Roman"/>
          <w:color w:val="595959"/>
          <w:kern w:val="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>CAREER OBJECTIVE</w:t>
      </w:r>
    </w:p>
    <w:p w:rsidR="00E92DF3" w:rsidRDefault="00A01C0B">
      <w:pPr>
        <w:rPr>
          <w:rFonts w:ascii="Times New Roman"/>
          <w:color w:val="595959"/>
          <w:sz w:val="22"/>
          <w:szCs w:val="22"/>
        </w:rPr>
      </w:pPr>
      <w:r>
        <w:rPr>
          <w:rFonts w:ascii="Times New Roman"/>
          <w:color w:val="595959"/>
          <w:sz w:val="22"/>
          <w:szCs w:val="22"/>
        </w:rPr>
        <w:t xml:space="preserve">Seeking a challenging position and opportunities in an esteemed </w:t>
      </w:r>
      <w:r>
        <w:rPr>
          <w:rFonts w:ascii="Times New Roman"/>
          <w:color w:val="595959"/>
          <w:sz w:val="22"/>
          <w:szCs w:val="22"/>
        </w:rPr>
        <w:t>organization, in order to gain and leverage cross-functional experience in business, analytical &amp; technical skills and in turn make significant contributions for the development of organization and my career.</w:t>
      </w:r>
    </w:p>
    <w:p w:rsidR="00E92DF3" w:rsidRDefault="00A01C0B">
      <w:pPr>
        <w:pStyle w:val="ParaAttribute2"/>
        <w:rPr>
          <w:rFonts w:eastAsia="Calibri"/>
          <w:b/>
          <w:color w:val="595959"/>
          <w:kern w:val="2"/>
          <w:sz w:val="2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>PROFESSIONAL SYNOPSIS</w:t>
      </w:r>
    </w:p>
    <w:p w:rsidR="00E92DF3" w:rsidRDefault="00A01C0B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Times New Roman"/>
          <w:color w:val="595959"/>
          <w:sz w:val="22"/>
          <w:szCs w:val="22"/>
          <w:lang w:val="en-IN"/>
        </w:rPr>
      </w:pPr>
      <w:r>
        <w:rPr>
          <w:rFonts w:ascii="Times New Roman" w:eastAsia="Times New Roman"/>
          <w:color w:val="595959"/>
          <w:sz w:val="22"/>
          <w:szCs w:val="22"/>
          <w:lang w:val="en-IN"/>
        </w:rPr>
        <w:t xml:space="preserve">A competent professional </w:t>
      </w:r>
      <w:r>
        <w:rPr>
          <w:rFonts w:ascii="Times New Roman" w:eastAsia="Times New Roman"/>
          <w:color w:val="595959"/>
          <w:sz w:val="22"/>
          <w:szCs w:val="22"/>
          <w:lang w:val="en-IN"/>
        </w:rPr>
        <w:t>with rich experience in NAV (Net Asset Value), Reconciliation, Management.</w:t>
      </w:r>
    </w:p>
    <w:p w:rsidR="00E92DF3" w:rsidRDefault="00A01C0B">
      <w:pPr>
        <w:widowControl/>
        <w:numPr>
          <w:ilvl w:val="0"/>
          <w:numId w:val="1"/>
        </w:numPr>
        <w:wordWrap/>
        <w:autoSpaceDE/>
        <w:autoSpaceDN/>
        <w:contextualSpacing/>
        <w:jc w:val="left"/>
        <w:rPr>
          <w:rFonts w:ascii="Times New Roman" w:eastAsia="Times New Roman"/>
          <w:color w:val="595959"/>
          <w:sz w:val="22"/>
          <w:szCs w:val="22"/>
          <w:lang w:val="en-IN"/>
        </w:rPr>
      </w:pPr>
      <w:r>
        <w:rPr>
          <w:rFonts w:ascii="Times New Roman" w:eastAsia="Times New Roman"/>
          <w:color w:val="595959"/>
          <w:sz w:val="22"/>
          <w:szCs w:val="22"/>
          <w:lang w:val="en-IN"/>
        </w:rPr>
        <w:t>An effective communicator with strong analytical, inter personal, logical, problem solving abilities.</w:t>
      </w:r>
    </w:p>
    <w:p w:rsidR="00E92DF3" w:rsidRDefault="00A01C0B">
      <w:pPr>
        <w:pStyle w:val="ParaAttribute2"/>
        <w:rPr>
          <w:rStyle w:val="CharAttribute9"/>
          <w:rFonts w:ascii="Times New Roman"/>
          <w:color w:val="595959"/>
          <w:kern w:val="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>PROFESSIONAL EXPERIENCE</w:t>
      </w:r>
    </w:p>
    <w:p w:rsidR="00E92DF3" w:rsidRDefault="00A01C0B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/>
          <w:color w:val="595959"/>
        </w:rPr>
      </w:pPr>
      <w:r>
        <w:rPr>
          <w:rStyle w:val="CharAttribute9"/>
          <w:rFonts w:ascii="Times New Roman"/>
          <w:color w:val="595959"/>
          <w:szCs w:val="22"/>
        </w:rPr>
        <w:t>Organization</w:t>
      </w:r>
      <w:r>
        <w:rPr>
          <w:rStyle w:val="CharAttribute2"/>
          <w:rFonts w:ascii="Times New Roman"/>
          <w:color w:val="595959"/>
          <w:szCs w:val="22"/>
        </w:rPr>
        <w:t xml:space="preserve"> : DBOI Global Services Private Ltd. – Deut</w:t>
      </w:r>
      <w:r>
        <w:rPr>
          <w:rStyle w:val="CharAttribute2"/>
          <w:rFonts w:ascii="Times New Roman"/>
          <w:color w:val="595959"/>
          <w:szCs w:val="22"/>
        </w:rPr>
        <w:t xml:space="preserve">sche Bank Group, Jaipur, India </w:t>
      </w:r>
    </w:p>
    <w:p w:rsidR="00E92DF3" w:rsidRDefault="00A01C0B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  <w:r>
        <w:rPr>
          <w:rStyle w:val="CharAttribute9"/>
          <w:rFonts w:ascii="Times New Roman"/>
          <w:color w:val="595959"/>
          <w:szCs w:val="22"/>
        </w:rPr>
        <w:t>Designation</w:t>
      </w:r>
      <w:r>
        <w:rPr>
          <w:rStyle w:val="CharAttribute2"/>
          <w:rFonts w:ascii="Times New Roman"/>
          <w:color w:val="595959"/>
          <w:szCs w:val="22"/>
        </w:rPr>
        <w:t xml:space="preserve"> :   Trainee Analyst – Asset Wealth Management (Working from May 2015)</w:t>
      </w:r>
    </w:p>
    <w:p w:rsidR="00E92DF3" w:rsidRDefault="00A01C0B">
      <w:pPr>
        <w:pStyle w:val="ListParagraph"/>
        <w:numPr>
          <w:ilvl w:val="0"/>
          <w:numId w:val="2"/>
        </w:numPr>
        <w:spacing w:after="200" w:line="276" w:lineRule="auto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  <w:r>
        <w:rPr>
          <w:rStyle w:val="CharAttribute9"/>
          <w:rFonts w:ascii="Times New Roman"/>
          <w:color w:val="595959"/>
          <w:szCs w:val="22"/>
        </w:rPr>
        <w:t>Key  Responsibility Areas</w:t>
      </w:r>
      <w:r>
        <w:rPr>
          <w:rStyle w:val="CharAttribute2"/>
          <w:rFonts w:ascii="Times New Roman"/>
          <w:color w:val="595959"/>
          <w:szCs w:val="22"/>
        </w:rPr>
        <w:t>:</w:t>
      </w:r>
    </w:p>
    <w:p w:rsidR="00E92DF3" w:rsidRDefault="00A01C0B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  <w:r>
        <w:rPr>
          <w:rFonts w:ascii="Times New Roman" w:eastAsia="Calibri"/>
          <w:color w:val="595959"/>
          <w:sz w:val="22"/>
          <w:szCs w:val="22"/>
        </w:rPr>
        <w:t>Currently working as Trainee Analyst with Deutsche Bank Operations International with Asset &amp; Wealth Management Dep</w:t>
      </w:r>
      <w:r>
        <w:rPr>
          <w:rFonts w:ascii="Times New Roman" w:eastAsia="Calibri"/>
          <w:color w:val="595959"/>
          <w:sz w:val="22"/>
          <w:szCs w:val="22"/>
        </w:rPr>
        <w:t>artment – Net Asset value &amp; Alternative Real Assets (current process) since 18</w:t>
      </w:r>
      <w:r>
        <w:rPr>
          <w:rFonts w:ascii="Times New Roman" w:eastAsia="Calibri"/>
          <w:color w:val="595959"/>
          <w:sz w:val="22"/>
          <w:szCs w:val="22"/>
          <w:vertAlign w:val="superscript"/>
        </w:rPr>
        <w:t>th</w:t>
      </w:r>
      <w:r>
        <w:rPr>
          <w:rFonts w:ascii="Times New Roman" w:eastAsia="Calibri"/>
          <w:color w:val="595959"/>
          <w:sz w:val="22"/>
          <w:szCs w:val="22"/>
        </w:rPr>
        <w:t xml:space="preserve"> May 2015 </w:t>
      </w:r>
    </w:p>
    <w:p w:rsidR="00E92DF3" w:rsidRDefault="00A01C0B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Style w:val="CharAttribute3"/>
          <w:rFonts w:ascii="Times New Roman"/>
          <w:color w:val="595959"/>
          <w:sz w:val="22"/>
          <w:szCs w:val="22"/>
        </w:rPr>
      </w:pPr>
      <w:r>
        <w:rPr>
          <w:rStyle w:val="CharAttribute3"/>
          <w:rFonts w:ascii="Times New Roman"/>
          <w:color w:val="595959"/>
          <w:sz w:val="22"/>
          <w:szCs w:val="22"/>
        </w:rPr>
        <w:t>Making Template for NAV Break &amp; Research, accurate analysis of NAV break and sending template to Onshore and Portfolio Managers.</w:t>
      </w:r>
    </w:p>
    <w:p w:rsidR="00E92DF3" w:rsidRDefault="00A01C0B">
      <w:pPr>
        <w:pStyle w:val="ListParagraph"/>
        <w:numPr>
          <w:ilvl w:val="0"/>
          <w:numId w:val="3"/>
        </w:numPr>
        <w:spacing w:after="200" w:line="276" w:lineRule="auto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  <w:r>
        <w:rPr>
          <w:rStyle w:val="CharAttribute3"/>
          <w:rFonts w:ascii="Times New Roman"/>
          <w:color w:val="595959"/>
          <w:sz w:val="22"/>
          <w:szCs w:val="22"/>
        </w:rPr>
        <w:t xml:space="preserve">Preparation of MIS reports (daily, </w:t>
      </w:r>
      <w:r>
        <w:rPr>
          <w:rStyle w:val="CharAttribute3"/>
          <w:rFonts w:ascii="Times New Roman"/>
          <w:color w:val="595959"/>
          <w:sz w:val="22"/>
          <w:szCs w:val="22"/>
        </w:rPr>
        <w:t>weekly and monthly) for management review.</w:t>
      </w:r>
    </w:p>
    <w:p w:rsidR="00E92DF3" w:rsidRDefault="00A01C0B">
      <w:pPr>
        <w:widowControl/>
        <w:numPr>
          <w:ilvl w:val="0"/>
          <w:numId w:val="3"/>
        </w:numPr>
        <w:wordWrap/>
        <w:autoSpaceDE/>
        <w:autoSpaceDN/>
        <w:contextualSpacing/>
        <w:jc w:val="left"/>
        <w:rPr>
          <w:rFonts w:ascii="Times New Roman" w:eastAsia="Times New Roman"/>
          <w:color w:val="595959"/>
          <w:sz w:val="22"/>
          <w:szCs w:val="22"/>
          <w:lang w:val="en-IN"/>
        </w:rPr>
      </w:pPr>
      <w:r>
        <w:rPr>
          <w:rFonts w:ascii="Times New Roman" w:eastAsia="Times New Roman"/>
          <w:color w:val="595959"/>
          <w:sz w:val="22"/>
          <w:szCs w:val="22"/>
          <w:lang w:val="en-IN"/>
        </w:rPr>
        <w:t>Net Asset Value Calculation for portfolios.</w:t>
      </w:r>
    </w:p>
    <w:p w:rsidR="00E92DF3" w:rsidRDefault="00A01C0B">
      <w:pPr>
        <w:widowControl/>
        <w:numPr>
          <w:ilvl w:val="0"/>
          <w:numId w:val="3"/>
        </w:numPr>
        <w:wordWrap/>
        <w:autoSpaceDE/>
        <w:autoSpaceDN/>
        <w:contextualSpacing/>
        <w:jc w:val="left"/>
        <w:rPr>
          <w:rFonts w:ascii="Times New Roman" w:eastAsia="Times New Roman"/>
          <w:color w:val="595959"/>
          <w:sz w:val="22"/>
          <w:szCs w:val="22"/>
          <w:lang w:val="en-IN"/>
        </w:rPr>
      </w:pPr>
      <w:r>
        <w:rPr>
          <w:rFonts w:ascii="Times New Roman" w:eastAsia="Times New Roman"/>
          <w:color w:val="595959"/>
          <w:sz w:val="22"/>
          <w:szCs w:val="22"/>
          <w:lang w:val="en-IN"/>
        </w:rPr>
        <w:t>Reconciliation b/w  ledger &amp; Bank (Mandate, Fund accounting)</w:t>
      </w:r>
    </w:p>
    <w:p w:rsidR="00E92DF3" w:rsidRDefault="00A01C0B">
      <w:pPr>
        <w:pStyle w:val="ListParagraph"/>
        <w:widowControl/>
        <w:numPr>
          <w:ilvl w:val="0"/>
          <w:numId w:val="3"/>
        </w:numPr>
        <w:wordWrap/>
        <w:autoSpaceDE/>
        <w:autoSpaceDN/>
        <w:contextualSpacing/>
        <w:jc w:val="left"/>
        <w:rPr>
          <w:rFonts w:ascii="Times New Roman" w:eastAsia="Times New Roman"/>
          <w:color w:val="595959"/>
          <w:sz w:val="22"/>
          <w:szCs w:val="22"/>
          <w:lang w:val="en-IN"/>
        </w:rPr>
      </w:pPr>
      <w:r>
        <w:rPr>
          <w:rFonts w:ascii="Times New Roman" w:eastAsia="Times New Roman"/>
          <w:color w:val="595959"/>
          <w:sz w:val="22"/>
          <w:szCs w:val="22"/>
        </w:rPr>
        <w:t xml:space="preserve">Reconciliation of cash and positions between statement (Custody) and Ledger side On daily basis to clear </w:t>
      </w:r>
      <w:r>
        <w:rPr>
          <w:rFonts w:ascii="Times New Roman" w:eastAsia="Times New Roman"/>
          <w:color w:val="595959"/>
          <w:sz w:val="22"/>
          <w:szCs w:val="22"/>
        </w:rPr>
        <w:t>breaks using TLM (Transaction Lifecycle Management) application</w:t>
      </w:r>
    </w:p>
    <w:p w:rsidR="00E92DF3" w:rsidRDefault="00A01C0B">
      <w:pPr>
        <w:widowControl/>
        <w:wordWrap/>
        <w:autoSpaceDE/>
        <w:autoSpaceDN/>
        <w:spacing w:before="40" w:after="40"/>
        <w:contextualSpacing/>
        <w:rPr>
          <w:rFonts w:ascii="Times New Roman" w:eastAsia="Times New Roman"/>
          <w:color w:val="595959"/>
          <w:sz w:val="22"/>
          <w:szCs w:val="22"/>
        </w:rPr>
      </w:pPr>
      <w:r>
        <w:rPr>
          <w:rFonts w:ascii="Times New Roman" w:eastAsia="Times New Roman"/>
          <w:color w:val="595959"/>
          <w:sz w:val="22"/>
          <w:szCs w:val="22"/>
        </w:rPr>
        <w:t xml:space="preserve">                       </w:t>
      </w:r>
    </w:p>
    <w:p w:rsidR="00E92DF3" w:rsidRDefault="00A01C0B">
      <w:pPr>
        <w:widowControl/>
        <w:wordWrap/>
        <w:autoSpaceDE/>
        <w:autoSpaceDN/>
        <w:spacing w:before="40" w:after="40"/>
        <w:contextualSpacing/>
        <w:rPr>
          <w:rFonts w:ascii="Times New Roman" w:eastAsia="Times New Roman"/>
          <w:color w:val="595959"/>
          <w:sz w:val="22"/>
          <w:szCs w:val="22"/>
        </w:rPr>
      </w:pPr>
      <w:r>
        <w:rPr>
          <w:rStyle w:val="CharAttribute9"/>
          <w:rFonts w:ascii="Times New Roman"/>
          <w:color w:val="595959"/>
          <w:szCs w:val="22"/>
        </w:rPr>
        <w:t>PROFICIENCY ON BELOW APPLICATIONS</w:t>
      </w:r>
    </w:p>
    <w:p w:rsidR="00E92DF3" w:rsidRDefault="00A01C0B">
      <w:pPr>
        <w:pStyle w:val="ListParagraph"/>
        <w:widowControl/>
        <w:numPr>
          <w:ilvl w:val="2"/>
          <w:numId w:val="12"/>
        </w:numPr>
        <w:wordWrap/>
        <w:autoSpaceDE/>
        <w:autoSpaceDN/>
        <w:spacing w:before="40" w:after="40"/>
        <w:contextualSpacing/>
        <w:rPr>
          <w:rFonts w:ascii="Times New Roman" w:eastAsia="Times New Roman"/>
          <w:color w:val="595959"/>
          <w:sz w:val="22"/>
          <w:szCs w:val="22"/>
        </w:rPr>
      </w:pPr>
      <w:r>
        <w:rPr>
          <w:rFonts w:ascii="Times New Roman" w:eastAsia="Times New Roman"/>
          <w:color w:val="595959"/>
          <w:sz w:val="22"/>
          <w:szCs w:val="22"/>
        </w:rPr>
        <w:t>Aladdin (Prism, Cash master ,Green package)</w:t>
      </w:r>
    </w:p>
    <w:p w:rsidR="00E92DF3" w:rsidRDefault="00A01C0B">
      <w:pPr>
        <w:pStyle w:val="ListParagraph"/>
        <w:widowControl/>
        <w:numPr>
          <w:ilvl w:val="2"/>
          <w:numId w:val="12"/>
        </w:numPr>
        <w:wordWrap/>
        <w:autoSpaceDE/>
        <w:autoSpaceDN/>
        <w:spacing w:before="40" w:after="40"/>
        <w:contextualSpacing/>
        <w:rPr>
          <w:rFonts w:ascii="Times New Roman" w:eastAsia="Times New Roman"/>
          <w:color w:val="595959"/>
          <w:sz w:val="22"/>
          <w:szCs w:val="22"/>
        </w:rPr>
      </w:pPr>
      <w:r>
        <w:rPr>
          <w:rFonts w:ascii="Times New Roman" w:eastAsia="Times New Roman"/>
          <w:color w:val="595959"/>
          <w:sz w:val="22"/>
          <w:szCs w:val="22"/>
        </w:rPr>
        <w:t>TLM (Transaction Lifecycle Management)</w:t>
      </w:r>
    </w:p>
    <w:p w:rsidR="00E92DF3" w:rsidRDefault="00A01C0B">
      <w:pPr>
        <w:pStyle w:val="ListParagraph"/>
        <w:widowControl/>
        <w:numPr>
          <w:ilvl w:val="2"/>
          <w:numId w:val="12"/>
        </w:numPr>
        <w:wordWrap/>
        <w:autoSpaceDE/>
        <w:autoSpaceDN/>
        <w:spacing w:before="40" w:after="40"/>
        <w:contextualSpacing/>
        <w:rPr>
          <w:rFonts w:ascii="Times New Roman" w:eastAsia="Times New Roman"/>
          <w:color w:val="595959"/>
          <w:sz w:val="22"/>
          <w:szCs w:val="22"/>
        </w:rPr>
      </w:pPr>
      <w:r>
        <w:rPr>
          <w:rFonts w:ascii="Times New Roman" w:eastAsia="Times New Roman"/>
          <w:color w:val="595959"/>
          <w:sz w:val="22"/>
          <w:szCs w:val="22"/>
        </w:rPr>
        <w:t>SCD (Sim Corp Dimension)</w:t>
      </w:r>
    </w:p>
    <w:p w:rsidR="00E92DF3" w:rsidRDefault="00A01C0B">
      <w:pPr>
        <w:pStyle w:val="ListParagraph"/>
        <w:widowControl/>
        <w:numPr>
          <w:ilvl w:val="2"/>
          <w:numId w:val="12"/>
        </w:numPr>
        <w:wordWrap/>
        <w:autoSpaceDE/>
        <w:autoSpaceDN/>
        <w:spacing w:before="40" w:after="40"/>
        <w:contextualSpacing/>
        <w:rPr>
          <w:rFonts w:ascii="Times New Roman" w:eastAsia="Times New Roman"/>
          <w:color w:val="595959"/>
          <w:sz w:val="22"/>
          <w:szCs w:val="22"/>
        </w:rPr>
      </w:pPr>
      <w:r>
        <w:rPr>
          <w:rFonts w:ascii="Times New Roman" w:eastAsia="Times New Roman"/>
          <w:color w:val="595959"/>
          <w:sz w:val="22"/>
          <w:szCs w:val="22"/>
        </w:rPr>
        <w:t>SSR (Smart Stream Reconcil</w:t>
      </w:r>
      <w:r>
        <w:rPr>
          <w:rFonts w:ascii="Times New Roman" w:eastAsia="Times New Roman"/>
          <w:color w:val="595959"/>
          <w:sz w:val="22"/>
          <w:szCs w:val="22"/>
        </w:rPr>
        <w:t>iation)</w:t>
      </w:r>
    </w:p>
    <w:p w:rsidR="00E92DF3" w:rsidRDefault="00E92DF3">
      <w:pPr>
        <w:pStyle w:val="ListParagraph"/>
        <w:widowControl/>
        <w:wordWrap/>
        <w:autoSpaceDE/>
        <w:autoSpaceDN/>
        <w:spacing w:before="40" w:after="40"/>
        <w:ind w:left="2160"/>
        <w:contextualSpacing/>
        <w:rPr>
          <w:rFonts w:ascii="Times New Roman" w:eastAsia="Times New Roman"/>
          <w:color w:val="595959"/>
          <w:sz w:val="22"/>
          <w:szCs w:val="22"/>
        </w:rPr>
      </w:pPr>
    </w:p>
    <w:p w:rsidR="00E92DF3" w:rsidRDefault="00E92DF3">
      <w:pPr>
        <w:pStyle w:val="ListParagraph"/>
        <w:widowControl/>
        <w:wordWrap/>
        <w:autoSpaceDE/>
        <w:autoSpaceDN/>
        <w:spacing w:before="40" w:after="40"/>
        <w:ind w:left="2160"/>
        <w:contextualSpacing/>
        <w:rPr>
          <w:rFonts w:ascii="Times New Roman" w:eastAsia="Times New Roman"/>
          <w:color w:val="595959"/>
          <w:sz w:val="22"/>
          <w:szCs w:val="22"/>
        </w:rPr>
      </w:pPr>
    </w:p>
    <w:p w:rsidR="00E92DF3" w:rsidRDefault="00A01C0B">
      <w:pPr>
        <w:pStyle w:val="ParaAttribute6"/>
        <w:spacing w:line="276" w:lineRule="auto"/>
        <w:ind w:left="0"/>
        <w:rPr>
          <w:rStyle w:val="CharAttribute9"/>
          <w:rFonts w:ascii="Times New Roman"/>
          <w:color w:val="595959"/>
          <w:kern w:val="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>PROFESSIONAL</w:t>
      </w:r>
      <w:r>
        <w:rPr>
          <w:rStyle w:val="CharAttribute9"/>
          <w:rFonts w:ascii="Times New Roman"/>
          <w:i/>
          <w:color w:val="595959"/>
          <w:kern w:val="2"/>
          <w:lang w:eastAsia="ko-KR"/>
        </w:rPr>
        <w:t xml:space="preserve"> </w:t>
      </w: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>TRAINING</w:t>
      </w:r>
    </w:p>
    <w:p w:rsidR="00E92DF3" w:rsidRDefault="00A01C0B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  <w:r>
        <w:rPr>
          <w:rStyle w:val="CharAttribute2"/>
          <w:rFonts w:ascii="Times New Roman"/>
          <w:color w:val="595959"/>
          <w:szCs w:val="22"/>
        </w:rPr>
        <w:t>Anti fraud Awareness Training at DBOI, Jaipur</w:t>
      </w:r>
    </w:p>
    <w:p w:rsidR="00E92DF3" w:rsidRDefault="00A01C0B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  <w:r>
        <w:rPr>
          <w:rStyle w:val="CharAttribute2"/>
          <w:rFonts w:ascii="Times New Roman"/>
          <w:color w:val="595959"/>
          <w:szCs w:val="22"/>
        </w:rPr>
        <w:lastRenderedPageBreak/>
        <w:t>Information security and Data Protection Training at DBOI, Jaipur.</w:t>
      </w:r>
    </w:p>
    <w:p w:rsidR="00E92DF3" w:rsidRDefault="00A01C0B">
      <w:pPr>
        <w:pStyle w:val="ListParagraph"/>
        <w:numPr>
          <w:ilvl w:val="0"/>
          <w:numId w:val="4"/>
        </w:numPr>
        <w:spacing w:after="200" w:line="276" w:lineRule="auto"/>
        <w:contextualSpacing/>
        <w:jc w:val="left"/>
        <w:rPr>
          <w:rStyle w:val="CharAttribute2"/>
          <w:rFonts w:ascii="Times New Roman"/>
          <w:color w:val="595959"/>
          <w:szCs w:val="22"/>
        </w:rPr>
      </w:pPr>
      <w:r>
        <w:rPr>
          <w:rStyle w:val="CharAttribute2"/>
          <w:rFonts w:ascii="Times New Roman"/>
          <w:color w:val="595959"/>
          <w:szCs w:val="22"/>
        </w:rPr>
        <w:t>Effective electronic communication</w:t>
      </w:r>
    </w:p>
    <w:p w:rsidR="00E92DF3" w:rsidRDefault="00A01C0B">
      <w:pPr>
        <w:widowControl/>
        <w:numPr>
          <w:ilvl w:val="0"/>
          <w:numId w:val="4"/>
        </w:numPr>
        <w:wordWrap/>
        <w:autoSpaceDE/>
        <w:autoSpaceDN/>
        <w:spacing w:line="276" w:lineRule="auto"/>
        <w:jc w:val="left"/>
        <w:rPr>
          <w:rStyle w:val="CharAttribute2"/>
          <w:rFonts w:ascii="Times New Roman" w:eastAsia="Batang"/>
          <w:bCs/>
          <w:iCs/>
          <w:color w:val="595959"/>
          <w:szCs w:val="22"/>
        </w:rPr>
      </w:pPr>
      <w:r>
        <w:rPr>
          <w:rFonts w:ascii="Times New Roman"/>
          <w:bCs/>
          <w:iCs/>
          <w:color w:val="595959"/>
          <w:sz w:val="22"/>
          <w:szCs w:val="22"/>
        </w:rPr>
        <w:t>Campus to Corporate&amp; Corporate Presence (Classroom Training)</w:t>
      </w:r>
    </w:p>
    <w:p w:rsidR="00E92DF3" w:rsidRDefault="00A01C0B">
      <w:pPr>
        <w:widowControl/>
        <w:numPr>
          <w:ilvl w:val="0"/>
          <w:numId w:val="4"/>
        </w:numPr>
        <w:wordWrap/>
        <w:autoSpaceDE/>
        <w:autoSpaceDN/>
        <w:spacing w:line="360" w:lineRule="auto"/>
        <w:jc w:val="left"/>
        <w:rPr>
          <w:rFonts w:ascii="Times New Roman"/>
          <w:bCs/>
          <w:iCs/>
          <w:color w:val="595959"/>
          <w:sz w:val="22"/>
          <w:szCs w:val="22"/>
        </w:rPr>
      </w:pPr>
      <w:r>
        <w:rPr>
          <w:rFonts w:ascii="Times New Roman"/>
          <w:bCs/>
          <w:iCs/>
          <w:color w:val="595959"/>
          <w:sz w:val="22"/>
          <w:szCs w:val="22"/>
        </w:rPr>
        <w:t xml:space="preserve">Diploma in </w:t>
      </w:r>
      <w:r>
        <w:rPr>
          <w:rFonts w:ascii="Times New Roman"/>
          <w:bCs/>
          <w:iCs/>
          <w:color w:val="595959"/>
          <w:sz w:val="22"/>
          <w:szCs w:val="22"/>
        </w:rPr>
        <w:t>Computer from RKCL (Rajasthan Knowledge Corporation Ltd.)</w:t>
      </w:r>
    </w:p>
    <w:p w:rsidR="00E92DF3" w:rsidRDefault="00A01C0B">
      <w:pPr>
        <w:widowControl/>
        <w:numPr>
          <w:ilvl w:val="0"/>
          <w:numId w:val="4"/>
        </w:numPr>
        <w:wordWrap/>
        <w:autoSpaceDE/>
        <w:autoSpaceDN/>
        <w:spacing w:line="276" w:lineRule="auto"/>
        <w:jc w:val="left"/>
        <w:rPr>
          <w:rFonts w:ascii="Times New Roman"/>
          <w:bCs/>
          <w:iCs/>
          <w:color w:val="595959"/>
          <w:sz w:val="22"/>
          <w:szCs w:val="22"/>
        </w:rPr>
      </w:pPr>
      <w:r>
        <w:rPr>
          <w:rFonts w:ascii="Times New Roman"/>
          <w:bCs/>
          <w:iCs/>
          <w:color w:val="595959"/>
          <w:sz w:val="22"/>
          <w:szCs w:val="22"/>
        </w:rPr>
        <w:t>Knowledge of MS Office (Word, Excel &amp; Power point).</w:t>
      </w:r>
      <w:bookmarkStart w:id="0" w:name="_GoBack"/>
      <w:bookmarkEnd w:id="0"/>
    </w:p>
    <w:p w:rsidR="00E92DF3" w:rsidRDefault="00E92DF3">
      <w:pPr>
        <w:widowControl/>
        <w:wordWrap/>
        <w:autoSpaceDE/>
        <w:autoSpaceDN/>
        <w:spacing w:line="276" w:lineRule="auto"/>
        <w:ind w:left="1684"/>
        <w:jc w:val="left"/>
        <w:rPr>
          <w:rFonts w:ascii="Times New Roman"/>
          <w:bCs/>
          <w:iCs/>
          <w:color w:val="595959"/>
          <w:sz w:val="22"/>
          <w:szCs w:val="22"/>
        </w:rPr>
      </w:pPr>
    </w:p>
    <w:p w:rsidR="00E92DF3" w:rsidRDefault="00A01C0B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360" w:lineRule="auto"/>
        <w:ind w:left="1260" w:firstLine="0"/>
        <w:contextualSpacing/>
        <w:jc w:val="left"/>
        <w:rPr>
          <w:rFonts w:ascii="Times New Roman"/>
          <w:bCs/>
          <w:iCs/>
          <w:color w:val="595959"/>
          <w:sz w:val="22"/>
          <w:szCs w:val="22"/>
        </w:rPr>
      </w:pPr>
      <w:r>
        <w:rPr>
          <w:rStyle w:val="CharAttribute9"/>
          <w:rFonts w:ascii="Times New Roman"/>
          <w:color w:val="595959"/>
          <w:szCs w:val="22"/>
        </w:rPr>
        <w:t>Organization</w:t>
      </w:r>
      <w:r>
        <w:rPr>
          <w:rStyle w:val="CharAttribute2"/>
          <w:rFonts w:ascii="Times New Roman"/>
          <w:color w:val="595959"/>
          <w:szCs w:val="22"/>
        </w:rPr>
        <w:t xml:space="preserve">: </w:t>
      </w:r>
      <w:r>
        <w:rPr>
          <w:rStyle w:val="CharAttribute2"/>
          <w:rFonts w:ascii="Times New Roman"/>
          <w:b/>
          <w:color w:val="595959"/>
          <w:szCs w:val="22"/>
        </w:rPr>
        <w:t xml:space="preserve"> </w:t>
      </w:r>
      <w:r>
        <w:rPr>
          <w:rFonts w:ascii="Times New Roman"/>
          <w:b/>
          <w:bCs/>
          <w:iCs/>
          <w:color w:val="595959"/>
          <w:sz w:val="22"/>
          <w:szCs w:val="22"/>
        </w:rPr>
        <w:t>HBL GLOBAL PVT LTD (HDFC BANK LTD.)  (From Feb 2014 to 31 Dec,2014)</w:t>
      </w:r>
    </w:p>
    <w:p w:rsidR="00E92DF3" w:rsidRDefault="00A01C0B">
      <w:pPr>
        <w:pStyle w:val="ListParagraph"/>
        <w:widowControl/>
        <w:numPr>
          <w:ilvl w:val="0"/>
          <w:numId w:val="2"/>
        </w:numPr>
        <w:wordWrap/>
        <w:autoSpaceDE/>
        <w:autoSpaceDN/>
        <w:spacing w:after="200" w:line="360" w:lineRule="auto"/>
        <w:ind w:left="1620"/>
        <w:contextualSpacing/>
        <w:jc w:val="left"/>
        <w:rPr>
          <w:rFonts w:ascii="Times New Roman"/>
          <w:bCs/>
          <w:iCs/>
          <w:color w:val="595959"/>
          <w:sz w:val="22"/>
          <w:szCs w:val="22"/>
        </w:rPr>
      </w:pPr>
      <w:r>
        <w:rPr>
          <w:rStyle w:val="CharAttribute9"/>
          <w:rFonts w:ascii="Times New Roman"/>
          <w:color w:val="595959"/>
          <w:szCs w:val="22"/>
        </w:rPr>
        <w:t>Designation</w:t>
      </w:r>
      <w:r>
        <w:rPr>
          <w:rStyle w:val="CharAttribute2"/>
          <w:rFonts w:ascii="Times New Roman"/>
          <w:color w:val="595959"/>
          <w:szCs w:val="22"/>
        </w:rPr>
        <w:t xml:space="preserve"> :  </w:t>
      </w:r>
      <w:r>
        <w:rPr>
          <w:rFonts w:ascii="Times New Roman"/>
          <w:bCs/>
          <w:iCs/>
          <w:color w:val="595959"/>
          <w:sz w:val="22"/>
          <w:szCs w:val="22"/>
        </w:rPr>
        <w:t xml:space="preserve"> Business Development Representative- Credit ca</w:t>
      </w:r>
      <w:r>
        <w:rPr>
          <w:rFonts w:ascii="Times New Roman"/>
          <w:bCs/>
          <w:iCs/>
          <w:color w:val="595959"/>
          <w:sz w:val="22"/>
          <w:szCs w:val="22"/>
        </w:rPr>
        <w:t xml:space="preserve">rd division       </w:t>
      </w:r>
    </w:p>
    <w:p w:rsidR="00E92DF3" w:rsidRDefault="00A01C0B">
      <w:pPr>
        <w:pStyle w:val="ListParagraph"/>
        <w:numPr>
          <w:ilvl w:val="0"/>
          <w:numId w:val="2"/>
        </w:numPr>
        <w:tabs>
          <w:tab w:val="left" w:pos="1260"/>
        </w:tabs>
        <w:spacing w:after="200" w:line="276" w:lineRule="auto"/>
        <w:ind w:left="1260" w:firstLine="0"/>
        <w:contextualSpacing/>
        <w:jc w:val="left"/>
        <w:rPr>
          <w:rFonts w:ascii="Times New Roman"/>
          <w:bCs/>
          <w:i/>
          <w:iCs/>
          <w:color w:val="595959"/>
          <w:sz w:val="22"/>
          <w:szCs w:val="22"/>
        </w:rPr>
      </w:pPr>
      <w:r>
        <w:rPr>
          <w:rStyle w:val="CharAttribute9"/>
          <w:rFonts w:ascii="Times New Roman"/>
          <w:color w:val="595959"/>
          <w:szCs w:val="22"/>
        </w:rPr>
        <w:t xml:space="preserve">   Key  Responsibility Areas</w:t>
      </w:r>
      <w:r>
        <w:rPr>
          <w:rStyle w:val="CharAttribute2"/>
          <w:rFonts w:ascii="Times New Roman"/>
          <w:color w:val="595959"/>
          <w:szCs w:val="22"/>
        </w:rPr>
        <w:t>:</w:t>
      </w:r>
    </w:p>
    <w:p w:rsidR="00E92DF3" w:rsidRDefault="00A01C0B">
      <w:pPr>
        <w:widowControl/>
        <w:numPr>
          <w:ilvl w:val="0"/>
          <w:numId w:val="8"/>
        </w:numPr>
        <w:wordWrap/>
        <w:autoSpaceDE/>
        <w:autoSpaceDN/>
        <w:spacing w:line="276" w:lineRule="auto"/>
        <w:ind w:left="1890" w:hanging="450"/>
        <w:jc w:val="left"/>
        <w:rPr>
          <w:rFonts w:ascii="Times New Roman"/>
          <w:bCs/>
          <w:iCs/>
          <w:color w:val="595959"/>
          <w:sz w:val="22"/>
          <w:szCs w:val="22"/>
        </w:rPr>
      </w:pPr>
      <w:r>
        <w:rPr>
          <w:rFonts w:ascii="Times New Roman"/>
          <w:bCs/>
          <w:iCs/>
          <w:color w:val="595959"/>
          <w:sz w:val="22"/>
          <w:szCs w:val="22"/>
        </w:rPr>
        <w:t>Attend daily morning and evening briefings.</w:t>
      </w:r>
    </w:p>
    <w:p w:rsidR="00E92DF3" w:rsidRDefault="00A01C0B">
      <w:pPr>
        <w:pStyle w:val="Default"/>
        <w:numPr>
          <w:ilvl w:val="0"/>
          <w:numId w:val="8"/>
        </w:numPr>
        <w:ind w:left="1890" w:hanging="45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Handling Customer Queries in regards with enquiries, issues or concerns, credit card info under PCI compliance. </w:t>
      </w:r>
    </w:p>
    <w:p w:rsidR="00E92DF3" w:rsidRDefault="00A01C0B">
      <w:pPr>
        <w:pStyle w:val="Default"/>
        <w:numPr>
          <w:ilvl w:val="0"/>
          <w:numId w:val="8"/>
        </w:numPr>
        <w:ind w:left="1890" w:hanging="450"/>
        <w:rPr>
          <w:color w:val="595959"/>
          <w:sz w:val="22"/>
          <w:szCs w:val="22"/>
        </w:rPr>
      </w:pPr>
      <w:r>
        <w:rPr>
          <w:color w:val="595959"/>
          <w:sz w:val="22"/>
          <w:szCs w:val="22"/>
        </w:rPr>
        <w:t xml:space="preserve">Ensure to have feedback from the Customers ensuring there is satisfactory service. </w:t>
      </w:r>
    </w:p>
    <w:p w:rsidR="00E92DF3" w:rsidRDefault="00A01C0B">
      <w:pPr>
        <w:widowControl/>
        <w:numPr>
          <w:ilvl w:val="0"/>
          <w:numId w:val="8"/>
        </w:numPr>
        <w:wordWrap/>
        <w:adjustRightInd w:val="0"/>
        <w:spacing w:after="49"/>
        <w:ind w:left="1890" w:hanging="450"/>
        <w:jc w:val="left"/>
        <w:rPr>
          <w:rFonts w:ascii="Times New Roman"/>
          <w:color w:val="595959"/>
          <w:sz w:val="22"/>
          <w:szCs w:val="22"/>
        </w:rPr>
      </w:pPr>
      <w:r>
        <w:rPr>
          <w:rFonts w:ascii="Times New Roman"/>
          <w:color w:val="595959"/>
          <w:sz w:val="22"/>
          <w:szCs w:val="22"/>
        </w:rPr>
        <w:t xml:space="preserve">Report to Relationship Manager </w:t>
      </w:r>
    </w:p>
    <w:p w:rsidR="00E92DF3" w:rsidRDefault="00A01C0B">
      <w:pPr>
        <w:widowControl/>
        <w:numPr>
          <w:ilvl w:val="0"/>
          <w:numId w:val="8"/>
        </w:numPr>
        <w:wordWrap/>
        <w:adjustRightInd w:val="0"/>
        <w:ind w:left="1890" w:hanging="450"/>
        <w:jc w:val="left"/>
        <w:rPr>
          <w:rFonts w:ascii="Times New Roman"/>
          <w:i/>
          <w:color w:val="595959"/>
          <w:sz w:val="22"/>
          <w:szCs w:val="22"/>
        </w:rPr>
      </w:pPr>
      <w:r>
        <w:rPr>
          <w:rFonts w:ascii="Times New Roman"/>
          <w:color w:val="595959"/>
          <w:sz w:val="22"/>
          <w:szCs w:val="22"/>
        </w:rPr>
        <w:t>Achieve set targets in credit card sector</w:t>
      </w:r>
      <w:r>
        <w:rPr>
          <w:rFonts w:ascii="Times New Roman"/>
          <w:i/>
          <w:color w:val="595959"/>
          <w:sz w:val="22"/>
          <w:szCs w:val="22"/>
        </w:rPr>
        <w:t>.</w:t>
      </w:r>
    </w:p>
    <w:p w:rsidR="00E92DF3" w:rsidRDefault="00E92DF3">
      <w:pPr>
        <w:pStyle w:val="ListParagraph"/>
        <w:spacing w:after="200" w:line="276" w:lineRule="auto"/>
        <w:ind w:left="1684"/>
        <w:contextualSpacing/>
        <w:jc w:val="left"/>
        <w:rPr>
          <w:rFonts w:ascii="Times New Roman" w:eastAsia="Calibri"/>
          <w:color w:val="595959"/>
          <w:sz w:val="22"/>
          <w:szCs w:val="22"/>
        </w:rPr>
      </w:pPr>
    </w:p>
    <w:p w:rsidR="00E92DF3" w:rsidRDefault="00A01C0B">
      <w:pPr>
        <w:pStyle w:val="ParaAttribute6"/>
        <w:spacing w:line="276" w:lineRule="auto"/>
        <w:ind w:left="0"/>
        <w:rPr>
          <w:rFonts w:eastAsia="Calibri"/>
          <w:b/>
          <w:color w:val="595959"/>
          <w:kern w:val="2"/>
          <w:sz w:val="2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 xml:space="preserve"> ACADEMIC QUALIFICATION</w:t>
      </w:r>
      <w:r>
        <w:rPr>
          <w:rStyle w:val="CharAttribute20"/>
          <w:rFonts w:ascii="Times New Roman"/>
          <w:color w:val="595959"/>
          <w:szCs w:val="24"/>
        </w:rPr>
        <w:t xml:space="preserve">  </w:t>
      </w:r>
    </w:p>
    <w:tbl>
      <w:tblPr>
        <w:tblStyle w:val="DefaultTable"/>
        <w:tblW w:w="0" w:type="auto"/>
        <w:tblInd w:w="60" w:type="dxa"/>
        <w:tblLook w:val="0000" w:firstRow="0" w:lastRow="0" w:firstColumn="0" w:lastColumn="0" w:noHBand="0" w:noVBand="0"/>
      </w:tblPr>
      <w:tblGrid>
        <w:gridCol w:w="2368"/>
        <w:gridCol w:w="2390"/>
        <w:gridCol w:w="2384"/>
        <w:gridCol w:w="2374"/>
      </w:tblGrid>
      <w:tr w:rsidR="00E92DF3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color w:val="595959"/>
                <w:sz w:val="22"/>
                <w:szCs w:val="22"/>
              </w:rPr>
              <w:t>Year of Passing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color w:val="595959"/>
                <w:sz w:val="22"/>
                <w:szCs w:val="22"/>
              </w:rPr>
              <w:t>Qualification/Degree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color w:val="595959"/>
                <w:sz w:val="22"/>
                <w:szCs w:val="22"/>
              </w:rPr>
              <w:t>University/Board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color w:val="595959"/>
                <w:sz w:val="22"/>
                <w:szCs w:val="22"/>
              </w:rPr>
              <w:t>Percentage</w:t>
            </w:r>
          </w:p>
        </w:tc>
      </w:tr>
      <w:tr w:rsidR="00E92DF3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2015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 xml:space="preserve">M.B.A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Jaipur National University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70%</w:t>
            </w:r>
          </w:p>
        </w:tc>
      </w:tr>
      <w:tr w:rsidR="00E92DF3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2011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B.B.A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Rajasthan University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50 %</w:t>
            </w:r>
          </w:p>
        </w:tc>
      </w:tr>
      <w:tr w:rsidR="00E92DF3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2008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  <w:lang w:val="de-DE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  <w:lang w:val="de-DE"/>
              </w:rPr>
              <w:t>10+2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Rajasthan University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69%</w:t>
            </w:r>
          </w:p>
        </w:tc>
      </w:tr>
      <w:tr w:rsidR="00E92DF3"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2006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color w:val="595959"/>
                <w:sz w:val="22"/>
                <w:szCs w:val="22"/>
                <w:vertAlign w:val="superscript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10</w:t>
            </w: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Rajasthan University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2DF3" w:rsidRDefault="00A01C0B">
            <w:pPr>
              <w:pStyle w:val="ParaAttribute1"/>
              <w:rPr>
                <w:rFonts w:eastAsia="Calibri"/>
                <w:b/>
                <w:color w:val="595959"/>
                <w:sz w:val="22"/>
                <w:szCs w:val="22"/>
              </w:rPr>
            </w:pPr>
            <w:r>
              <w:rPr>
                <w:rStyle w:val="CharAttribute20"/>
                <w:rFonts w:ascii="Times New Roman"/>
                <w:b w:val="0"/>
                <w:color w:val="595959"/>
                <w:sz w:val="22"/>
                <w:szCs w:val="22"/>
              </w:rPr>
              <w:t>65%</w:t>
            </w:r>
          </w:p>
        </w:tc>
      </w:tr>
    </w:tbl>
    <w:p w:rsidR="00E92DF3" w:rsidRDefault="00A01C0B">
      <w:pPr>
        <w:pStyle w:val="ParaAttribute6"/>
        <w:spacing w:line="276" w:lineRule="auto"/>
        <w:ind w:left="0"/>
        <w:rPr>
          <w:rFonts w:eastAsia="Calibri"/>
          <w:b/>
          <w:color w:val="595959"/>
          <w:kern w:val="2"/>
          <w:sz w:val="2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 xml:space="preserve"> PERSONAL DETAILS</w:t>
      </w:r>
    </w:p>
    <w:p w:rsidR="00E92DF3" w:rsidRDefault="00A01C0B">
      <w:pPr>
        <w:suppressAutoHyphens/>
        <w:rPr>
          <w:rFonts w:ascii="Times New Roman"/>
          <w:b/>
          <w:bCs/>
          <w:color w:val="595959"/>
          <w:sz w:val="22"/>
          <w:szCs w:val="22"/>
          <w:u w:val="single"/>
        </w:rPr>
      </w:pPr>
      <w:r>
        <w:rPr>
          <w:rFonts w:ascii="Times New Roman"/>
          <w:bCs/>
          <w:color w:val="595959"/>
          <w:sz w:val="22"/>
          <w:szCs w:val="22"/>
        </w:rPr>
        <w:t>Date of Birth:   6</w:t>
      </w:r>
      <w:r>
        <w:rPr>
          <w:rFonts w:ascii="Times New Roman"/>
          <w:bCs/>
          <w:color w:val="595959"/>
          <w:sz w:val="22"/>
          <w:szCs w:val="22"/>
          <w:vertAlign w:val="superscript"/>
        </w:rPr>
        <w:t xml:space="preserve">th </w:t>
      </w:r>
      <w:r>
        <w:rPr>
          <w:rFonts w:ascii="Times New Roman"/>
          <w:bCs/>
          <w:color w:val="595959"/>
          <w:sz w:val="22"/>
          <w:szCs w:val="22"/>
        </w:rPr>
        <w:t>July 1991</w:t>
      </w:r>
    </w:p>
    <w:p w:rsidR="00E92DF3" w:rsidRDefault="00A01C0B">
      <w:pPr>
        <w:suppressAutoHyphens/>
        <w:rPr>
          <w:rFonts w:ascii="Times New Roman"/>
          <w:b/>
          <w:bCs/>
          <w:color w:val="595959"/>
          <w:sz w:val="22"/>
          <w:szCs w:val="22"/>
          <w:u w:val="single"/>
        </w:rPr>
      </w:pPr>
      <w:r>
        <w:rPr>
          <w:rFonts w:ascii="Times New Roman"/>
          <w:bCs/>
          <w:color w:val="595959"/>
          <w:sz w:val="22"/>
          <w:szCs w:val="22"/>
        </w:rPr>
        <w:t>Nationality:      Indian</w:t>
      </w:r>
    </w:p>
    <w:p w:rsidR="00E92DF3" w:rsidRDefault="00A01C0B">
      <w:pPr>
        <w:suppressAutoHyphens/>
        <w:rPr>
          <w:rFonts w:ascii="Times New Roman"/>
          <w:bCs/>
          <w:color w:val="595959"/>
          <w:sz w:val="22"/>
          <w:szCs w:val="22"/>
        </w:rPr>
      </w:pPr>
      <w:r>
        <w:rPr>
          <w:rFonts w:ascii="Times New Roman"/>
          <w:bCs/>
          <w:color w:val="595959"/>
          <w:sz w:val="22"/>
          <w:szCs w:val="22"/>
        </w:rPr>
        <w:t xml:space="preserve">Marital Status:  Married </w:t>
      </w:r>
    </w:p>
    <w:p w:rsidR="00E80019" w:rsidRDefault="00E80019">
      <w:pPr>
        <w:rPr>
          <w:rFonts w:ascii="Times New Roman"/>
          <w:bCs/>
          <w:color w:val="595959"/>
          <w:sz w:val="22"/>
          <w:szCs w:val="22"/>
        </w:rPr>
      </w:pPr>
    </w:p>
    <w:p w:rsidR="00E92DF3" w:rsidRDefault="00A01C0B">
      <w:pPr>
        <w:rPr>
          <w:rFonts w:ascii="Times New Roman"/>
          <w:b/>
          <w:bCs/>
          <w:color w:val="595959"/>
          <w:sz w:val="22"/>
          <w:szCs w:val="22"/>
          <w:u w:val="single"/>
        </w:rPr>
      </w:pPr>
      <w:r>
        <w:rPr>
          <w:rFonts w:ascii="Times New Roman"/>
          <w:bCs/>
          <w:color w:val="595959"/>
          <w:sz w:val="22"/>
          <w:szCs w:val="22"/>
        </w:rPr>
        <w:t>Language:        English and Hindi Proficient</w:t>
      </w:r>
    </w:p>
    <w:p w:rsidR="00E92DF3" w:rsidRDefault="00A01C0B">
      <w:pPr>
        <w:pStyle w:val="ParaAttribute6"/>
        <w:spacing w:line="276" w:lineRule="auto"/>
        <w:ind w:left="0"/>
        <w:rPr>
          <w:rFonts w:eastAsia="Calibri"/>
          <w:b/>
          <w:color w:val="595959"/>
          <w:kern w:val="2"/>
          <w:sz w:val="22"/>
          <w:szCs w:val="22"/>
          <w:lang w:eastAsia="ko-KR"/>
        </w:rPr>
      </w:pPr>
      <w:r>
        <w:rPr>
          <w:rStyle w:val="CharAttribute9"/>
          <w:rFonts w:ascii="Times New Roman"/>
          <w:color w:val="595959"/>
          <w:kern w:val="2"/>
          <w:szCs w:val="22"/>
          <w:lang w:eastAsia="ko-KR"/>
        </w:rPr>
        <w:t xml:space="preserve"> LEISURE INTEREST</w:t>
      </w:r>
    </w:p>
    <w:p w:rsidR="00E92DF3" w:rsidRDefault="00A01C0B">
      <w:pPr>
        <w:pStyle w:val="ListParagraph"/>
        <w:widowControl/>
        <w:numPr>
          <w:ilvl w:val="0"/>
          <w:numId w:val="14"/>
        </w:numPr>
        <w:tabs>
          <w:tab w:val="left" w:pos="-270"/>
        </w:tabs>
        <w:wordWrap/>
        <w:autoSpaceDE/>
        <w:autoSpaceDN/>
        <w:contextualSpacing/>
        <w:jc w:val="left"/>
        <w:rPr>
          <w:rFonts w:ascii="Times New Roman"/>
          <w:bCs/>
          <w:color w:val="595959"/>
          <w:sz w:val="22"/>
          <w:szCs w:val="22"/>
        </w:rPr>
      </w:pPr>
      <w:r>
        <w:rPr>
          <w:rFonts w:ascii="Times New Roman"/>
          <w:bCs/>
          <w:color w:val="595959"/>
          <w:sz w:val="22"/>
          <w:szCs w:val="22"/>
        </w:rPr>
        <w:t>Listening to music, singing, and dancing,.</w:t>
      </w:r>
    </w:p>
    <w:p w:rsidR="00E80019" w:rsidRDefault="00A01C0B" w:rsidP="00E80019">
      <w:r>
        <w:rPr>
          <w:rFonts w:ascii="Times New Roman"/>
          <w:bCs/>
          <w:color w:val="595959"/>
          <w:sz w:val="22"/>
          <w:szCs w:val="22"/>
        </w:rPr>
        <w:t xml:space="preserve">Interested in playing </w:t>
      </w:r>
      <w:proofErr w:type="spellStart"/>
      <w:r>
        <w:rPr>
          <w:rFonts w:ascii="Times New Roman"/>
          <w:bCs/>
          <w:color w:val="595959"/>
          <w:sz w:val="22"/>
          <w:szCs w:val="22"/>
        </w:rPr>
        <w:t>Bowling</w:t>
      </w:r>
      <w:hyperlink r:id="rId8" w:history="1">
        <w:r w:rsidR="00E80019">
          <w:rPr>
            <w:rStyle w:val="Hyperlink"/>
          </w:rPr>
          <w:t>Click</w:t>
        </w:r>
        <w:proofErr w:type="spellEnd"/>
        <w:r w:rsidR="00E80019">
          <w:rPr>
            <w:rStyle w:val="Hyperlink"/>
          </w:rPr>
          <w:t xml:space="preserve"> to send CV No &amp; get </w:t>
        </w:r>
        <w:r w:rsidR="00E80019" w:rsidRPr="00C7355C">
          <w:rPr>
            <w:rStyle w:val="Hyperlink"/>
          </w:rPr>
          <w:t xml:space="preserve">contact </w:t>
        </w:r>
        <w:r w:rsidR="00E80019">
          <w:rPr>
            <w:rStyle w:val="Hyperlink"/>
          </w:rPr>
          <w:t xml:space="preserve">details of </w:t>
        </w:r>
        <w:r w:rsidR="00E80019" w:rsidRPr="00C7355C">
          <w:rPr>
            <w:rStyle w:val="Hyperlink"/>
          </w:rPr>
          <w:t>candidate</w:t>
        </w:r>
      </w:hyperlink>
    </w:p>
    <w:p w:rsidR="00E80019" w:rsidRDefault="00E80019" w:rsidP="00E8001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41FCDA6D" wp14:editId="1C545A19">
            <wp:extent cx="2609850" cy="57150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019" w:rsidRDefault="00E80019" w:rsidP="00E80019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E92DF3" w:rsidRDefault="00E92DF3">
      <w:pPr>
        <w:pStyle w:val="ListParagraph"/>
        <w:widowControl/>
        <w:numPr>
          <w:ilvl w:val="0"/>
          <w:numId w:val="14"/>
        </w:numPr>
        <w:tabs>
          <w:tab w:val="left" w:pos="-270"/>
        </w:tabs>
        <w:wordWrap/>
        <w:autoSpaceDE/>
        <w:autoSpaceDN/>
        <w:contextualSpacing/>
        <w:jc w:val="left"/>
        <w:rPr>
          <w:bCs/>
          <w:color w:val="404040"/>
          <w:sz w:val="22"/>
          <w:szCs w:val="22"/>
        </w:rPr>
      </w:pPr>
    </w:p>
    <w:sectPr w:rsidR="00E92DF3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C0B" w:rsidRDefault="00A01C0B">
      <w:r>
        <w:separator/>
      </w:r>
    </w:p>
  </w:endnote>
  <w:endnote w:type="continuationSeparator" w:id="0">
    <w:p w:rsidR="00A01C0B" w:rsidRDefault="00A0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F3" w:rsidRDefault="00A01C0B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"aliashDocumentMarking" \* MERGEFORMAT </w:instrText>
    </w:r>
    <w:r>
      <w:fldChar w:fldCharType="separate"/>
    </w:r>
    <w:r>
      <w:t>For internal use only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DF3" w:rsidRDefault="00A01C0B">
    <w:pPr>
      <w:pStyle w:val="Footer"/>
      <w:jc w:val="center"/>
    </w:pPr>
    <w:r>
      <w:t xml:space="preserve"> </w:t>
    </w:r>
    <w:r>
      <w:fldChar w:fldCharType="begin"/>
    </w:r>
    <w:r>
      <w:instrText xml:space="preserve"> DOCPROPERTY "aliashDocumentMarking" \* MERGEFORMAT </w:instrText>
    </w:r>
    <w:r>
      <w:fldChar w:fldCharType="separate"/>
    </w:r>
    <w:r>
      <w:t>For internal use only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C0B" w:rsidRDefault="00A01C0B">
      <w:r>
        <w:separator/>
      </w:r>
    </w:p>
  </w:footnote>
  <w:footnote w:type="continuationSeparator" w:id="0">
    <w:p w:rsidR="00A01C0B" w:rsidRDefault="00A0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91920221"/>
    <w:lvl w:ilvl="0" w:tplc="9394296A">
      <w:start w:val="1"/>
      <w:numFmt w:val="bullet"/>
      <w:lvlText w:val="Ø"/>
      <w:lvlJc w:val="left"/>
      <w:pPr>
        <w:ind w:left="1995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23C4735C">
      <w:start w:val="1"/>
      <w:numFmt w:val="bullet"/>
      <w:lvlText w:val="o"/>
      <w:lvlJc w:val="left"/>
      <w:pPr>
        <w:ind w:left="2715" w:hanging="360"/>
      </w:pPr>
      <w:rPr>
        <w:rFonts w:ascii="Calibri" w:eastAsia="Calibri" w:hAnsi="Calibri" w:hint="default"/>
        <w:b w:val="0"/>
        <w:color w:val="000000"/>
      </w:rPr>
    </w:lvl>
    <w:lvl w:ilvl="2" w:tplc="2DF2FC1C">
      <w:start w:val="1"/>
      <w:numFmt w:val="bullet"/>
      <w:lvlText w:val="§"/>
      <w:lvlJc w:val="left"/>
      <w:pPr>
        <w:ind w:left="3435" w:hanging="360"/>
      </w:pPr>
      <w:rPr>
        <w:rFonts w:ascii="Calibri" w:eastAsia="Calibri" w:hAnsi="Calibri" w:hint="default"/>
        <w:b w:val="0"/>
        <w:color w:val="000000"/>
      </w:rPr>
    </w:lvl>
    <w:lvl w:ilvl="3" w:tplc="47B0C102">
      <w:start w:val="1"/>
      <w:numFmt w:val="bullet"/>
      <w:lvlText w:val="·"/>
      <w:lvlJc w:val="left"/>
      <w:pPr>
        <w:ind w:left="4155" w:hanging="360"/>
      </w:pPr>
      <w:rPr>
        <w:rFonts w:ascii="Calibri" w:eastAsia="Calibri" w:hAnsi="Calibri" w:hint="default"/>
        <w:b w:val="0"/>
        <w:color w:val="000000"/>
      </w:rPr>
    </w:lvl>
    <w:lvl w:ilvl="4" w:tplc="E31ADD30">
      <w:start w:val="1"/>
      <w:numFmt w:val="bullet"/>
      <w:lvlText w:val="o"/>
      <w:lvlJc w:val="left"/>
      <w:pPr>
        <w:ind w:left="4875" w:hanging="360"/>
      </w:pPr>
      <w:rPr>
        <w:rFonts w:ascii="Calibri" w:eastAsia="Calibri" w:hAnsi="Calibri" w:hint="default"/>
        <w:b w:val="0"/>
        <w:color w:val="000000"/>
      </w:rPr>
    </w:lvl>
    <w:lvl w:ilvl="5" w:tplc="FE408306">
      <w:start w:val="1"/>
      <w:numFmt w:val="bullet"/>
      <w:lvlText w:val="§"/>
      <w:lvlJc w:val="left"/>
      <w:pPr>
        <w:ind w:left="5595" w:hanging="360"/>
      </w:pPr>
      <w:rPr>
        <w:rFonts w:ascii="Calibri" w:eastAsia="Calibri" w:hAnsi="Calibri" w:hint="default"/>
        <w:b w:val="0"/>
        <w:color w:val="000000"/>
      </w:rPr>
    </w:lvl>
    <w:lvl w:ilvl="6" w:tplc="F6721AAE">
      <w:start w:val="1"/>
      <w:numFmt w:val="bullet"/>
      <w:lvlText w:val="·"/>
      <w:lvlJc w:val="left"/>
      <w:pPr>
        <w:ind w:left="6315" w:hanging="360"/>
      </w:pPr>
      <w:rPr>
        <w:rFonts w:ascii="Calibri" w:eastAsia="Calibri" w:hAnsi="Calibri" w:hint="default"/>
        <w:b w:val="0"/>
        <w:color w:val="000000"/>
      </w:rPr>
    </w:lvl>
    <w:lvl w:ilvl="7" w:tplc="03123F6C">
      <w:start w:val="1"/>
      <w:numFmt w:val="bullet"/>
      <w:lvlText w:val="o"/>
      <w:lvlJc w:val="left"/>
      <w:pPr>
        <w:ind w:left="7035" w:hanging="360"/>
      </w:pPr>
      <w:rPr>
        <w:rFonts w:ascii="Calibri" w:eastAsia="Calibri" w:hAnsi="Calibri" w:hint="default"/>
        <w:b w:val="0"/>
        <w:color w:val="000000"/>
      </w:rPr>
    </w:lvl>
    <w:lvl w:ilvl="8" w:tplc="8E3AAE40">
      <w:start w:val="1"/>
      <w:numFmt w:val="bullet"/>
      <w:lvlText w:val="§"/>
      <w:lvlJc w:val="left"/>
      <w:pPr>
        <w:ind w:left="7755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0108E272"/>
    <w:lvl w:ilvl="0" w:tplc="0409000B">
      <w:start w:val="1"/>
      <w:numFmt w:val="bullet"/>
      <w:lvlText w:val=""/>
      <w:lvlJc w:val="left"/>
      <w:pPr>
        <w:ind w:left="1684" w:hanging="360"/>
      </w:pPr>
      <w:rPr>
        <w:rFonts w:ascii="Wingdings" w:hAnsi="Wingdings" w:hint="default"/>
        <w:b w:val="0"/>
        <w:color w:val="000000"/>
        <w:sz w:val="22"/>
        <w:szCs w:val="22"/>
      </w:rPr>
    </w:lvl>
    <w:lvl w:ilvl="1" w:tplc="125A43DE">
      <w:start w:val="1"/>
      <w:numFmt w:val="bullet"/>
      <w:lvlText w:val="o"/>
      <w:lvlJc w:val="left"/>
      <w:pPr>
        <w:ind w:left="2404" w:hanging="360"/>
      </w:pPr>
      <w:rPr>
        <w:rFonts w:ascii="Calibri" w:eastAsia="Calibri" w:hAnsi="Calibri" w:hint="default"/>
        <w:b w:val="0"/>
        <w:color w:val="000000"/>
      </w:rPr>
    </w:lvl>
    <w:lvl w:ilvl="2" w:tplc="1A7EAC72">
      <w:start w:val="1"/>
      <w:numFmt w:val="bullet"/>
      <w:lvlText w:val="§"/>
      <w:lvlJc w:val="left"/>
      <w:pPr>
        <w:ind w:left="3124" w:hanging="360"/>
      </w:pPr>
      <w:rPr>
        <w:rFonts w:ascii="Calibri" w:eastAsia="Calibri" w:hAnsi="Calibri" w:hint="default"/>
        <w:b w:val="0"/>
        <w:color w:val="000000"/>
      </w:rPr>
    </w:lvl>
    <w:lvl w:ilvl="3" w:tplc="24F05316">
      <w:start w:val="1"/>
      <w:numFmt w:val="bullet"/>
      <w:lvlText w:val="·"/>
      <w:lvlJc w:val="left"/>
      <w:pPr>
        <w:ind w:left="3844" w:hanging="360"/>
      </w:pPr>
      <w:rPr>
        <w:rFonts w:ascii="Calibri" w:eastAsia="Calibri" w:hAnsi="Calibri" w:hint="default"/>
        <w:b w:val="0"/>
        <w:color w:val="000000"/>
      </w:rPr>
    </w:lvl>
    <w:lvl w:ilvl="4" w:tplc="D9D69F2E">
      <w:start w:val="1"/>
      <w:numFmt w:val="bullet"/>
      <w:lvlText w:val="o"/>
      <w:lvlJc w:val="left"/>
      <w:pPr>
        <w:ind w:left="4564" w:hanging="360"/>
      </w:pPr>
      <w:rPr>
        <w:rFonts w:ascii="Calibri" w:eastAsia="Calibri" w:hAnsi="Calibri" w:hint="default"/>
        <w:b w:val="0"/>
        <w:color w:val="000000"/>
      </w:rPr>
    </w:lvl>
    <w:lvl w:ilvl="5" w:tplc="1CCE4DB0">
      <w:start w:val="1"/>
      <w:numFmt w:val="bullet"/>
      <w:lvlText w:val="§"/>
      <w:lvlJc w:val="left"/>
      <w:pPr>
        <w:ind w:left="5284" w:hanging="360"/>
      </w:pPr>
      <w:rPr>
        <w:rFonts w:ascii="Calibri" w:eastAsia="Calibri" w:hAnsi="Calibri" w:hint="default"/>
        <w:b w:val="0"/>
        <w:color w:val="000000"/>
      </w:rPr>
    </w:lvl>
    <w:lvl w:ilvl="6" w:tplc="D2383CD6">
      <w:start w:val="1"/>
      <w:numFmt w:val="bullet"/>
      <w:lvlText w:val="·"/>
      <w:lvlJc w:val="left"/>
      <w:pPr>
        <w:ind w:left="6004" w:hanging="360"/>
      </w:pPr>
      <w:rPr>
        <w:rFonts w:ascii="Calibri" w:eastAsia="Calibri" w:hAnsi="Calibri" w:hint="default"/>
        <w:b w:val="0"/>
        <w:color w:val="000000"/>
      </w:rPr>
    </w:lvl>
    <w:lvl w:ilvl="7" w:tplc="5080BE6C">
      <w:start w:val="1"/>
      <w:numFmt w:val="bullet"/>
      <w:lvlText w:val="o"/>
      <w:lvlJc w:val="left"/>
      <w:pPr>
        <w:ind w:left="6724" w:hanging="360"/>
      </w:pPr>
      <w:rPr>
        <w:rFonts w:ascii="Calibri" w:eastAsia="Calibri" w:hAnsi="Calibri" w:hint="default"/>
        <w:b w:val="0"/>
        <w:color w:val="000000"/>
      </w:rPr>
    </w:lvl>
    <w:lvl w:ilvl="8" w:tplc="BDC49AA6">
      <w:start w:val="1"/>
      <w:numFmt w:val="bullet"/>
      <w:lvlText w:val="§"/>
      <w:lvlJc w:val="left"/>
      <w:pPr>
        <w:ind w:left="7444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01746756"/>
    <w:lvl w:ilvl="0" w:tplc="EB9434E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65862A16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D4DEE916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AE044CE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CE844CF6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C890AF6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D63E7F2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79B6B45A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8E8C2BF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3"/>
    <w:multiLevelType w:val="hybridMultilevel"/>
    <w:tmpl w:val="06921091"/>
    <w:lvl w:ilvl="0" w:tplc="B986ED4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8"/>
        <w:szCs w:val="28"/>
      </w:rPr>
    </w:lvl>
    <w:lvl w:ilvl="1" w:tplc="C28C024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58204FB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F80A21B4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6EF2DDF4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9BA20FD6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C76ACF8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C56AE922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4C44664E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00000004"/>
    <w:multiLevelType w:val="hybridMultilevel"/>
    <w:tmpl w:val="BB02AACE"/>
    <w:lvl w:ilvl="0" w:tplc="9394296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2194AEF8"/>
    <w:lvl w:ilvl="0" w:tplc="0409000B">
      <w:start w:val="1"/>
      <w:numFmt w:val="bullet"/>
      <w:lvlText w:val=""/>
      <w:lvlJc w:val="left"/>
      <w:pPr>
        <w:tabs>
          <w:tab w:val="left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AE267346"/>
    <w:lvl w:ilvl="0" w:tplc="0409000F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cs="Times New Roman" w:hint="default"/>
        <w:sz w:val="20"/>
        <w:szCs w:val="20"/>
      </w:rPr>
    </w:lvl>
    <w:lvl w:ilvl="1" w:tplc="42ECA610">
      <w:start w:val="1"/>
      <w:numFmt w:val="bullet"/>
      <w:lvlText w:val=""/>
      <w:lvlJc w:val="left"/>
      <w:pPr>
        <w:tabs>
          <w:tab w:val="left" w:pos="960"/>
        </w:tabs>
        <w:ind w:left="96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left" w:pos="1680"/>
        </w:tabs>
        <w:ind w:left="1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left" w:pos="2400"/>
        </w:tabs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120"/>
        </w:tabs>
        <w:ind w:left="3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840"/>
        </w:tabs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560"/>
        </w:tabs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280"/>
        </w:tabs>
        <w:ind w:left="5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000"/>
        </w:tabs>
        <w:ind w:left="600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13BEA9EE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95225728"/>
    <w:lvl w:ilvl="0" w:tplc="C4B838DC">
      <w:start w:val="1"/>
      <w:numFmt w:val="bullet"/>
      <w:lvlText w:val="·"/>
      <w:lvlJc w:val="left"/>
      <w:pPr>
        <w:ind w:left="1635" w:hanging="360"/>
      </w:pPr>
      <w:rPr>
        <w:rFonts w:ascii="Symbol" w:eastAsia="Symbol" w:hAnsi="Symbol" w:hint="default"/>
        <w:b w:val="0"/>
        <w:color w:val="000000"/>
        <w:sz w:val="22"/>
        <w:szCs w:val="22"/>
      </w:rPr>
    </w:lvl>
    <w:lvl w:ilvl="1" w:tplc="DF78C020">
      <w:start w:val="1"/>
      <w:numFmt w:val="bullet"/>
      <w:lvlText w:val="o"/>
      <w:lvlJc w:val="left"/>
      <w:pPr>
        <w:ind w:left="2355" w:hanging="360"/>
      </w:pPr>
      <w:rPr>
        <w:rFonts w:ascii="Calibri" w:eastAsia="Calibri" w:hAnsi="Calibri" w:hint="default"/>
        <w:b w:val="0"/>
        <w:color w:val="000000"/>
      </w:rPr>
    </w:lvl>
    <w:lvl w:ilvl="2" w:tplc="39166DF0">
      <w:start w:val="1"/>
      <w:numFmt w:val="bullet"/>
      <w:lvlText w:val="§"/>
      <w:lvlJc w:val="left"/>
      <w:pPr>
        <w:ind w:left="3075" w:hanging="360"/>
      </w:pPr>
      <w:rPr>
        <w:rFonts w:ascii="Calibri" w:eastAsia="Calibri" w:hAnsi="Calibri" w:hint="default"/>
        <w:b w:val="0"/>
        <w:color w:val="000000"/>
      </w:rPr>
    </w:lvl>
    <w:lvl w:ilvl="3" w:tplc="1C6A5CA4">
      <w:start w:val="1"/>
      <w:numFmt w:val="bullet"/>
      <w:lvlText w:val="·"/>
      <w:lvlJc w:val="left"/>
      <w:pPr>
        <w:ind w:left="3795" w:hanging="360"/>
      </w:pPr>
      <w:rPr>
        <w:rFonts w:ascii="Calibri" w:eastAsia="Calibri" w:hAnsi="Calibri" w:hint="default"/>
        <w:b w:val="0"/>
        <w:color w:val="000000"/>
      </w:rPr>
    </w:lvl>
    <w:lvl w:ilvl="4" w:tplc="7E8C2BAA">
      <w:start w:val="1"/>
      <w:numFmt w:val="bullet"/>
      <w:lvlText w:val="o"/>
      <w:lvlJc w:val="left"/>
      <w:pPr>
        <w:ind w:left="4515" w:hanging="360"/>
      </w:pPr>
      <w:rPr>
        <w:rFonts w:ascii="Calibri" w:eastAsia="Calibri" w:hAnsi="Calibri" w:hint="default"/>
        <w:b w:val="0"/>
        <w:color w:val="000000"/>
      </w:rPr>
    </w:lvl>
    <w:lvl w:ilvl="5" w:tplc="A0DC8D9A">
      <w:start w:val="1"/>
      <w:numFmt w:val="bullet"/>
      <w:lvlText w:val="§"/>
      <w:lvlJc w:val="left"/>
      <w:pPr>
        <w:ind w:left="5235" w:hanging="360"/>
      </w:pPr>
      <w:rPr>
        <w:rFonts w:ascii="Calibri" w:eastAsia="Calibri" w:hAnsi="Calibri" w:hint="default"/>
        <w:b w:val="0"/>
        <w:color w:val="000000"/>
      </w:rPr>
    </w:lvl>
    <w:lvl w:ilvl="6" w:tplc="C6FE98D4">
      <w:start w:val="1"/>
      <w:numFmt w:val="bullet"/>
      <w:lvlText w:val="·"/>
      <w:lvlJc w:val="left"/>
      <w:pPr>
        <w:ind w:left="5955" w:hanging="360"/>
      </w:pPr>
      <w:rPr>
        <w:rFonts w:ascii="Calibri" w:eastAsia="Calibri" w:hAnsi="Calibri" w:hint="default"/>
        <w:b w:val="0"/>
        <w:color w:val="000000"/>
      </w:rPr>
    </w:lvl>
    <w:lvl w:ilvl="7" w:tplc="75FE31AC">
      <w:start w:val="1"/>
      <w:numFmt w:val="bullet"/>
      <w:lvlText w:val="o"/>
      <w:lvlJc w:val="left"/>
      <w:pPr>
        <w:ind w:left="6675" w:hanging="360"/>
      </w:pPr>
      <w:rPr>
        <w:rFonts w:ascii="Calibri" w:eastAsia="Calibri" w:hAnsi="Calibri" w:hint="default"/>
        <w:b w:val="0"/>
        <w:color w:val="000000"/>
      </w:rPr>
    </w:lvl>
    <w:lvl w:ilvl="8" w:tplc="1298D070">
      <w:start w:val="1"/>
      <w:numFmt w:val="bullet"/>
      <w:lvlText w:val="§"/>
      <w:lvlJc w:val="left"/>
      <w:pPr>
        <w:ind w:left="7395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9">
    <w:nsid w:val="00000009"/>
    <w:multiLevelType w:val="hybridMultilevel"/>
    <w:tmpl w:val="FC1C40C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E5EC52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94296A">
      <w:start w:val="1"/>
      <w:numFmt w:val="bullet"/>
      <w:lvlText w:val="Ø"/>
      <w:lvlJc w:val="left"/>
      <w:pPr>
        <w:ind w:left="216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A98BD42"/>
    <w:lvl w:ilvl="0" w:tplc="0409000B">
      <w:start w:val="1"/>
      <w:numFmt w:val="bullet"/>
      <w:lvlText w:val=""/>
      <w:lvlJc w:val="left"/>
      <w:pPr>
        <w:ind w:left="271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E29883C0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0000000D"/>
    <w:multiLevelType w:val="hybridMultilevel"/>
    <w:tmpl w:val="C276C568"/>
    <w:lvl w:ilvl="0" w:tplc="9394296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85F6D5BC"/>
    <w:lvl w:ilvl="0" w:tplc="9394296A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2DF3"/>
    <w:rsid w:val="00A01C0B"/>
    <w:rsid w:val="00E80019"/>
    <w:rsid w:val="00E9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spacing w:after="200"/>
    </w:pPr>
  </w:style>
  <w:style w:type="paragraph" w:customStyle="1" w:styleId="ParaAttribute1">
    <w:name w:val="ParaAttribute1"/>
  </w:style>
  <w:style w:type="paragraph" w:customStyle="1" w:styleId="ParaAttribute2">
    <w:name w:val="ParaAttribute2"/>
    <w:pPr>
      <w:pBdr>
        <w:bottom w:val="single" w:sz="4" w:space="0" w:color="4F81BD"/>
      </w:pBdr>
      <w:spacing w:before="200" w:after="280"/>
      <w:ind w:right="936"/>
    </w:pPr>
  </w:style>
  <w:style w:type="paragraph" w:customStyle="1" w:styleId="ParaAttribute3">
    <w:name w:val="ParaAttribute3"/>
    <w:pPr>
      <w:widowControl w:val="0"/>
      <w:spacing w:after="200"/>
      <w:ind w:left="1635" w:hanging="360"/>
    </w:pPr>
  </w:style>
  <w:style w:type="paragraph" w:customStyle="1" w:styleId="ParaAttribute4">
    <w:name w:val="ParaAttribute4"/>
    <w:pPr>
      <w:widowControl w:val="0"/>
      <w:spacing w:after="200"/>
      <w:ind w:left="1995" w:hanging="360"/>
    </w:pPr>
  </w:style>
  <w:style w:type="paragraph" w:customStyle="1" w:styleId="ParaAttribute5">
    <w:name w:val="ParaAttribute5"/>
    <w:pPr>
      <w:widowControl w:val="0"/>
      <w:spacing w:after="200"/>
      <w:ind w:left="1995" w:hanging="360"/>
    </w:pPr>
  </w:style>
  <w:style w:type="paragraph" w:customStyle="1" w:styleId="ParaAttribute6">
    <w:name w:val="ParaAttribute6"/>
    <w:pPr>
      <w:pBdr>
        <w:bottom w:val="single" w:sz="4" w:space="0" w:color="4F81BD"/>
      </w:pBdr>
      <w:spacing w:before="200" w:after="280"/>
      <w:ind w:left="936" w:right="936"/>
    </w:pPr>
  </w:style>
  <w:style w:type="paragraph" w:customStyle="1" w:styleId="ParaAttribute7">
    <w:name w:val="ParaAttribute7"/>
    <w:pPr>
      <w:widowControl w:val="0"/>
      <w:spacing w:after="200"/>
      <w:ind w:left="1684" w:hanging="360"/>
    </w:pPr>
  </w:style>
  <w:style w:type="paragraph" w:customStyle="1" w:styleId="ParaAttribute8">
    <w:name w:val="ParaAttribute8"/>
    <w:pPr>
      <w:widowControl w:val="0"/>
      <w:spacing w:after="200"/>
      <w:ind w:left="720" w:hanging="360"/>
    </w:pPr>
  </w:style>
  <w:style w:type="paragraph" w:customStyle="1" w:styleId="ParaAttribute9">
    <w:name w:val="ParaAttribute9"/>
    <w:pPr>
      <w:spacing w:after="200"/>
    </w:pPr>
  </w:style>
  <w:style w:type="paragraph" w:customStyle="1" w:styleId="ParaAttribute10">
    <w:name w:val="ParaAttribute10"/>
    <w:pPr>
      <w:spacing w:after="200"/>
      <w:ind w:left="60"/>
    </w:pPr>
  </w:style>
  <w:style w:type="paragraph" w:customStyle="1" w:styleId="ParaAttribute11">
    <w:name w:val="ParaAttribute11"/>
    <w:pPr>
      <w:spacing w:after="200"/>
    </w:pPr>
  </w:style>
  <w:style w:type="paragraph" w:customStyle="1" w:styleId="ParaAttribute12">
    <w:name w:val="ParaAttribute12"/>
    <w:pPr>
      <w:widowControl w:val="0"/>
      <w:spacing w:after="200"/>
      <w:ind w:left="720" w:hanging="360"/>
    </w:pPr>
  </w:style>
  <w:style w:type="paragraph" w:customStyle="1" w:styleId="ParaAttribute13">
    <w:name w:val="ParaAttribute13"/>
    <w:pPr>
      <w:widowControl w:val="0"/>
    </w:pPr>
  </w:style>
  <w:style w:type="character" w:customStyle="1" w:styleId="CharAttribute0">
    <w:name w:val="CharAttribute0"/>
    <w:rPr>
      <w:rFonts w:ascii="Calibri" w:eastAsia="Calibri"/>
    </w:rPr>
  </w:style>
  <w:style w:type="character" w:customStyle="1" w:styleId="CharAttribute1">
    <w:name w:val="CharAttribute1"/>
    <w:rPr>
      <w:rFonts w:ascii="Calibri" w:eastAsia="Calibri"/>
      <w:b/>
      <w:sz w:val="28"/>
    </w:rPr>
  </w:style>
  <w:style w:type="character" w:customStyle="1" w:styleId="CharAttribute2">
    <w:name w:val="CharAttribute2"/>
    <w:rPr>
      <w:rFonts w:ascii="Calibri" w:eastAsia="Calibri"/>
      <w:sz w:val="22"/>
    </w:rPr>
  </w:style>
  <w:style w:type="character" w:customStyle="1" w:styleId="CharAttribute3">
    <w:name w:val="CharAttribute3"/>
    <w:rPr>
      <w:rFonts w:ascii="Calibri" w:eastAsia="Calibri"/>
      <w:sz w:val="18"/>
    </w:rPr>
  </w:style>
  <w:style w:type="character" w:customStyle="1" w:styleId="CharAttribute4">
    <w:name w:val="CharAttribute4"/>
    <w:rPr>
      <w:rFonts w:ascii="Calibri" w:eastAsia="Calibri"/>
      <w:b/>
      <w:sz w:val="18"/>
    </w:rPr>
  </w:style>
  <w:style w:type="character" w:customStyle="1" w:styleId="CharAttribute5">
    <w:name w:val="CharAttribute5"/>
    <w:rPr>
      <w:rFonts w:ascii="Calibri" w:eastAsia="Calibri"/>
      <w:b/>
      <w:i/>
      <w:color w:val="4F81BD"/>
      <w:sz w:val="22"/>
    </w:rPr>
  </w:style>
  <w:style w:type="character" w:customStyle="1" w:styleId="CharAttribute6">
    <w:name w:val="CharAttribute6"/>
    <w:rPr>
      <w:rFonts w:ascii="Calibri" w:eastAsia="Calibri"/>
      <w:b/>
      <w:i/>
      <w:color w:val="4F81BD"/>
      <w:sz w:val="24"/>
    </w:rPr>
  </w:style>
  <w:style w:type="character" w:customStyle="1" w:styleId="CharAttribute7">
    <w:name w:val="CharAttribute7"/>
    <w:rPr>
      <w:rFonts w:ascii="Symbol" w:eastAsia="Symbol"/>
      <w:sz w:val="22"/>
    </w:rPr>
  </w:style>
  <w:style w:type="character" w:customStyle="1" w:styleId="CharAttribute8">
    <w:name w:val="CharAttribute8"/>
    <w:rPr>
      <w:rFonts w:ascii="Symbol" w:eastAsia="Symbol"/>
      <w:sz w:val="22"/>
    </w:rPr>
  </w:style>
  <w:style w:type="character" w:customStyle="1" w:styleId="CharAttribute9">
    <w:name w:val="CharAttribute9"/>
    <w:rPr>
      <w:rFonts w:ascii="Calibri" w:eastAsia="Calibri"/>
      <w:b/>
      <w:sz w:val="22"/>
    </w:rPr>
  </w:style>
  <w:style w:type="character" w:customStyle="1" w:styleId="CharAttribute10">
    <w:name w:val="CharAttribute10"/>
    <w:rPr>
      <w:rFonts w:ascii="Calibri" w:eastAsia="Calibri"/>
      <w:sz w:val="22"/>
    </w:rPr>
  </w:style>
  <w:style w:type="character" w:customStyle="1" w:styleId="CharAttribute11">
    <w:name w:val="CharAttribute11"/>
    <w:rPr>
      <w:rFonts w:ascii="Symbol" w:eastAsia="Symbol"/>
      <w:sz w:val="22"/>
    </w:rPr>
  </w:style>
  <w:style w:type="character" w:customStyle="1" w:styleId="CharAttribute12">
    <w:name w:val="CharAttribute12"/>
    <w:rPr>
      <w:rFonts w:ascii="Symbol" w:eastAsia="Symbol"/>
      <w:sz w:val="22"/>
    </w:rPr>
  </w:style>
  <w:style w:type="character" w:customStyle="1" w:styleId="CharAttribute13">
    <w:name w:val="CharAttribute13"/>
    <w:rPr>
      <w:rFonts w:ascii="Wingdings" w:eastAsia="Wingdings"/>
      <w:sz w:val="22"/>
    </w:rPr>
  </w:style>
  <w:style w:type="character" w:customStyle="1" w:styleId="CharAttribute14">
    <w:name w:val="CharAttribute14"/>
    <w:rPr>
      <w:rFonts w:ascii="Wingdings" w:eastAsia="Wingdings"/>
      <w:sz w:val="22"/>
    </w:rPr>
  </w:style>
  <w:style w:type="character" w:customStyle="1" w:styleId="CharAttribute15">
    <w:name w:val="CharAttribute15"/>
    <w:rPr>
      <w:rFonts w:ascii="Wingdings" w:eastAsia="Wingdings"/>
      <w:sz w:val="22"/>
    </w:rPr>
  </w:style>
  <w:style w:type="character" w:customStyle="1" w:styleId="CharAttribute16">
    <w:name w:val="CharAttribute16"/>
    <w:rPr>
      <w:rFonts w:ascii="Wingdings" w:eastAsia="Wingdings"/>
      <w:sz w:val="22"/>
    </w:rPr>
  </w:style>
  <w:style w:type="character" w:customStyle="1" w:styleId="CharAttribute17">
    <w:name w:val="CharAttribute17"/>
    <w:rPr>
      <w:rFonts w:ascii="Symbol" w:eastAsia="Symbol"/>
      <w:sz w:val="22"/>
    </w:rPr>
  </w:style>
  <w:style w:type="character" w:customStyle="1" w:styleId="CharAttribute18">
    <w:name w:val="CharAttribute18"/>
    <w:rPr>
      <w:rFonts w:ascii="Calibri" w:eastAsia="Calibri"/>
      <w:sz w:val="24"/>
    </w:rPr>
  </w:style>
  <w:style w:type="character" w:customStyle="1" w:styleId="CharAttribute19">
    <w:name w:val="CharAttribute19"/>
    <w:rPr>
      <w:rFonts w:ascii="Symbol" w:eastAsia="Symbol"/>
      <w:sz w:val="22"/>
    </w:rPr>
  </w:style>
  <w:style w:type="character" w:customStyle="1" w:styleId="CharAttribute20">
    <w:name w:val="CharAttribute20"/>
    <w:rPr>
      <w:rFonts w:ascii="Calibri" w:eastAsia="Calibri"/>
      <w:b/>
      <w:sz w:val="24"/>
    </w:rPr>
  </w:style>
  <w:style w:type="character" w:customStyle="1" w:styleId="CharAttribute21">
    <w:name w:val="CharAttribute21"/>
    <w:rPr>
      <w:rFonts w:ascii="Calibri" w:eastAsia="Calibri"/>
    </w:rPr>
  </w:style>
  <w:style w:type="character" w:customStyle="1" w:styleId="CharAttribute22">
    <w:name w:val="CharAttribute22"/>
    <w:rPr>
      <w:rFonts w:ascii="Symbol" w:eastAsia="Symbol"/>
      <w:sz w:val="28"/>
    </w:rPr>
  </w:style>
  <w:style w:type="character" w:customStyle="1" w:styleId="CharAttribute23">
    <w:name w:val="CharAttribute23"/>
    <w:rPr>
      <w:rFonts w:ascii="Symbol" w:eastAsia="Symbol"/>
      <w:sz w:val="28"/>
    </w:rPr>
  </w:style>
  <w:style w:type="character" w:customStyle="1" w:styleId="CharAttribute24">
    <w:name w:val="CharAttribute24"/>
    <w:rPr>
      <w:rFonts w:ascii="Calibri" w:eastAsia="Calibri"/>
      <w:sz w:val="28"/>
    </w:rPr>
  </w:style>
  <w:style w:type="character" w:customStyle="1" w:styleId="CharAttribute25">
    <w:name w:val="CharAttribute25"/>
    <w:rPr>
      <w:rFonts w:ascii="Calibri" w:eastAsia="Calibri"/>
      <w:sz w:val="28"/>
    </w:rPr>
  </w:style>
  <w:style w:type="character" w:customStyle="1" w:styleId="CharAttribute26">
    <w:name w:val="CharAttribute26"/>
    <w:rPr>
      <w:rFonts w:ascii="Symbol" w:eastAsia="Symbol"/>
      <w:sz w:val="28"/>
    </w:rPr>
  </w:style>
  <w:style w:type="character" w:customStyle="1" w:styleId="CharAttribute27">
    <w:name w:val="CharAttribute27"/>
    <w:rPr>
      <w:rFonts w:ascii="Symbol" w:eastAsia="Symbol"/>
      <w:sz w:val="28"/>
    </w:rPr>
  </w:style>
  <w:style w:type="paragraph" w:styleId="Title">
    <w:name w:val="Title"/>
    <w:basedOn w:val="Normal"/>
    <w:link w:val="TitleChar"/>
    <w:qFormat/>
    <w:pPr>
      <w:widowControl/>
      <w:wordWrap/>
      <w:autoSpaceDE/>
      <w:autoSpaceDN/>
      <w:jc w:val="center"/>
    </w:pPr>
    <w:rPr>
      <w:rFonts w:ascii="Times New Roman" w:eastAsia="Times New Roman"/>
      <w:b/>
      <w:iCs/>
      <w:color w:val="000000"/>
      <w:kern w:val="0"/>
      <w:sz w:val="32"/>
      <w:szCs w:val="24"/>
      <w:u w:val="single" w:color="FF0000"/>
      <w:lang w:eastAsia="en-US"/>
    </w:rPr>
  </w:style>
  <w:style w:type="character" w:customStyle="1" w:styleId="TitleChar">
    <w:name w:val="Title Char"/>
    <w:basedOn w:val="DefaultParagraphFont"/>
    <w:link w:val="Title"/>
    <w:rPr>
      <w:rFonts w:eastAsia="Times New Roman"/>
      <w:b/>
      <w:iCs/>
      <w:color w:val="000000"/>
      <w:sz w:val="32"/>
      <w:szCs w:val="24"/>
      <w:u w:val="single" w:color="FF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Batang"/>
      <w:kern w:val="2"/>
      <w:lang w:eastAsia="ko-K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19"/>
    <w:rPr>
      <w:rFonts w:ascii="Tahoma" w:hAnsi="Tahoma" w:cs="Tahoma"/>
      <w:kern w:val="2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MMClips>0</MMClips>
  <ScaleCrop>false</ScaleCrop>
  <Company>Hewlett-Packard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GENIUS</dc:creator>
  <cp:keywords>For internal use only</cp:keywords>
  <cp:lastModifiedBy>Pc3</cp:lastModifiedBy>
  <cp:revision>4</cp:revision>
  <dcterms:created xsi:type="dcterms:W3CDTF">2016-04-19T17:21:00Z</dcterms:created>
  <dcterms:modified xsi:type="dcterms:W3CDTF">2016-05-28T07:55:00Z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dd7b4f9e-f5a5-49fb-878c-161916240662</vt:lpwstr>
  </property>
  <property fmtid="{D5CDD505-2E9C-101B-9397-08002B2CF9AE}" pid="3" name="aliashDocumentMarking">
    <vt:lpwstr>For internal use only</vt:lpwstr>
  </property>
  <property fmtid="{D5CDD505-2E9C-101B-9397-08002B2CF9AE}" pid="4" name="db.comClassification">
    <vt:lpwstr>For internal use only</vt:lpwstr>
  </property>
</Properties>
</file>