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799" w:rsidRDefault="00960799" w:rsidP="00960799">
      <w:pPr>
        <w:jc w:val="center"/>
        <w:rPr>
          <w:b/>
          <w:bCs/>
          <w:sz w:val="40"/>
          <w:szCs w:val="40"/>
        </w:rPr>
      </w:pPr>
      <w:r>
        <w:rPr>
          <w:b/>
          <w:bCs/>
          <w:sz w:val="40"/>
          <w:szCs w:val="40"/>
        </w:rPr>
        <w:t>CURRICULUM VITAE</w:t>
      </w:r>
    </w:p>
    <w:p w:rsidR="00F93F18" w:rsidRDefault="00CE7125" w:rsidP="00F93F18">
      <w:pPr>
        <w:ind w:left="6480" w:firstLine="720"/>
        <w:jc w:val="center"/>
        <w:rPr>
          <w:rFonts w:ascii="2Peas Aloha" w:hAnsi="2Peas Aloha"/>
          <w:sz w:val="40"/>
          <w:szCs w:val="40"/>
        </w:rPr>
      </w:pPr>
      <w:r>
        <w:rPr>
          <w:noProof/>
          <w:sz w:val="40"/>
          <w:szCs w:val="40"/>
          <w:lang w:val="en-IN" w:eastAsia="en-IN"/>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15000" cy="45720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960" w:rsidRDefault="00A16960" w:rsidP="00F93F18">
                            <w:pPr>
                              <w:jc w:val="center"/>
                              <w:rPr>
                                <w:b/>
                                <w:bCs/>
                                <w:sz w:val="40"/>
                                <w:szCs w:val="40"/>
                              </w:rPr>
                            </w:pPr>
                            <w:r>
                              <w:rPr>
                                <w:b/>
                                <w:bCs/>
                                <w:sz w:val="40"/>
                                <w:szCs w:val="40"/>
                              </w:rPr>
                              <w:t>CURRICULUM VITAE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9pt;margin-top:-27pt;width:45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" fillcolor="silver" stroked="f">
                <v:textbox>
                  <w:txbxContent>
                    <w:p w:rsidR="00A16960" w:rsidRDefault="00A16960" w:rsidP="00F93F18">
                      <w:pPr>
                        <w:jc w:val="center"/>
                        <w:rPr>
                          <w:b/>
                          <w:bCs/>
                          <w:sz w:val="40"/>
                          <w:szCs w:val="40"/>
                        </w:rPr>
                      </w:pPr>
                      <w:r>
                        <w:rPr>
                          <w:b/>
                          <w:bCs/>
                          <w:sz w:val="40"/>
                          <w:szCs w:val="40"/>
                        </w:rPr>
                        <w:t>CURRICULUM VITAE</w:t>
                      </w:r>
                    </w:p>
                  </w:txbxContent>
                </v:textbox>
              </v:shape>
            </w:pict>
          </mc:Fallback>
        </mc:AlternateContent>
      </w:r>
      <w:r w:rsidR="00F93F18">
        <w:rPr>
          <w:sz w:val="40"/>
          <w:szCs w:val="40"/>
        </w:rPr>
        <w:t xml:space="preserve"> </w:t>
      </w:r>
    </w:p>
    <w:p w:rsidR="00F93F18" w:rsidRDefault="00F93F18" w:rsidP="00F93F18">
      <w:pPr>
        <w:spacing w:line="240" w:lineRule="atLeast"/>
        <w:rPr>
          <w:b/>
          <w:bCs/>
          <w:sz w:val="28"/>
          <w:szCs w:val="28"/>
        </w:rPr>
      </w:pPr>
      <w:r>
        <w:rPr>
          <w:b/>
          <w:bCs/>
          <w:sz w:val="28"/>
          <w:szCs w:val="28"/>
        </w:rPr>
        <w:t>D</w:t>
      </w:r>
      <w:r w:rsidR="00555D4F">
        <w:rPr>
          <w:b/>
          <w:bCs/>
          <w:sz w:val="28"/>
          <w:szCs w:val="28"/>
        </w:rPr>
        <w:t>R</w:t>
      </w:r>
      <w:r>
        <w:rPr>
          <w:b/>
          <w:bCs/>
          <w:sz w:val="28"/>
          <w:szCs w:val="28"/>
        </w:rPr>
        <w:t xml:space="preserve">. </w:t>
      </w:r>
      <w:r w:rsidR="008F054A">
        <w:rPr>
          <w:b/>
          <w:bCs/>
          <w:sz w:val="28"/>
          <w:szCs w:val="28"/>
        </w:rPr>
        <w:t>Abdul Qadir Khan</w:t>
      </w:r>
    </w:p>
    <w:p w:rsidR="00F93F18" w:rsidRDefault="00F93F18" w:rsidP="00F93F18">
      <w:pPr>
        <w:spacing w:line="240" w:lineRule="atLeast"/>
      </w:pPr>
      <w:r>
        <w:t>PERSONAL PROFILE</w:t>
      </w:r>
    </w:p>
    <w:p w:rsidR="00F93F18" w:rsidRDefault="00CE7125" w:rsidP="00F93F18">
      <w:pPr>
        <w:rPr>
          <w:b/>
          <w:bCs/>
          <w:sz w:val="28"/>
          <w:szCs w:val="28"/>
          <w:u w:val="single"/>
        </w:rPr>
      </w:pPr>
      <w:r>
        <w:rPr>
          <w:b/>
          <w:bCs/>
          <w:noProof/>
          <w:sz w:val="28"/>
          <w:szCs w:val="28"/>
          <w:u w:val="single"/>
          <w:lang w:val="en-IN" w:eastAsia="en-IN"/>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90170</wp:posOffset>
                </wp:positionV>
                <wp:extent cx="5829300" cy="0"/>
                <wp:effectExtent l="9525" t="15875" r="952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45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US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" strokeweight="1.5pt"/>
            </w:pict>
          </mc:Fallback>
        </mc:AlternateContent>
      </w:r>
      <w:r w:rsidR="00F93F18">
        <w:rPr>
          <w:b/>
          <w:bCs/>
          <w:sz w:val="28"/>
          <w:szCs w:val="28"/>
          <w:u w:val="single"/>
        </w:rPr>
        <w:t xml:space="preserve"> </w:t>
      </w:r>
    </w:p>
    <w:p w:rsidR="00F93F18" w:rsidRPr="00ED456F" w:rsidRDefault="00192DE5" w:rsidP="00F93F18">
      <w:pPr>
        <w:spacing w:line="360" w:lineRule="auto"/>
        <w:jc w:val="both"/>
      </w:pPr>
      <w:r>
        <w:t>Year</w:t>
      </w:r>
      <w:r w:rsidR="00F93F18" w:rsidRPr="00ED456F">
        <w:t xml:space="preserve"> </w:t>
      </w:r>
      <w:r w:rsidR="00740353" w:rsidRPr="00ED456F">
        <w:t>of</w:t>
      </w:r>
      <w:r w:rsidR="00F93F18" w:rsidRPr="00ED456F">
        <w:t xml:space="preserve"> Birth</w:t>
      </w:r>
      <w:r w:rsidR="00F93F18" w:rsidRPr="00ED456F">
        <w:tab/>
      </w:r>
      <w:r w:rsidR="00F93F18" w:rsidRPr="00ED456F">
        <w:tab/>
        <w:t>:</w:t>
      </w:r>
      <w:r w:rsidR="00F93F18" w:rsidRPr="00ED456F">
        <w:tab/>
      </w:r>
      <w:r w:rsidR="00D22DB2" w:rsidRPr="00ED456F">
        <w:t>19</w:t>
      </w:r>
      <w:r w:rsidR="008F054A">
        <w:t>90</w:t>
      </w:r>
    </w:p>
    <w:p w:rsidR="00F93F18" w:rsidRPr="00ED456F" w:rsidRDefault="00DB3AAA" w:rsidP="00F93F18">
      <w:pPr>
        <w:spacing w:line="360" w:lineRule="auto"/>
        <w:jc w:val="both"/>
        <w:rPr>
          <w:lang w:val="fr-FR"/>
        </w:rPr>
      </w:pPr>
      <w:r>
        <w:rPr>
          <w:lang w:val="fr-FR"/>
        </w:rPr>
        <w:t>Marital Status</w:t>
      </w:r>
      <w:r w:rsidR="00F93F18" w:rsidRPr="00ED456F">
        <w:rPr>
          <w:lang w:val="fr-FR"/>
        </w:rPr>
        <w:tab/>
      </w:r>
      <w:r w:rsidR="00F93F18" w:rsidRPr="00ED456F">
        <w:rPr>
          <w:lang w:val="fr-FR"/>
        </w:rPr>
        <w:tab/>
        <w:t>:</w:t>
      </w:r>
      <w:r w:rsidR="00F93F18" w:rsidRPr="00ED456F">
        <w:rPr>
          <w:lang w:val="fr-FR"/>
        </w:rPr>
        <w:tab/>
      </w:r>
      <w:r>
        <w:rPr>
          <w:lang w:val="fr-FR"/>
        </w:rPr>
        <w:t>Single</w:t>
      </w:r>
    </w:p>
    <w:p w:rsidR="00F93F18" w:rsidRPr="00ED456F" w:rsidRDefault="00F93F18" w:rsidP="00F93F18">
      <w:pPr>
        <w:spacing w:line="360" w:lineRule="auto"/>
        <w:jc w:val="both"/>
        <w:rPr>
          <w:lang w:val="fr-FR"/>
        </w:rPr>
      </w:pPr>
      <w:r w:rsidRPr="00ED456F">
        <w:rPr>
          <w:lang w:val="fr-FR"/>
        </w:rPr>
        <w:t>Nationality</w:t>
      </w:r>
      <w:r w:rsidRPr="00ED456F">
        <w:rPr>
          <w:lang w:val="fr-FR"/>
        </w:rPr>
        <w:tab/>
      </w:r>
      <w:r w:rsidRPr="00ED456F">
        <w:rPr>
          <w:lang w:val="fr-FR"/>
        </w:rPr>
        <w:tab/>
        <w:t>:</w:t>
      </w:r>
      <w:r w:rsidRPr="00ED456F">
        <w:rPr>
          <w:lang w:val="fr-FR"/>
        </w:rPr>
        <w:tab/>
        <w:t>Pakistani</w:t>
      </w:r>
    </w:p>
    <w:p w:rsidR="00F93F18" w:rsidRPr="00ED456F" w:rsidRDefault="00F93F18" w:rsidP="00F93F18">
      <w:pPr>
        <w:spacing w:line="360" w:lineRule="auto"/>
        <w:jc w:val="both"/>
        <w:rPr>
          <w:lang w:val="fr-FR"/>
        </w:rPr>
      </w:pPr>
      <w:r w:rsidRPr="00ED456F">
        <w:rPr>
          <w:lang w:val="fr-FR"/>
        </w:rPr>
        <w:t>Religion</w:t>
      </w:r>
      <w:r w:rsidRPr="00ED456F">
        <w:rPr>
          <w:lang w:val="fr-FR"/>
        </w:rPr>
        <w:tab/>
      </w:r>
      <w:r w:rsidRPr="00ED456F">
        <w:rPr>
          <w:lang w:val="fr-FR"/>
        </w:rPr>
        <w:tab/>
        <w:t>:</w:t>
      </w:r>
      <w:r w:rsidRPr="00ED456F">
        <w:rPr>
          <w:lang w:val="fr-FR"/>
        </w:rPr>
        <w:tab/>
        <w:t>Islam</w:t>
      </w:r>
    </w:p>
    <w:p w:rsidR="00F93F18" w:rsidRPr="00ED456F" w:rsidRDefault="00F93F18" w:rsidP="00F93F18">
      <w:pPr>
        <w:spacing w:line="360" w:lineRule="auto"/>
        <w:jc w:val="both"/>
      </w:pPr>
      <w:r w:rsidRPr="00ED456F">
        <w:t>Mother Language</w:t>
      </w:r>
      <w:r w:rsidRPr="00ED456F">
        <w:tab/>
        <w:t>:</w:t>
      </w:r>
      <w:r w:rsidRPr="00ED456F">
        <w:tab/>
        <w:t>Pashto</w:t>
      </w:r>
    </w:p>
    <w:p w:rsidR="00843ADC" w:rsidRDefault="00843ADC" w:rsidP="000F4D02">
      <w:pPr>
        <w:spacing w:line="480" w:lineRule="auto"/>
        <w:jc w:val="both"/>
      </w:pPr>
    </w:p>
    <w:p w:rsidR="00E341C4" w:rsidRPr="00B41C67" w:rsidRDefault="00E341C4" w:rsidP="00E341C4">
      <w:pPr>
        <w:pStyle w:val="Heading1"/>
        <w:spacing w:line="360" w:lineRule="auto"/>
        <w:jc w:val="both"/>
        <w:rPr>
          <w:color w:val="548DD4" w:themeColor="text2" w:themeTint="99"/>
        </w:rPr>
      </w:pPr>
      <w:r w:rsidRPr="00B41C67">
        <w:rPr>
          <w:color w:val="548DD4" w:themeColor="text2" w:themeTint="99"/>
        </w:rPr>
        <w:t>AMBITION</w:t>
      </w:r>
    </w:p>
    <w:p w:rsidR="00D22EDD" w:rsidRDefault="00D22EDD" w:rsidP="00D22EDD">
      <w:pPr>
        <w:rPr>
          <w:rFonts w:ascii="Arial" w:hAnsi="Arial" w:cs="Arial"/>
          <w:color w:val="333333"/>
          <w:sz w:val="14"/>
          <w:szCs w:val="14"/>
          <w:shd w:val="clear" w:color="auto" w:fill="FFFFFF"/>
        </w:rPr>
      </w:pPr>
      <w:r w:rsidRPr="00D22EDD">
        <w:t>Seeking to secure a challenging and rewarding position</w:t>
      </w:r>
      <w:r>
        <w:t xml:space="preserve"> with growth opportu</w:t>
      </w:r>
      <w:r w:rsidR="00A96BB1">
        <w:t xml:space="preserve">nities as a skilled veterinary </w:t>
      </w:r>
      <w:r w:rsidR="00065D4D">
        <w:t>Microbiologist</w:t>
      </w:r>
      <w:r w:rsidRPr="00D22EDD">
        <w:t>, where my skills are effectively utilized to their fullest potential</w:t>
      </w:r>
      <w:r>
        <w:rPr>
          <w:rFonts w:ascii="Arial" w:hAnsi="Arial" w:cs="Arial"/>
          <w:color w:val="333333"/>
          <w:sz w:val="14"/>
          <w:szCs w:val="14"/>
          <w:shd w:val="clear" w:color="auto" w:fill="FFFFFF"/>
        </w:rPr>
        <w:t>.</w:t>
      </w:r>
    </w:p>
    <w:p w:rsidR="008F1CB7" w:rsidRDefault="008F1CB7" w:rsidP="00E341C4">
      <w:pPr>
        <w:ind w:left="2160" w:hanging="2160"/>
        <w:rPr>
          <w:b/>
          <w:bCs/>
          <w:color w:val="548DD4" w:themeColor="text2" w:themeTint="99"/>
          <w:sz w:val="28"/>
          <w:szCs w:val="28"/>
          <w:u w:val="single"/>
        </w:rPr>
      </w:pPr>
    </w:p>
    <w:p w:rsidR="00F93F18" w:rsidRPr="00B41C67" w:rsidRDefault="00F93F18" w:rsidP="00E341C4">
      <w:pPr>
        <w:ind w:left="2160" w:hanging="2160"/>
        <w:rPr>
          <w:b/>
          <w:bCs/>
          <w:color w:val="548DD4" w:themeColor="text2" w:themeTint="99"/>
          <w:sz w:val="28"/>
          <w:szCs w:val="28"/>
          <w:u w:val="single"/>
        </w:rPr>
      </w:pPr>
      <w:r w:rsidRPr="00B41C67">
        <w:rPr>
          <w:b/>
          <w:bCs/>
          <w:color w:val="548DD4" w:themeColor="text2" w:themeTint="99"/>
          <w:sz w:val="28"/>
          <w:szCs w:val="28"/>
          <w:u w:val="single"/>
        </w:rPr>
        <w:t>ACADEMIC QUALIFICATION</w:t>
      </w:r>
    </w:p>
    <w:p w:rsidR="00F93F18" w:rsidRPr="00ED456F" w:rsidRDefault="00F93F18" w:rsidP="00A16960">
      <w:pPr>
        <w:ind w:left="2160" w:hanging="2160"/>
        <w:jc w:val="both"/>
        <w:rPr>
          <w:bCs/>
          <w:sz w:val="28"/>
          <w:szCs w:val="28"/>
          <w:u w:val="single"/>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935"/>
        <w:gridCol w:w="1250"/>
        <w:gridCol w:w="4248"/>
      </w:tblGrid>
      <w:tr w:rsidR="007F72B8" w:rsidRPr="00ED456F" w:rsidTr="007F72B8">
        <w:trPr>
          <w:jc w:val="center"/>
        </w:trPr>
        <w:tc>
          <w:tcPr>
            <w:tcW w:w="2315" w:type="dxa"/>
          </w:tcPr>
          <w:p w:rsidR="007F72B8" w:rsidRPr="00025C3F" w:rsidRDefault="007F72B8" w:rsidP="00025C3F">
            <w:pPr>
              <w:jc w:val="center"/>
              <w:rPr>
                <w:b/>
                <w:bCs/>
              </w:rPr>
            </w:pPr>
            <w:r w:rsidRPr="00025C3F">
              <w:rPr>
                <w:b/>
                <w:bCs/>
              </w:rPr>
              <w:t>DEGREE/</w:t>
            </w:r>
          </w:p>
          <w:p w:rsidR="007F72B8" w:rsidRPr="00025C3F" w:rsidRDefault="007F72B8" w:rsidP="00025C3F">
            <w:pPr>
              <w:jc w:val="center"/>
              <w:rPr>
                <w:b/>
                <w:bCs/>
              </w:rPr>
            </w:pPr>
            <w:r w:rsidRPr="00025C3F">
              <w:rPr>
                <w:b/>
                <w:bCs/>
              </w:rPr>
              <w:t>CERTIFICATE</w:t>
            </w:r>
          </w:p>
        </w:tc>
        <w:tc>
          <w:tcPr>
            <w:tcW w:w="935" w:type="dxa"/>
          </w:tcPr>
          <w:p w:rsidR="007F72B8" w:rsidRPr="00025C3F" w:rsidRDefault="007F72B8" w:rsidP="00025C3F">
            <w:pPr>
              <w:jc w:val="center"/>
              <w:rPr>
                <w:b/>
                <w:bCs/>
              </w:rPr>
            </w:pPr>
            <w:r w:rsidRPr="00025C3F">
              <w:rPr>
                <w:b/>
                <w:bCs/>
              </w:rPr>
              <w:t>YEAR</w:t>
            </w:r>
          </w:p>
        </w:tc>
        <w:tc>
          <w:tcPr>
            <w:tcW w:w="1250" w:type="dxa"/>
          </w:tcPr>
          <w:p w:rsidR="007F72B8" w:rsidRPr="00025C3F" w:rsidRDefault="007F72B8" w:rsidP="00EF7BE1">
            <w:pPr>
              <w:jc w:val="center"/>
              <w:rPr>
                <w:b/>
                <w:bCs/>
              </w:rPr>
            </w:pPr>
            <w:r>
              <w:rPr>
                <w:b/>
                <w:bCs/>
              </w:rPr>
              <w:t>%age score</w:t>
            </w:r>
          </w:p>
        </w:tc>
        <w:tc>
          <w:tcPr>
            <w:tcW w:w="4248" w:type="dxa"/>
          </w:tcPr>
          <w:p w:rsidR="007F72B8" w:rsidRPr="00025C3F" w:rsidRDefault="007F72B8" w:rsidP="00025C3F">
            <w:pPr>
              <w:jc w:val="center"/>
              <w:rPr>
                <w:b/>
                <w:bCs/>
              </w:rPr>
            </w:pPr>
            <w:r w:rsidRPr="00025C3F">
              <w:rPr>
                <w:b/>
                <w:bCs/>
              </w:rPr>
              <w:t>BOARD/UNIVERSITY</w:t>
            </w:r>
          </w:p>
        </w:tc>
      </w:tr>
      <w:tr w:rsidR="007F72B8" w:rsidRPr="00ED456F" w:rsidTr="00FE06A3">
        <w:trPr>
          <w:jc w:val="center"/>
        </w:trPr>
        <w:tc>
          <w:tcPr>
            <w:tcW w:w="2315" w:type="dxa"/>
            <w:vAlign w:val="center"/>
          </w:tcPr>
          <w:p w:rsidR="007F72B8" w:rsidRPr="00ED456F" w:rsidRDefault="007F72B8" w:rsidP="00FE06A3">
            <w:pPr>
              <w:jc w:val="center"/>
              <w:rPr>
                <w:bCs/>
              </w:rPr>
            </w:pPr>
            <w:r w:rsidRPr="00ED456F">
              <w:rPr>
                <w:bCs/>
              </w:rPr>
              <w:t>M.PHIL</w:t>
            </w:r>
            <w:r w:rsidR="00753A4C">
              <w:rPr>
                <w:bCs/>
              </w:rPr>
              <w:t xml:space="preserve"> (Microbiology</w:t>
            </w:r>
            <w:r>
              <w:rPr>
                <w:bCs/>
              </w:rPr>
              <w:t>)</w:t>
            </w:r>
          </w:p>
        </w:tc>
        <w:tc>
          <w:tcPr>
            <w:tcW w:w="935" w:type="dxa"/>
          </w:tcPr>
          <w:p w:rsidR="007F72B8" w:rsidRPr="00ED456F" w:rsidRDefault="007F72B8" w:rsidP="00496C5D">
            <w:pPr>
              <w:jc w:val="both"/>
              <w:rPr>
                <w:bCs/>
              </w:rPr>
            </w:pPr>
            <w:r>
              <w:rPr>
                <w:bCs/>
              </w:rPr>
              <w:t>201</w:t>
            </w:r>
            <w:r w:rsidR="005B7D70">
              <w:rPr>
                <w:bCs/>
              </w:rPr>
              <w:t>5</w:t>
            </w:r>
          </w:p>
        </w:tc>
        <w:tc>
          <w:tcPr>
            <w:tcW w:w="1250" w:type="dxa"/>
          </w:tcPr>
          <w:p w:rsidR="007F72B8" w:rsidRPr="00ED456F" w:rsidRDefault="005B7D70" w:rsidP="00EF7BE1">
            <w:pPr>
              <w:jc w:val="both"/>
              <w:rPr>
                <w:bCs/>
              </w:rPr>
            </w:pPr>
            <w:r>
              <w:rPr>
                <w:bCs/>
              </w:rPr>
              <w:t>7</w:t>
            </w:r>
            <w:r w:rsidR="00CE7125">
              <w:rPr>
                <w:bCs/>
              </w:rPr>
              <w:t>8</w:t>
            </w:r>
            <w:r w:rsidR="007F72B8">
              <w:rPr>
                <w:bCs/>
              </w:rPr>
              <w:t>%</w:t>
            </w:r>
          </w:p>
        </w:tc>
        <w:tc>
          <w:tcPr>
            <w:tcW w:w="4248" w:type="dxa"/>
          </w:tcPr>
          <w:p w:rsidR="007F72B8" w:rsidRDefault="00BA2EFA" w:rsidP="00496C5D">
            <w:pPr>
              <w:jc w:val="both"/>
            </w:pPr>
            <w:r>
              <w:t>Hazara University Mansehra.</w:t>
            </w:r>
          </w:p>
          <w:p w:rsidR="00BA2EFA" w:rsidRPr="00ED456F" w:rsidRDefault="00BA2EFA" w:rsidP="00766DD5">
            <w:pPr>
              <w:jc w:val="both"/>
              <w:rPr>
                <w:bCs/>
              </w:rPr>
            </w:pPr>
            <w:r>
              <w:t xml:space="preserve">  </w:t>
            </w:r>
          </w:p>
        </w:tc>
      </w:tr>
      <w:tr w:rsidR="0070387A" w:rsidRPr="00ED456F" w:rsidTr="00FE06A3">
        <w:trPr>
          <w:jc w:val="center"/>
        </w:trPr>
        <w:tc>
          <w:tcPr>
            <w:tcW w:w="2315" w:type="dxa"/>
            <w:vAlign w:val="center"/>
          </w:tcPr>
          <w:p w:rsidR="0070387A" w:rsidRPr="00ED456F" w:rsidRDefault="0070387A" w:rsidP="00FE06A3">
            <w:pPr>
              <w:jc w:val="center"/>
              <w:rPr>
                <w:bCs/>
              </w:rPr>
            </w:pPr>
            <w:r w:rsidRPr="00ED456F">
              <w:rPr>
                <w:bCs/>
              </w:rPr>
              <w:t>D.V.M</w:t>
            </w:r>
          </w:p>
        </w:tc>
        <w:tc>
          <w:tcPr>
            <w:tcW w:w="935" w:type="dxa"/>
          </w:tcPr>
          <w:p w:rsidR="0070387A" w:rsidRPr="00ED456F" w:rsidRDefault="005B7D70" w:rsidP="0070387A">
            <w:pPr>
              <w:jc w:val="both"/>
            </w:pPr>
            <w:r>
              <w:t>2013</w:t>
            </w:r>
          </w:p>
        </w:tc>
        <w:tc>
          <w:tcPr>
            <w:tcW w:w="1250" w:type="dxa"/>
          </w:tcPr>
          <w:p w:rsidR="0070387A" w:rsidRPr="00ED456F" w:rsidRDefault="00016B9D" w:rsidP="0070387A">
            <w:pPr>
              <w:jc w:val="both"/>
            </w:pPr>
            <w:r>
              <w:t>69</w:t>
            </w:r>
            <w:r w:rsidR="0070387A">
              <w:t>%</w:t>
            </w:r>
          </w:p>
        </w:tc>
        <w:tc>
          <w:tcPr>
            <w:tcW w:w="4248" w:type="dxa"/>
          </w:tcPr>
          <w:p w:rsidR="0070387A" w:rsidRPr="00ED456F" w:rsidRDefault="0070387A" w:rsidP="00766DD5">
            <w:pPr>
              <w:jc w:val="both"/>
              <w:rPr>
                <w:bCs/>
              </w:rPr>
            </w:pPr>
            <w:r w:rsidRPr="00ED456F">
              <w:rPr>
                <w:bCs/>
              </w:rPr>
              <w:t>University of Veterinary And Animal Sciences Lahore.</w:t>
            </w:r>
            <w:r>
              <w:rPr>
                <w:bCs/>
              </w:rPr>
              <w:t xml:space="preserve"> </w:t>
            </w:r>
          </w:p>
        </w:tc>
      </w:tr>
      <w:tr w:rsidR="0070387A" w:rsidRPr="00ED456F" w:rsidTr="00FE06A3">
        <w:trPr>
          <w:jc w:val="center"/>
        </w:trPr>
        <w:tc>
          <w:tcPr>
            <w:tcW w:w="2315" w:type="dxa"/>
            <w:vAlign w:val="center"/>
          </w:tcPr>
          <w:p w:rsidR="0070387A" w:rsidRPr="00ED456F" w:rsidRDefault="0070387A" w:rsidP="00FE06A3">
            <w:pPr>
              <w:jc w:val="center"/>
              <w:rPr>
                <w:bCs/>
              </w:rPr>
            </w:pPr>
            <w:r w:rsidRPr="00ED456F">
              <w:rPr>
                <w:bCs/>
              </w:rPr>
              <w:t>F.Sc</w:t>
            </w:r>
          </w:p>
          <w:p w:rsidR="0070387A" w:rsidRPr="00ED456F" w:rsidRDefault="0070387A" w:rsidP="00FE06A3">
            <w:pPr>
              <w:jc w:val="center"/>
              <w:rPr>
                <w:bCs/>
              </w:rPr>
            </w:pPr>
          </w:p>
        </w:tc>
        <w:tc>
          <w:tcPr>
            <w:tcW w:w="935" w:type="dxa"/>
          </w:tcPr>
          <w:p w:rsidR="0070387A" w:rsidRPr="00ED456F" w:rsidRDefault="0070387A" w:rsidP="0070387A">
            <w:pPr>
              <w:jc w:val="both"/>
            </w:pPr>
            <w:r w:rsidRPr="00ED456F">
              <w:t>200</w:t>
            </w:r>
            <w:r>
              <w:t>8</w:t>
            </w:r>
          </w:p>
        </w:tc>
        <w:tc>
          <w:tcPr>
            <w:tcW w:w="1250" w:type="dxa"/>
          </w:tcPr>
          <w:p w:rsidR="0070387A" w:rsidRPr="00ED456F" w:rsidRDefault="0070387A" w:rsidP="0070387A">
            <w:pPr>
              <w:jc w:val="both"/>
            </w:pPr>
            <w:r>
              <w:t>70%</w:t>
            </w:r>
          </w:p>
        </w:tc>
        <w:tc>
          <w:tcPr>
            <w:tcW w:w="4248" w:type="dxa"/>
          </w:tcPr>
          <w:p w:rsidR="0070387A" w:rsidRPr="00ED456F" w:rsidRDefault="0070387A" w:rsidP="00766DD5">
            <w:pPr>
              <w:jc w:val="both"/>
            </w:pPr>
            <w:r w:rsidRPr="00ED456F">
              <w:t>Board of Interme</w:t>
            </w:r>
            <w:r>
              <w:t>diate &amp; Secondary Education Peshawar</w:t>
            </w:r>
            <w:r w:rsidRPr="00ED456F">
              <w:t>.</w:t>
            </w:r>
            <w:r w:rsidR="005C468B">
              <w:rPr>
                <w:rFonts w:ascii="Arial" w:hAnsi="Arial" w:cs="Arial"/>
                <w:color w:val="006621"/>
                <w:sz w:val="21"/>
                <w:szCs w:val="21"/>
                <w:shd w:val="clear" w:color="auto" w:fill="FFFFFF"/>
              </w:rPr>
              <w:t xml:space="preserve"> </w:t>
            </w:r>
          </w:p>
        </w:tc>
      </w:tr>
      <w:tr w:rsidR="0070387A" w:rsidRPr="00ED456F" w:rsidTr="00FE06A3">
        <w:trPr>
          <w:jc w:val="center"/>
        </w:trPr>
        <w:tc>
          <w:tcPr>
            <w:tcW w:w="2315" w:type="dxa"/>
            <w:vAlign w:val="center"/>
          </w:tcPr>
          <w:p w:rsidR="0070387A" w:rsidRPr="00ED456F" w:rsidRDefault="00FE06A3" w:rsidP="00FE06A3">
            <w:pPr>
              <w:jc w:val="center"/>
              <w:rPr>
                <w:bCs/>
              </w:rPr>
            </w:pPr>
            <w:r>
              <w:rPr>
                <w:bCs/>
              </w:rPr>
              <w:t>SSC</w:t>
            </w:r>
          </w:p>
          <w:p w:rsidR="0070387A" w:rsidRPr="00ED456F" w:rsidRDefault="0070387A" w:rsidP="00FE06A3">
            <w:pPr>
              <w:jc w:val="center"/>
              <w:rPr>
                <w:bCs/>
              </w:rPr>
            </w:pPr>
          </w:p>
        </w:tc>
        <w:tc>
          <w:tcPr>
            <w:tcW w:w="935" w:type="dxa"/>
          </w:tcPr>
          <w:p w:rsidR="0070387A" w:rsidRPr="00ED456F" w:rsidRDefault="0070387A" w:rsidP="0070387A">
            <w:pPr>
              <w:jc w:val="both"/>
            </w:pPr>
            <w:r>
              <w:t>2006</w:t>
            </w:r>
          </w:p>
        </w:tc>
        <w:tc>
          <w:tcPr>
            <w:tcW w:w="1250" w:type="dxa"/>
          </w:tcPr>
          <w:p w:rsidR="0070387A" w:rsidRPr="00ED456F" w:rsidRDefault="0070387A" w:rsidP="0070387A">
            <w:pPr>
              <w:jc w:val="both"/>
            </w:pPr>
            <w:r>
              <w:t>72.%</w:t>
            </w:r>
          </w:p>
        </w:tc>
        <w:tc>
          <w:tcPr>
            <w:tcW w:w="4248" w:type="dxa"/>
          </w:tcPr>
          <w:p w:rsidR="0070387A" w:rsidRPr="00ED456F" w:rsidRDefault="0070387A" w:rsidP="00766DD5">
            <w:pPr>
              <w:jc w:val="both"/>
            </w:pPr>
            <w:r w:rsidRPr="00ED456F">
              <w:t>Board of Interm</w:t>
            </w:r>
            <w:r>
              <w:t xml:space="preserve">ediate &amp; Secondary </w:t>
            </w:r>
            <w:r w:rsidR="005C468B">
              <w:t>Education Kohat.</w:t>
            </w:r>
            <w:r w:rsidR="005C468B">
              <w:rPr>
                <w:rFonts w:ascii="Arial" w:hAnsi="Arial" w:cs="Arial"/>
                <w:color w:val="006621"/>
                <w:sz w:val="21"/>
                <w:szCs w:val="21"/>
                <w:shd w:val="clear" w:color="auto" w:fill="FFFFFF"/>
              </w:rPr>
              <w:t xml:space="preserve"> </w:t>
            </w:r>
          </w:p>
        </w:tc>
      </w:tr>
    </w:tbl>
    <w:p w:rsidR="0034243F" w:rsidRDefault="0034243F" w:rsidP="0034243F">
      <w:pPr>
        <w:spacing w:line="360" w:lineRule="auto"/>
        <w:jc w:val="both"/>
        <w:rPr>
          <w:bCs/>
          <w:sz w:val="28"/>
          <w:szCs w:val="28"/>
          <w:u w:val="single"/>
        </w:rPr>
      </w:pPr>
    </w:p>
    <w:p w:rsidR="00C85CB0" w:rsidRDefault="00C85CB0" w:rsidP="0034243F">
      <w:pPr>
        <w:spacing w:line="360" w:lineRule="auto"/>
        <w:jc w:val="both"/>
        <w:rPr>
          <w:b/>
          <w:bCs/>
          <w:color w:val="548DD4" w:themeColor="text2" w:themeTint="99"/>
          <w:sz w:val="28"/>
          <w:szCs w:val="28"/>
          <w:u w:val="single"/>
        </w:rPr>
      </w:pPr>
    </w:p>
    <w:p w:rsidR="008F1CB7" w:rsidRDefault="00F41795" w:rsidP="005F3360">
      <w:pPr>
        <w:spacing w:line="360" w:lineRule="auto"/>
        <w:ind w:left="180" w:hanging="330"/>
        <w:jc w:val="both"/>
        <w:rPr>
          <w:b/>
          <w:color w:val="548DD4" w:themeColor="text2" w:themeTint="99"/>
          <w:sz w:val="28"/>
          <w:szCs w:val="28"/>
          <w:u w:val="single"/>
        </w:rPr>
      </w:pPr>
      <w:r>
        <w:rPr>
          <w:b/>
          <w:color w:val="548DD4" w:themeColor="text2" w:themeTint="99"/>
          <w:sz w:val="28"/>
          <w:szCs w:val="28"/>
          <w:u w:val="single"/>
        </w:rPr>
        <w:t>WORK EXPERIENCE</w:t>
      </w:r>
    </w:p>
    <w:p w:rsidR="005E4522" w:rsidRDefault="005E4522" w:rsidP="00F41795">
      <w:pPr>
        <w:spacing w:line="360" w:lineRule="auto"/>
        <w:ind w:left="180" w:hanging="330"/>
        <w:jc w:val="both"/>
        <w:rPr>
          <w:b/>
          <w:sz w:val="28"/>
          <w:szCs w:val="28"/>
        </w:rPr>
      </w:pPr>
    </w:p>
    <w:p w:rsidR="008F1CB7" w:rsidRPr="007E7523" w:rsidRDefault="00F41795" w:rsidP="00F41795">
      <w:pPr>
        <w:spacing w:line="360" w:lineRule="auto"/>
        <w:ind w:left="180" w:hanging="330"/>
        <w:jc w:val="both"/>
        <w:rPr>
          <w:b/>
          <w:sz w:val="28"/>
          <w:szCs w:val="28"/>
        </w:rPr>
      </w:pPr>
      <w:r w:rsidRPr="007E7523">
        <w:rPr>
          <w:b/>
          <w:sz w:val="28"/>
          <w:szCs w:val="28"/>
        </w:rPr>
        <w:t>Veterinary Medical Practitioner (March, 2015 – Present)</w:t>
      </w:r>
    </w:p>
    <w:p w:rsidR="00F41795" w:rsidRPr="00F41795" w:rsidRDefault="00F41795" w:rsidP="00F41795">
      <w:pPr>
        <w:spacing w:line="360" w:lineRule="auto"/>
        <w:ind w:left="180" w:hanging="330"/>
        <w:jc w:val="both"/>
        <w:rPr>
          <w:sz w:val="28"/>
          <w:szCs w:val="28"/>
        </w:rPr>
      </w:pPr>
      <w:r>
        <w:rPr>
          <w:sz w:val="28"/>
          <w:szCs w:val="28"/>
        </w:rPr>
        <w:t>Civil Veterinary Hospital Manduri</w:t>
      </w:r>
      <w:r w:rsidR="007E7523">
        <w:rPr>
          <w:sz w:val="28"/>
          <w:szCs w:val="28"/>
        </w:rPr>
        <w:t>,</w:t>
      </w:r>
      <w:r w:rsidR="004071D1">
        <w:rPr>
          <w:sz w:val="28"/>
          <w:szCs w:val="28"/>
        </w:rPr>
        <w:t xml:space="preserve"> Kurram Agency</w:t>
      </w:r>
      <w:r w:rsidR="007E7523">
        <w:rPr>
          <w:sz w:val="28"/>
          <w:szCs w:val="28"/>
        </w:rPr>
        <w:t xml:space="preserve"> </w:t>
      </w:r>
      <w:r>
        <w:rPr>
          <w:sz w:val="28"/>
          <w:szCs w:val="28"/>
        </w:rPr>
        <w:t>Pakistan.</w:t>
      </w:r>
    </w:p>
    <w:p w:rsidR="00ED06E6" w:rsidRDefault="00ED06E6" w:rsidP="00C677E3">
      <w:pPr>
        <w:spacing w:line="360" w:lineRule="auto"/>
        <w:ind w:left="180" w:hanging="330"/>
        <w:jc w:val="both"/>
        <w:rPr>
          <w:sz w:val="28"/>
          <w:szCs w:val="28"/>
        </w:rPr>
      </w:pPr>
    </w:p>
    <w:p w:rsidR="00C677E3" w:rsidRDefault="007E7523" w:rsidP="00C677E3">
      <w:pPr>
        <w:spacing w:line="360" w:lineRule="auto"/>
        <w:ind w:left="180" w:hanging="330"/>
        <w:jc w:val="both"/>
        <w:rPr>
          <w:color w:val="548DD4" w:themeColor="text2" w:themeTint="99"/>
          <w:sz w:val="28"/>
          <w:szCs w:val="28"/>
        </w:rPr>
      </w:pPr>
      <w:r w:rsidRPr="007E7523">
        <w:rPr>
          <w:sz w:val="28"/>
          <w:szCs w:val="28"/>
        </w:rPr>
        <w:lastRenderedPageBreak/>
        <w:t>Responsibilities</w:t>
      </w:r>
      <w:r w:rsidRPr="007E7523">
        <w:rPr>
          <w:color w:val="548DD4" w:themeColor="text2" w:themeTint="99"/>
          <w:sz w:val="28"/>
          <w:szCs w:val="28"/>
        </w:rPr>
        <w:t xml:space="preserve"> </w:t>
      </w:r>
    </w:p>
    <w:p w:rsidR="00ED06E6" w:rsidRDefault="00ED06E6" w:rsidP="00ED06E6">
      <w:pPr>
        <w:pStyle w:val="ListParagraph"/>
        <w:spacing w:line="360" w:lineRule="auto"/>
        <w:ind w:left="570"/>
        <w:jc w:val="both"/>
      </w:pPr>
    </w:p>
    <w:p w:rsidR="00ED06E6" w:rsidRPr="00ED06E6" w:rsidRDefault="00ED06E6" w:rsidP="00C81C61">
      <w:pPr>
        <w:pStyle w:val="ListParagraph"/>
        <w:numPr>
          <w:ilvl w:val="0"/>
          <w:numId w:val="16"/>
        </w:numPr>
        <w:spacing w:line="360" w:lineRule="auto"/>
      </w:pPr>
      <w:r w:rsidRPr="00ED06E6">
        <w:t>Handling, examining and treating all species of animals, including domestic animals, farm livestock and horses</w:t>
      </w:r>
      <w:r>
        <w:t>.</w:t>
      </w:r>
    </w:p>
    <w:p w:rsidR="00C677E3" w:rsidRPr="00C677E3" w:rsidRDefault="004D0585" w:rsidP="00C81C61">
      <w:pPr>
        <w:pStyle w:val="ListParagraph"/>
        <w:numPr>
          <w:ilvl w:val="0"/>
          <w:numId w:val="16"/>
        </w:numPr>
        <w:spacing w:line="360" w:lineRule="auto"/>
        <w:jc w:val="both"/>
        <w:rPr>
          <w:color w:val="548DD4" w:themeColor="text2" w:themeTint="99"/>
          <w:sz w:val="28"/>
          <w:szCs w:val="28"/>
        </w:rPr>
      </w:pPr>
      <w:r w:rsidRPr="00E641DC">
        <w:t>E</w:t>
      </w:r>
      <w:r w:rsidR="00ED06E6">
        <w:t>xamining</w:t>
      </w:r>
      <w:r w:rsidRPr="00E641DC">
        <w:t xml:space="preserve"> animals to detect and determine the n</w:t>
      </w:r>
      <w:r w:rsidR="00ED06E6">
        <w:t xml:space="preserve">ature of diseases, disorders or </w:t>
      </w:r>
      <w:r w:rsidRPr="00E641DC">
        <w:t>injuries.</w:t>
      </w:r>
    </w:p>
    <w:p w:rsidR="00C677E3" w:rsidRPr="00C677E3" w:rsidRDefault="00ED06E6" w:rsidP="00C677E3">
      <w:pPr>
        <w:pStyle w:val="ListParagraph"/>
        <w:numPr>
          <w:ilvl w:val="0"/>
          <w:numId w:val="16"/>
        </w:numPr>
        <w:spacing w:line="360" w:lineRule="auto"/>
        <w:jc w:val="both"/>
        <w:rPr>
          <w:color w:val="548DD4" w:themeColor="text2" w:themeTint="99"/>
          <w:sz w:val="28"/>
          <w:szCs w:val="28"/>
        </w:rPr>
      </w:pPr>
      <w:r>
        <w:t>Diagnosing</w:t>
      </w:r>
      <w:r w:rsidR="004D0585" w:rsidRPr="00E641DC">
        <w:t xml:space="preserve"> and treat</w:t>
      </w:r>
      <w:r>
        <w:t>ing</w:t>
      </w:r>
      <w:r w:rsidR="004D0585" w:rsidRPr="00E641DC">
        <w:t xml:space="preserve"> </w:t>
      </w:r>
      <w:r w:rsidR="00B20C23">
        <w:t xml:space="preserve">Companion </w:t>
      </w:r>
      <w:r w:rsidR="004D0585" w:rsidRPr="00E641DC">
        <w:t>animals with illnesses and injuries</w:t>
      </w:r>
      <w:r w:rsidR="00C677E3">
        <w:t>.</w:t>
      </w:r>
    </w:p>
    <w:p w:rsidR="00C677E3" w:rsidRPr="00C677E3" w:rsidRDefault="004D0585" w:rsidP="00C677E3">
      <w:pPr>
        <w:pStyle w:val="ListParagraph"/>
        <w:numPr>
          <w:ilvl w:val="0"/>
          <w:numId w:val="16"/>
        </w:numPr>
        <w:spacing w:line="360" w:lineRule="auto"/>
        <w:jc w:val="both"/>
        <w:rPr>
          <w:color w:val="548DD4" w:themeColor="text2" w:themeTint="99"/>
          <w:sz w:val="28"/>
          <w:szCs w:val="28"/>
        </w:rPr>
      </w:pPr>
      <w:r w:rsidRPr="00E641DC">
        <w:t>Administering drugs, anesthetics and injections</w:t>
      </w:r>
      <w:r w:rsidR="00C677E3">
        <w:t>.</w:t>
      </w:r>
    </w:p>
    <w:p w:rsidR="00C677E3" w:rsidRPr="00C677E3" w:rsidRDefault="004D0585" w:rsidP="00C677E3">
      <w:pPr>
        <w:pStyle w:val="ListParagraph"/>
        <w:numPr>
          <w:ilvl w:val="0"/>
          <w:numId w:val="16"/>
        </w:numPr>
        <w:spacing w:line="360" w:lineRule="auto"/>
        <w:jc w:val="both"/>
        <w:rPr>
          <w:color w:val="548DD4" w:themeColor="text2" w:themeTint="99"/>
          <w:sz w:val="28"/>
          <w:szCs w:val="28"/>
        </w:rPr>
      </w:pPr>
      <w:r w:rsidRPr="00E641DC">
        <w:t>Dress</w:t>
      </w:r>
      <w:r w:rsidR="00ED06E6">
        <w:t>ing</w:t>
      </w:r>
      <w:r w:rsidRPr="00E641DC">
        <w:t xml:space="preserve"> animal wounds</w:t>
      </w:r>
      <w:r w:rsidR="00C677E3">
        <w:t>.</w:t>
      </w:r>
    </w:p>
    <w:p w:rsidR="00C677E3" w:rsidRPr="00C677E3" w:rsidRDefault="004D0585" w:rsidP="00C677E3">
      <w:pPr>
        <w:pStyle w:val="ListParagraph"/>
        <w:numPr>
          <w:ilvl w:val="0"/>
          <w:numId w:val="16"/>
        </w:numPr>
        <w:spacing w:line="360" w:lineRule="auto"/>
        <w:jc w:val="both"/>
        <w:rPr>
          <w:color w:val="548DD4" w:themeColor="text2" w:themeTint="99"/>
          <w:sz w:val="28"/>
          <w:szCs w:val="28"/>
        </w:rPr>
      </w:pPr>
      <w:r w:rsidRPr="00E641DC">
        <w:t>Carry</w:t>
      </w:r>
      <w:r w:rsidR="00ED06E6">
        <w:t>ing</w:t>
      </w:r>
      <w:r w:rsidRPr="00E641DC">
        <w:t xml:space="preserve"> out surgical operations on animals</w:t>
      </w:r>
      <w:r w:rsidR="00C677E3">
        <w:t>.</w:t>
      </w:r>
    </w:p>
    <w:p w:rsidR="00C81C61" w:rsidRPr="00C81C61" w:rsidRDefault="00C81C61" w:rsidP="00C677E3">
      <w:pPr>
        <w:pStyle w:val="ListParagraph"/>
        <w:numPr>
          <w:ilvl w:val="0"/>
          <w:numId w:val="16"/>
        </w:numPr>
        <w:spacing w:line="360" w:lineRule="auto"/>
        <w:jc w:val="both"/>
        <w:rPr>
          <w:sz w:val="28"/>
          <w:szCs w:val="28"/>
        </w:rPr>
      </w:pPr>
      <w:r w:rsidRPr="00C81C61">
        <w:rPr>
          <w:shd w:val="clear" w:color="auto" w:fill="FFFFFF"/>
        </w:rPr>
        <w:t>immunizing animals against different types of disease</w:t>
      </w:r>
    </w:p>
    <w:p w:rsidR="00C677E3" w:rsidRPr="00C677E3" w:rsidRDefault="004D0585" w:rsidP="00C677E3">
      <w:pPr>
        <w:pStyle w:val="ListParagraph"/>
        <w:numPr>
          <w:ilvl w:val="0"/>
          <w:numId w:val="16"/>
        </w:numPr>
        <w:spacing w:line="360" w:lineRule="auto"/>
        <w:jc w:val="both"/>
        <w:rPr>
          <w:color w:val="548DD4" w:themeColor="text2" w:themeTint="99"/>
          <w:sz w:val="28"/>
          <w:szCs w:val="28"/>
        </w:rPr>
      </w:pPr>
      <w:r w:rsidRPr="00C677E3">
        <w:rPr>
          <w:color w:val="000000"/>
          <w:bdr w:val="none" w:sz="0" w:space="0" w:color="auto" w:frame="1"/>
        </w:rPr>
        <w:t>Treat</w:t>
      </w:r>
      <w:r w:rsidR="00C81C61">
        <w:rPr>
          <w:color w:val="000000"/>
          <w:bdr w:val="none" w:sz="0" w:space="0" w:color="auto" w:frame="1"/>
        </w:rPr>
        <w:t>ing</w:t>
      </w:r>
      <w:r w:rsidRPr="00C677E3">
        <w:rPr>
          <w:color w:val="000000"/>
          <w:bdr w:val="none" w:sz="0" w:space="0" w:color="auto" w:frame="1"/>
        </w:rPr>
        <w:t xml:space="preserve"> animals with fractures</w:t>
      </w:r>
      <w:r w:rsidR="00C677E3" w:rsidRPr="00C677E3">
        <w:rPr>
          <w:color w:val="000000"/>
          <w:bdr w:val="none" w:sz="0" w:space="0" w:color="auto" w:frame="1"/>
        </w:rPr>
        <w:t>.</w:t>
      </w:r>
    </w:p>
    <w:p w:rsidR="00C677E3" w:rsidRPr="00C677E3" w:rsidRDefault="00C81C61" w:rsidP="00C677E3">
      <w:pPr>
        <w:pStyle w:val="ListParagraph"/>
        <w:numPr>
          <w:ilvl w:val="0"/>
          <w:numId w:val="16"/>
        </w:numPr>
        <w:spacing w:line="360" w:lineRule="auto"/>
        <w:jc w:val="both"/>
        <w:rPr>
          <w:color w:val="548DD4" w:themeColor="text2" w:themeTint="99"/>
          <w:sz w:val="28"/>
          <w:szCs w:val="28"/>
        </w:rPr>
      </w:pPr>
      <w:r>
        <w:t>Writing</w:t>
      </w:r>
      <w:r w:rsidR="004D0585" w:rsidRPr="00E641DC">
        <w:t xml:space="preserve"> prescriptions for sick animals</w:t>
      </w:r>
      <w:r w:rsidR="00C677E3">
        <w:t>.</w:t>
      </w:r>
    </w:p>
    <w:p w:rsidR="00C677E3" w:rsidRPr="00C677E3" w:rsidRDefault="00C81C61" w:rsidP="00C677E3">
      <w:pPr>
        <w:pStyle w:val="ListParagraph"/>
        <w:numPr>
          <w:ilvl w:val="0"/>
          <w:numId w:val="16"/>
        </w:numPr>
        <w:spacing w:line="360" w:lineRule="auto"/>
        <w:jc w:val="both"/>
        <w:rPr>
          <w:color w:val="548DD4" w:themeColor="text2" w:themeTint="99"/>
          <w:sz w:val="28"/>
          <w:szCs w:val="28"/>
        </w:rPr>
      </w:pPr>
      <w:r>
        <w:t>Euthanizing</w:t>
      </w:r>
      <w:r w:rsidR="004D0585" w:rsidRPr="00E641DC">
        <w:t xml:space="preserve"> animals.</w:t>
      </w:r>
    </w:p>
    <w:p w:rsidR="00C677E3" w:rsidRPr="004A128C" w:rsidRDefault="004D0585" w:rsidP="00C677E3">
      <w:pPr>
        <w:pStyle w:val="ListParagraph"/>
        <w:numPr>
          <w:ilvl w:val="0"/>
          <w:numId w:val="16"/>
        </w:numPr>
        <w:spacing w:line="360" w:lineRule="auto"/>
        <w:jc w:val="both"/>
        <w:rPr>
          <w:color w:val="548DD4" w:themeColor="text2" w:themeTint="99"/>
          <w:sz w:val="28"/>
          <w:szCs w:val="28"/>
        </w:rPr>
      </w:pPr>
      <w:r w:rsidRPr="00E641DC">
        <w:t>Carry</w:t>
      </w:r>
      <w:r w:rsidR="00B35F08">
        <w:t>ing</w:t>
      </w:r>
      <w:r w:rsidRPr="00E641DC">
        <w:t xml:space="preserve"> out diagnostic tests and interpret the results</w:t>
      </w:r>
      <w:r w:rsidR="00C677E3">
        <w:t>.</w:t>
      </w:r>
    </w:p>
    <w:p w:rsidR="004A128C" w:rsidRPr="00C677E3" w:rsidRDefault="00B35F08" w:rsidP="00C677E3">
      <w:pPr>
        <w:pStyle w:val="ListParagraph"/>
        <w:numPr>
          <w:ilvl w:val="0"/>
          <w:numId w:val="16"/>
        </w:numPr>
        <w:spacing w:line="360" w:lineRule="auto"/>
        <w:jc w:val="both"/>
        <w:rPr>
          <w:color w:val="548DD4" w:themeColor="text2" w:themeTint="99"/>
          <w:sz w:val="28"/>
          <w:szCs w:val="28"/>
        </w:rPr>
      </w:pPr>
      <w:r>
        <w:t xml:space="preserve">Practicing </w:t>
      </w:r>
      <w:r w:rsidR="004A128C">
        <w:t>Artificial insemination in large ruminants.</w:t>
      </w:r>
    </w:p>
    <w:p w:rsidR="00C677E3" w:rsidRPr="00C677E3" w:rsidRDefault="004D0585" w:rsidP="00C677E3">
      <w:pPr>
        <w:pStyle w:val="ListParagraph"/>
        <w:numPr>
          <w:ilvl w:val="0"/>
          <w:numId w:val="16"/>
        </w:numPr>
        <w:spacing w:line="360" w:lineRule="auto"/>
        <w:jc w:val="both"/>
        <w:rPr>
          <w:color w:val="548DD4" w:themeColor="text2" w:themeTint="99"/>
          <w:sz w:val="28"/>
          <w:szCs w:val="28"/>
        </w:rPr>
      </w:pPr>
      <w:r w:rsidRPr="00E641DC">
        <w:t>Giving advice to owners about caring for and breeding animals</w:t>
      </w:r>
      <w:r w:rsidR="00C677E3">
        <w:t>.</w:t>
      </w:r>
    </w:p>
    <w:p w:rsidR="00C677E3" w:rsidRPr="00C677E3" w:rsidRDefault="00B35F08" w:rsidP="00C677E3">
      <w:pPr>
        <w:pStyle w:val="ListParagraph"/>
        <w:numPr>
          <w:ilvl w:val="0"/>
          <w:numId w:val="16"/>
        </w:numPr>
        <w:spacing w:line="360" w:lineRule="auto"/>
        <w:jc w:val="both"/>
        <w:rPr>
          <w:color w:val="548DD4" w:themeColor="text2" w:themeTint="99"/>
          <w:sz w:val="28"/>
          <w:szCs w:val="28"/>
        </w:rPr>
      </w:pPr>
      <w:r>
        <w:t>Advising</w:t>
      </w:r>
      <w:r w:rsidR="004D0585" w:rsidRPr="00E641DC">
        <w:t xml:space="preserve"> animal owners regarding sanitary measures, feedin</w:t>
      </w:r>
      <w:r w:rsidR="00C677E3">
        <w:t xml:space="preserve">g and general care necessary to </w:t>
      </w:r>
      <w:r w:rsidR="00C677E3" w:rsidRPr="00E641DC">
        <w:t>promote</w:t>
      </w:r>
      <w:r w:rsidR="004D0585" w:rsidRPr="00E641DC">
        <w:t xml:space="preserve"> the health of animals.</w:t>
      </w:r>
    </w:p>
    <w:p w:rsidR="00C677E3" w:rsidRPr="00C677E3" w:rsidRDefault="00B35F08" w:rsidP="00C677E3">
      <w:pPr>
        <w:pStyle w:val="ListParagraph"/>
        <w:numPr>
          <w:ilvl w:val="0"/>
          <w:numId w:val="16"/>
        </w:numPr>
        <w:spacing w:line="360" w:lineRule="auto"/>
        <w:jc w:val="both"/>
        <w:rPr>
          <w:color w:val="548DD4" w:themeColor="text2" w:themeTint="99"/>
          <w:sz w:val="28"/>
          <w:szCs w:val="28"/>
        </w:rPr>
      </w:pPr>
      <w:r>
        <w:t>Educating</w:t>
      </w:r>
      <w:r w:rsidR="004D0585" w:rsidRPr="00E641DC">
        <w:t xml:space="preserve"> the public, e.g. about diseases that can be spread from animals to humans.</w:t>
      </w:r>
    </w:p>
    <w:p w:rsidR="00C677E3" w:rsidRPr="00C677E3" w:rsidRDefault="004D0585" w:rsidP="00C677E3">
      <w:pPr>
        <w:pStyle w:val="ListParagraph"/>
        <w:numPr>
          <w:ilvl w:val="0"/>
          <w:numId w:val="16"/>
        </w:numPr>
        <w:spacing w:line="360" w:lineRule="auto"/>
        <w:jc w:val="both"/>
        <w:rPr>
          <w:color w:val="548DD4" w:themeColor="text2" w:themeTint="99"/>
          <w:sz w:val="28"/>
          <w:szCs w:val="28"/>
        </w:rPr>
      </w:pPr>
      <w:r w:rsidRPr="00E641DC">
        <w:t>Conduct</w:t>
      </w:r>
      <w:r w:rsidR="00B35F08">
        <w:t>ed</w:t>
      </w:r>
      <w:r w:rsidRPr="00E641DC">
        <w:t xml:space="preserve"> research in animal health and related areas.</w:t>
      </w:r>
    </w:p>
    <w:p w:rsidR="00304988" w:rsidRPr="00B35F08" w:rsidRDefault="00ED06E6" w:rsidP="00304988">
      <w:pPr>
        <w:pStyle w:val="ListParagraph"/>
        <w:numPr>
          <w:ilvl w:val="0"/>
          <w:numId w:val="16"/>
        </w:numPr>
        <w:spacing w:line="360" w:lineRule="auto"/>
        <w:jc w:val="both"/>
        <w:rPr>
          <w:sz w:val="28"/>
          <w:szCs w:val="28"/>
        </w:rPr>
      </w:pPr>
      <w:r w:rsidRPr="00B35F08">
        <w:rPr>
          <w:shd w:val="clear" w:color="auto" w:fill="FFFFFF"/>
        </w:rPr>
        <w:t>Maintaining up-to-date records</w:t>
      </w:r>
      <w:r w:rsidR="00B35F08">
        <w:rPr>
          <w:shd w:val="clear" w:color="auto" w:fill="FFFFFF"/>
        </w:rPr>
        <w:t>.</w:t>
      </w:r>
    </w:p>
    <w:p w:rsidR="00A9063E" w:rsidRDefault="00A9063E" w:rsidP="00304988">
      <w:pPr>
        <w:spacing w:line="360" w:lineRule="auto"/>
        <w:jc w:val="both"/>
        <w:rPr>
          <w:b/>
          <w:sz w:val="28"/>
          <w:szCs w:val="28"/>
        </w:rPr>
      </w:pPr>
    </w:p>
    <w:p w:rsidR="00990A4B" w:rsidRDefault="00990A4B" w:rsidP="00304988">
      <w:pPr>
        <w:spacing w:line="360" w:lineRule="auto"/>
        <w:jc w:val="both"/>
        <w:rPr>
          <w:b/>
          <w:sz w:val="28"/>
          <w:szCs w:val="28"/>
        </w:rPr>
      </w:pPr>
    </w:p>
    <w:p w:rsidR="00A9063E" w:rsidRDefault="00E30410" w:rsidP="00304988">
      <w:pPr>
        <w:spacing w:line="360" w:lineRule="auto"/>
        <w:jc w:val="both"/>
        <w:rPr>
          <w:b/>
          <w:sz w:val="28"/>
          <w:szCs w:val="28"/>
        </w:rPr>
      </w:pPr>
      <w:r>
        <w:rPr>
          <w:b/>
          <w:sz w:val="28"/>
          <w:szCs w:val="28"/>
        </w:rPr>
        <w:t>Disease Researcher (Aug, 2014 – Jan, 2015)</w:t>
      </w:r>
    </w:p>
    <w:p w:rsidR="00E30410" w:rsidRPr="00E30410" w:rsidRDefault="00E30410" w:rsidP="00304988">
      <w:pPr>
        <w:spacing w:line="360" w:lineRule="auto"/>
        <w:jc w:val="both"/>
        <w:rPr>
          <w:sz w:val="28"/>
          <w:szCs w:val="28"/>
        </w:rPr>
      </w:pPr>
      <w:r w:rsidRPr="00E30410">
        <w:rPr>
          <w:sz w:val="28"/>
          <w:szCs w:val="28"/>
        </w:rPr>
        <w:t>AHQ Hospital Kurram</w:t>
      </w:r>
      <w:r w:rsidR="004071D1">
        <w:rPr>
          <w:sz w:val="28"/>
          <w:szCs w:val="28"/>
        </w:rPr>
        <w:t xml:space="preserve"> Agency</w:t>
      </w:r>
      <w:r w:rsidRPr="00E30410">
        <w:rPr>
          <w:sz w:val="28"/>
          <w:szCs w:val="28"/>
        </w:rPr>
        <w:t>, Pakistan</w:t>
      </w:r>
    </w:p>
    <w:p w:rsidR="00E30410" w:rsidRDefault="00E30410" w:rsidP="00304988">
      <w:pPr>
        <w:spacing w:line="360" w:lineRule="auto"/>
        <w:jc w:val="both"/>
        <w:rPr>
          <w:sz w:val="28"/>
          <w:szCs w:val="28"/>
        </w:rPr>
      </w:pPr>
      <w:r w:rsidRPr="00E30410">
        <w:rPr>
          <w:sz w:val="28"/>
          <w:szCs w:val="28"/>
        </w:rPr>
        <w:t>Achievements</w:t>
      </w:r>
    </w:p>
    <w:p w:rsidR="00980273" w:rsidRDefault="00E30410" w:rsidP="00304988">
      <w:pPr>
        <w:spacing w:line="360" w:lineRule="auto"/>
        <w:jc w:val="both"/>
      </w:pPr>
      <w:r w:rsidRPr="00E30410">
        <w:lastRenderedPageBreak/>
        <w:t>Brucellosis is an endemic disease in Pakistan. Keeping in view the importance of the disease and lack of availability of scientific data, this study</w:t>
      </w:r>
      <w:r w:rsidR="00980273">
        <w:t xml:space="preserve"> was designed to determine the </w:t>
      </w:r>
      <w:r w:rsidR="00980273" w:rsidRPr="00E6571A">
        <w:rPr>
          <w:b/>
        </w:rPr>
        <w:t>S</w:t>
      </w:r>
      <w:r w:rsidRPr="00E6571A">
        <w:rPr>
          <w:b/>
        </w:rPr>
        <w:t>ero-diagnosis and identify the risk factors associated with brucellosis in human and livestock populations</w:t>
      </w:r>
      <w:r w:rsidRPr="00E30410">
        <w:t>. The seroprevalence of human brucellosis was investigated in both general population and individuals, having contact with animals. A total of 197 human serum samples were tested, including 83 samples from the general population and 114 from individuals in close contact with animals. Samples were screened by RBPT and further confirmed by I-ELISA. The seroprevalence of brucellosis was also investigated in livestock (Cattle, Buffaloes, sheep and Goats). A total of 567 blood samples were collected from livestock animals (148 cattle, 105 buffaloes, 154 sheep, and 160 goats) and tested by RBPT and I-ELISA.</w:t>
      </w:r>
    </w:p>
    <w:p w:rsidR="00980273" w:rsidRDefault="00980273" w:rsidP="00304988">
      <w:pPr>
        <w:spacing w:line="360" w:lineRule="auto"/>
        <w:jc w:val="both"/>
        <w:rPr>
          <w:b/>
          <w:sz w:val="28"/>
          <w:szCs w:val="28"/>
        </w:rPr>
      </w:pPr>
    </w:p>
    <w:p w:rsidR="00304988" w:rsidRPr="00980273" w:rsidRDefault="00304988" w:rsidP="00304988">
      <w:pPr>
        <w:spacing w:line="360" w:lineRule="auto"/>
        <w:jc w:val="both"/>
      </w:pPr>
      <w:r w:rsidRPr="00304988">
        <w:rPr>
          <w:b/>
          <w:sz w:val="28"/>
          <w:szCs w:val="28"/>
        </w:rPr>
        <w:t xml:space="preserve">Veterinarian Intern (March, 2013 – Aug, 2013) </w:t>
      </w:r>
    </w:p>
    <w:p w:rsidR="00304988" w:rsidRPr="00E30410" w:rsidRDefault="00304988" w:rsidP="00304988">
      <w:pPr>
        <w:spacing w:line="360" w:lineRule="auto"/>
        <w:jc w:val="both"/>
        <w:rPr>
          <w:sz w:val="28"/>
          <w:szCs w:val="28"/>
        </w:rPr>
      </w:pPr>
      <w:r w:rsidRPr="00E30410">
        <w:rPr>
          <w:sz w:val="28"/>
          <w:szCs w:val="28"/>
        </w:rPr>
        <w:t xml:space="preserve">Grand Parent Poultry Diagnostic Laboratory Lahore, Pakistan. </w:t>
      </w:r>
    </w:p>
    <w:p w:rsidR="00D1186A" w:rsidRPr="007771F0" w:rsidRDefault="00D1186A" w:rsidP="00A9063E">
      <w:pPr>
        <w:spacing w:line="360" w:lineRule="auto"/>
        <w:ind w:left="180" w:hanging="330"/>
        <w:jc w:val="both"/>
      </w:pPr>
      <w:r w:rsidRPr="007771F0">
        <w:t xml:space="preserve">  </w:t>
      </w:r>
      <w:r w:rsidR="00304988" w:rsidRPr="007771F0">
        <w:t>Responsibilities</w:t>
      </w:r>
    </w:p>
    <w:p w:rsidR="00D1186A" w:rsidRPr="007771F0" w:rsidRDefault="00D1186A" w:rsidP="00D1186A">
      <w:pPr>
        <w:pStyle w:val="ListParagraph"/>
        <w:numPr>
          <w:ilvl w:val="0"/>
          <w:numId w:val="17"/>
        </w:numPr>
        <w:spacing w:line="360" w:lineRule="auto"/>
        <w:jc w:val="both"/>
      </w:pPr>
      <w:r w:rsidRPr="007771F0">
        <w:t>Ante mortem and post mortem examination of poultry</w:t>
      </w:r>
      <w:r w:rsidR="00A9063E" w:rsidRPr="007771F0">
        <w:t xml:space="preserve"> for disease diagnosis.</w:t>
      </w:r>
    </w:p>
    <w:p w:rsidR="00F25A5D" w:rsidRPr="007771F0" w:rsidRDefault="00A9063E" w:rsidP="00F25A5D">
      <w:pPr>
        <w:pStyle w:val="ListParagraph"/>
        <w:numPr>
          <w:ilvl w:val="0"/>
          <w:numId w:val="17"/>
        </w:numPr>
        <w:spacing w:line="360" w:lineRule="auto"/>
        <w:jc w:val="both"/>
      </w:pPr>
      <w:r w:rsidRPr="007771F0">
        <w:t>Routinely performed Serological Diagnostic tests (HA, HI, ELISA)</w:t>
      </w:r>
      <w:r w:rsidR="005E4522">
        <w:t>.</w:t>
      </w:r>
    </w:p>
    <w:p w:rsidR="00A9063E" w:rsidRPr="007771F0" w:rsidRDefault="00A9063E" w:rsidP="00F25A5D">
      <w:pPr>
        <w:pStyle w:val="ListParagraph"/>
        <w:numPr>
          <w:ilvl w:val="0"/>
          <w:numId w:val="17"/>
        </w:numPr>
        <w:spacing w:line="360" w:lineRule="auto"/>
        <w:jc w:val="both"/>
      </w:pPr>
      <w:r w:rsidRPr="007771F0">
        <w:t>Performed PCR and agglutination tests for disease diagnosis.</w:t>
      </w:r>
    </w:p>
    <w:p w:rsidR="00A9063E" w:rsidRDefault="00A9063E" w:rsidP="00F25A5D">
      <w:pPr>
        <w:pStyle w:val="ListParagraph"/>
        <w:numPr>
          <w:ilvl w:val="0"/>
          <w:numId w:val="17"/>
        </w:numPr>
        <w:spacing w:line="360" w:lineRule="auto"/>
        <w:jc w:val="both"/>
      </w:pPr>
      <w:r w:rsidRPr="007771F0">
        <w:t>Culture sensitivity test to select best antibiotic against microorganisms.</w:t>
      </w:r>
    </w:p>
    <w:p w:rsidR="005E4522" w:rsidRPr="007771F0" w:rsidRDefault="005E4522" w:rsidP="00980273">
      <w:pPr>
        <w:pStyle w:val="ListParagraph"/>
        <w:numPr>
          <w:ilvl w:val="0"/>
          <w:numId w:val="17"/>
        </w:numPr>
        <w:spacing w:line="360" w:lineRule="auto"/>
        <w:jc w:val="both"/>
      </w:pPr>
      <w:r>
        <w:t>Samp</w:t>
      </w:r>
      <w:r w:rsidR="00980273">
        <w:t>les collection and preservation, m</w:t>
      </w:r>
      <w:r w:rsidRPr="005E4522">
        <w:t>onitoring and identifying microorganisms</w:t>
      </w:r>
      <w:r>
        <w:t>.</w:t>
      </w:r>
    </w:p>
    <w:p w:rsidR="00DE6EA8" w:rsidRDefault="00A9063E" w:rsidP="00DE6EA8">
      <w:pPr>
        <w:pStyle w:val="ListParagraph"/>
        <w:numPr>
          <w:ilvl w:val="0"/>
          <w:numId w:val="17"/>
        </w:numPr>
        <w:spacing w:line="360" w:lineRule="auto"/>
      </w:pPr>
      <w:r w:rsidRPr="007771F0">
        <w:t>Preparing laboratory cultures of micro-organisms.</w:t>
      </w:r>
      <w:r w:rsidR="00DE6EA8">
        <w:t xml:space="preserve"> </w:t>
      </w:r>
    </w:p>
    <w:p w:rsidR="005E4522" w:rsidRDefault="007771F0" w:rsidP="005E4522">
      <w:pPr>
        <w:pStyle w:val="ListParagraph"/>
        <w:numPr>
          <w:ilvl w:val="0"/>
          <w:numId w:val="17"/>
        </w:numPr>
        <w:spacing w:line="360" w:lineRule="auto"/>
      </w:pPr>
      <w:r w:rsidRPr="005E4522">
        <w:t>Identifying</w:t>
      </w:r>
      <w:r w:rsidR="00A9063E" w:rsidRPr="005E4522">
        <w:t xml:space="preserve"> cultures through microscopic examination and bacteriological tests.</w:t>
      </w:r>
    </w:p>
    <w:p w:rsidR="00980273" w:rsidRDefault="005E4522" w:rsidP="00980273">
      <w:pPr>
        <w:pStyle w:val="ListParagraph"/>
        <w:numPr>
          <w:ilvl w:val="0"/>
          <w:numId w:val="17"/>
        </w:numPr>
        <w:spacing w:line="360" w:lineRule="auto"/>
      </w:pPr>
      <w:r>
        <w:t>T</w:t>
      </w:r>
      <w:r w:rsidRPr="005E4522">
        <w:t>esting virulence of pathogenic organisms</w:t>
      </w:r>
      <w:r>
        <w:t>.</w:t>
      </w:r>
    </w:p>
    <w:p w:rsidR="00DE6EA8" w:rsidRDefault="005E4522" w:rsidP="00980273">
      <w:pPr>
        <w:pStyle w:val="ListParagraph"/>
        <w:numPr>
          <w:ilvl w:val="0"/>
          <w:numId w:val="17"/>
        </w:numPr>
        <w:spacing w:line="360" w:lineRule="auto"/>
      </w:pPr>
      <w:r>
        <w:t>A</w:t>
      </w:r>
      <w:r w:rsidR="00980273">
        <w:t xml:space="preserve">nimals feed samples testing for </w:t>
      </w:r>
      <w:r>
        <w:t>aflatoxin.</w:t>
      </w:r>
    </w:p>
    <w:p w:rsidR="005E4522" w:rsidRDefault="005E4522" w:rsidP="00980273">
      <w:pPr>
        <w:pStyle w:val="ListParagraph"/>
        <w:numPr>
          <w:ilvl w:val="0"/>
          <w:numId w:val="17"/>
        </w:numPr>
        <w:spacing w:line="360" w:lineRule="auto"/>
      </w:pPr>
      <w:r>
        <w:t>Poultry feeds and water quality checking.</w:t>
      </w:r>
      <w:r w:rsidR="00980273">
        <w:t xml:space="preserve"> </w:t>
      </w:r>
      <w:r w:rsidR="00F25A5D" w:rsidRPr="007771F0">
        <w:t xml:space="preserve">Poultry feed </w:t>
      </w:r>
      <w:r>
        <w:t xml:space="preserve">sales and marketing. </w:t>
      </w:r>
    </w:p>
    <w:p w:rsidR="005166DC" w:rsidRDefault="00F25A5D" w:rsidP="00980273">
      <w:pPr>
        <w:pStyle w:val="ListParagraph"/>
        <w:numPr>
          <w:ilvl w:val="0"/>
          <w:numId w:val="17"/>
        </w:numPr>
        <w:spacing w:line="360" w:lineRule="auto"/>
        <w:jc w:val="both"/>
      </w:pPr>
      <w:r w:rsidRPr="007771F0">
        <w:t>Technical services to the poultry farms</w:t>
      </w:r>
      <w:r w:rsidR="005E4522">
        <w:t>.</w:t>
      </w:r>
      <w:r w:rsidR="00980273">
        <w:t xml:space="preserve"> </w:t>
      </w:r>
      <w:r w:rsidR="003B0869" w:rsidRPr="007771F0">
        <w:t>Hatchery Operation</w:t>
      </w:r>
      <w:r w:rsidR="005166DC">
        <w:t>.</w:t>
      </w:r>
      <w:r w:rsidR="00980273">
        <w:t xml:space="preserve"> Chicks Vaccination.</w:t>
      </w:r>
    </w:p>
    <w:p w:rsidR="00473A2D" w:rsidRDefault="005166DC" w:rsidP="00473A2D">
      <w:pPr>
        <w:pStyle w:val="ListParagraph"/>
        <w:numPr>
          <w:ilvl w:val="0"/>
          <w:numId w:val="17"/>
        </w:numPr>
        <w:spacing w:line="360" w:lineRule="auto"/>
        <w:jc w:val="both"/>
      </w:pPr>
      <w:r>
        <w:t>Artificial insemination in poultry</w:t>
      </w:r>
      <w:r w:rsidR="00473A2D">
        <w:t>.</w:t>
      </w:r>
    </w:p>
    <w:p w:rsidR="00E661B9" w:rsidRPr="00E661B9" w:rsidRDefault="00473A2D" w:rsidP="00E661B9">
      <w:pPr>
        <w:pStyle w:val="ListParagraph"/>
        <w:spacing w:line="360" w:lineRule="auto"/>
        <w:ind w:left="570"/>
        <w:jc w:val="both"/>
        <w:rPr>
          <w:b/>
          <w:color w:val="548DD4" w:themeColor="text2" w:themeTint="99"/>
          <w:sz w:val="28"/>
          <w:szCs w:val="28"/>
          <w:u w:val="single"/>
        </w:rPr>
      </w:pPr>
      <w:r w:rsidRPr="00473A2D">
        <w:rPr>
          <w:b/>
          <w:color w:val="548DD4" w:themeColor="text2" w:themeTint="99"/>
          <w:sz w:val="28"/>
          <w:szCs w:val="28"/>
          <w:u w:val="single"/>
        </w:rPr>
        <w:t>SKILLS</w:t>
      </w:r>
    </w:p>
    <w:p w:rsidR="007659A4" w:rsidRPr="007659A4" w:rsidRDefault="007659A4" w:rsidP="007659A4">
      <w:pPr>
        <w:pStyle w:val="ListParagraph"/>
        <w:spacing w:line="360" w:lineRule="auto"/>
        <w:ind w:left="1290"/>
        <w:jc w:val="both"/>
        <w:rPr>
          <w:b/>
          <w:sz w:val="28"/>
          <w:szCs w:val="28"/>
          <w:u w:val="single"/>
        </w:rPr>
      </w:pPr>
    </w:p>
    <w:p w:rsidR="00473A2D" w:rsidRPr="00EF4E85" w:rsidRDefault="00473A2D" w:rsidP="00EF4E85">
      <w:pPr>
        <w:pStyle w:val="ListParagraph"/>
        <w:numPr>
          <w:ilvl w:val="0"/>
          <w:numId w:val="24"/>
        </w:numPr>
        <w:spacing w:line="360" w:lineRule="auto"/>
        <w:jc w:val="both"/>
        <w:rPr>
          <w:b/>
          <w:sz w:val="28"/>
          <w:szCs w:val="28"/>
          <w:u w:val="single"/>
        </w:rPr>
      </w:pPr>
      <w:r>
        <w:t>C</w:t>
      </w:r>
      <w:r w:rsidRPr="00473A2D">
        <w:t>ommitment to animal welfare</w:t>
      </w:r>
      <w:r w:rsidR="00E661B9">
        <w:t>.</w:t>
      </w:r>
    </w:p>
    <w:p w:rsidR="00EF4E85" w:rsidRPr="00EF4E85" w:rsidRDefault="00EF4E85" w:rsidP="00EF4E85">
      <w:pPr>
        <w:pStyle w:val="ListParagraph"/>
        <w:numPr>
          <w:ilvl w:val="0"/>
          <w:numId w:val="24"/>
        </w:numPr>
        <w:spacing w:line="360" w:lineRule="auto"/>
        <w:jc w:val="both"/>
      </w:pPr>
      <w:r w:rsidRPr="00EF4E85">
        <w:lastRenderedPageBreak/>
        <w:t>Extensive experience in treating and diagnosing a diverse array of diseases and injuries in animals.</w:t>
      </w:r>
    </w:p>
    <w:p w:rsidR="00E661B9" w:rsidRDefault="00E661B9" w:rsidP="00EF4E85">
      <w:pPr>
        <w:pStyle w:val="ListParagraph"/>
        <w:numPr>
          <w:ilvl w:val="0"/>
          <w:numId w:val="24"/>
        </w:numPr>
        <w:spacing w:line="360" w:lineRule="auto"/>
        <w:jc w:val="both"/>
      </w:pPr>
      <w:r w:rsidRPr="00E661B9">
        <w:t>Flexible and adaptable to change</w:t>
      </w:r>
      <w:r w:rsidR="00151AE5">
        <w:t>.</w:t>
      </w:r>
    </w:p>
    <w:p w:rsidR="00151AE5" w:rsidRDefault="00EF4E85" w:rsidP="00EF4E85">
      <w:pPr>
        <w:pStyle w:val="ListParagraph"/>
        <w:numPr>
          <w:ilvl w:val="0"/>
          <w:numId w:val="24"/>
        </w:numPr>
        <w:spacing w:line="360" w:lineRule="auto"/>
        <w:jc w:val="both"/>
      </w:pPr>
      <w:r>
        <w:t>A</w:t>
      </w:r>
      <w:r w:rsidR="00151AE5" w:rsidRPr="00151AE5">
        <w:t>n ability to communicate to clients in a way that is easy to understand - especially in emotional circumstances</w:t>
      </w:r>
      <w:r>
        <w:t>.</w:t>
      </w:r>
    </w:p>
    <w:p w:rsidR="00EF4E85" w:rsidRDefault="00EF4E85" w:rsidP="00EF4E85">
      <w:pPr>
        <w:numPr>
          <w:ilvl w:val="0"/>
          <w:numId w:val="24"/>
        </w:numPr>
        <w:shd w:val="clear" w:color="auto" w:fill="FFFFFF"/>
        <w:spacing w:before="100" w:beforeAutospacing="1" w:after="100" w:afterAutospacing="1" w:line="360" w:lineRule="auto"/>
      </w:pPr>
      <w:r>
        <w:t>B</w:t>
      </w:r>
      <w:r w:rsidRPr="00EF4E85">
        <w:t>eing able to work in a practical and</w:t>
      </w:r>
      <w:r>
        <w:t xml:space="preserve"> unsentimental way with animals.</w:t>
      </w:r>
    </w:p>
    <w:p w:rsidR="00EF4E85" w:rsidRDefault="00EF4E85" w:rsidP="00EF4E85">
      <w:pPr>
        <w:pStyle w:val="ListParagraph"/>
        <w:numPr>
          <w:ilvl w:val="0"/>
          <w:numId w:val="24"/>
        </w:numPr>
        <w:spacing w:line="360" w:lineRule="auto"/>
        <w:jc w:val="both"/>
      </w:pPr>
      <w:r>
        <w:t>B</w:t>
      </w:r>
      <w:r w:rsidRPr="00EF4E85">
        <w:t>eing caring and approachable</w:t>
      </w:r>
      <w:r>
        <w:t>.</w:t>
      </w:r>
    </w:p>
    <w:p w:rsidR="00EF4E85" w:rsidRDefault="00EF4E85" w:rsidP="00E661B9">
      <w:pPr>
        <w:pStyle w:val="ListParagraph"/>
        <w:numPr>
          <w:ilvl w:val="0"/>
          <w:numId w:val="24"/>
        </w:numPr>
        <w:spacing w:line="360" w:lineRule="auto"/>
        <w:jc w:val="both"/>
      </w:pPr>
      <w:r>
        <w:t>G</w:t>
      </w:r>
      <w:r w:rsidRPr="00EF4E85">
        <w:t>ood organizational skills</w:t>
      </w:r>
      <w:r>
        <w:t>.</w:t>
      </w:r>
    </w:p>
    <w:p w:rsidR="00EF4E85" w:rsidRDefault="007659A4" w:rsidP="00E661B9">
      <w:pPr>
        <w:pStyle w:val="ListParagraph"/>
        <w:numPr>
          <w:ilvl w:val="0"/>
          <w:numId w:val="24"/>
        </w:numPr>
        <w:spacing w:line="360" w:lineRule="auto"/>
        <w:jc w:val="both"/>
      </w:pPr>
      <w:r w:rsidRPr="007659A4">
        <w:t>Excellent public relations skills, communication skills, and interpersonal skills</w:t>
      </w:r>
      <w:r>
        <w:t>.</w:t>
      </w:r>
    </w:p>
    <w:p w:rsidR="007659A4" w:rsidRDefault="007659A4" w:rsidP="00E661B9">
      <w:pPr>
        <w:pStyle w:val="ListParagraph"/>
        <w:numPr>
          <w:ilvl w:val="0"/>
          <w:numId w:val="24"/>
        </w:numPr>
        <w:spacing w:line="360" w:lineRule="auto"/>
        <w:jc w:val="both"/>
      </w:pPr>
      <w:r w:rsidRPr="007659A4">
        <w:t>Ability to work quickly and effectively under pressure</w:t>
      </w:r>
      <w:r>
        <w:t>.</w:t>
      </w:r>
    </w:p>
    <w:p w:rsidR="007659A4" w:rsidRDefault="007659A4" w:rsidP="00E661B9">
      <w:pPr>
        <w:pStyle w:val="ListParagraph"/>
        <w:numPr>
          <w:ilvl w:val="0"/>
          <w:numId w:val="24"/>
        </w:numPr>
        <w:spacing w:line="360" w:lineRule="auto"/>
        <w:jc w:val="both"/>
      </w:pPr>
      <w:r w:rsidRPr="007659A4">
        <w:t>Ability to work independently or in a team environment</w:t>
      </w:r>
      <w:r>
        <w:t>.</w:t>
      </w:r>
    </w:p>
    <w:p w:rsidR="007659A4" w:rsidRDefault="007659A4" w:rsidP="007659A4">
      <w:pPr>
        <w:pStyle w:val="ListParagraph"/>
        <w:spacing w:line="360" w:lineRule="auto"/>
        <w:ind w:left="1290"/>
        <w:jc w:val="both"/>
      </w:pPr>
    </w:p>
    <w:p w:rsidR="007659A4" w:rsidRPr="00E661B9" w:rsidRDefault="007659A4" w:rsidP="007659A4">
      <w:pPr>
        <w:pStyle w:val="ListParagraph"/>
        <w:spacing w:line="360" w:lineRule="auto"/>
        <w:ind w:left="1290"/>
        <w:jc w:val="both"/>
      </w:pPr>
    </w:p>
    <w:p w:rsidR="00473A2D" w:rsidRDefault="00473A2D" w:rsidP="00980273">
      <w:pPr>
        <w:pStyle w:val="ListParagraph"/>
        <w:spacing w:line="360" w:lineRule="auto"/>
        <w:ind w:left="570"/>
        <w:jc w:val="both"/>
        <w:rPr>
          <w:b/>
          <w:color w:val="548DD4" w:themeColor="text2" w:themeTint="99"/>
          <w:sz w:val="28"/>
          <w:szCs w:val="28"/>
          <w:u w:val="single"/>
        </w:rPr>
      </w:pPr>
    </w:p>
    <w:p w:rsidR="00473A2D" w:rsidRDefault="00473A2D" w:rsidP="00980273">
      <w:pPr>
        <w:pStyle w:val="ListParagraph"/>
        <w:spacing w:line="360" w:lineRule="auto"/>
        <w:ind w:left="570"/>
        <w:jc w:val="both"/>
        <w:rPr>
          <w:b/>
          <w:color w:val="548DD4" w:themeColor="text2" w:themeTint="99"/>
          <w:sz w:val="28"/>
          <w:szCs w:val="28"/>
          <w:u w:val="single"/>
        </w:rPr>
      </w:pPr>
    </w:p>
    <w:p w:rsidR="007659A4" w:rsidRPr="00B41C67" w:rsidRDefault="007862B8" w:rsidP="007659A4">
      <w:pPr>
        <w:spacing w:line="360" w:lineRule="auto"/>
        <w:jc w:val="both"/>
        <w:rPr>
          <w:bCs/>
          <w:color w:val="548DD4" w:themeColor="text2" w:themeTint="99"/>
        </w:rPr>
      </w:pPr>
      <w:r>
        <w:rPr>
          <w:b/>
          <w:bCs/>
          <w:color w:val="548DD4" w:themeColor="text2" w:themeTint="99"/>
          <w:sz w:val="28"/>
          <w:szCs w:val="28"/>
        </w:rPr>
        <w:t xml:space="preserve">               </w:t>
      </w:r>
      <w:r w:rsidR="007659A4" w:rsidRPr="007659A4">
        <w:rPr>
          <w:b/>
          <w:bCs/>
          <w:color w:val="548DD4" w:themeColor="text2" w:themeTint="99"/>
          <w:sz w:val="28"/>
          <w:szCs w:val="28"/>
        </w:rPr>
        <w:t xml:space="preserve"> </w:t>
      </w:r>
      <w:r w:rsidR="007659A4" w:rsidRPr="00B41C67">
        <w:rPr>
          <w:b/>
          <w:bCs/>
          <w:color w:val="548DD4" w:themeColor="text2" w:themeTint="99"/>
          <w:sz w:val="28"/>
          <w:szCs w:val="28"/>
          <w:u w:val="single"/>
        </w:rPr>
        <w:t>RESEARCH AND THESIS DISSERTATION:</w:t>
      </w:r>
      <w:r w:rsidR="007659A4" w:rsidRPr="00B41C67">
        <w:rPr>
          <w:bCs/>
          <w:color w:val="548DD4" w:themeColor="text2" w:themeTint="99"/>
        </w:rPr>
        <w:t xml:space="preserve"> </w:t>
      </w:r>
    </w:p>
    <w:p w:rsidR="007659A4" w:rsidRDefault="007659A4" w:rsidP="007659A4">
      <w:pPr>
        <w:spacing w:line="360" w:lineRule="auto"/>
        <w:ind w:left="180" w:hanging="330"/>
        <w:jc w:val="both"/>
        <w:rPr>
          <w:bCs/>
        </w:rPr>
      </w:pPr>
      <w:r>
        <w:rPr>
          <w:bCs/>
        </w:rPr>
        <w:t xml:space="preserve">                   “Sero-diagnosis of Brucellosis in Livestock and Human Populations and their                                     </w:t>
      </w:r>
      <w:r w:rsidR="009C7343">
        <w:rPr>
          <w:bCs/>
        </w:rPr>
        <w:tab/>
        <w:t xml:space="preserve">       Risk Factors in Kurram Agency, KPK, Pakistan.”</w:t>
      </w:r>
      <w:r w:rsidRPr="00ED456F">
        <w:rPr>
          <w:bCs/>
        </w:rPr>
        <w:t xml:space="preserve"> </w:t>
      </w:r>
    </w:p>
    <w:p w:rsidR="00473A2D" w:rsidRDefault="00473A2D" w:rsidP="00980273">
      <w:pPr>
        <w:pStyle w:val="ListParagraph"/>
        <w:spacing w:line="360" w:lineRule="auto"/>
        <w:ind w:left="570"/>
        <w:jc w:val="both"/>
        <w:rPr>
          <w:b/>
          <w:color w:val="548DD4" w:themeColor="text2" w:themeTint="99"/>
          <w:sz w:val="28"/>
          <w:szCs w:val="28"/>
          <w:u w:val="single"/>
        </w:rPr>
      </w:pPr>
    </w:p>
    <w:p w:rsidR="00473A2D" w:rsidRDefault="00473A2D" w:rsidP="00980273">
      <w:pPr>
        <w:pStyle w:val="ListParagraph"/>
        <w:spacing w:line="360" w:lineRule="auto"/>
        <w:ind w:left="570"/>
        <w:jc w:val="both"/>
        <w:rPr>
          <w:b/>
          <w:color w:val="548DD4" w:themeColor="text2" w:themeTint="99"/>
          <w:sz w:val="28"/>
          <w:szCs w:val="28"/>
          <w:u w:val="single"/>
        </w:rPr>
      </w:pPr>
    </w:p>
    <w:p w:rsidR="00473A2D" w:rsidRDefault="00473A2D" w:rsidP="00980273">
      <w:pPr>
        <w:pStyle w:val="ListParagraph"/>
        <w:spacing w:line="360" w:lineRule="auto"/>
        <w:ind w:left="570"/>
        <w:jc w:val="both"/>
        <w:rPr>
          <w:b/>
          <w:color w:val="548DD4" w:themeColor="text2" w:themeTint="99"/>
          <w:sz w:val="28"/>
          <w:szCs w:val="28"/>
          <w:u w:val="single"/>
        </w:rPr>
      </w:pPr>
    </w:p>
    <w:p w:rsidR="00473A2D" w:rsidRDefault="00473A2D" w:rsidP="00980273">
      <w:pPr>
        <w:pStyle w:val="ListParagraph"/>
        <w:spacing w:line="360" w:lineRule="auto"/>
        <w:ind w:left="570"/>
        <w:jc w:val="both"/>
        <w:rPr>
          <w:b/>
          <w:color w:val="548DD4" w:themeColor="text2" w:themeTint="99"/>
          <w:sz w:val="28"/>
          <w:szCs w:val="28"/>
          <w:u w:val="single"/>
        </w:rPr>
      </w:pPr>
    </w:p>
    <w:p w:rsidR="00473A2D" w:rsidRDefault="00473A2D" w:rsidP="00980273">
      <w:pPr>
        <w:pStyle w:val="ListParagraph"/>
        <w:spacing w:line="360" w:lineRule="auto"/>
        <w:ind w:left="570"/>
        <w:jc w:val="both"/>
        <w:rPr>
          <w:b/>
          <w:color w:val="548DD4" w:themeColor="text2" w:themeTint="99"/>
          <w:sz w:val="28"/>
          <w:szCs w:val="28"/>
          <w:u w:val="single"/>
        </w:rPr>
      </w:pPr>
    </w:p>
    <w:p w:rsidR="00473A2D" w:rsidRDefault="00473A2D" w:rsidP="00980273">
      <w:pPr>
        <w:pStyle w:val="ListParagraph"/>
        <w:spacing w:line="360" w:lineRule="auto"/>
        <w:ind w:left="570"/>
        <w:jc w:val="both"/>
        <w:rPr>
          <w:b/>
          <w:color w:val="548DD4" w:themeColor="text2" w:themeTint="99"/>
          <w:sz w:val="28"/>
          <w:szCs w:val="28"/>
          <w:u w:val="single"/>
        </w:rPr>
      </w:pPr>
    </w:p>
    <w:p w:rsidR="00BC3A99" w:rsidRDefault="00BC3A99" w:rsidP="00BC3A99">
      <w:pPr>
        <w:spacing w:line="360" w:lineRule="auto"/>
        <w:jc w:val="both"/>
        <w:rPr>
          <w:b/>
          <w:color w:val="548DD4" w:themeColor="text2" w:themeTint="99"/>
          <w:sz w:val="28"/>
          <w:szCs w:val="28"/>
          <w:u w:val="single"/>
        </w:rPr>
      </w:pPr>
    </w:p>
    <w:p w:rsidR="005F3360" w:rsidRPr="00980273" w:rsidRDefault="00892430" w:rsidP="00BC3A99">
      <w:pPr>
        <w:spacing w:line="360" w:lineRule="auto"/>
        <w:jc w:val="both"/>
      </w:pPr>
      <w:r>
        <w:rPr>
          <w:b/>
          <w:color w:val="548DD4" w:themeColor="text2" w:themeTint="99"/>
          <w:sz w:val="28"/>
          <w:szCs w:val="28"/>
        </w:rPr>
        <w:t xml:space="preserve">                           </w:t>
      </w:r>
      <w:r w:rsidR="00BC3A99">
        <w:rPr>
          <w:b/>
          <w:color w:val="548DD4" w:themeColor="text2" w:themeTint="99"/>
          <w:sz w:val="28"/>
          <w:szCs w:val="28"/>
          <w:u w:val="single"/>
        </w:rPr>
        <w:t>PERSONAL</w:t>
      </w:r>
      <w:r w:rsidR="00CB2E07" w:rsidRPr="00BC3A99">
        <w:rPr>
          <w:b/>
          <w:color w:val="548DD4" w:themeColor="text2" w:themeTint="99"/>
          <w:sz w:val="28"/>
          <w:szCs w:val="28"/>
          <w:u w:val="single"/>
        </w:rPr>
        <w:t xml:space="preserve"> COMPETENCIES</w:t>
      </w:r>
    </w:p>
    <w:tbl>
      <w:tblPr>
        <w:tblStyle w:val="TableGrid"/>
        <w:tblpPr w:leftFromText="180" w:rightFromText="180" w:vertAnchor="text" w:horzAnchor="margin" w:tblpY="345"/>
        <w:tblW w:w="0" w:type="auto"/>
        <w:tblLook w:val="04A0" w:firstRow="1" w:lastRow="0" w:firstColumn="1" w:lastColumn="0" w:noHBand="0" w:noVBand="1"/>
      </w:tblPr>
      <w:tblGrid>
        <w:gridCol w:w="470"/>
        <w:gridCol w:w="2158"/>
        <w:gridCol w:w="6228"/>
      </w:tblGrid>
      <w:tr w:rsidR="005F3360" w:rsidTr="00C46A90">
        <w:tc>
          <w:tcPr>
            <w:tcW w:w="0" w:type="auto"/>
          </w:tcPr>
          <w:p w:rsidR="005F3360" w:rsidRPr="00E535F0" w:rsidRDefault="005F3360" w:rsidP="005F3360">
            <w:pPr>
              <w:pStyle w:val="Heading1"/>
              <w:spacing w:line="360" w:lineRule="auto"/>
              <w:jc w:val="both"/>
              <w:rPr>
                <w:sz w:val="24"/>
                <w:szCs w:val="22"/>
                <w:u w:val="none"/>
              </w:rPr>
            </w:pPr>
            <w:r w:rsidRPr="00E535F0">
              <w:rPr>
                <w:sz w:val="24"/>
                <w:szCs w:val="22"/>
                <w:u w:val="none"/>
              </w:rPr>
              <w:t>S#</w:t>
            </w:r>
          </w:p>
        </w:tc>
        <w:tc>
          <w:tcPr>
            <w:tcW w:w="2158" w:type="dxa"/>
            <w:vAlign w:val="center"/>
          </w:tcPr>
          <w:p w:rsidR="005F3360" w:rsidRPr="00E535F0" w:rsidRDefault="005F3360" w:rsidP="00C46A90">
            <w:pPr>
              <w:pStyle w:val="Heading1"/>
              <w:spacing w:line="360" w:lineRule="auto"/>
              <w:jc w:val="center"/>
              <w:rPr>
                <w:sz w:val="24"/>
                <w:szCs w:val="22"/>
                <w:u w:val="none"/>
              </w:rPr>
            </w:pPr>
            <w:r w:rsidRPr="00E535F0">
              <w:rPr>
                <w:sz w:val="24"/>
                <w:szCs w:val="22"/>
                <w:u w:val="none"/>
              </w:rPr>
              <w:t>Field</w:t>
            </w:r>
          </w:p>
        </w:tc>
        <w:tc>
          <w:tcPr>
            <w:tcW w:w="6228" w:type="dxa"/>
            <w:vAlign w:val="center"/>
          </w:tcPr>
          <w:p w:rsidR="005F3360" w:rsidRPr="00E535F0" w:rsidRDefault="00892430" w:rsidP="00892430">
            <w:pPr>
              <w:pStyle w:val="Heading1"/>
              <w:spacing w:line="360" w:lineRule="auto"/>
              <w:rPr>
                <w:sz w:val="24"/>
                <w:szCs w:val="22"/>
                <w:u w:val="none"/>
              </w:rPr>
            </w:pPr>
            <w:r>
              <w:rPr>
                <w:sz w:val="24"/>
                <w:szCs w:val="22"/>
                <w:u w:val="none"/>
              </w:rPr>
              <w:t xml:space="preserve">                       </w:t>
            </w:r>
            <w:r w:rsidR="00BC3A99">
              <w:rPr>
                <w:sz w:val="24"/>
                <w:szCs w:val="22"/>
                <w:u w:val="none"/>
              </w:rPr>
              <w:t>W</w:t>
            </w:r>
            <w:r w:rsidR="005F3360" w:rsidRPr="00E535F0">
              <w:rPr>
                <w:sz w:val="24"/>
                <w:szCs w:val="22"/>
                <w:u w:val="none"/>
              </w:rPr>
              <w:t>orking competency</w:t>
            </w:r>
          </w:p>
        </w:tc>
      </w:tr>
      <w:tr w:rsidR="005F3360" w:rsidTr="00FE06A3">
        <w:tc>
          <w:tcPr>
            <w:tcW w:w="0" w:type="auto"/>
          </w:tcPr>
          <w:p w:rsidR="005F3360" w:rsidRPr="004D59F1" w:rsidRDefault="005F3360" w:rsidP="005F3360">
            <w:pPr>
              <w:pStyle w:val="Heading1"/>
              <w:spacing w:line="360" w:lineRule="auto"/>
              <w:jc w:val="both"/>
              <w:rPr>
                <w:b w:val="0"/>
                <w:bCs w:val="0"/>
                <w:sz w:val="24"/>
                <w:szCs w:val="22"/>
                <w:u w:val="none"/>
              </w:rPr>
            </w:pPr>
            <w:r w:rsidRPr="004D59F1">
              <w:rPr>
                <w:b w:val="0"/>
                <w:bCs w:val="0"/>
                <w:sz w:val="24"/>
                <w:szCs w:val="22"/>
                <w:u w:val="none"/>
              </w:rPr>
              <w:lastRenderedPageBreak/>
              <w:t>1</w:t>
            </w:r>
          </w:p>
        </w:tc>
        <w:tc>
          <w:tcPr>
            <w:tcW w:w="2158" w:type="dxa"/>
          </w:tcPr>
          <w:p w:rsidR="005F3360" w:rsidRPr="00520A17" w:rsidRDefault="00801387" w:rsidP="00FE06A3">
            <w:pPr>
              <w:pStyle w:val="Heading1"/>
              <w:spacing w:line="360" w:lineRule="auto"/>
              <w:jc w:val="center"/>
              <w:rPr>
                <w:bCs w:val="0"/>
                <w:sz w:val="24"/>
                <w:u w:val="none"/>
              </w:rPr>
            </w:pPr>
            <w:r w:rsidRPr="00520A17">
              <w:rPr>
                <w:bCs w:val="0"/>
                <w:sz w:val="24"/>
                <w:u w:val="none"/>
              </w:rPr>
              <w:t>Microbiology</w:t>
            </w:r>
            <w:r w:rsidR="005F3360" w:rsidRPr="00520A17">
              <w:rPr>
                <w:bCs w:val="0"/>
                <w:sz w:val="24"/>
                <w:u w:val="none"/>
              </w:rPr>
              <w:t xml:space="preserve"> (Subject of specialty)</w:t>
            </w:r>
          </w:p>
        </w:tc>
        <w:tc>
          <w:tcPr>
            <w:tcW w:w="6228" w:type="dxa"/>
          </w:tcPr>
          <w:p w:rsidR="00E62F71" w:rsidRPr="00E62F71" w:rsidRDefault="00E62F71" w:rsidP="00BB1643">
            <w:pPr>
              <w:numPr>
                <w:ilvl w:val="0"/>
                <w:numId w:val="6"/>
              </w:numPr>
              <w:shd w:val="clear" w:color="auto" w:fill="FFFFFF"/>
              <w:spacing w:before="105" w:after="105"/>
              <w:textAlignment w:val="baseline"/>
              <w:rPr>
                <w:spacing w:val="-5"/>
              </w:rPr>
            </w:pPr>
            <w:r w:rsidRPr="00E62F71">
              <w:rPr>
                <w:spacing w:val="-5"/>
              </w:rPr>
              <w:t>Enjoy working in a laboratory</w:t>
            </w:r>
          </w:p>
          <w:p w:rsidR="00E62F71" w:rsidRPr="00E62F71" w:rsidRDefault="00E62F71" w:rsidP="00BB1643">
            <w:pPr>
              <w:numPr>
                <w:ilvl w:val="0"/>
                <w:numId w:val="6"/>
              </w:numPr>
              <w:shd w:val="clear" w:color="auto" w:fill="FFFFFF"/>
              <w:spacing w:before="105" w:after="105"/>
              <w:textAlignment w:val="baseline"/>
              <w:rPr>
                <w:spacing w:val="-5"/>
              </w:rPr>
            </w:pPr>
            <w:r w:rsidRPr="00E62F71">
              <w:rPr>
                <w:spacing w:val="-5"/>
              </w:rPr>
              <w:t>a passion for using science to solve problems</w:t>
            </w:r>
          </w:p>
          <w:p w:rsidR="00E62F71" w:rsidRPr="00E62F71" w:rsidRDefault="00E62F71" w:rsidP="00BB1643">
            <w:pPr>
              <w:numPr>
                <w:ilvl w:val="0"/>
                <w:numId w:val="6"/>
              </w:numPr>
              <w:spacing w:after="96" w:line="336" w:lineRule="atLeast"/>
              <w:rPr>
                <w:color w:val="000000"/>
              </w:rPr>
            </w:pPr>
            <w:r w:rsidRPr="00E62F71">
              <w:rPr>
                <w:color w:val="000000"/>
              </w:rPr>
              <w:t>providing clinical colleagues with advice regarding the correct selection of microbiological investigations</w:t>
            </w:r>
          </w:p>
          <w:p w:rsidR="00E62F71" w:rsidRPr="00E62F71" w:rsidRDefault="00E62F71" w:rsidP="00BB1643">
            <w:pPr>
              <w:numPr>
                <w:ilvl w:val="0"/>
                <w:numId w:val="6"/>
              </w:numPr>
              <w:spacing w:after="96" w:line="336" w:lineRule="atLeast"/>
              <w:rPr>
                <w:color w:val="000000"/>
              </w:rPr>
            </w:pPr>
            <w:r w:rsidRPr="00E62F71">
              <w:rPr>
                <w:color w:val="000000"/>
              </w:rPr>
              <w:t>supervising laboratory services in conjunction with laboratory managers to ensure the provision of high quality, timely and efficient diagnostic services</w:t>
            </w:r>
          </w:p>
          <w:p w:rsidR="00E62F71" w:rsidRPr="00E62F71" w:rsidRDefault="00E62F71" w:rsidP="00BB1643">
            <w:pPr>
              <w:numPr>
                <w:ilvl w:val="0"/>
                <w:numId w:val="6"/>
              </w:numPr>
              <w:spacing w:after="96" w:line="336" w:lineRule="atLeast"/>
              <w:rPr>
                <w:color w:val="000000"/>
              </w:rPr>
            </w:pPr>
            <w:r w:rsidRPr="00E62F71">
              <w:rPr>
                <w:color w:val="000000"/>
              </w:rPr>
              <w:t>interpreting laboratory results as they relate to patients’ clinical conditions and the timely dissemination of urgent results to clinical colleagues</w:t>
            </w:r>
          </w:p>
          <w:p w:rsidR="00E62F71" w:rsidRPr="00E62F71" w:rsidRDefault="00E62F71" w:rsidP="00BB1643">
            <w:pPr>
              <w:numPr>
                <w:ilvl w:val="0"/>
                <w:numId w:val="6"/>
              </w:numPr>
              <w:spacing w:after="96" w:line="336" w:lineRule="atLeast"/>
              <w:rPr>
                <w:color w:val="000000"/>
              </w:rPr>
            </w:pPr>
            <w:r w:rsidRPr="00E62F71">
              <w:rPr>
                <w:color w:val="000000"/>
              </w:rPr>
              <w:t>providing advice regarding the management of a wide variety of infectious diseases, including antimicrobial drug treatments, vaccination, preventive interventions and infection control measures</w:t>
            </w:r>
          </w:p>
          <w:p w:rsidR="00E62F71" w:rsidRPr="00E62F71" w:rsidRDefault="00E62F71" w:rsidP="00BB1643">
            <w:pPr>
              <w:numPr>
                <w:ilvl w:val="0"/>
                <w:numId w:val="6"/>
              </w:numPr>
              <w:spacing w:after="96" w:line="336" w:lineRule="atLeast"/>
              <w:rPr>
                <w:color w:val="000000"/>
              </w:rPr>
            </w:pPr>
            <w:r w:rsidRPr="00E62F71">
              <w:rPr>
                <w:color w:val="000000"/>
              </w:rPr>
              <w:t>contributing to the formulation of policies governing laboratory testing, antimicrobial drug use and infection control activities</w:t>
            </w:r>
          </w:p>
          <w:p w:rsidR="00E62F71" w:rsidRPr="00E62F71" w:rsidRDefault="00E62F71" w:rsidP="00BB1643">
            <w:pPr>
              <w:numPr>
                <w:ilvl w:val="0"/>
                <w:numId w:val="6"/>
              </w:numPr>
              <w:spacing w:after="96" w:line="336" w:lineRule="atLeast"/>
              <w:rPr>
                <w:color w:val="000000"/>
              </w:rPr>
            </w:pPr>
            <w:r w:rsidRPr="00E62F71">
              <w:rPr>
                <w:color w:val="000000"/>
              </w:rPr>
              <w:t>supporting the surveillance of infectious diseases of importance to public health</w:t>
            </w:r>
          </w:p>
          <w:p w:rsidR="005F3360" w:rsidRPr="003C7752" w:rsidRDefault="00E62F71" w:rsidP="00BB1643">
            <w:pPr>
              <w:numPr>
                <w:ilvl w:val="0"/>
                <w:numId w:val="6"/>
              </w:numPr>
              <w:spacing w:after="96" w:line="336" w:lineRule="atLeast"/>
              <w:rPr>
                <w:color w:val="000000"/>
              </w:rPr>
            </w:pPr>
            <w:r w:rsidRPr="00E62F71">
              <w:rPr>
                <w:color w:val="000000"/>
              </w:rPr>
              <w:t>Promoting prepa</w:t>
            </w:r>
            <w:r w:rsidRPr="003C7752">
              <w:rPr>
                <w:color w:val="000000"/>
              </w:rPr>
              <w:t>ration for the infectious diseases challenges of the future.</w:t>
            </w:r>
          </w:p>
          <w:p w:rsidR="005F3360" w:rsidRDefault="005F3360" w:rsidP="00BB1643">
            <w:pPr>
              <w:pStyle w:val="ListParagraph"/>
              <w:numPr>
                <w:ilvl w:val="0"/>
                <w:numId w:val="6"/>
              </w:numPr>
              <w:jc w:val="both"/>
            </w:pPr>
            <w:r>
              <w:t>Quality control of life standards and food items of various origins.</w:t>
            </w:r>
          </w:p>
          <w:p w:rsidR="005F3360" w:rsidRDefault="005F3360" w:rsidP="00BB1643">
            <w:pPr>
              <w:pStyle w:val="ListParagraph"/>
              <w:numPr>
                <w:ilvl w:val="0"/>
                <w:numId w:val="6"/>
              </w:numPr>
              <w:jc w:val="both"/>
            </w:pPr>
            <w:r>
              <w:t>Public health based seminars, workshops arrangements, implementation and documentation.</w:t>
            </w:r>
          </w:p>
          <w:p w:rsidR="005F3360" w:rsidRDefault="005F3360" w:rsidP="00BB1643">
            <w:pPr>
              <w:pStyle w:val="ListParagraph"/>
              <w:numPr>
                <w:ilvl w:val="0"/>
                <w:numId w:val="6"/>
              </w:numPr>
              <w:jc w:val="both"/>
            </w:pPr>
            <w:r>
              <w:t>Livestock herds and poultry flocks screening for infectious diseases.</w:t>
            </w:r>
          </w:p>
          <w:p w:rsidR="005F3360" w:rsidRPr="00CC7F14" w:rsidRDefault="005F3360" w:rsidP="00BB1643">
            <w:pPr>
              <w:pStyle w:val="ListParagraph"/>
              <w:numPr>
                <w:ilvl w:val="0"/>
                <w:numId w:val="6"/>
              </w:numPr>
              <w:jc w:val="both"/>
            </w:pPr>
            <w:r>
              <w:t xml:space="preserve">Designing various vaccination schedules as per need basis and implementation. </w:t>
            </w:r>
          </w:p>
          <w:p w:rsidR="005F3360" w:rsidRPr="00CC7F14" w:rsidRDefault="005F3360" w:rsidP="005F3360"/>
        </w:tc>
      </w:tr>
      <w:tr w:rsidR="005F3360" w:rsidTr="00FE06A3">
        <w:trPr>
          <w:trHeight w:val="5192"/>
        </w:trPr>
        <w:tc>
          <w:tcPr>
            <w:tcW w:w="0" w:type="auto"/>
          </w:tcPr>
          <w:p w:rsidR="005F3360" w:rsidRPr="00E535F0" w:rsidRDefault="005F3360" w:rsidP="005F3360">
            <w:pPr>
              <w:pStyle w:val="Heading1"/>
              <w:spacing w:line="360" w:lineRule="auto"/>
              <w:jc w:val="both"/>
              <w:rPr>
                <w:b w:val="0"/>
                <w:bCs w:val="0"/>
                <w:sz w:val="24"/>
                <w:u w:val="none"/>
              </w:rPr>
            </w:pPr>
            <w:r>
              <w:rPr>
                <w:b w:val="0"/>
                <w:bCs w:val="0"/>
                <w:sz w:val="24"/>
                <w:u w:val="none"/>
              </w:rPr>
              <w:lastRenderedPageBreak/>
              <w:t>2</w:t>
            </w:r>
          </w:p>
        </w:tc>
        <w:tc>
          <w:tcPr>
            <w:tcW w:w="2158" w:type="dxa"/>
          </w:tcPr>
          <w:p w:rsidR="005F3360" w:rsidRPr="00520A17" w:rsidRDefault="00FE06A3" w:rsidP="00FE06A3">
            <w:pPr>
              <w:pStyle w:val="Heading1"/>
              <w:spacing w:line="360" w:lineRule="auto"/>
              <w:jc w:val="center"/>
              <w:rPr>
                <w:bCs w:val="0"/>
                <w:sz w:val="24"/>
                <w:u w:val="none"/>
              </w:rPr>
            </w:pPr>
            <w:r w:rsidRPr="00520A17">
              <w:rPr>
                <w:sz w:val="24"/>
                <w:u w:val="none"/>
              </w:rPr>
              <w:t>Doctor of</w:t>
            </w:r>
            <w:r w:rsidR="00291C3E" w:rsidRPr="00520A17">
              <w:rPr>
                <w:sz w:val="24"/>
                <w:u w:val="none"/>
              </w:rPr>
              <w:t xml:space="preserve"> Veterinary Medicine (DVM)</w:t>
            </w:r>
          </w:p>
        </w:tc>
        <w:tc>
          <w:tcPr>
            <w:tcW w:w="6228" w:type="dxa"/>
          </w:tcPr>
          <w:p w:rsidR="005F3360" w:rsidRDefault="005F3360" w:rsidP="00BB1643">
            <w:pPr>
              <w:pStyle w:val="Heading1"/>
              <w:numPr>
                <w:ilvl w:val="0"/>
                <w:numId w:val="5"/>
              </w:numPr>
              <w:spacing w:line="276" w:lineRule="auto"/>
              <w:jc w:val="both"/>
              <w:rPr>
                <w:b w:val="0"/>
                <w:bCs w:val="0"/>
                <w:sz w:val="24"/>
                <w:u w:val="none"/>
              </w:rPr>
            </w:pPr>
            <w:r w:rsidRPr="00E535F0">
              <w:rPr>
                <w:b w:val="0"/>
                <w:bCs w:val="0"/>
                <w:sz w:val="24"/>
                <w:u w:val="none"/>
              </w:rPr>
              <w:t>Diagnosis and treatment of disease bearing animals</w:t>
            </w:r>
            <w:r w:rsidR="00161BE2">
              <w:rPr>
                <w:b w:val="0"/>
                <w:bCs w:val="0"/>
                <w:sz w:val="24"/>
                <w:u w:val="none"/>
              </w:rPr>
              <w:t>.</w:t>
            </w:r>
          </w:p>
          <w:p w:rsidR="00161BE2" w:rsidRPr="00161BE2" w:rsidRDefault="00161BE2" w:rsidP="00161BE2">
            <w:pPr>
              <w:pStyle w:val="ListParagraph"/>
              <w:numPr>
                <w:ilvl w:val="0"/>
                <w:numId w:val="5"/>
              </w:numPr>
            </w:pPr>
            <w:r>
              <w:t xml:space="preserve">Companion </w:t>
            </w:r>
            <w:r w:rsidR="00F604C1">
              <w:t>animal’s</w:t>
            </w:r>
            <w:r>
              <w:t xml:space="preserve"> treatment and surgery.</w:t>
            </w:r>
          </w:p>
          <w:p w:rsidR="00161BE2" w:rsidRDefault="005F3360" w:rsidP="00161BE2">
            <w:pPr>
              <w:pStyle w:val="ListParagraph"/>
              <w:numPr>
                <w:ilvl w:val="0"/>
                <w:numId w:val="5"/>
              </w:numPr>
              <w:spacing w:line="276" w:lineRule="auto"/>
              <w:jc w:val="both"/>
            </w:pPr>
            <w:r>
              <w:t>Clinical prescription and application of medicine in poultry, pets, small and large livestock.</w:t>
            </w:r>
          </w:p>
          <w:p w:rsidR="005F3360" w:rsidRDefault="005F3360" w:rsidP="00BB1643">
            <w:pPr>
              <w:pStyle w:val="ListParagraph"/>
              <w:numPr>
                <w:ilvl w:val="0"/>
                <w:numId w:val="5"/>
              </w:numPr>
              <w:spacing w:line="276" w:lineRule="auto"/>
              <w:jc w:val="both"/>
            </w:pPr>
            <w:r>
              <w:t>Carrying out minor and major surgeries.</w:t>
            </w:r>
          </w:p>
          <w:p w:rsidR="005F3360" w:rsidRDefault="005F3360" w:rsidP="00BB1643">
            <w:pPr>
              <w:pStyle w:val="ListParagraph"/>
              <w:numPr>
                <w:ilvl w:val="0"/>
                <w:numId w:val="5"/>
              </w:numPr>
              <w:spacing w:line="276" w:lineRule="auto"/>
              <w:jc w:val="both"/>
            </w:pPr>
            <w:r>
              <w:t>Application of first aid and emergency medicine</w:t>
            </w:r>
          </w:p>
          <w:p w:rsidR="005F3360" w:rsidRDefault="005F3360" w:rsidP="00BB1643">
            <w:pPr>
              <w:pStyle w:val="ListParagraph"/>
              <w:numPr>
                <w:ilvl w:val="0"/>
                <w:numId w:val="5"/>
              </w:numPr>
              <w:spacing w:line="276" w:lineRule="auto"/>
              <w:jc w:val="both"/>
            </w:pPr>
            <w:r>
              <w:t>Designing vaccination schedule and its application.</w:t>
            </w:r>
          </w:p>
          <w:p w:rsidR="005F3360" w:rsidRDefault="005F3360" w:rsidP="00BB1643">
            <w:pPr>
              <w:pStyle w:val="ListParagraph"/>
              <w:numPr>
                <w:ilvl w:val="0"/>
                <w:numId w:val="5"/>
              </w:numPr>
              <w:spacing w:line="276" w:lineRule="auto"/>
              <w:jc w:val="both"/>
            </w:pPr>
            <w:r>
              <w:t>Management of livestock and poultry business entities and up gradation.</w:t>
            </w:r>
          </w:p>
          <w:p w:rsidR="005F3360" w:rsidRDefault="005F3360" w:rsidP="00BB1643">
            <w:pPr>
              <w:pStyle w:val="ListParagraph"/>
              <w:numPr>
                <w:ilvl w:val="0"/>
                <w:numId w:val="5"/>
              </w:numPr>
              <w:spacing w:line="276" w:lineRule="auto"/>
              <w:jc w:val="both"/>
            </w:pPr>
            <w:r>
              <w:t xml:space="preserve">Soundness examination of animals for various productive, reproductive or other need based purposes. </w:t>
            </w:r>
          </w:p>
          <w:p w:rsidR="005F3360" w:rsidRDefault="005F3360" w:rsidP="00BB1643">
            <w:pPr>
              <w:pStyle w:val="ListParagraph"/>
              <w:numPr>
                <w:ilvl w:val="0"/>
                <w:numId w:val="5"/>
              </w:numPr>
              <w:spacing w:line="276" w:lineRule="auto"/>
              <w:jc w:val="both"/>
            </w:pPr>
            <w:r>
              <w:t>Livestock and poultry specific research designing, conduction and report compilation.</w:t>
            </w:r>
          </w:p>
          <w:p w:rsidR="005F3360" w:rsidRDefault="005F3360" w:rsidP="00BB1643">
            <w:pPr>
              <w:pStyle w:val="ListParagraph"/>
              <w:numPr>
                <w:ilvl w:val="0"/>
                <w:numId w:val="5"/>
              </w:numPr>
              <w:spacing w:line="276" w:lineRule="auto"/>
              <w:jc w:val="both"/>
            </w:pPr>
            <w:r>
              <w:t xml:space="preserve">Reproductive management of livestock, artificial insemination and pregnancy diagnosis. </w:t>
            </w:r>
          </w:p>
          <w:p w:rsidR="005F3360" w:rsidRDefault="005F3360" w:rsidP="00BB1643">
            <w:pPr>
              <w:pStyle w:val="ListParagraph"/>
              <w:numPr>
                <w:ilvl w:val="0"/>
                <w:numId w:val="5"/>
              </w:numPr>
              <w:spacing w:line="276" w:lineRule="auto"/>
              <w:jc w:val="both"/>
            </w:pPr>
            <w:r>
              <w:t>Poultry farms establishments and operation.</w:t>
            </w:r>
          </w:p>
          <w:p w:rsidR="00CB2E07" w:rsidRPr="00E535F0" w:rsidRDefault="00CB2E07" w:rsidP="00BB1643">
            <w:pPr>
              <w:pStyle w:val="ListParagraph"/>
              <w:numPr>
                <w:ilvl w:val="0"/>
                <w:numId w:val="5"/>
              </w:numPr>
              <w:spacing w:line="276" w:lineRule="auto"/>
              <w:jc w:val="both"/>
            </w:pPr>
            <w:r>
              <w:t>Zoo Animals Welfare and Management.</w:t>
            </w:r>
          </w:p>
          <w:p w:rsidR="005F3360" w:rsidRPr="00E535F0" w:rsidRDefault="005F3360" w:rsidP="005F3360"/>
        </w:tc>
      </w:tr>
      <w:tr w:rsidR="005F3360" w:rsidTr="00FE06A3">
        <w:tc>
          <w:tcPr>
            <w:tcW w:w="0" w:type="auto"/>
          </w:tcPr>
          <w:p w:rsidR="005F3360" w:rsidRPr="00CC7F14" w:rsidRDefault="005F3360" w:rsidP="005F3360">
            <w:pPr>
              <w:pStyle w:val="Heading1"/>
              <w:spacing w:line="360" w:lineRule="auto"/>
              <w:jc w:val="both"/>
              <w:rPr>
                <w:b w:val="0"/>
                <w:bCs w:val="0"/>
                <w:sz w:val="24"/>
                <w:u w:val="none"/>
              </w:rPr>
            </w:pPr>
            <w:r>
              <w:rPr>
                <w:b w:val="0"/>
                <w:bCs w:val="0"/>
                <w:sz w:val="24"/>
                <w:u w:val="none"/>
              </w:rPr>
              <w:t>3</w:t>
            </w:r>
          </w:p>
        </w:tc>
        <w:tc>
          <w:tcPr>
            <w:tcW w:w="2158" w:type="dxa"/>
            <w:vAlign w:val="center"/>
          </w:tcPr>
          <w:p w:rsidR="005F3360" w:rsidRPr="00520A17" w:rsidRDefault="00FE06A3" w:rsidP="00FE06A3">
            <w:pPr>
              <w:pStyle w:val="Heading1"/>
              <w:spacing w:line="360" w:lineRule="auto"/>
              <w:jc w:val="center"/>
              <w:rPr>
                <w:bCs w:val="0"/>
                <w:sz w:val="24"/>
                <w:u w:val="none"/>
              </w:rPr>
            </w:pPr>
            <w:r w:rsidRPr="00520A17">
              <w:rPr>
                <w:bCs w:val="0"/>
                <w:sz w:val="24"/>
                <w:u w:val="none"/>
              </w:rPr>
              <w:t xml:space="preserve">Management </w:t>
            </w:r>
            <w:r w:rsidR="005F3360" w:rsidRPr="00520A17">
              <w:rPr>
                <w:bCs w:val="0"/>
                <w:sz w:val="24"/>
                <w:u w:val="none"/>
              </w:rPr>
              <w:t>and administration</w:t>
            </w:r>
          </w:p>
        </w:tc>
        <w:tc>
          <w:tcPr>
            <w:tcW w:w="6228" w:type="dxa"/>
          </w:tcPr>
          <w:p w:rsidR="005F3360" w:rsidRDefault="005F3360" w:rsidP="00BB1643">
            <w:pPr>
              <w:pStyle w:val="Heading1"/>
              <w:numPr>
                <w:ilvl w:val="0"/>
                <w:numId w:val="7"/>
              </w:numPr>
              <w:spacing w:line="276" w:lineRule="auto"/>
              <w:jc w:val="both"/>
              <w:rPr>
                <w:b w:val="0"/>
                <w:bCs w:val="0"/>
                <w:sz w:val="24"/>
                <w:u w:val="none"/>
              </w:rPr>
            </w:pPr>
            <w:r>
              <w:rPr>
                <w:b w:val="0"/>
                <w:bCs w:val="0"/>
                <w:sz w:val="24"/>
                <w:u w:val="none"/>
              </w:rPr>
              <w:t>Human resource management at the entity.</w:t>
            </w:r>
          </w:p>
          <w:p w:rsidR="005F3360" w:rsidRDefault="005F3360" w:rsidP="00BB1643">
            <w:pPr>
              <w:pStyle w:val="ListParagraph"/>
              <w:numPr>
                <w:ilvl w:val="0"/>
                <w:numId w:val="7"/>
              </w:numPr>
              <w:spacing w:line="276" w:lineRule="auto"/>
            </w:pPr>
            <w:r>
              <w:t>Site management and maintenance.</w:t>
            </w:r>
          </w:p>
          <w:p w:rsidR="005F3360" w:rsidRDefault="005F3360" w:rsidP="00BB1643">
            <w:pPr>
              <w:pStyle w:val="ListParagraph"/>
              <w:numPr>
                <w:ilvl w:val="0"/>
                <w:numId w:val="7"/>
              </w:numPr>
              <w:spacing w:line="276" w:lineRule="auto"/>
            </w:pPr>
            <w:r>
              <w:t>Staff capacity building as per need base</w:t>
            </w:r>
          </w:p>
          <w:p w:rsidR="005F3360" w:rsidRDefault="005F3360" w:rsidP="00BB1643">
            <w:pPr>
              <w:pStyle w:val="ListParagraph"/>
              <w:numPr>
                <w:ilvl w:val="0"/>
                <w:numId w:val="7"/>
              </w:numPr>
              <w:spacing w:line="276" w:lineRule="auto"/>
            </w:pPr>
            <w:r>
              <w:t>Documentation of the site.</w:t>
            </w:r>
          </w:p>
          <w:p w:rsidR="005F3360" w:rsidRPr="00FE1AC5" w:rsidRDefault="005F3360" w:rsidP="00BB1643">
            <w:pPr>
              <w:pStyle w:val="ListParagraph"/>
              <w:numPr>
                <w:ilvl w:val="0"/>
                <w:numId w:val="7"/>
              </w:numPr>
              <w:spacing w:line="276" w:lineRule="auto"/>
            </w:pPr>
            <w:r>
              <w:t>Business linkages development.</w:t>
            </w:r>
          </w:p>
        </w:tc>
      </w:tr>
      <w:tr w:rsidR="005F3360" w:rsidTr="00FE06A3">
        <w:tc>
          <w:tcPr>
            <w:tcW w:w="0" w:type="auto"/>
          </w:tcPr>
          <w:p w:rsidR="005F3360" w:rsidRDefault="005F3360" w:rsidP="005F3360">
            <w:pPr>
              <w:pStyle w:val="Heading1"/>
              <w:spacing w:line="360" w:lineRule="auto"/>
              <w:jc w:val="both"/>
              <w:rPr>
                <w:b w:val="0"/>
                <w:bCs w:val="0"/>
                <w:sz w:val="24"/>
                <w:u w:val="none"/>
              </w:rPr>
            </w:pPr>
            <w:r>
              <w:rPr>
                <w:b w:val="0"/>
                <w:bCs w:val="0"/>
                <w:sz w:val="24"/>
                <w:u w:val="none"/>
              </w:rPr>
              <w:t>4</w:t>
            </w:r>
          </w:p>
        </w:tc>
        <w:tc>
          <w:tcPr>
            <w:tcW w:w="2158" w:type="dxa"/>
            <w:vAlign w:val="center"/>
          </w:tcPr>
          <w:p w:rsidR="005F3360" w:rsidRPr="00520A17" w:rsidRDefault="005F3360" w:rsidP="00FE06A3">
            <w:pPr>
              <w:pStyle w:val="Heading1"/>
              <w:spacing w:line="360" w:lineRule="auto"/>
              <w:jc w:val="center"/>
              <w:rPr>
                <w:bCs w:val="0"/>
                <w:sz w:val="24"/>
                <w:u w:val="none"/>
              </w:rPr>
            </w:pPr>
            <w:r w:rsidRPr="00520A17">
              <w:rPr>
                <w:bCs w:val="0"/>
                <w:sz w:val="24"/>
                <w:u w:val="none"/>
              </w:rPr>
              <w:t>Teaching, Extension and Capacity Building</w:t>
            </w:r>
          </w:p>
        </w:tc>
        <w:tc>
          <w:tcPr>
            <w:tcW w:w="6228" w:type="dxa"/>
          </w:tcPr>
          <w:p w:rsidR="005F3360" w:rsidRDefault="00621983" w:rsidP="00BB1643">
            <w:pPr>
              <w:pStyle w:val="Heading1"/>
              <w:numPr>
                <w:ilvl w:val="0"/>
                <w:numId w:val="7"/>
              </w:numPr>
              <w:spacing w:line="276" w:lineRule="auto"/>
              <w:jc w:val="both"/>
              <w:rPr>
                <w:b w:val="0"/>
                <w:bCs w:val="0"/>
                <w:sz w:val="24"/>
                <w:u w:val="none"/>
              </w:rPr>
            </w:pPr>
            <w:r>
              <w:rPr>
                <w:b w:val="0"/>
                <w:bCs w:val="0"/>
                <w:sz w:val="24"/>
                <w:u w:val="none"/>
              </w:rPr>
              <w:t>Having ability</w:t>
            </w:r>
            <w:r w:rsidR="005F3360">
              <w:rPr>
                <w:b w:val="0"/>
                <w:bCs w:val="0"/>
                <w:sz w:val="24"/>
                <w:u w:val="none"/>
              </w:rPr>
              <w:t xml:space="preserve"> in teaching of basic, pre-clinical, clinical and demonstrative subjects of </w:t>
            </w:r>
            <w:r w:rsidR="00C62AEC">
              <w:rPr>
                <w:b w:val="0"/>
                <w:bCs w:val="0"/>
                <w:sz w:val="24"/>
                <w:u w:val="none"/>
              </w:rPr>
              <w:t xml:space="preserve">Microbiology </w:t>
            </w:r>
            <w:r w:rsidR="005F3360">
              <w:rPr>
                <w:b w:val="0"/>
                <w:bCs w:val="0"/>
                <w:sz w:val="24"/>
                <w:u w:val="none"/>
              </w:rPr>
              <w:t xml:space="preserve">veterinary and animal sciences at different levels as (farmer, Para veterinary and veterinary officer). </w:t>
            </w:r>
          </w:p>
          <w:p w:rsidR="005F3360" w:rsidRDefault="005F3360" w:rsidP="00BB1643">
            <w:pPr>
              <w:pStyle w:val="Heading1"/>
              <w:numPr>
                <w:ilvl w:val="0"/>
                <w:numId w:val="7"/>
              </w:numPr>
              <w:spacing w:line="276" w:lineRule="auto"/>
              <w:jc w:val="both"/>
              <w:rPr>
                <w:b w:val="0"/>
                <w:bCs w:val="0"/>
                <w:sz w:val="24"/>
                <w:u w:val="none"/>
              </w:rPr>
            </w:pPr>
            <w:r>
              <w:rPr>
                <w:b w:val="0"/>
                <w:bCs w:val="0"/>
                <w:sz w:val="24"/>
                <w:u w:val="none"/>
              </w:rPr>
              <w:t>Community appraisal and need assessment</w:t>
            </w:r>
          </w:p>
          <w:p w:rsidR="005F3360" w:rsidRDefault="005F3360" w:rsidP="00BB1643">
            <w:pPr>
              <w:pStyle w:val="ListParagraph"/>
              <w:numPr>
                <w:ilvl w:val="0"/>
                <w:numId w:val="7"/>
              </w:numPr>
              <w:spacing w:line="276" w:lineRule="auto"/>
            </w:pPr>
            <w:r>
              <w:t>Baseline surveys</w:t>
            </w:r>
          </w:p>
          <w:p w:rsidR="005F3360" w:rsidRPr="00FE1AC5" w:rsidRDefault="005F3360" w:rsidP="00BB1643">
            <w:pPr>
              <w:pStyle w:val="ListParagraph"/>
              <w:numPr>
                <w:ilvl w:val="0"/>
                <w:numId w:val="7"/>
              </w:numPr>
              <w:spacing w:line="276" w:lineRule="auto"/>
            </w:pPr>
            <w:r>
              <w:t>Train</w:t>
            </w:r>
            <w:r w:rsidR="003B0869">
              <w:t>ing need assessment, designing, conduction</w:t>
            </w:r>
            <w:r>
              <w:t xml:space="preserve"> and reporting.</w:t>
            </w:r>
          </w:p>
        </w:tc>
      </w:tr>
    </w:tbl>
    <w:p w:rsidR="003A35F1" w:rsidRDefault="003A35F1" w:rsidP="00323270">
      <w:pPr>
        <w:pStyle w:val="Heading1"/>
        <w:spacing w:line="360" w:lineRule="auto"/>
        <w:jc w:val="both"/>
        <w:rPr>
          <w:color w:val="548DD4" w:themeColor="text2" w:themeTint="99"/>
        </w:rPr>
      </w:pPr>
    </w:p>
    <w:p w:rsidR="00CB2E07" w:rsidRDefault="00CB2E07" w:rsidP="00CB2E07">
      <w:pPr>
        <w:spacing w:line="360" w:lineRule="auto"/>
        <w:ind w:left="180" w:hanging="330"/>
        <w:jc w:val="both"/>
        <w:rPr>
          <w:bCs/>
        </w:rPr>
      </w:pPr>
    </w:p>
    <w:p w:rsidR="00CB2E07" w:rsidRDefault="00CB2E07" w:rsidP="00CB2E07">
      <w:pPr>
        <w:spacing w:line="360" w:lineRule="auto"/>
        <w:ind w:left="180" w:hanging="330"/>
        <w:jc w:val="both"/>
        <w:rPr>
          <w:bCs/>
        </w:rPr>
      </w:pPr>
    </w:p>
    <w:p w:rsidR="00BC3A99" w:rsidRDefault="00BC3A99" w:rsidP="00CB2E07">
      <w:pPr>
        <w:spacing w:line="360" w:lineRule="auto"/>
        <w:ind w:left="180" w:hanging="330"/>
        <w:jc w:val="both"/>
        <w:rPr>
          <w:b/>
          <w:color w:val="548DD4" w:themeColor="text2" w:themeTint="99"/>
          <w:sz w:val="28"/>
          <w:szCs w:val="28"/>
          <w:u w:val="single"/>
        </w:rPr>
      </w:pPr>
    </w:p>
    <w:p w:rsidR="00BC3A99" w:rsidRDefault="00BC3A99" w:rsidP="00CB2E07">
      <w:pPr>
        <w:spacing w:line="360" w:lineRule="auto"/>
        <w:ind w:left="180" w:hanging="330"/>
        <w:jc w:val="both"/>
        <w:rPr>
          <w:b/>
          <w:color w:val="548DD4" w:themeColor="text2" w:themeTint="99"/>
          <w:sz w:val="28"/>
          <w:szCs w:val="28"/>
          <w:u w:val="single"/>
        </w:rPr>
      </w:pPr>
    </w:p>
    <w:p w:rsidR="00BC3A99" w:rsidRDefault="00BC3A99" w:rsidP="00CB2E07">
      <w:pPr>
        <w:spacing w:line="360" w:lineRule="auto"/>
        <w:ind w:left="180" w:hanging="330"/>
        <w:jc w:val="both"/>
        <w:rPr>
          <w:b/>
          <w:color w:val="548DD4" w:themeColor="text2" w:themeTint="99"/>
          <w:sz w:val="28"/>
          <w:szCs w:val="28"/>
          <w:u w:val="single"/>
        </w:rPr>
      </w:pPr>
    </w:p>
    <w:p w:rsidR="004C78BE" w:rsidRPr="00CB2E07" w:rsidRDefault="004C78BE" w:rsidP="00CB2E07">
      <w:pPr>
        <w:spacing w:line="360" w:lineRule="auto"/>
        <w:ind w:left="180" w:hanging="330"/>
        <w:jc w:val="both"/>
        <w:rPr>
          <w:bCs/>
        </w:rPr>
      </w:pPr>
      <w:r w:rsidRPr="004C78BE">
        <w:rPr>
          <w:b/>
          <w:color w:val="548DD4" w:themeColor="text2" w:themeTint="99"/>
          <w:sz w:val="28"/>
          <w:szCs w:val="28"/>
          <w:u w:val="single"/>
        </w:rPr>
        <w:t>PROFESSIONAL MEMBERSHIPS</w:t>
      </w:r>
    </w:p>
    <w:p w:rsidR="00F93F18" w:rsidRPr="00ED456F" w:rsidRDefault="00253D24" w:rsidP="00BB1643">
      <w:pPr>
        <w:numPr>
          <w:ilvl w:val="0"/>
          <w:numId w:val="1"/>
        </w:numPr>
        <w:spacing w:line="360" w:lineRule="auto"/>
        <w:jc w:val="both"/>
      </w:pPr>
      <w:r>
        <w:lastRenderedPageBreak/>
        <w:t xml:space="preserve">Registered Veterinary </w:t>
      </w:r>
      <w:r w:rsidR="002A5CAC">
        <w:t xml:space="preserve">practitioner with </w:t>
      </w:r>
      <w:r w:rsidR="00F93F18" w:rsidRPr="00ED456F">
        <w:t xml:space="preserve">PVMC </w:t>
      </w:r>
      <w:r w:rsidR="00740353" w:rsidRPr="00ED456F">
        <w:t>(Pakistan</w:t>
      </w:r>
      <w:r w:rsidR="00F93F18" w:rsidRPr="00ED456F">
        <w:t xml:space="preserve"> Veterinary Medical Council </w:t>
      </w:r>
      <w:r w:rsidR="00740353" w:rsidRPr="00ED456F">
        <w:t>Islamabad)</w:t>
      </w:r>
      <w:r w:rsidR="00F93F18" w:rsidRPr="00ED456F">
        <w:t>.</w:t>
      </w:r>
    </w:p>
    <w:p w:rsidR="003F76BE" w:rsidRDefault="002A5CAC" w:rsidP="00BB1643">
      <w:pPr>
        <w:numPr>
          <w:ilvl w:val="0"/>
          <w:numId w:val="1"/>
        </w:numPr>
        <w:spacing w:line="360" w:lineRule="auto"/>
        <w:jc w:val="both"/>
      </w:pPr>
      <w:r>
        <w:t xml:space="preserve">Registered member with </w:t>
      </w:r>
      <w:r w:rsidR="006F4ABD" w:rsidRPr="00ED456F">
        <w:t>PVMA (Pakistan Veterinary Medical Association)</w:t>
      </w:r>
      <w:r w:rsidR="00ED1CDC" w:rsidRPr="00ED456F">
        <w:t>.</w:t>
      </w:r>
    </w:p>
    <w:p w:rsidR="004E1402" w:rsidRDefault="004E1402" w:rsidP="00BB1643">
      <w:pPr>
        <w:numPr>
          <w:ilvl w:val="0"/>
          <w:numId w:val="1"/>
        </w:numPr>
        <w:spacing w:line="360" w:lineRule="auto"/>
        <w:jc w:val="both"/>
      </w:pPr>
      <w:r>
        <w:t>Member of Vet Crescent Society UVAS Lahore.</w:t>
      </w:r>
    </w:p>
    <w:p w:rsidR="004E1402" w:rsidRDefault="004E1402" w:rsidP="00BB1643">
      <w:pPr>
        <w:pStyle w:val="FootnoteText"/>
        <w:numPr>
          <w:ilvl w:val="0"/>
          <w:numId w:val="1"/>
        </w:numPr>
        <w:spacing w:line="360" w:lineRule="auto"/>
        <w:jc w:val="both"/>
        <w:rPr>
          <w:sz w:val="24"/>
          <w:szCs w:val="24"/>
        </w:rPr>
      </w:pPr>
      <w:r w:rsidRPr="005F3B1E">
        <w:rPr>
          <w:sz w:val="24"/>
          <w:szCs w:val="24"/>
        </w:rPr>
        <w:t>Member of Savers society</w:t>
      </w:r>
      <w:r>
        <w:rPr>
          <w:sz w:val="24"/>
          <w:szCs w:val="24"/>
        </w:rPr>
        <w:t xml:space="preserve"> UVAS Lahore.</w:t>
      </w:r>
    </w:p>
    <w:p w:rsidR="004E1402" w:rsidRDefault="004E1402" w:rsidP="00BB1643">
      <w:pPr>
        <w:pStyle w:val="FootnoteText"/>
        <w:numPr>
          <w:ilvl w:val="0"/>
          <w:numId w:val="1"/>
        </w:numPr>
        <w:spacing w:line="360" w:lineRule="auto"/>
        <w:jc w:val="both"/>
        <w:rPr>
          <w:sz w:val="24"/>
          <w:szCs w:val="24"/>
        </w:rPr>
      </w:pPr>
      <w:r w:rsidRPr="005F3B1E">
        <w:rPr>
          <w:sz w:val="24"/>
          <w:szCs w:val="24"/>
        </w:rPr>
        <w:t>Member Vets Care Club UVAS</w:t>
      </w:r>
      <w:r>
        <w:rPr>
          <w:sz w:val="24"/>
          <w:szCs w:val="24"/>
        </w:rPr>
        <w:t xml:space="preserve"> Lahore.</w:t>
      </w:r>
    </w:p>
    <w:p w:rsidR="004C78BE" w:rsidRDefault="004C78BE" w:rsidP="004C78BE">
      <w:pPr>
        <w:pStyle w:val="FootnoteText"/>
        <w:spacing w:line="360" w:lineRule="auto"/>
        <w:jc w:val="both"/>
        <w:rPr>
          <w:b/>
          <w:color w:val="548DD4" w:themeColor="text2" w:themeTint="99"/>
          <w:sz w:val="28"/>
          <w:szCs w:val="28"/>
          <w:u w:val="single"/>
        </w:rPr>
      </w:pPr>
      <w:r w:rsidRPr="004C78BE">
        <w:rPr>
          <w:b/>
          <w:color w:val="548DD4" w:themeColor="text2" w:themeTint="99"/>
          <w:sz w:val="28"/>
          <w:szCs w:val="28"/>
          <w:u w:val="single"/>
        </w:rPr>
        <w:t>PROJECT/ SEMINARS</w:t>
      </w:r>
    </w:p>
    <w:p w:rsidR="003C471B" w:rsidRDefault="00253D24" w:rsidP="003C471B">
      <w:pPr>
        <w:pStyle w:val="FootnoteText"/>
        <w:numPr>
          <w:ilvl w:val="0"/>
          <w:numId w:val="22"/>
        </w:numPr>
        <w:spacing w:line="360" w:lineRule="auto"/>
        <w:jc w:val="both"/>
        <w:rPr>
          <w:sz w:val="24"/>
          <w:szCs w:val="24"/>
        </w:rPr>
      </w:pPr>
      <w:r w:rsidRPr="00253D24">
        <w:rPr>
          <w:sz w:val="24"/>
          <w:szCs w:val="24"/>
        </w:rPr>
        <w:t>Six week certified course in HEALTH RESEARCH.</w:t>
      </w:r>
    </w:p>
    <w:p w:rsidR="00253D24" w:rsidRPr="003C471B" w:rsidRDefault="003C471B" w:rsidP="003C471B">
      <w:pPr>
        <w:pStyle w:val="FootnoteText"/>
        <w:numPr>
          <w:ilvl w:val="0"/>
          <w:numId w:val="22"/>
        </w:numPr>
        <w:spacing w:line="360" w:lineRule="auto"/>
        <w:jc w:val="both"/>
        <w:rPr>
          <w:sz w:val="24"/>
          <w:szCs w:val="24"/>
        </w:rPr>
      </w:pPr>
      <w:r w:rsidRPr="003C471B">
        <w:rPr>
          <w:sz w:val="24"/>
          <w:szCs w:val="24"/>
        </w:rPr>
        <w:t>International workshop on “Strengthening the culture of responsibility: Dual use research and Biosecurity.</w:t>
      </w:r>
    </w:p>
    <w:p w:rsidR="00F93F18" w:rsidRPr="00B41C67" w:rsidRDefault="00F93F18" w:rsidP="00323270">
      <w:pPr>
        <w:pStyle w:val="Heading1"/>
        <w:spacing w:line="360" w:lineRule="auto"/>
        <w:jc w:val="both"/>
        <w:rPr>
          <w:color w:val="548DD4" w:themeColor="text2" w:themeTint="99"/>
        </w:rPr>
      </w:pPr>
      <w:r w:rsidRPr="00B41C67">
        <w:rPr>
          <w:color w:val="548DD4" w:themeColor="text2" w:themeTint="99"/>
        </w:rPr>
        <w:t>LANGUAGE P</w:t>
      </w:r>
      <w:r w:rsidR="00581E26" w:rsidRPr="00B41C67">
        <w:rPr>
          <w:color w:val="548DD4" w:themeColor="text2" w:themeTint="99"/>
        </w:rPr>
        <w:t>ROFICIENCY</w:t>
      </w:r>
      <w:r w:rsidRPr="00B41C67">
        <w:rPr>
          <w:color w:val="548DD4" w:themeColor="text2" w:themeTint="99"/>
        </w:rPr>
        <w:t xml:space="preserve"> </w:t>
      </w:r>
    </w:p>
    <w:p w:rsidR="00F93F18" w:rsidRPr="00ED456F" w:rsidRDefault="000332F9" w:rsidP="00BB1643">
      <w:pPr>
        <w:numPr>
          <w:ilvl w:val="0"/>
          <w:numId w:val="2"/>
        </w:numPr>
        <w:spacing w:line="360" w:lineRule="auto"/>
        <w:jc w:val="both"/>
      </w:pPr>
      <w:r>
        <w:t>English, Urdu</w:t>
      </w:r>
      <w:r w:rsidR="00F93F18" w:rsidRPr="00ED456F">
        <w:t>, Pashto</w:t>
      </w:r>
      <w:r w:rsidR="00CB2E07">
        <w:t>, Punjabi</w:t>
      </w:r>
      <w:r w:rsidR="00F93F18" w:rsidRPr="00ED456F">
        <w:t xml:space="preserve"> </w:t>
      </w:r>
      <w:r w:rsidR="00740353" w:rsidRPr="00ED456F">
        <w:t>(Reading</w:t>
      </w:r>
      <w:r w:rsidR="00F93F18" w:rsidRPr="00ED456F">
        <w:t xml:space="preserve">, Writing and </w:t>
      </w:r>
      <w:r w:rsidR="00740353" w:rsidRPr="00ED456F">
        <w:t>Speaking)</w:t>
      </w:r>
      <w:r w:rsidR="00F93F18" w:rsidRPr="00ED456F">
        <w:t>.</w:t>
      </w:r>
    </w:p>
    <w:p w:rsidR="00F93F18" w:rsidRPr="00B41C67" w:rsidRDefault="00F93F18" w:rsidP="00323270">
      <w:pPr>
        <w:pStyle w:val="Heading1"/>
        <w:spacing w:line="360" w:lineRule="auto"/>
        <w:jc w:val="both"/>
        <w:rPr>
          <w:color w:val="548DD4" w:themeColor="text2" w:themeTint="99"/>
        </w:rPr>
      </w:pPr>
      <w:r w:rsidRPr="00B41C67">
        <w:rPr>
          <w:color w:val="548DD4" w:themeColor="text2" w:themeTint="99"/>
        </w:rPr>
        <w:t>HOBBIES</w:t>
      </w:r>
    </w:p>
    <w:p w:rsidR="00F93F18" w:rsidRPr="00ED456F" w:rsidRDefault="000332F9" w:rsidP="00BB1643">
      <w:pPr>
        <w:numPr>
          <w:ilvl w:val="0"/>
          <w:numId w:val="3"/>
        </w:numPr>
        <w:spacing w:line="360" w:lineRule="auto"/>
        <w:jc w:val="both"/>
      </w:pPr>
      <w:r>
        <w:t xml:space="preserve">Hiking, Cycling, Travel, </w:t>
      </w:r>
      <w:r w:rsidR="00CB2E07">
        <w:t>Reading</w:t>
      </w:r>
      <w:r w:rsidR="00F93F18" w:rsidRPr="00ED456F">
        <w:t>, Internet Browsing, Studying Professional Books.</w:t>
      </w:r>
    </w:p>
    <w:p w:rsidR="00F93F18" w:rsidRDefault="00F93F18" w:rsidP="00A46E65">
      <w:pPr>
        <w:pStyle w:val="Heading1"/>
        <w:spacing w:line="360" w:lineRule="auto"/>
        <w:jc w:val="both"/>
        <w:rPr>
          <w:color w:val="548DD4" w:themeColor="text2" w:themeTint="99"/>
        </w:rPr>
      </w:pPr>
      <w:r w:rsidRPr="00B41C67">
        <w:rPr>
          <w:color w:val="548DD4" w:themeColor="text2" w:themeTint="99"/>
        </w:rPr>
        <w:t>COMPUTER SKILL</w:t>
      </w:r>
    </w:p>
    <w:p w:rsidR="00A46E65" w:rsidRPr="00A46E65" w:rsidRDefault="00A46E65" w:rsidP="00A46E65"/>
    <w:p w:rsidR="00F93F18" w:rsidRDefault="00F93F18" w:rsidP="00BB1643">
      <w:pPr>
        <w:numPr>
          <w:ilvl w:val="0"/>
          <w:numId w:val="4"/>
        </w:numPr>
        <w:spacing w:line="360" w:lineRule="auto"/>
        <w:jc w:val="both"/>
      </w:pPr>
      <w:r w:rsidRPr="00ED456F">
        <w:t xml:space="preserve"> Microsoft Windows, Microsoft Office</w:t>
      </w:r>
      <w:r w:rsidR="003761D6">
        <w:t>, Photoshop</w:t>
      </w:r>
      <w:r w:rsidRPr="00ED456F">
        <w:t xml:space="preserve"> and Internet.</w:t>
      </w:r>
    </w:p>
    <w:p w:rsidR="00766DD5" w:rsidRDefault="00766DD5" w:rsidP="00766DD5">
      <w:pPr>
        <w:pStyle w:val="ListParagraph"/>
        <w:numPr>
          <w:ilvl w:val="0"/>
          <w:numId w:val="4"/>
        </w:numPr>
      </w:pPr>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766DD5" w:rsidRPr="00766DD5" w:rsidRDefault="00766DD5" w:rsidP="00766DD5">
      <w:pPr>
        <w:pStyle w:val="ListParagraph"/>
        <w:numPr>
          <w:ilvl w:val="0"/>
          <w:numId w:val="4"/>
        </w:numPr>
        <w:rPr>
          <w:rFonts w:ascii="Tahoma" w:hAnsi="Tahoma" w:cs="Tahoma"/>
          <w:b/>
          <w:bCs/>
          <w:color w:val="000000"/>
          <w:sz w:val="18"/>
          <w:szCs w:val="18"/>
          <w:lang w:eastAsia="en-IN"/>
        </w:rPr>
      </w:pPr>
      <w:r>
        <w:t xml:space="preserve"> </w:t>
      </w:r>
      <w:r>
        <w:rPr>
          <w:noProof/>
          <w:lang w:eastAsia="en-IN"/>
        </w:rPr>
        <w:drawing>
          <wp:inline distT="0" distB="0" distL="0" distR="0" wp14:anchorId="7FFF45DB" wp14:editId="7F27E2AF">
            <wp:extent cx="2609850" cy="571500"/>
            <wp:effectExtent l="0" t="0" r="0" b="0"/>
            <wp:docPr id="4" name="Picture 4"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766DD5" w:rsidRPr="00766DD5" w:rsidRDefault="00766DD5" w:rsidP="00766DD5">
      <w:pPr>
        <w:pStyle w:val="ListParagraph"/>
        <w:numPr>
          <w:ilvl w:val="0"/>
          <w:numId w:val="4"/>
        </w:numPr>
        <w:rPr>
          <w:rFonts w:ascii="Tahoma" w:hAnsi="Tahoma" w:cs="Tahoma"/>
          <w:b/>
          <w:bCs/>
          <w:color w:val="000000"/>
          <w:sz w:val="18"/>
          <w:szCs w:val="18"/>
          <w:lang w:eastAsia="en-IN"/>
        </w:rPr>
      </w:pPr>
    </w:p>
    <w:p w:rsidR="00766DD5" w:rsidRPr="00ED456F" w:rsidRDefault="00766DD5" w:rsidP="00BB1643">
      <w:pPr>
        <w:numPr>
          <w:ilvl w:val="0"/>
          <w:numId w:val="4"/>
        </w:numPr>
        <w:spacing w:line="360" w:lineRule="auto"/>
        <w:jc w:val="both"/>
      </w:pPr>
      <w:bookmarkStart w:id="0" w:name="_GoBack"/>
      <w:bookmarkEnd w:id="0"/>
    </w:p>
    <w:sectPr w:rsidR="00766DD5" w:rsidRPr="00ED456F" w:rsidSect="00D037A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514" w:rsidRDefault="003D7514" w:rsidP="00F90C9B">
      <w:r>
        <w:separator/>
      </w:r>
    </w:p>
  </w:endnote>
  <w:endnote w:type="continuationSeparator" w:id="0">
    <w:p w:rsidR="003D7514" w:rsidRDefault="003D7514" w:rsidP="00F9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Peas Aloha">
    <w:altName w:val="Times New Roman"/>
    <w:charset w:val="00"/>
    <w:family w:val="auto"/>
    <w:pitch w:val="variable"/>
    <w:sig w:usb0="00000287"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514" w:rsidRDefault="003D7514" w:rsidP="00F90C9B">
      <w:r>
        <w:separator/>
      </w:r>
    </w:p>
  </w:footnote>
  <w:footnote w:type="continuationSeparator" w:id="0">
    <w:p w:rsidR="003D7514" w:rsidRDefault="003D7514" w:rsidP="00F90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BA7"/>
    <w:multiLevelType w:val="hybridMultilevel"/>
    <w:tmpl w:val="0CCC2A7C"/>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
    <w:nsid w:val="146D5CE1"/>
    <w:multiLevelType w:val="hybridMultilevel"/>
    <w:tmpl w:val="AA8AF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F5444"/>
    <w:multiLevelType w:val="hybridMultilevel"/>
    <w:tmpl w:val="562A1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AD1EB1"/>
    <w:multiLevelType w:val="hybridMultilevel"/>
    <w:tmpl w:val="36E43FB4"/>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nsid w:val="1EFD031D"/>
    <w:multiLevelType w:val="hybridMultilevel"/>
    <w:tmpl w:val="1AC0B38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AC5A13"/>
    <w:multiLevelType w:val="hybridMultilevel"/>
    <w:tmpl w:val="BB58B8FA"/>
    <w:lvl w:ilvl="0" w:tplc="C260988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A322C"/>
    <w:multiLevelType w:val="multilevel"/>
    <w:tmpl w:val="B46A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005166"/>
    <w:multiLevelType w:val="hybridMultilevel"/>
    <w:tmpl w:val="0F0A32F2"/>
    <w:lvl w:ilvl="0" w:tplc="73F04488">
      <w:start w:val="1"/>
      <w:numFmt w:val="bullet"/>
      <w:lvlText w:val=""/>
      <w:lvlJc w:val="left"/>
      <w:pPr>
        <w:ind w:left="1290" w:hanging="360"/>
      </w:pPr>
      <w:rPr>
        <w:rFonts w:ascii="Wingdings" w:hAnsi="Wingdings" w:hint="default"/>
        <w:color w:val="auto"/>
        <w:sz w:val="28"/>
        <w:szCs w:val="28"/>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8">
    <w:nsid w:val="2FEB78DA"/>
    <w:multiLevelType w:val="hybridMultilevel"/>
    <w:tmpl w:val="34425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BB76EC"/>
    <w:multiLevelType w:val="multilevel"/>
    <w:tmpl w:val="1DB2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AB1526"/>
    <w:multiLevelType w:val="hybridMultilevel"/>
    <w:tmpl w:val="140EA302"/>
    <w:lvl w:ilvl="0" w:tplc="0409000D">
      <w:start w:val="1"/>
      <w:numFmt w:val="bullet"/>
      <w:lvlText w:val=""/>
      <w:lvlJc w:val="left"/>
      <w:pPr>
        <w:ind w:left="570" w:hanging="360"/>
      </w:pPr>
      <w:rPr>
        <w:rFonts w:ascii="Wingdings" w:hAnsi="Wingdings"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1">
    <w:nsid w:val="3C735216"/>
    <w:multiLevelType w:val="hybridMultilevel"/>
    <w:tmpl w:val="970C26BC"/>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nsid w:val="3DBA54FE"/>
    <w:multiLevelType w:val="hybridMultilevel"/>
    <w:tmpl w:val="A9E417AA"/>
    <w:lvl w:ilvl="0" w:tplc="0409000D">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nsid w:val="52164E0D"/>
    <w:multiLevelType w:val="hybridMultilevel"/>
    <w:tmpl w:val="F94427EC"/>
    <w:lvl w:ilvl="0" w:tplc="2708AD22">
      <w:start w:val="1"/>
      <w:numFmt w:val="bullet"/>
      <w:lvlText w:val=""/>
      <w:lvlJc w:val="left"/>
      <w:pPr>
        <w:ind w:left="57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E9777C"/>
    <w:multiLevelType w:val="hybridMultilevel"/>
    <w:tmpl w:val="3A60ED34"/>
    <w:lvl w:ilvl="0" w:tplc="BAFABACC">
      <w:start w:val="1"/>
      <w:numFmt w:val="bullet"/>
      <w:lvlText w:val=""/>
      <w:lvlJc w:val="left"/>
      <w:pPr>
        <w:ind w:left="5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5F2F89"/>
    <w:multiLevelType w:val="hybridMultilevel"/>
    <w:tmpl w:val="B2FE2694"/>
    <w:lvl w:ilvl="0" w:tplc="73F04488">
      <w:start w:val="1"/>
      <w:numFmt w:val="bullet"/>
      <w:lvlText w:val=""/>
      <w:lvlJc w:val="left"/>
      <w:pPr>
        <w:ind w:left="570" w:hanging="360"/>
      </w:pPr>
      <w:rPr>
        <w:rFonts w:ascii="Wingdings" w:hAnsi="Wingdings" w:hint="default"/>
        <w:color w:val="auto"/>
        <w:sz w:val="28"/>
        <w:szCs w:val="28"/>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6">
    <w:nsid w:val="5D0A13BB"/>
    <w:multiLevelType w:val="multilevel"/>
    <w:tmpl w:val="5E9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E1878CF"/>
    <w:multiLevelType w:val="hybridMultilevel"/>
    <w:tmpl w:val="B9EE84F6"/>
    <w:lvl w:ilvl="0" w:tplc="0409000D">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8">
    <w:nsid w:val="5EE53B15"/>
    <w:multiLevelType w:val="hybridMultilevel"/>
    <w:tmpl w:val="87DEB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A4419"/>
    <w:multiLevelType w:val="multilevel"/>
    <w:tmpl w:val="4C4E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DF2AAA"/>
    <w:multiLevelType w:val="hybridMultilevel"/>
    <w:tmpl w:val="010EBE64"/>
    <w:lvl w:ilvl="0" w:tplc="C260988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FD1E66"/>
    <w:multiLevelType w:val="multilevel"/>
    <w:tmpl w:val="B46A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4E6171"/>
    <w:multiLevelType w:val="hybridMultilevel"/>
    <w:tmpl w:val="0CEAE4B6"/>
    <w:lvl w:ilvl="0" w:tplc="BAFABACC">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3">
    <w:nsid w:val="7A6D09D3"/>
    <w:multiLevelType w:val="hybridMultilevel"/>
    <w:tmpl w:val="E306F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D87FE3"/>
    <w:multiLevelType w:val="hybridMultilevel"/>
    <w:tmpl w:val="077EAB58"/>
    <w:lvl w:ilvl="0" w:tplc="BAFABACC">
      <w:start w:val="1"/>
      <w:numFmt w:val="bullet"/>
      <w:lvlText w:val=""/>
      <w:lvlJc w:val="left"/>
      <w:pPr>
        <w:ind w:left="42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11"/>
  </w:num>
  <w:num w:numId="2">
    <w:abstractNumId w:val="0"/>
  </w:num>
  <w:num w:numId="3">
    <w:abstractNumId w:val="3"/>
  </w:num>
  <w:num w:numId="4">
    <w:abstractNumId w:val="12"/>
  </w:num>
  <w:num w:numId="5">
    <w:abstractNumId w:val="2"/>
  </w:num>
  <w:num w:numId="6">
    <w:abstractNumId w:val="23"/>
  </w:num>
  <w:num w:numId="7">
    <w:abstractNumId w:val="1"/>
  </w:num>
  <w:num w:numId="8">
    <w:abstractNumId w:val="4"/>
  </w:num>
  <w:num w:numId="9">
    <w:abstractNumId w:val="21"/>
  </w:num>
  <w:num w:numId="10">
    <w:abstractNumId w:val="8"/>
  </w:num>
  <w:num w:numId="11">
    <w:abstractNumId w:val="6"/>
  </w:num>
  <w:num w:numId="12">
    <w:abstractNumId w:val="14"/>
  </w:num>
  <w:num w:numId="13">
    <w:abstractNumId w:val="24"/>
  </w:num>
  <w:num w:numId="14">
    <w:abstractNumId w:val="22"/>
  </w:num>
  <w:num w:numId="15">
    <w:abstractNumId w:val="13"/>
  </w:num>
  <w:num w:numId="16">
    <w:abstractNumId w:val="15"/>
  </w:num>
  <w:num w:numId="17">
    <w:abstractNumId w:val="10"/>
  </w:num>
  <w:num w:numId="18">
    <w:abstractNumId w:val="9"/>
  </w:num>
  <w:num w:numId="19">
    <w:abstractNumId w:val="16"/>
  </w:num>
  <w:num w:numId="20">
    <w:abstractNumId w:val="18"/>
  </w:num>
  <w:num w:numId="21">
    <w:abstractNumId w:val="5"/>
  </w:num>
  <w:num w:numId="22">
    <w:abstractNumId w:val="20"/>
  </w:num>
  <w:num w:numId="23">
    <w:abstractNumId w:val="17"/>
  </w:num>
  <w:num w:numId="24">
    <w:abstractNumId w:val="7"/>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C3"/>
    <w:rsid w:val="000018C0"/>
    <w:rsid w:val="00005FC7"/>
    <w:rsid w:val="00016B9D"/>
    <w:rsid w:val="00020319"/>
    <w:rsid w:val="00025C3F"/>
    <w:rsid w:val="00031FD8"/>
    <w:rsid w:val="0003218E"/>
    <w:rsid w:val="000332F9"/>
    <w:rsid w:val="00053336"/>
    <w:rsid w:val="00054025"/>
    <w:rsid w:val="00056EA2"/>
    <w:rsid w:val="00065D4D"/>
    <w:rsid w:val="00074A6E"/>
    <w:rsid w:val="00074AFC"/>
    <w:rsid w:val="00085BAB"/>
    <w:rsid w:val="00087D46"/>
    <w:rsid w:val="00095391"/>
    <w:rsid w:val="000C5DEA"/>
    <w:rsid w:val="000D4EBE"/>
    <w:rsid w:val="000F4D02"/>
    <w:rsid w:val="00125008"/>
    <w:rsid w:val="00141D38"/>
    <w:rsid w:val="001430F8"/>
    <w:rsid w:val="00151AE5"/>
    <w:rsid w:val="00161BE2"/>
    <w:rsid w:val="001630FF"/>
    <w:rsid w:val="00166546"/>
    <w:rsid w:val="00166809"/>
    <w:rsid w:val="00177215"/>
    <w:rsid w:val="00190226"/>
    <w:rsid w:val="00192DE5"/>
    <w:rsid w:val="001A1877"/>
    <w:rsid w:val="001A1AC5"/>
    <w:rsid w:val="001A63A6"/>
    <w:rsid w:val="001C55B8"/>
    <w:rsid w:val="001D6930"/>
    <w:rsid w:val="001E0734"/>
    <w:rsid w:val="001E2B1B"/>
    <w:rsid w:val="001E4D9A"/>
    <w:rsid w:val="001F1887"/>
    <w:rsid w:val="00200305"/>
    <w:rsid w:val="00206350"/>
    <w:rsid w:val="002075AE"/>
    <w:rsid w:val="00227FDD"/>
    <w:rsid w:val="002319F5"/>
    <w:rsid w:val="002337DB"/>
    <w:rsid w:val="002339B9"/>
    <w:rsid w:val="0024449B"/>
    <w:rsid w:val="00250DFF"/>
    <w:rsid w:val="00252D9C"/>
    <w:rsid w:val="00253D24"/>
    <w:rsid w:val="002540CF"/>
    <w:rsid w:val="00254394"/>
    <w:rsid w:val="00260B3B"/>
    <w:rsid w:val="00291191"/>
    <w:rsid w:val="00291C3E"/>
    <w:rsid w:val="00292348"/>
    <w:rsid w:val="00294228"/>
    <w:rsid w:val="002A268F"/>
    <w:rsid w:val="002A5CAC"/>
    <w:rsid w:val="002A66A7"/>
    <w:rsid w:val="002D477A"/>
    <w:rsid w:val="002E6886"/>
    <w:rsid w:val="002F5DDB"/>
    <w:rsid w:val="002F6AB8"/>
    <w:rsid w:val="00304988"/>
    <w:rsid w:val="00305FC7"/>
    <w:rsid w:val="0031785B"/>
    <w:rsid w:val="0032042B"/>
    <w:rsid w:val="00323270"/>
    <w:rsid w:val="003358B6"/>
    <w:rsid w:val="0034243F"/>
    <w:rsid w:val="0034443C"/>
    <w:rsid w:val="003639AF"/>
    <w:rsid w:val="00367871"/>
    <w:rsid w:val="003761D6"/>
    <w:rsid w:val="00386782"/>
    <w:rsid w:val="003A35F1"/>
    <w:rsid w:val="003A3C98"/>
    <w:rsid w:val="003B0869"/>
    <w:rsid w:val="003C471B"/>
    <w:rsid w:val="003C7752"/>
    <w:rsid w:val="003D7514"/>
    <w:rsid w:val="003E0111"/>
    <w:rsid w:val="003F76BE"/>
    <w:rsid w:val="004071D1"/>
    <w:rsid w:val="00407E7B"/>
    <w:rsid w:val="00411EF8"/>
    <w:rsid w:val="00421181"/>
    <w:rsid w:val="00430DC5"/>
    <w:rsid w:val="004403B2"/>
    <w:rsid w:val="00447834"/>
    <w:rsid w:val="004629D8"/>
    <w:rsid w:val="00463A9F"/>
    <w:rsid w:val="00470568"/>
    <w:rsid w:val="00473A2D"/>
    <w:rsid w:val="004761B9"/>
    <w:rsid w:val="004851DA"/>
    <w:rsid w:val="00485247"/>
    <w:rsid w:val="00495243"/>
    <w:rsid w:val="00496655"/>
    <w:rsid w:val="00496C5D"/>
    <w:rsid w:val="004A128C"/>
    <w:rsid w:val="004B3008"/>
    <w:rsid w:val="004B6936"/>
    <w:rsid w:val="004B7F81"/>
    <w:rsid w:val="004C78BE"/>
    <w:rsid w:val="004D0585"/>
    <w:rsid w:val="004D060D"/>
    <w:rsid w:val="004D23F5"/>
    <w:rsid w:val="004D59F1"/>
    <w:rsid w:val="004E0A1D"/>
    <w:rsid w:val="004E1402"/>
    <w:rsid w:val="004F52A3"/>
    <w:rsid w:val="004F5DD7"/>
    <w:rsid w:val="00501006"/>
    <w:rsid w:val="0050436E"/>
    <w:rsid w:val="00506B7F"/>
    <w:rsid w:val="00512BB2"/>
    <w:rsid w:val="005166DC"/>
    <w:rsid w:val="00520A17"/>
    <w:rsid w:val="00535163"/>
    <w:rsid w:val="00555D4F"/>
    <w:rsid w:val="00563E58"/>
    <w:rsid w:val="00565B83"/>
    <w:rsid w:val="00570D81"/>
    <w:rsid w:val="00581E26"/>
    <w:rsid w:val="005A542C"/>
    <w:rsid w:val="005B4098"/>
    <w:rsid w:val="005B4316"/>
    <w:rsid w:val="005B4BFA"/>
    <w:rsid w:val="005B60CB"/>
    <w:rsid w:val="005B7D70"/>
    <w:rsid w:val="005C468B"/>
    <w:rsid w:val="005C59D7"/>
    <w:rsid w:val="005D2C97"/>
    <w:rsid w:val="005E4522"/>
    <w:rsid w:val="005E5DB2"/>
    <w:rsid w:val="005F060A"/>
    <w:rsid w:val="005F3360"/>
    <w:rsid w:val="0060146A"/>
    <w:rsid w:val="00606135"/>
    <w:rsid w:val="00621983"/>
    <w:rsid w:val="00635CC2"/>
    <w:rsid w:val="006406A8"/>
    <w:rsid w:val="00641F20"/>
    <w:rsid w:val="00666B5F"/>
    <w:rsid w:val="00674037"/>
    <w:rsid w:val="00681220"/>
    <w:rsid w:val="00684AC9"/>
    <w:rsid w:val="006872E3"/>
    <w:rsid w:val="00695D3F"/>
    <w:rsid w:val="006A6717"/>
    <w:rsid w:val="006A771B"/>
    <w:rsid w:val="006B51DF"/>
    <w:rsid w:val="006B6245"/>
    <w:rsid w:val="006C37BC"/>
    <w:rsid w:val="006C7274"/>
    <w:rsid w:val="006C7B24"/>
    <w:rsid w:val="006F4ABD"/>
    <w:rsid w:val="006F742A"/>
    <w:rsid w:val="0070387A"/>
    <w:rsid w:val="0070635E"/>
    <w:rsid w:val="00723133"/>
    <w:rsid w:val="00724787"/>
    <w:rsid w:val="00740353"/>
    <w:rsid w:val="007406E7"/>
    <w:rsid w:val="00745FE6"/>
    <w:rsid w:val="00746E31"/>
    <w:rsid w:val="00753A4C"/>
    <w:rsid w:val="00753CD7"/>
    <w:rsid w:val="007659A4"/>
    <w:rsid w:val="00766DD5"/>
    <w:rsid w:val="00772F20"/>
    <w:rsid w:val="00773738"/>
    <w:rsid w:val="007744F5"/>
    <w:rsid w:val="00775CAA"/>
    <w:rsid w:val="007768ED"/>
    <w:rsid w:val="007771F0"/>
    <w:rsid w:val="00780B5D"/>
    <w:rsid w:val="0078252E"/>
    <w:rsid w:val="007862B8"/>
    <w:rsid w:val="007A3E78"/>
    <w:rsid w:val="007B2A8D"/>
    <w:rsid w:val="007C06D3"/>
    <w:rsid w:val="007C23A3"/>
    <w:rsid w:val="007E7523"/>
    <w:rsid w:val="007F72B8"/>
    <w:rsid w:val="00801387"/>
    <w:rsid w:val="00816567"/>
    <w:rsid w:val="00820207"/>
    <w:rsid w:val="00824992"/>
    <w:rsid w:val="008349BB"/>
    <w:rsid w:val="0084029D"/>
    <w:rsid w:val="00843ADC"/>
    <w:rsid w:val="00861C54"/>
    <w:rsid w:val="00881A96"/>
    <w:rsid w:val="00892430"/>
    <w:rsid w:val="008A12AC"/>
    <w:rsid w:val="008C513B"/>
    <w:rsid w:val="008D4A73"/>
    <w:rsid w:val="008F054A"/>
    <w:rsid w:val="008F1917"/>
    <w:rsid w:val="008F1CB7"/>
    <w:rsid w:val="008F6707"/>
    <w:rsid w:val="009000AA"/>
    <w:rsid w:val="009120EE"/>
    <w:rsid w:val="00921A26"/>
    <w:rsid w:val="009521AB"/>
    <w:rsid w:val="00957FB9"/>
    <w:rsid w:val="00960799"/>
    <w:rsid w:val="009655B5"/>
    <w:rsid w:val="00967B14"/>
    <w:rsid w:val="0097239E"/>
    <w:rsid w:val="009749C7"/>
    <w:rsid w:val="00975E77"/>
    <w:rsid w:val="00980273"/>
    <w:rsid w:val="00983244"/>
    <w:rsid w:val="00990A4B"/>
    <w:rsid w:val="009968A8"/>
    <w:rsid w:val="009C28A3"/>
    <w:rsid w:val="009C454D"/>
    <w:rsid w:val="009C7343"/>
    <w:rsid w:val="009D7756"/>
    <w:rsid w:val="00A14430"/>
    <w:rsid w:val="00A16960"/>
    <w:rsid w:val="00A16D7A"/>
    <w:rsid w:val="00A429E9"/>
    <w:rsid w:val="00A43995"/>
    <w:rsid w:val="00A4696E"/>
    <w:rsid w:val="00A46E65"/>
    <w:rsid w:val="00A47870"/>
    <w:rsid w:val="00A53571"/>
    <w:rsid w:val="00A66057"/>
    <w:rsid w:val="00A82601"/>
    <w:rsid w:val="00A856A0"/>
    <w:rsid w:val="00A87A82"/>
    <w:rsid w:val="00A9063E"/>
    <w:rsid w:val="00A9508D"/>
    <w:rsid w:val="00A96BB1"/>
    <w:rsid w:val="00AA24C6"/>
    <w:rsid w:val="00AB3E86"/>
    <w:rsid w:val="00AC1E5E"/>
    <w:rsid w:val="00AE27F9"/>
    <w:rsid w:val="00AE2C68"/>
    <w:rsid w:val="00AF4357"/>
    <w:rsid w:val="00AF5B37"/>
    <w:rsid w:val="00B126DD"/>
    <w:rsid w:val="00B1667F"/>
    <w:rsid w:val="00B2001D"/>
    <w:rsid w:val="00B20C23"/>
    <w:rsid w:val="00B24655"/>
    <w:rsid w:val="00B35F08"/>
    <w:rsid w:val="00B41C67"/>
    <w:rsid w:val="00B50299"/>
    <w:rsid w:val="00B535AD"/>
    <w:rsid w:val="00B548D6"/>
    <w:rsid w:val="00B56DEF"/>
    <w:rsid w:val="00B60418"/>
    <w:rsid w:val="00B65F3E"/>
    <w:rsid w:val="00B6747B"/>
    <w:rsid w:val="00B70438"/>
    <w:rsid w:val="00B7253E"/>
    <w:rsid w:val="00B8047A"/>
    <w:rsid w:val="00B825F1"/>
    <w:rsid w:val="00B84CE7"/>
    <w:rsid w:val="00B92095"/>
    <w:rsid w:val="00B9441F"/>
    <w:rsid w:val="00BA2EFA"/>
    <w:rsid w:val="00BB1643"/>
    <w:rsid w:val="00BB1CE8"/>
    <w:rsid w:val="00BB2995"/>
    <w:rsid w:val="00BC33E2"/>
    <w:rsid w:val="00BC3A99"/>
    <w:rsid w:val="00BC7385"/>
    <w:rsid w:val="00BD1B9A"/>
    <w:rsid w:val="00BF254A"/>
    <w:rsid w:val="00C03390"/>
    <w:rsid w:val="00C21569"/>
    <w:rsid w:val="00C41BE1"/>
    <w:rsid w:val="00C43BB2"/>
    <w:rsid w:val="00C46A90"/>
    <w:rsid w:val="00C62AEC"/>
    <w:rsid w:val="00C677E3"/>
    <w:rsid w:val="00C77F5C"/>
    <w:rsid w:val="00C81C61"/>
    <w:rsid w:val="00C85CB0"/>
    <w:rsid w:val="00C9105A"/>
    <w:rsid w:val="00CA70FD"/>
    <w:rsid w:val="00CB2E07"/>
    <w:rsid w:val="00CC7F14"/>
    <w:rsid w:val="00CE7125"/>
    <w:rsid w:val="00CF54A2"/>
    <w:rsid w:val="00D00E0D"/>
    <w:rsid w:val="00D037A7"/>
    <w:rsid w:val="00D107A4"/>
    <w:rsid w:val="00D1186A"/>
    <w:rsid w:val="00D126AF"/>
    <w:rsid w:val="00D22DB2"/>
    <w:rsid w:val="00D22EDD"/>
    <w:rsid w:val="00D34EB8"/>
    <w:rsid w:val="00D5447F"/>
    <w:rsid w:val="00D54FC0"/>
    <w:rsid w:val="00D560EE"/>
    <w:rsid w:val="00D81E2C"/>
    <w:rsid w:val="00DA5C82"/>
    <w:rsid w:val="00DB3AAA"/>
    <w:rsid w:val="00DC7711"/>
    <w:rsid w:val="00DE6EA8"/>
    <w:rsid w:val="00E26C1C"/>
    <w:rsid w:val="00E30410"/>
    <w:rsid w:val="00E341C4"/>
    <w:rsid w:val="00E41ABF"/>
    <w:rsid w:val="00E535F0"/>
    <w:rsid w:val="00E62F71"/>
    <w:rsid w:val="00E6571A"/>
    <w:rsid w:val="00E661B9"/>
    <w:rsid w:val="00E8449E"/>
    <w:rsid w:val="00E853A8"/>
    <w:rsid w:val="00E90AA7"/>
    <w:rsid w:val="00EC7387"/>
    <w:rsid w:val="00ED06E6"/>
    <w:rsid w:val="00ED1CDC"/>
    <w:rsid w:val="00ED1EE9"/>
    <w:rsid w:val="00ED456F"/>
    <w:rsid w:val="00ED6D1B"/>
    <w:rsid w:val="00EE7B58"/>
    <w:rsid w:val="00EF2932"/>
    <w:rsid w:val="00EF43F7"/>
    <w:rsid w:val="00EF4E85"/>
    <w:rsid w:val="00F06B39"/>
    <w:rsid w:val="00F06BDA"/>
    <w:rsid w:val="00F2467B"/>
    <w:rsid w:val="00F25A5D"/>
    <w:rsid w:val="00F3280A"/>
    <w:rsid w:val="00F41502"/>
    <w:rsid w:val="00F41795"/>
    <w:rsid w:val="00F43AC3"/>
    <w:rsid w:val="00F604C1"/>
    <w:rsid w:val="00F7557E"/>
    <w:rsid w:val="00F90C9B"/>
    <w:rsid w:val="00F93F18"/>
    <w:rsid w:val="00FA12B8"/>
    <w:rsid w:val="00FA6EA7"/>
    <w:rsid w:val="00FB4013"/>
    <w:rsid w:val="00FD2DC9"/>
    <w:rsid w:val="00FD58CF"/>
    <w:rsid w:val="00FE06A3"/>
    <w:rsid w:val="00FE1AC5"/>
    <w:rsid w:val="00FE656F"/>
    <w:rsid w:val="00FF12B6"/>
    <w:rsid w:val="00FF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99"/>
    <w:rPr>
      <w:sz w:val="24"/>
      <w:szCs w:val="24"/>
    </w:rPr>
  </w:style>
  <w:style w:type="paragraph" w:styleId="Heading1">
    <w:name w:val="heading 1"/>
    <w:basedOn w:val="Normal"/>
    <w:next w:val="Normal"/>
    <w:qFormat/>
    <w:rsid w:val="00F93F18"/>
    <w:pPr>
      <w:keepNext/>
      <w:outlineLvl w:val="0"/>
    </w:pPr>
    <w:rPr>
      <w:b/>
      <w:bCs/>
      <w:sz w:val="28"/>
      <w:u w:val="single"/>
    </w:rPr>
  </w:style>
  <w:style w:type="paragraph" w:styleId="Heading2">
    <w:name w:val="heading 2"/>
    <w:basedOn w:val="Normal"/>
    <w:next w:val="Normal"/>
    <w:qFormat/>
    <w:rsid w:val="00881A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D2C97"/>
    <w:rPr>
      <w:color w:val="0000FF"/>
      <w:u w:val="single"/>
    </w:rPr>
  </w:style>
  <w:style w:type="paragraph" w:styleId="ListParagraph">
    <w:name w:val="List Paragraph"/>
    <w:basedOn w:val="Normal"/>
    <w:uiPriority w:val="34"/>
    <w:qFormat/>
    <w:rsid w:val="007406E7"/>
    <w:pPr>
      <w:ind w:left="720"/>
      <w:contextualSpacing/>
    </w:pPr>
  </w:style>
  <w:style w:type="paragraph" w:styleId="BalloonText">
    <w:name w:val="Balloon Text"/>
    <w:basedOn w:val="Normal"/>
    <w:link w:val="BalloonTextChar"/>
    <w:rsid w:val="00B41C67"/>
    <w:rPr>
      <w:rFonts w:ascii="Tahoma" w:hAnsi="Tahoma" w:cs="Tahoma"/>
      <w:sz w:val="16"/>
      <w:szCs w:val="16"/>
    </w:rPr>
  </w:style>
  <w:style w:type="character" w:customStyle="1" w:styleId="BalloonTextChar">
    <w:name w:val="Balloon Text Char"/>
    <w:basedOn w:val="DefaultParagraphFont"/>
    <w:link w:val="BalloonText"/>
    <w:rsid w:val="00B41C67"/>
    <w:rPr>
      <w:rFonts w:ascii="Tahoma" w:hAnsi="Tahoma" w:cs="Tahoma"/>
      <w:sz w:val="16"/>
      <w:szCs w:val="16"/>
    </w:rPr>
  </w:style>
  <w:style w:type="paragraph" w:styleId="Header">
    <w:name w:val="header"/>
    <w:basedOn w:val="Normal"/>
    <w:link w:val="HeaderChar"/>
    <w:uiPriority w:val="99"/>
    <w:rsid w:val="00F90C9B"/>
    <w:pPr>
      <w:tabs>
        <w:tab w:val="center" w:pos="4680"/>
        <w:tab w:val="right" w:pos="9360"/>
      </w:tabs>
    </w:pPr>
  </w:style>
  <w:style w:type="character" w:customStyle="1" w:styleId="HeaderChar">
    <w:name w:val="Header Char"/>
    <w:basedOn w:val="DefaultParagraphFont"/>
    <w:link w:val="Header"/>
    <w:uiPriority w:val="99"/>
    <w:rsid w:val="00F90C9B"/>
    <w:rPr>
      <w:sz w:val="24"/>
      <w:szCs w:val="24"/>
    </w:rPr>
  </w:style>
  <w:style w:type="paragraph" w:styleId="Footer">
    <w:name w:val="footer"/>
    <w:basedOn w:val="Normal"/>
    <w:link w:val="FooterChar"/>
    <w:uiPriority w:val="99"/>
    <w:rsid w:val="00F90C9B"/>
    <w:pPr>
      <w:tabs>
        <w:tab w:val="center" w:pos="4680"/>
        <w:tab w:val="right" w:pos="9360"/>
      </w:tabs>
    </w:pPr>
  </w:style>
  <w:style w:type="character" w:customStyle="1" w:styleId="FooterChar">
    <w:name w:val="Footer Char"/>
    <w:basedOn w:val="DefaultParagraphFont"/>
    <w:link w:val="Footer"/>
    <w:uiPriority w:val="99"/>
    <w:rsid w:val="00F90C9B"/>
    <w:rPr>
      <w:sz w:val="24"/>
      <w:szCs w:val="24"/>
    </w:rPr>
  </w:style>
  <w:style w:type="character" w:styleId="FollowedHyperlink">
    <w:name w:val="FollowedHyperlink"/>
    <w:basedOn w:val="DefaultParagraphFont"/>
    <w:rsid w:val="00F7557E"/>
    <w:rPr>
      <w:color w:val="800080" w:themeColor="followedHyperlink"/>
      <w:u w:val="single"/>
    </w:rPr>
  </w:style>
  <w:style w:type="character" w:customStyle="1" w:styleId="apple-converted-space">
    <w:name w:val="apple-converted-space"/>
    <w:basedOn w:val="DefaultParagraphFont"/>
    <w:rsid w:val="00DC7711"/>
  </w:style>
  <w:style w:type="paragraph" w:styleId="FootnoteText">
    <w:name w:val="footnote text"/>
    <w:basedOn w:val="Normal"/>
    <w:link w:val="FootnoteTextChar"/>
    <w:semiHidden/>
    <w:rsid w:val="004E1402"/>
    <w:rPr>
      <w:sz w:val="20"/>
      <w:szCs w:val="20"/>
      <w:lang w:val="en-GB"/>
    </w:rPr>
  </w:style>
  <w:style w:type="character" w:customStyle="1" w:styleId="FootnoteTextChar">
    <w:name w:val="Footnote Text Char"/>
    <w:basedOn w:val="DefaultParagraphFont"/>
    <w:link w:val="FootnoteText"/>
    <w:semiHidden/>
    <w:rsid w:val="004E1402"/>
    <w:rPr>
      <w:lang w:val="en-GB"/>
    </w:rPr>
  </w:style>
  <w:style w:type="character" w:styleId="Strong">
    <w:name w:val="Strong"/>
    <w:basedOn w:val="DefaultParagraphFont"/>
    <w:uiPriority w:val="22"/>
    <w:qFormat/>
    <w:rsid w:val="00CA70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99"/>
    <w:rPr>
      <w:sz w:val="24"/>
      <w:szCs w:val="24"/>
    </w:rPr>
  </w:style>
  <w:style w:type="paragraph" w:styleId="Heading1">
    <w:name w:val="heading 1"/>
    <w:basedOn w:val="Normal"/>
    <w:next w:val="Normal"/>
    <w:qFormat/>
    <w:rsid w:val="00F93F18"/>
    <w:pPr>
      <w:keepNext/>
      <w:outlineLvl w:val="0"/>
    </w:pPr>
    <w:rPr>
      <w:b/>
      <w:bCs/>
      <w:sz w:val="28"/>
      <w:u w:val="single"/>
    </w:rPr>
  </w:style>
  <w:style w:type="paragraph" w:styleId="Heading2">
    <w:name w:val="heading 2"/>
    <w:basedOn w:val="Normal"/>
    <w:next w:val="Normal"/>
    <w:qFormat/>
    <w:rsid w:val="00881A9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3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D2C97"/>
    <w:rPr>
      <w:color w:val="0000FF"/>
      <w:u w:val="single"/>
    </w:rPr>
  </w:style>
  <w:style w:type="paragraph" w:styleId="ListParagraph">
    <w:name w:val="List Paragraph"/>
    <w:basedOn w:val="Normal"/>
    <w:uiPriority w:val="34"/>
    <w:qFormat/>
    <w:rsid w:val="007406E7"/>
    <w:pPr>
      <w:ind w:left="720"/>
      <w:contextualSpacing/>
    </w:pPr>
  </w:style>
  <w:style w:type="paragraph" w:styleId="BalloonText">
    <w:name w:val="Balloon Text"/>
    <w:basedOn w:val="Normal"/>
    <w:link w:val="BalloonTextChar"/>
    <w:rsid w:val="00B41C67"/>
    <w:rPr>
      <w:rFonts w:ascii="Tahoma" w:hAnsi="Tahoma" w:cs="Tahoma"/>
      <w:sz w:val="16"/>
      <w:szCs w:val="16"/>
    </w:rPr>
  </w:style>
  <w:style w:type="character" w:customStyle="1" w:styleId="BalloonTextChar">
    <w:name w:val="Balloon Text Char"/>
    <w:basedOn w:val="DefaultParagraphFont"/>
    <w:link w:val="BalloonText"/>
    <w:rsid w:val="00B41C67"/>
    <w:rPr>
      <w:rFonts w:ascii="Tahoma" w:hAnsi="Tahoma" w:cs="Tahoma"/>
      <w:sz w:val="16"/>
      <w:szCs w:val="16"/>
    </w:rPr>
  </w:style>
  <w:style w:type="paragraph" w:styleId="Header">
    <w:name w:val="header"/>
    <w:basedOn w:val="Normal"/>
    <w:link w:val="HeaderChar"/>
    <w:uiPriority w:val="99"/>
    <w:rsid w:val="00F90C9B"/>
    <w:pPr>
      <w:tabs>
        <w:tab w:val="center" w:pos="4680"/>
        <w:tab w:val="right" w:pos="9360"/>
      </w:tabs>
    </w:pPr>
  </w:style>
  <w:style w:type="character" w:customStyle="1" w:styleId="HeaderChar">
    <w:name w:val="Header Char"/>
    <w:basedOn w:val="DefaultParagraphFont"/>
    <w:link w:val="Header"/>
    <w:uiPriority w:val="99"/>
    <w:rsid w:val="00F90C9B"/>
    <w:rPr>
      <w:sz w:val="24"/>
      <w:szCs w:val="24"/>
    </w:rPr>
  </w:style>
  <w:style w:type="paragraph" w:styleId="Footer">
    <w:name w:val="footer"/>
    <w:basedOn w:val="Normal"/>
    <w:link w:val="FooterChar"/>
    <w:uiPriority w:val="99"/>
    <w:rsid w:val="00F90C9B"/>
    <w:pPr>
      <w:tabs>
        <w:tab w:val="center" w:pos="4680"/>
        <w:tab w:val="right" w:pos="9360"/>
      </w:tabs>
    </w:pPr>
  </w:style>
  <w:style w:type="character" w:customStyle="1" w:styleId="FooterChar">
    <w:name w:val="Footer Char"/>
    <w:basedOn w:val="DefaultParagraphFont"/>
    <w:link w:val="Footer"/>
    <w:uiPriority w:val="99"/>
    <w:rsid w:val="00F90C9B"/>
    <w:rPr>
      <w:sz w:val="24"/>
      <w:szCs w:val="24"/>
    </w:rPr>
  </w:style>
  <w:style w:type="character" w:styleId="FollowedHyperlink">
    <w:name w:val="FollowedHyperlink"/>
    <w:basedOn w:val="DefaultParagraphFont"/>
    <w:rsid w:val="00F7557E"/>
    <w:rPr>
      <w:color w:val="800080" w:themeColor="followedHyperlink"/>
      <w:u w:val="single"/>
    </w:rPr>
  </w:style>
  <w:style w:type="character" w:customStyle="1" w:styleId="apple-converted-space">
    <w:name w:val="apple-converted-space"/>
    <w:basedOn w:val="DefaultParagraphFont"/>
    <w:rsid w:val="00DC7711"/>
  </w:style>
  <w:style w:type="paragraph" w:styleId="FootnoteText">
    <w:name w:val="footnote text"/>
    <w:basedOn w:val="Normal"/>
    <w:link w:val="FootnoteTextChar"/>
    <w:semiHidden/>
    <w:rsid w:val="004E1402"/>
    <w:rPr>
      <w:sz w:val="20"/>
      <w:szCs w:val="20"/>
      <w:lang w:val="en-GB"/>
    </w:rPr>
  </w:style>
  <w:style w:type="character" w:customStyle="1" w:styleId="FootnoteTextChar">
    <w:name w:val="Footnote Text Char"/>
    <w:basedOn w:val="DefaultParagraphFont"/>
    <w:link w:val="FootnoteText"/>
    <w:semiHidden/>
    <w:rsid w:val="004E1402"/>
    <w:rPr>
      <w:lang w:val="en-GB"/>
    </w:rPr>
  </w:style>
  <w:style w:type="character" w:styleId="Strong">
    <w:name w:val="Strong"/>
    <w:basedOn w:val="DefaultParagraphFont"/>
    <w:uiPriority w:val="22"/>
    <w:qFormat/>
    <w:rsid w:val="00CA70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430468250">
      <w:bodyDiv w:val="1"/>
      <w:marLeft w:val="0"/>
      <w:marRight w:val="0"/>
      <w:marTop w:val="0"/>
      <w:marBottom w:val="0"/>
      <w:divBdr>
        <w:top w:val="none" w:sz="0" w:space="0" w:color="auto"/>
        <w:left w:val="none" w:sz="0" w:space="0" w:color="auto"/>
        <w:bottom w:val="none" w:sz="0" w:space="0" w:color="auto"/>
        <w:right w:val="none" w:sz="0" w:space="0" w:color="auto"/>
      </w:divBdr>
    </w:div>
    <w:div w:id="737826022">
      <w:bodyDiv w:val="1"/>
      <w:marLeft w:val="0"/>
      <w:marRight w:val="0"/>
      <w:marTop w:val="0"/>
      <w:marBottom w:val="0"/>
      <w:divBdr>
        <w:top w:val="none" w:sz="0" w:space="0" w:color="auto"/>
        <w:left w:val="none" w:sz="0" w:space="0" w:color="auto"/>
        <w:bottom w:val="none" w:sz="0" w:space="0" w:color="auto"/>
        <w:right w:val="none" w:sz="0" w:space="0" w:color="auto"/>
      </w:divBdr>
    </w:div>
    <w:div w:id="873150309">
      <w:bodyDiv w:val="1"/>
      <w:marLeft w:val="0"/>
      <w:marRight w:val="0"/>
      <w:marTop w:val="0"/>
      <w:marBottom w:val="0"/>
      <w:divBdr>
        <w:top w:val="none" w:sz="0" w:space="0" w:color="auto"/>
        <w:left w:val="none" w:sz="0" w:space="0" w:color="auto"/>
        <w:bottom w:val="none" w:sz="0" w:space="0" w:color="auto"/>
        <w:right w:val="none" w:sz="0" w:space="0" w:color="auto"/>
      </w:divBdr>
    </w:div>
    <w:div w:id="15746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7551-9C75-49FC-B7E0-5B78C603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7</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CURRICULUM VITAE</vt:lpstr>
    </vt:vector>
  </TitlesOfParts>
  <Company>&lt;arabianhorse&gt;</Company>
  <LinksUpToDate>false</LinksUpToDate>
  <CharactersWithSpaces>8279</CharactersWithSpaces>
  <SharedDoc>false</SharedDoc>
  <HLinks>
    <vt:vector size="54" baseType="variant">
      <vt:variant>
        <vt:i4>1179726</vt:i4>
      </vt:variant>
      <vt:variant>
        <vt:i4>24</vt:i4>
      </vt:variant>
      <vt:variant>
        <vt:i4>0</vt:i4>
      </vt:variant>
      <vt:variant>
        <vt:i4>5</vt:i4>
      </vt:variant>
      <vt:variant>
        <vt:lpwstr>http://www.ltc.org.pk/publication</vt:lpwstr>
      </vt:variant>
      <vt:variant>
        <vt:lpwstr/>
      </vt:variant>
      <vt:variant>
        <vt:i4>1179726</vt:i4>
      </vt:variant>
      <vt:variant>
        <vt:i4>21</vt:i4>
      </vt:variant>
      <vt:variant>
        <vt:i4>0</vt:i4>
      </vt:variant>
      <vt:variant>
        <vt:i4>5</vt:i4>
      </vt:variant>
      <vt:variant>
        <vt:lpwstr>http://www.ltc.org.pk/publication</vt:lpwstr>
      </vt:variant>
      <vt:variant>
        <vt:lpwstr/>
      </vt:variant>
      <vt:variant>
        <vt:i4>7536701</vt:i4>
      </vt:variant>
      <vt:variant>
        <vt:i4>18</vt:i4>
      </vt:variant>
      <vt:variant>
        <vt:i4>0</vt:i4>
      </vt:variant>
      <vt:variant>
        <vt:i4>5</vt:i4>
      </vt:variant>
      <vt:variant>
        <vt:lpwstr>http://www.ltc.org.pk/</vt:lpwstr>
      </vt:variant>
      <vt:variant>
        <vt:lpwstr/>
      </vt:variant>
      <vt:variant>
        <vt:i4>2490412</vt:i4>
      </vt:variant>
      <vt:variant>
        <vt:i4>15</vt:i4>
      </vt:variant>
      <vt:variant>
        <vt:i4>0</vt:i4>
      </vt:variant>
      <vt:variant>
        <vt:i4>5</vt:i4>
      </vt:variant>
      <vt:variant>
        <vt:lpwstr>http://www.agrilive.com.pk/</vt:lpwstr>
      </vt:variant>
      <vt:variant>
        <vt:lpwstr/>
      </vt:variant>
      <vt:variant>
        <vt:i4>2490412</vt:i4>
      </vt:variant>
      <vt:variant>
        <vt:i4>12</vt:i4>
      </vt:variant>
      <vt:variant>
        <vt:i4>0</vt:i4>
      </vt:variant>
      <vt:variant>
        <vt:i4>5</vt:i4>
      </vt:variant>
      <vt:variant>
        <vt:lpwstr>http://www.agrilive.com.pk/</vt:lpwstr>
      </vt:variant>
      <vt:variant>
        <vt:lpwstr/>
      </vt:variant>
      <vt:variant>
        <vt:i4>2490412</vt:i4>
      </vt:variant>
      <vt:variant>
        <vt:i4>9</vt:i4>
      </vt:variant>
      <vt:variant>
        <vt:i4>0</vt:i4>
      </vt:variant>
      <vt:variant>
        <vt:i4>5</vt:i4>
      </vt:variant>
      <vt:variant>
        <vt:lpwstr>http://www.agrilive.com.pk/</vt:lpwstr>
      </vt:variant>
      <vt:variant>
        <vt:lpwstr/>
      </vt:variant>
      <vt:variant>
        <vt:i4>7536701</vt:i4>
      </vt:variant>
      <vt:variant>
        <vt:i4>6</vt:i4>
      </vt:variant>
      <vt:variant>
        <vt:i4>0</vt:i4>
      </vt:variant>
      <vt:variant>
        <vt:i4>5</vt:i4>
      </vt:variant>
      <vt:variant>
        <vt:lpwstr>http://www.ltc.org.pk/</vt:lpwstr>
      </vt:variant>
      <vt:variant>
        <vt:lpwstr/>
      </vt:variant>
      <vt:variant>
        <vt:i4>7536701</vt:i4>
      </vt:variant>
      <vt:variant>
        <vt:i4>3</vt:i4>
      </vt:variant>
      <vt:variant>
        <vt:i4>0</vt:i4>
      </vt:variant>
      <vt:variant>
        <vt:i4>5</vt:i4>
      </vt:variant>
      <vt:variant>
        <vt:lpwstr>http://www.ltc.org.pk/</vt:lpwstr>
      </vt:variant>
      <vt:variant>
        <vt:lpwstr/>
      </vt:variant>
      <vt:variant>
        <vt:i4>4587627</vt:i4>
      </vt:variant>
      <vt:variant>
        <vt:i4>0</vt:i4>
      </vt:variant>
      <vt:variant>
        <vt:i4>0</vt:i4>
      </vt:variant>
      <vt:variant>
        <vt:i4>5</vt:i4>
      </vt:variant>
      <vt:variant>
        <vt:lpwstr>mailto:dridrees_vet@yahoo.com/drkhan84@gmail.com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DR.SAEED &amp; DR.IDREES</dc:creator>
  <cp:lastModifiedBy>Pc3</cp:lastModifiedBy>
  <cp:revision>38</cp:revision>
  <cp:lastPrinted>2013-01-03T14:53:00Z</cp:lastPrinted>
  <dcterms:created xsi:type="dcterms:W3CDTF">2016-03-10T23:04:00Z</dcterms:created>
  <dcterms:modified xsi:type="dcterms:W3CDTF">2016-05-28T11:15:00Z</dcterms:modified>
</cp:coreProperties>
</file>