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E" w:rsidRDefault="001C362E">
      <w:pPr>
        <w:pStyle w:val="BodyText"/>
        <w:rPr>
          <w:sz w:val="18"/>
        </w:rPr>
      </w:pPr>
    </w:p>
    <w:p w:rsidR="001C362E" w:rsidRDefault="001C362E">
      <w:pPr>
        <w:pStyle w:val="BodyText"/>
        <w:rPr>
          <w:sz w:val="18"/>
        </w:rPr>
      </w:pPr>
    </w:p>
    <w:p w:rsidR="001C362E" w:rsidRDefault="001C362E">
      <w:pPr>
        <w:pStyle w:val="BodyText"/>
        <w:rPr>
          <w:sz w:val="18"/>
        </w:rPr>
      </w:pPr>
    </w:p>
    <w:p w:rsidR="001C362E" w:rsidRDefault="001C362E">
      <w:pPr>
        <w:pStyle w:val="BodyText"/>
        <w:rPr>
          <w:sz w:val="18"/>
        </w:rPr>
      </w:pPr>
    </w:p>
    <w:p w:rsidR="001C362E" w:rsidRDefault="001C362E">
      <w:pPr>
        <w:pStyle w:val="BodyText"/>
        <w:rPr>
          <w:sz w:val="18"/>
        </w:rPr>
      </w:pPr>
    </w:p>
    <w:p w:rsidR="001C362E" w:rsidRDefault="001C362E">
      <w:pPr>
        <w:pStyle w:val="BodyText"/>
        <w:rPr>
          <w:sz w:val="18"/>
        </w:rPr>
      </w:pPr>
    </w:p>
    <w:p w:rsidR="001C362E" w:rsidRDefault="00C5698A">
      <w:pPr>
        <w:spacing w:before="116"/>
        <w:ind w:left="104"/>
        <w:rPr>
          <w:sz w:val="19"/>
        </w:rPr>
      </w:pPr>
      <w:r>
        <w:rPr>
          <w:color w:val="800000"/>
          <w:sz w:val="19"/>
        </w:rPr>
        <w:t>AREAS OF EXPERTISE</w:t>
      </w:r>
    </w:p>
    <w:p w:rsidR="001C362E" w:rsidRDefault="001C362E">
      <w:pPr>
        <w:pStyle w:val="BodyText"/>
        <w:rPr>
          <w:sz w:val="18"/>
        </w:rPr>
      </w:pPr>
    </w:p>
    <w:p w:rsidR="001C362E" w:rsidRDefault="00C5698A">
      <w:pPr>
        <w:spacing w:before="143" w:line="535" w:lineRule="auto"/>
        <w:ind w:left="104"/>
        <w:rPr>
          <w:i/>
          <w:sz w:val="19"/>
        </w:rPr>
      </w:pPr>
      <w:r>
        <w:rPr>
          <w:i/>
          <w:sz w:val="19"/>
        </w:rPr>
        <w:t>Creating Purchase Orders Supplier accounts</w:t>
      </w:r>
    </w:p>
    <w:p w:rsidR="0021544C" w:rsidRDefault="00C5698A">
      <w:pPr>
        <w:spacing w:before="7" w:line="542" w:lineRule="auto"/>
        <w:ind w:left="104" w:right="141"/>
        <w:rPr>
          <w:i/>
          <w:sz w:val="19"/>
        </w:rPr>
      </w:pPr>
      <w:r>
        <w:rPr>
          <w:i/>
          <w:sz w:val="19"/>
        </w:rPr>
        <w:t>Stock analysis reports Cost reduction Administrative processes</w:t>
      </w:r>
    </w:p>
    <w:p w:rsidR="0021544C" w:rsidRDefault="0021544C">
      <w:pPr>
        <w:spacing w:before="7" w:line="542" w:lineRule="auto"/>
        <w:ind w:left="104" w:right="141"/>
        <w:rPr>
          <w:i/>
          <w:sz w:val="19"/>
        </w:rPr>
      </w:pPr>
      <w:r>
        <w:rPr>
          <w:i/>
          <w:sz w:val="19"/>
        </w:rPr>
        <w:t>Making Quotations</w:t>
      </w:r>
    </w:p>
    <w:p w:rsidR="001C362E" w:rsidRDefault="00CB29F2">
      <w:pPr>
        <w:spacing w:before="7" w:line="542" w:lineRule="auto"/>
        <w:ind w:left="104" w:right="141"/>
        <w:rPr>
          <w:i/>
          <w:sz w:val="20"/>
        </w:rPr>
      </w:pPr>
      <w:r>
        <w:rPr>
          <w:i/>
          <w:sz w:val="19"/>
        </w:rPr>
        <w:t>Mapping in drawing</w:t>
      </w:r>
      <w:r w:rsidR="00C5698A">
        <w:rPr>
          <w:i/>
          <w:sz w:val="19"/>
        </w:rPr>
        <w:t xml:space="preserve"> </w:t>
      </w:r>
    </w:p>
    <w:p w:rsidR="001C362E" w:rsidRDefault="001C362E">
      <w:pPr>
        <w:pStyle w:val="BodyText"/>
        <w:rPr>
          <w:i/>
        </w:rPr>
      </w:pPr>
    </w:p>
    <w:p w:rsidR="001C362E" w:rsidRDefault="001C362E">
      <w:pPr>
        <w:pStyle w:val="BodyText"/>
        <w:spacing w:before="10"/>
        <w:rPr>
          <w:i/>
          <w:sz w:val="24"/>
        </w:rPr>
      </w:pPr>
    </w:p>
    <w:p w:rsidR="001C362E" w:rsidRDefault="00C5698A">
      <w:pPr>
        <w:spacing w:before="1"/>
        <w:ind w:left="132"/>
        <w:rPr>
          <w:sz w:val="19"/>
        </w:rPr>
      </w:pPr>
      <w:r>
        <w:rPr>
          <w:color w:val="800000"/>
          <w:sz w:val="19"/>
        </w:rPr>
        <w:t>PROFESSIONAL</w:t>
      </w:r>
    </w:p>
    <w:p w:rsidR="001C362E" w:rsidRDefault="001C362E">
      <w:pPr>
        <w:pStyle w:val="BodyText"/>
        <w:rPr>
          <w:sz w:val="16"/>
        </w:rPr>
      </w:pPr>
    </w:p>
    <w:p w:rsidR="001C362E" w:rsidRDefault="00BC1A9F">
      <w:pPr>
        <w:spacing w:line="484" w:lineRule="auto"/>
        <w:ind w:left="132" w:right="141"/>
        <w:rPr>
          <w:i/>
          <w:sz w:val="19"/>
        </w:rPr>
      </w:pPr>
      <w:r>
        <w:rPr>
          <w:i/>
          <w:sz w:val="19"/>
        </w:rPr>
        <w:t>Best Performer of the Year</w:t>
      </w:r>
      <w:r w:rsidR="00DF11DD">
        <w:rPr>
          <w:i/>
          <w:sz w:val="19"/>
        </w:rPr>
        <w:t xml:space="preserve"> Award </w:t>
      </w:r>
      <w:r>
        <w:rPr>
          <w:i/>
          <w:sz w:val="19"/>
        </w:rPr>
        <w:t>(2014-2015)</w:t>
      </w:r>
    </w:p>
    <w:p w:rsidR="001C362E" w:rsidRDefault="001C362E">
      <w:pPr>
        <w:pStyle w:val="BodyText"/>
        <w:rPr>
          <w:i/>
          <w:sz w:val="18"/>
        </w:rPr>
      </w:pPr>
    </w:p>
    <w:p w:rsidR="001C362E" w:rsidRDefault="001C362E">
      <w:pPr>
        <w:pStyle w:val="BodyText"/>
        <w:rPr>
          <w:i/>
          <w:sz w:val="18"/>
        </w:rPr>
      </w:pPr>
    </w:p>
    <w:p w:rsidR="001C362E" w:rsidRDefault="001C362E">
      <w:pPr>
        <w:pStyle w:val="BodyText"/>
        <w:rPr>
          <w:i/>
          <w:sz w:val="18"/>
        </w:rPr>
      </w:pPr>
    </w:p>
    <w:p w:rsidR="001C362E" w:rsidRDefault="00C5698A">
      <w:pPr>
        <w:spacing w:before="154"/>
        <w:ind w:left="149"/>
        <w:rPr>
          <w:sz w:val="19"/>
        </w:rPr>
      </w:pPr>
      <w:r>
        <w:rPr>
          <w:color w:val="800000"/>
          <w:sz w:val="19"/>
        </w:rPr>
        <w:t>PERSONAL SKILLS</w:t>
      </w:r>
    </w:p>
    <w:p w:rsidR="001C362E" w:rsidRDefault="001C362E">
      <w:pPr>
        <w:pStyle w:val="BodyText"/>
        <w:spacing w:before="4"/>
        <w:rPr>
          <w:sz w:val="22"/>
        </w:rPr>
      </w:pPr>
    </w:p>
    <w:p w:rsidR="001C362E" w:rsidRDefault="00C5698A">
      <w:pPr>
        <w:spacing w:line="532" w:lineRule="auto"/>
        <w:ind w:left="149" w:right="541"/>
        <w:rPr>
          <w:i/>
          <w:sz w:val="19"/>
        </w:rPr>
      </w:pPr>
      <w:r>
        <w:rPr>
          <w:i/>
          <w:sz w:val="19"/>
        </w:rPr>
        <w:t>Determined Forward thinking Focused</w:t>
      </w:r>
    </w:p>
    <w:p w:rsidR="001C362E" w:rsidRDefault="00C5698A">
      <w:pPr>
        <w:spacing w:before="9"/>
        <w:ind w:left="221" w:hanging="72"/>
        <w:rPr>
          <w:i/>
          <w:sz w:val="19"/>
        </w:rPr>
      </w:pPr>
      <w:r>
        <w:rPr>
          <w:i/>
          <w:sz w:val="19"/>
        </w:rPr>
        <w:t>Hard working</w:t>
      </w:r>
    </w:p>
    <w:p w:rsidR="001C362E" w:rsidRDefault="001C362E">
      <w:pPr>
        <w:pStyle w:val="BodyText"/>
        <w:rPr>
          <w:i/>
          <w:sz w:val="18"/>
        </w:rPr>
      </w:pPr>
    </w:p>
    <w:p w:rsidR="001C362E" w:rsidRDefault="001C362E">
      <w:pPr>
        <w:pStyle w:val="BodyText"/>
        <w:rPr>
          <w:i/>
          <w:sz w:val="18"/>
        </w:rPr>
      </w:pPr>
    </w:p>
    <w:p w:rsidR="001C362E" w:rsidRDefault="001C362E">
      <w:pPr>
        <w:pStyle w:val="BodyText"/>
        <w:rPr>
          <w:i/>
          <w:sz w:val="18"/>
        </w:rPr>
      </w:pPr>
    </w:p>
    <w:p w:rsidR="001C362E" w:rsidRDefault="001C362E">
      <w:pPr>
        <w:pStyle w:val="BodyText"/>
        <w:rPr>
          <w:i/>
          <w:sz w:val="18"/>
        </w:rPr>
      </w:pPr>
    </w:p>
    <w:p w:rsidR="000A12A7" w:rsidRDefault="000A12A7">
      <w:pPr>
        <w:spacing w:before="19"/>
        <w:ind w:left="104" w:right="417"/>
      </w:pPr>
    </w:p>
    <w:p w:rsidR="001C362E" w:rsidRDefault="00C5698A">
      <w:pPr>
        <w:spacing w:before="19"/>
        <w:ind w:left="104" w:right="417"/>
        <w:rPr>
          <w:color w:val="873331"/>
          <w:sz w:val="48"/>
        </w:rPr>
      </w:pPr>
      <w:r>
        <w:br w:type="column"/>
      </w:r>
      <w:proofErr w:type="spellStart"/>
      <w:r w:rsidR="00A55FAA">
        <w:rPr>
          <w:color w:val="873331"/>
          <w:sz w:val="48"/>
        </w:rPr>
        <w:lastRenderedPageBreak/>
        <w:t>Garima</w:t>
      </w:r>
      <w:proofErr w:type="spellEnd"/>
      <w:r w:rsidR="00A55FAA">
        <w:rPr>
          <w:color w:val="873331"/>
          <w:sz w:val="48"/>
        </w:rPr>
        <w:t xml:space="preserve"> </w:t>
      </w:r>
    </w:p>
    <w:p w:rsidR="000A12A7" w:rsidRDefault="000A12A7">
      <w:pPr>
        <w:spacing w:before="19"/>
        <w:ind w:left="104" w:right="417"/>
        <w:rPr>
          <w:sz w:val="48"/>
        </w:rPr>
      </w:pPr>
    </w:p>
    <w:p w:rsidR="001C362E" w:rsidRDefault="00A55FAA">
      <w:pPr>
        <w:spacing w:before="99"/>
        <w:ind w:left="104" w:right="417"/>
        <w:rPr>
          <w:sz w:val="40"/>
        </w:rPr>
      </w:pPr>
      <w:r>
        <w:rPr>
          <w:sz w:val="40"/>
        </w:rPr>
        <w:t>Product Executive</w:t>
      </w:r>
    </w:p>
    <w:p w:rsidR="001C362E" w:rsidRDefault="00C5698A">
      <w:pPr>
        <w:spacing w:before="134"/>
        <w:ind w:left="104" w:right="417"/>
        <w:rPr>
          <w:sz w:val="19"/>
        </w:rPr>
      </w:pPr>
      <w:r>
        <w:rPr>
          <w:color w:val="800000"/>
          <w:sz w:val="19"/>
        </w:rPr>
        <w:t>PERSONAL SUMMARY</w:t>
      </w:r>
    </w:p>
    <w:p w:rsidR="001C362E" w:rsidRDefault="001C362E">
      <w:pPr>
        <w:pStyle w:val="BodyText"/>
        <w:spacing w:before="3"/>
        <w:rPr>
          <w:sz w:val="26"/>
        </w:rPr>
      </w:pPr>
    </w:p>
    <w:p w:rsidR="00A55FAA" w:rsidRDefault="00C5698A" w:rsidP="00A55FAA">
      <w:pPr>
        <w:shd w:val="clear" w:color="auto" w:fill="FFFFFF"/>
        <w:spacing w:before="100" w:beforeAutospacing="1" w:after="100" w:afterAutospacing="1" w:line="193" w:lineRule="atLeast"/>
        <w:rPr>
          <w:color w:val="08044A"/>
          <w:sz w:val="20"/>
          <w:szCs w:val="20"/>
        </w:rPr>
      </w:pPr>
      <w:r>
        <w:rPr>
          <w:sz w:val="19"/>
        </w:rPr>
        <w:t xml:space="preserve">A </w:t>
      </w:r>
      <w:r>
        <w:rPr>
          <w:spacing w:val="3"/>
          <w:sz w:val="19"/>
        </w:rPr>
        <w:t xml:space="preserve">target </w:t>
      </w:r>
      <w:r>
        <w:rPr>
          <w:spacing w:val="2"/>
          <w:sz w:val="19"/>
        </w:rPr>
        <w:t xml:space="preserve">driven </w:t>
      </w:r>
      <w:r>
        <w:rPr>
          <w:spacing w:val="3"/>
          <w:sz w:val="19"/>
        </w:rPr>
        <w:t xml:space="preserve">individual </w:t>
      </w:r>
      <w:r>
        <w:rPr>
          <w:sz w:val="19"/>
        </w:rPr>
        <w:t xml:space="preserve">who </w:t>
      </w:r>
      <w:r>
        <w:rPr>
          <w:spacing w:val="2"/>
          <w:sz w:val="19"/>
        </w:rPr>
        <w:t xml:space="preserve">can liaise </w:t>
      </w:r>
      <w:r>
        <w:rPr>
          <w:spacing w:val="3"/>
          <w:sz w:val="19"/>
        </w:rPr>
        <w:t xml:space="preserve">between suppliers, manufacturers, </w:t>
      </w:r>
      <w:r>
        <w:rPr>
          <w:spacing w:val="2"/>
          <w:sz w:val="19"/>
        </w:rPr>
        <w:t xml:space="preserve">internal </w:t>
      </w:r>
      <w:r>
        <w:rPr>
          <w:spacing w:val="3"/>
          <w:sz w:val="19"/>
        </w:rPr>
        <w:t xml:space="preserve">departments </w:t>
      </w:r>
      <w:r>
        <w:rPr>
          <w:sz w:val="19"/>
        </w:rPr>
        <w:t xml:space="preserve">and </w:t>
      </w:r>
      <w:proofErr w:type="gramStart"/>
      <w:r w:rsidR="004F005D">
        <w:rPr>
          <w:spacing w:val="3"/>
          <w:sz w:val="19"/>
        </w:rPr>
        <w:t>customers.</w:t>
      </w:r>
      <w:proofErr w:type="gramEnd"/>
      <w:r>
        <w:rPr>
          <w:spacing w:val="3"/>
          <w:sz w:val="19"/>
        </w:rPr>
        <w:t xml:space="preserve"> </w:t>
      </w:r>
      <w:r w:rsidR="00A55FAA" w:rsidRPr="004F005D">
        <w:rPr>
          <w:sz w:val="20"/>
          <w:szCs w:val="20"/>
        </w:rPr>
        <w:t xml:space="preserve">A hardworking, proactive product executive with an upbeat and positive attitude, who is looking forward for an opportunity to make a big difference in a business </w:t>
      </w:r>
      <w:proofErr w:type="gramStart"/>
      <w:r w:rsidR="00A55FAA" w:rsidRPr="004F005D">
        <w:rPr>
          <w:sz w:val="20"/>
          <w:szCs w:val="20"/>
        </w:rPr>
        <w:t>that</w:t>
      </w:r>
      <w:proofErr w:type="gramEnd"/>
      <w:r w:rsidR="00A55FAA" w:rsidRPr="004F005D">
        <w:rPr>
          <w:sz w:val="20"/>
          <w:szCs w:val="20"/>
        </w:rPr>
        <w:t xml:space="preserve"> is, moving forward. </w:t>
      </w:r>
      <w:proofErr w:type="gramStart"/>
      <w:r w:rsidR="00A55FAA" w:rsidRPr="004F005D">
        <w:rPr>
          <w:sz w:val="20"/>
          <w:szCs w:val="20"/>
        </w:rPr>
        <w:t xml:space="preserve">Having a proven ability to ensure that a company enjoys a competitive edge when compared to their competitors by securing the best quality, </w:t>
      </w:r>
      <w:r w:rsidR="00A86462">
        <w:rPr>
          <w:sz w:val="20"/>
          <w:szCs w:val="20"/>
        </w:rPr>
        <w:t>price and terms from suppliers.</w:t>
      </w:r>
      <w:proofErr w:type="gramEnd"/>
      <w:r w:rsidR="00A86462">
        <w:rPr>
          <w:sz w:val="20"/>
          <w:szCs w:val="20"/>
        </w:rPr>
        <w:t xml:space="preserve"> </w:t>
      </w:r>
      <w:proofErr w:type="gramStart"/>
      <w:r w:rsidR="00A55FAA" w:rsidRPr="004F005D">
        <w:rPr>
          <w:sz w:val="20"/>
          <w:szCs w:val="20"/>
        </w:rPr>
        <w:t>Now looking for a new and challenging managerial position, one that will make best use of existing abilities and knowledge and also further my career and professional development.</w:t>
      </w:r>
      <w:proofErr w:type="gramEnd"/>
    </w:p>
    <w:p w:rsidR="001C362E" w:rsidRDefault="00C5698A" w:rsidP="00A55FAA">
      <w:pPr>
        <w:spacing w:line="285" w:lineRule="auto"/>
        <w:ind w:left="104" w:right="221"/>
        <w:rPr>
          <w:sz w:val="19"/>
        </w:rPr>
      </w:pPr>
      <w:r>
        <w:rPr>
          <w:color w:val="800000"/>
          <w:sz w:val="19"/>
        </w:rPr>
        <w:t>WORK EXPERIENCE</w:t>
      </w:r>
    </w:p>
    <w:p w:rsidR="001C362E" w:rsidRDefault="001C362E">
      <w:pPr>
        <w:pStyle w:val="BodyText"/>
        <w:spacing w:before="1"/>
        <w:rPr>
          <w:sz w:val="26"/>
        </w:rPr>
      </w:pPr>
    </w:p>
    <w:p w:rsidR="001C362E" w:rsidRDefault="00FF669C">
      <w:pPr>
        <w:ind w:left="104" w:right="417"/>
        <w:rPr>
          <w:b/>
          <w:i/>
          <w:sz w:val="19"/>
        </w:rPr>
      </w:pPr>
      <w:proofErr w:type="spellStart"/>
      <w:r>
        <w:rPr>
          <w:b/>
          <w:i/>
          <w:sz w:val="19"/>
        </w:rPr>
        <w:t>Anup</w:t>
      </w:r>
      <w:proofErr w:type="spellEnd"/>
      <w:r>
        <w:rPr>
          <w:b/>
          <w:i/>
          <w:sz w:val="19"/>
        </w:rPr>
        <w:t xml:space="preserve"> Enterprises Pvt. Ltd.</w:t>
      </w:r>
      <w:r w:rsidR="0090180F">
        <w:rPr>
          <w:b/>
          <w:i/>
          <w:sz w:val="19"/>
        </w:rPr>
        <w:t xml:space="preserve"> </w:t>
      </w:r>
      <w:r>
        <w:rPr>
          <w:b/>
          <w:i/>
          <w:sz w:val="19"/>
        </w:rPr>
        <w:t>(Expert Partner of Alcatel-Lucent Enterprise)</w:t>
      </w:r>
    </w:p>
    <w:p w:rsidR="001C362E" w:rsidRDefault="00A00BDE">
      <w:pPr>
        <w:tabs>
          <w:tab w:val="left" w:pos="2634"/>
        </w:tabs>
        <w:spacing w:before="117"/>
        <w:ind w:left="104" w:right="417"/>
        <w:rPr>
          <w:sz w:val="19"/>
        </w:rPr>
      </w:pPr>
      <w:r w:rsidRPr="00E5487F">
        <w:rPr>
          <w:color w:val="76923C" w:themeColor="accent3" w:themeShade="BF"/>
          <w:sz w:val="19"/>
        </w:rPr>
        <w:t>PRODUCT EXECUTIVE</w:t>
      </w:r>
      <w:r>
        <w:rPr>
          <w:sz w:val="19"/>
        </w:rPr>
        <w:tab/>
        <w:t>Oct</w:t>
      </w:r>
      <w:r w:rsidR="00C5698A">
        <w:rPr>
          <w:sz w:val="19"/>
        </w:rPr>
        <w:t xml:space="preserve"> 2013 –</w:t>
      </w:r>
      <w:r w:rsidR="00C5698A">
        <w:rPr>
          <w:spacing w:val="28"/>
          <w:sz w:val="19"/>
        </w:rPr>
        <w:t xml:space="preserve"> </w:t>
      </w:r>
      <w:r w:rsidR="003A176A">
        <w:rPr>
          <w:sz w:val="19"/>
        </w:rPr>
        <w:t>May 2016</w:t>
      </w:r>
    </w:p>
    <w:p w:rsidR="001C362E" w:rsidRPr="00C42F85" w:rsidRDefault="00C42F85">
      <w:pPr>
        <w:spacing w:before="40" w:line="288" w:lineRule="auto"/>
        <w:ind w:left="104" w:right="417"/>
        <w:rPr>
          <w:sz w:val="19"/>
        </w:rPr>
      </w:pPr>
      <w:r w:rsidRPr="00C42F85">
        <w:rPr>
          <w:sz w:val="20"/>
          <w:szCs w:val="20"/>
        </w:rPr>
        <w:t>Responsible for organizing and maintaining a central facility for the purchases of all goods , services and contracts on a best price/best quality basis and comprehensive Purchase Order management and inventory system</w:t>
      </w:r>
      <w:r w:rsidR="00C5698A" w:rsidRPr="00C42F85">
        <w:rPr>
          <w:sz w:val="19"/>
        </w:rPr>
        <w:t>.</w:t>
      </w:r>
    </w:p>
    <w:p w:rsidR="001C362E" w:rsidRDefault="001C362E">
      <w:pPr>
        <w:pStyle w:val="BodyText"/>
        <w:spacing w:before="4"/>
        <w:rPr>
          <w:sz w:val="22"/>
        </w:rPr>
      </w:pPr>
    </w:p>
    <w:p w:rsidR="001C362E" w:rsidRDefault="00C5698A">
      <w:pPr>
        <w:spacing w:before="1"/>
        <w:ind w:left="104" w:right="417"/>
        <w:rPr>
          <w:i/>
          <w:sz w:val="19"/>
        </w:rPr>
      </w:pPr>
      <w:r>
        <w:rPr>
          <w:b/>
          <w:i/>
          <w:sz w:val="19"/>
        </w:rPr>
        <w:t>Duties</w:t>
      </w:r>
      <w:r>
        <w:rPr>
          <w:i/>
          <w:sz w:val="19"/>
        </w:rPr>
        <w:t>:</w:t>
      </w:r>
    </w:p>
    <w:p w:rsidR="001C362E" w:rsidRPr="003D1DA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94"/>
        <w:rPr>
          <w:sz w:val="20"/>
          <w:szCs w:val="20"/>
        </w:rPr>
      </w:pPr>
      <w:r w:rsidRPr="003D1DAE">
        <w:rPr>
          <w:sz w:val="20"/>
          <w:szCs w:val="20"/>
        </w:rPr>
        <w:t>Processing all paperwork relevant to the purchasing and receipt of</w:t>
      </w:r>
      <w:r w:rsidRPr="003D1DAE">
        <w:rPr>
          <w:spacing w:val="-24"/>
          <w:sz w:val="20"/>
          <w:szCs w:val="20"/>
        </w:rPr>
        <w:t xml:space="preserve"> </w:t>
      </w:r>
      <w:r w:rsidRPr="003D1DAE">
        <w:rPr>
          <w:sz w:val="20"/>
          <w:szCs w:val="20"/>
        </w:rPr>
        <w:t>goods.</w:t>
      </w:r>
    </w:p>
    <w:p w:rsidR="001C362E" w:rsidRPr="003D1DAE" w:rsidRDefault="0009253D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color w:val="000000"/>
          <w:sz w:val="20"/>
          <w:szCs w:val="20"/>
          <w:shd w:val="clear" w:color="auto" w:fill="FFFFFF"/>
        </w:rPr>
        <w:t>High levels of integrity &amp; professionalism in transactions &amp; conduct with suppliers</w:t>
      </w:r>
      <w:r w:rsidR="00C5698A" w:rsidRPr="003D1DAE">
        <w:rPr>
          <w:sz w:val="20"/>
          <w:szCs w:val="20"/>
        </w:rPr>
        <w:t>.</w:t>
      </w:r>
    </w:p>
    <w:p w:rsidR="001C362E" w:rsidRPr="003D1DAE" w:rsidRDefault="009321A6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E01ED2">
        <w:rPr>
          <w:color w:val="000000"/>
          <w:sz w:val="20"/>
          <w:szCs w:val="20"/>
        </w:rPr>
        <w:t>Dealing with top IT vendors for IT related procurement</w:t>
      </w:r>
      <w:r w:rsidR="00546DE1">
        <w:rPr>
          <w:sz w:val="20"/>
          <w:szCs w:val="20"/>
        </w:rPr>
        <w:t xml:space="preserve"> like Alcatel-Lucent EPABX, </w:t>
      </w:r>
      <w:proofErr w:type="spellStart"/>
      <w:r w:rsidR="00546DE1">
        <w:rPr>
          <w:sz w:val="20"/>
          <w:szCs w:val="20"/>
        </w:rPr>
        <w:t>WiFi</w:t>
      </w:r>
      <w:proofErr w:type="spellEnd"/>
      <w:r w:rsidR="00546DE1">
        <w:rPr>
          <w:sz w:val="20"/>
          <w:szCs w:val="20"/>
        </w:rPr>
        <w:t>, Surveillance, PA System, Fire Alarm System, IP/SIP phones, Projector and accessories, Microsoft paper licenses etc.</w:t>
      </w:r>
    </w:p>
    <w:p w:rsidR="001C362E" w:rsidRPr="003D1DA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20"/>
          <w:szCs w:val="20"/>
        </w:rPr>
      </w:pPr>
      <w:r w:rsidRPr="003D1DAE">
        <w:rPr>
          <w:sz w:val="20"/>
          <w:szCs w:val="20"/>
        </w:rPr>
        <w:t>Monitoring and managing supplier</w:t>
      </w:r>
      <w:r w:rsidRPr="003D1DAE">
        <w:rPr>
          <w:spacing w:val="-20"/>
          <w:sz w:val="20"/>
          <w:szCs w:val="20"/>
        </w:rPr>
        <w:t xml:space="preserve"> </w:t>
      </w:r>
      <w:r w:rsidRPr="003D1DAE">
        <w:rPr>
          <w:sz w:val="20"/>
          <w:szCs w:val="20"/>
        </w:rPr>
        <w:t>performance.</w:t>
      </w:r>
    </w:p>
    <w:p w:rsidR="001C362E" w:rsidRPr="003D1DAE" w:rsidRDefault="0009253D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color w:val="000000"/>
          <w:sz w:val="20"/>
          <w:szCs w:val="20"/>
          <w:shd w:val="clear" w:color="auto" w:fill="FFFFFF"/>
        </w:rPr>
        <w:t>Responsible Preparation &amp; Execution of purchase order and sending the same to suppliers</w:t>
      </w:r>
      <w:r w:rsidR="00C5698A" w:rsidRPr="003D1DAE">
        <w:rPr>
          <w:sz w:val="20"/>
          <w:szCs w:val="20"/>
        </w:rPr>
        <w:t>.</w:t>
      </w:r>
    </w:p>
    <w:p w:rsidR="001C362E" w:rsidRPr="003D1DAE" w:rsidRDefault="0009253D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sz w:val="20"/>
          <w:szCs w:val="20"/>
        </w:rPr>
        <w:t>Coordinating &amp; following up of schedules, deadlines &amp; delivery dates.</w:t>
      </w:r>
    </w:p>
    <w:p w:rsidR="001C362E" w:rsidRPr="003D1DA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20"/>
          <w:szCs w:val="20"/>
        </w:rPr>
      </w:pPr>
      <w:r w:rsidRPr="003D1DAE">
        <w:rPr>
          <w:sz w:val="20"/>
          <w:szCs w:val="20"/>
        </w:rPr>
        <w:t>Sourcing new suppliers and finding out what they have to</w:t>
      </w:r>
      <w:r w:rsidRPr="003D1DAE">
        <w:rPr>
          <w:spacing w:val="-24"/>
          <w:sz w:val="20"/>
          <w:szCs w:val="20"/>
        </w:rPr>
        <w:t xml:space="preserve"> </w:t>
      </w:r>
      <w:r w:rsidRPr="003D1DAE">
        <w:rPr>
          <w:sz w:val="20"/>
          <w:szCs w:val="20"/>
        </w:rPr>
        <w:t>offer.</w:t>
      </w:r>
    </w:p>
    <w:p w:rsidR="001C362E" w:rsidRPr="003D1DAE" w:rsidRDefault="00A3235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sz w:val="20"/>
          <w:szCs w:val="20"/>
        </w:rPr>
        <w:t>Extensive use of Internet for finding &amp; developing new suppliers</w:t>
      </w:r>
      <w:r w:rsidR="00C5698A" w:rsidRPr="003D1DAE">
        <w:rPr>
          <w:sz w:val="20"/>
          <w:szCs w:val="20"/>
        </w:rPr>
        <w:t>.</w:t>
      </w:r>
    </w:p>
    <w:p w:rsidR="001C362E" w:rsidRPr="003D1DAE" w:rsidRDefault="00A3235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sz w:val="20"/>
          <w:szCs w:val="20"/>
        </w:rPr>
        <w:t>Checking confirmations of order, delivery note &amp; invoice control.</w:t>
      </w:r>
    </w:p>
    <w:p w:rsidR="001C362E" w:rsidRPr="003D1DA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20"/>
          <w:szCs w:val="20"/>
        </w:rPr>
      </w:pPr>
      <w:r w:rsidRPr="003D1DAE">
        <w:rPr>
          <w:sz w:val="20"/>
          <w:szCs w:val="20"/>
        </w:rPr>
        <w:t>Ensuring compliance to company Purchasing Guidelines and</w:t>
      </w:r>
      <w:r w:rsidRPr="003D1DAE">
        <w:rPr>
          <w:spacing w:val="-22"/>
          <w:sz w:val="20"/>
          <w:szCs w:val="20"/>
        </w:rPr>
        <w:t xml:space="preserve"> </w:t>
      </w:r>
      <w:r w:rsidRPr="003D1DAE">
        <w:rPr>
          <w:sz w:val="20"/>
          <w:szCs w:val="20"/>
        </w:rPr>
        <w:t>systems.</w:t>
      </w:r>
    </w:p>
    <w:p w:rsidR="001C362E" w:rsidRPr="003D1DAE" w:rsidRDefault="00AC74A2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E01ED2">
        <w:rPr>
          <w:color w:val="000000"/>
          <w:sz w:val="20"/>
          <w:szCs w:val="20"/>
        </w:rPr>
        <w:t>Preparation of Comparative Statement of Quotes</w:t>
      </w:r>
      <w:r w:rsidR="00C5698A" w:rsidRPr="003D1DAE">
        <w:rPr>
          <w:sz w:val="20"/>
          <w:szCs w:val="20"/>
        </w:rPr>
        <w:t>.</w:t>
      </w:r>
    </w:p>
    <w:p w:rsidR="00010AA0" w:rsidRPr="003D1DAE" w:rsidRDefault="00010AA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E01ED2">
        <w:rPr>
          <w:color w:val="000000"/>
          <w:sz w:val="20"/>
          <w:szCs w:val="20"/>
        </w:rPr>
        <w:t>Taking care of all IT accessories related purchases /software</w:t>
      </w:r>
    </w:p>
    <w:p w:rsidR="001C362E" w:rsidRPr="003D1DAE" w:rsidRDefault="00010AA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E01ED2">
        <w:rPr>
          <w:color w:val="000000"/>
          <w:sz w:val="20"/>
          <w:szCs w:val="20"/>
        </w:rPr>
        <w:t>Preparation of Comparative Statement of Quotes</w:t>
      </w:r>
      <w:r w:rsidR="00C5698A" w:rsidRPr="003D1DAE">
        <w:rPr>
          <w:sz w:val="20"/>
          <w:szCs w:val="20"/>
        </w:rPr>
        <w:t>.</w:t>
      </w:r>
    </w:p>
    <w:p w:rsidR="00417A8A" w:rsidRPr="003D1DAE" w:rsidRDefault="00010AA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sz w:val="20"/>
          <w:szCs w:val="20"/>
        </w:rPr>
        <w:t>Looking after sales and general administration.</w:t>
      </w:r>
    </w:p>
    <w:p w:rsidR="00462E59" w:rsidRPr="003D1DAE" w:rsidRDefault="00462E59" w:rsidP="00462E5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6" w:lineRule="auto"/>
        <w:ind w:right="2600"/>
        <w:contextualSpacing/>
        <w:rPr>
          <w:sz w:val="20"/>
          <w:szCs w:val="20"/>
        </w:rPr>
      </w:pPr>
      <w:r w:rsidRPr="003D1DAE">
        <w:rPr>
          <w:sz w:val="20"/>
          <w:szCs w:val="20"/>
        </w:rPr>
        <w:t xml:space="preserve">Inventory Master &amp; Statutory Forms </w:t>
      </w:r>
      <w:proofErr w:type="spellStart"/>
      <w:r w:rsidRPr="003D1DAE">
        <w:rPr>
          <w:sz w:val="20"/>
          <w:szCs w:val="20"/>
        </w:rPr>
        <w:t>Updation</w:t>
      </w:r>
      <w:proofErr w:type="spellEnd"/>
      <w:r w:rsidRPr="003D1DAE">
        <w:rPr>
          <w:sz w:val="20"/>
          <w:szCs w:val="20"/>
        </w:rPr>
        <w:t>(Like C-Form &amp; VAT 47A)</w:t>
      </w:r>
    </w:p>
    <w:p w:rsidR="00462E59" w:rsidRPr="003D1DAE" w:rsidRDefault="00842D83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  <w:szCs w:val="20"/>
        </w:rPr>
      </w:pPr>
      <w:r w:rsidRPr="003D1DAE">
        <w:rPr>
          <w:sz w:val="20"/>
          <w:szCs w:val="20"/>
        </w:rPr>
        <w:t>Follow up with accounts &amp; finance for releasing payments/PDCs identification</w:t>
      </w:r>
    </w:p>
    <w:p w:rsidR="00842D83" w:rsidRDefault="00842D83" w:rsidP="00CD739A">
      <w:pPr>
        <w:pStyle w:val="ListParagraph"/>
        <w:tabs>
          <w:tab w:val="left" w:pos="275"/>
        </w:tabs>
        <w:ind w:firstLine="0"/>
        <w:rPr>
          <w:sz w:val="20"/>
        </w:rPr>
      </w:pPr>
    </w:p>
    <w:p w:rsidR="001C362E" w:rsidRDefault="001C362E">
      <w:pPr>
        <w:pStyle w:val="BodyText"/>
        <w:spacing w:before="11"/>
        <w:rPr>
          <w:sz w:val="18"/>
        </w:rPr>
      </w:pPr>
    </w:p>
    <w:p w:rsidR="001C362E" w:rsidRDefault="00C5698A">
      <w:pPr>
        <w:ind w:left="104" w:right="417"/>
        <w:rPr>
          <w:sz w:val="19"/>
        </w:rPr>
      </w:pPr>
      <w:r>
        <w:rPr>
          <w:color w:val="800000"/>
          <w:sz w:val="19"/>
        </w:rPr>
        <w:t>KEY SKILLS AND COMPETENCIES</w:t>
      </w:r>
    </w:p>
    <w:p w:rsidR="001C362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132"/>
        <w:rPr>
          <w:sz w:val="20"/>
        </w:rPr>
      </w:pPr>
      <w:r>
        <w:rPr>
          <w:sz w:val="20"/>
        </w:rPr>
        <w:t>Creating and maintaining procedures relating to the purchasing</w:t>
      </w:r>
      <w:r>
        <w:rPr>
          <w:spacing w:val="-27"/>
          <w:sz w:val="20"/>
        </w:rPr>
        <w:t xml:space="preserve"> </w:t>
      </w:r>
      <w:r>
        <w:rPr>
          <w:sz w:val="20"/>
        </w:rPr>
        <w:t>function.</w:t>
      </w:r>
    </w:p>
    <w:p w:rsidR="001C362E" w:rsidRDefault="00C5698A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20"/>
        </w:rPr>
      </w:pPr>
      <w:r>
        <w:rPr>
          <w:sz w:val="20"/>
        </w:rPr>
        <w:t>Developing supplier consolidation</w:t>
      </w:r>
      <w:r>
        <w:rPr>
          <w:spacing w:val="-14"/>
          <w:sz w:val="20"/>
        </w:rPr>
        <w:t xml:space="preserve"> </w:t>
      </w:r>
      <w:r>
        <w:rPr>
          <w:sz w:val="20"/>
        </w:rPr>
        <w:t>plans.</w:t>
      </w:r>
    </w:p>
    <w:p w:rsidR="001C362E" w:rsidRDefault="00C5698A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</w:rPr>
      </w:pPr>
      <w:r>
        <w:rPr>
          <w:sz w:val="20"/>
        </w:rPr>
        <w:t>Excellent telephone manner and fully computer</w:t>
      </w:r>
      <w:r>
        <w:rPr>
          <w:spacing w:val="-25"/>
          <w:sz w:val="20"/>
        </w:rPr>
        <w:t xml:space="preserve"> </w:t>
      </w:r>
      <w:r>
        <w:rPr>
          <w:sz w:val="20"/>
        </w:rPr>
        <w:t>literate.</w:t>
      </w:r>
    </w:p>
    <w:p w:rsidR="001C362E" w:rsidRDefault="00C5698A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</w:rPr>
      </w:pPr>
      <w:r>
        <w:rPr>
          <w:sz w:val="20"/>
        </w:rPr>
        <w:t xml:space="preserve">Able to </w:t>
      </w:r>
      <w:r w:rsidR="002C15D0">
        <w:rPr>
          <w:sz w:val="20"/>
        </w:rPr>
        <w:t>prioritize</w:t>
      </w:r>
      <w:r>
        <w:rPr>
          <w:sz w:val="20"/>
        </w:rPr>
        <w:t xml:space="preserve"> workload and manage several projects at any one</w:t>
      </w:r>
      <w:r>
        <w:rPr>
          <w:spacing w:val="-31"/>
          <w:sz w:val="20"/>
        </w:rPr>
        <w:t xml:space="preserve"> </w:t>
      </w:r>
      <w:r>
        <w:rPr>
          <w:sz w:val="20"/>
        </w:rPr>
        <w:t>time.</w:t>
      </w:r>
    </w:p>
    <w:p w:rsidR="001C362E" w:rsidRDefault="005C2DD4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20"/>
        </w:rPr>
      </w:pPr>
      <w:r w:rsidRPr="00AB15E1">
        <w:rPr>
          <w:color w:val="000000"/>
          <w:sz w:val="20"/>
          <w:szCs w:val="20"/>
        </w:rPr>
        <w:t>Discuss issues with reporting manager immediately</w:t>
      </w:r>
      <w:r w:rsidR="00C5698A">
        <w:rPr>
          <w:sz w:val="20"/>
        </w:rPr>
        <w:t>.</w:t>
      </w:r>
    </w:p>
    <w:p w:rsidR="001C362E" w:rsidRDefault="00C5698A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</w:rPr>
      </w:pPr>
      <w:r>
        <w:rPr>
          <w:sz w:val="20"/>
        </w:rPr>
        <w:t>Monitoring of costs throughout projects by identifying and tracking cost</w:t>
      </w:r>
      <w:r>
        <w:rPr>
          <w:spacing w:val="-24"/>
          <w:sz w:val="20"/>
        </w:rPr>
        <w:t xml:space="preserve"> </w:t>
      </w:r>
      <w:r>
        <w:rPr>
          <w:sz w:val="20"/>
        </w:rPr>
        <w:t>drivers.</w:t>
      </w:r>
    </w:p>
    <w:p w:rsidR="00631E90" w:rsidRPr="004F005D" w:rsidRDefault="00631E90">
      <w:pPr>
        <w:pStyle w:val="ListParagraph"/>
        <w:numPr>
          <w:ilvl w:val="0"/>
          <w:numId w:val="1"/>
        </w:numPr>
        <w:tabs>
          <w:tab w:val="left" w:pos="275"/>
        </w:tabs>
        <w:rPr>
          <w:sz w:val="20"/>
        </w:rPr>
      </w:pPr>
      <w:r w:rsidRPr="004F005D">
        <w:rPr>
          <w:sz w:val="20"/>
          <w:szCs w:val="20"/>
        </w:rPr>
        <w:t xml:space="preserve">Member of Indian Institute of Materials Management (IIMM) </w:t>
      </w:r>
      <w:proofErr w:type="spellStart"/>
      <w:r w:rsidRPr="004F005D">
        <w:rPr>
          <w:sz w:val="20"/>
          <w:szCs w:val="20"/>
        </w:rPr>
        <w:t>Navi</w:t>
      </w:r>
      <w:proofErr w:type="spellEnd"/>
      <w:r w:rsidRPr="004F005D">
        <w:rPr>
          <w:sz w:val="20"/>
          <w:szCs w:val="20"/>
        </w:rPr>
        <w:t xml:space="preserve"> Mumbai</w:t>
      </w:r>
    </w:p>
    <w:p w:rsidR="001C362E" w:rsidRPr="004F005D" w:rsidRDefault="00631E90" w:rsidP="00631E90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contextualSpacing/>
        <w:rPr>
          <w:sz w:val="20"/>
          <w:szCs w:val="20"/>
        </w:rPr>
      </w:pPr>
      <w:r w:rsidRPr="004F005D">
        <w:rPr>
          <w:sz w:val="20"/>
          <w:szCs w:val="20"/>
        </w:rPr>
        <w:t>Pursuing course in International Diploma in Purchasing and Supply Chain Management(IPSCM)</w:t>
      </w:r>
    </w:p>
    <w:p w:rsidR="00693FED" w:rsidRDefault="00693FED">
      <w:pPr>
        <w:ind w:left="104" w:right="417"/>
        <w:rPr>
          <w:color w:val="800000"/>
          <w:sz w:val="19"/>
        </w:rPr>
      </w:pPr>
    </w:p>
    <w:p w:rsidR="00693FED" w:rsidRDefault="00693FED">
      <w:pPr>
        <w:ind w:left="104" w:right="417"/>
        <w:rPr>
          <w:color w:val="800000"/>
          <w:sz w:val="19"/>
        </w:rPr>
      </w:pPr>
    </w:p>
    <w:p w:rsidR="00693FED" w:rsidRDefault="00693FED">
      <w:pPr>
        <w:ind w:left="104" w:right="417"/>
        <w:rPr>
          <w:color w:val="800000"/>
          <w:sz w:val="19"/>
        </w:rPr>
      </w:pPr>
    </w:p>
    <w:p w:rsidR="001C362E" w:rsidRDefault="00693FED" w:rsidP="0041212A">
      <w:pPr>
        <w:ind w:right="417"/>
        <w:rPr>
          <w:sz w:val="19"/>
        </w:rPr>
      </w:pPr>
      <w:r>
        <w:rPr>
          <w:color w:val="800000"/>
          <w:sz w:val="19"/>
        </w:rPr>
        <w:br w:type="column"/>
      </w:r>
      <w:r w:rsidR="00C5698A">
        <w:rPr>
          <w:color w:val="800000"/>
          <w:sz w:val="19"/>
        </w:rPr>
        <w:lastRenderedPageBreak/>
        <w:t>ACADEMIC QUALIFICATIONS</w:t>
      </w:r>
    </w:p>
    <w:p w:rsidR="001C362E" w:rsidRDefault="001C362E">
      <w:pPr>
        <w:pStyle w:val="BodyText"/>
        <w:spacing w:before="2"/>
        <w:rPr>
          <w:sz w:val="19"/>
        </w:rPr>
      </w:pPr>
    </w:p>
    <w:p w:rsidR="001C362E" w:rsidRPr="00E5487F" w:rsidRDefault="00C5698A">
      <w:pPr>
        <w:pStyle w:val="Heading1"/>
        <w:tabs>
          <w:tab w:val="left" w:pos="5144"/>
        </w:tabs>
        <w:rPr>
          <w:b w:val="0"/>
        </w:rPr>
      </w:pPr>
      <w:r w:rsidRPr="00E5487F">
        <w:rPr>
          <w:b w:val="0"/>
        </w:rPr>
        <w:t>University</w:t>
      </w:r>
      <w:r w:rsidR="00F20DB0" w:rsidRPr="00E5487F">
        <w:rPr>
          <w:b w:val="0"/>
        </w:rPr>
        <w:t xml:space="preserve"> of Rajasthan                   </w:t>
      </w:r>
      <w:r w:rsidR="00BA235F" w:rsidRPr="00E5487F">
        <w:rPr>
          <w:b w:val="0"/>
        </w:rPr>
        <w:t>2006</w:t>
      </w:r>
      <w:r w:rsidRPr="00E5487F">
        <w:rPr>
          <w:b w:val="0"/>
        </w:rPr>
        <w:t xml:space="preserve"> -</w:t>
      </w:r>
      <w:r w:rsidRPr="00E5487F">
        <w:rPr>
          <w:b w:val="0"/>
          <w:spacing w:val="12"/>
        </w:rPr>
        <w:t xml:space="preserve"> </w:t>
      </w:r>
      <w:r w:rsidRPr="00E5487F">
        <w:rPr>
          <w:b w:val="0"/>
          <w:spacing w:val="2"/>
        </w:rPr>
        <w:t>20</w:t>
      </w:r>
      <w:r w:rsidR="00BA235F" w:rsidRPr="00E5487F">
        <w:rPr>
          <w:b w:val="0"/>
          <w:spacing w:val="2"/>
        </w:rPr>
        <w:t>09</w:t>
      </w:r>
    </w:p>
    <w:p w:rsidR="001C362E" w:rsidRDefault="00C5698A">
      <w:pPr>
        <w:pStyle w:val="BodyText"/>
        <w:tabs>
          <w:tab w:val="left" w:pos="1544"/>
        </w:tabs>
        <w:spacing w:line="227" w:lineRule="exact"/>
        <w:ind w:left="104" w:right="417"/>
      </w:pPr>
      <w:r>
        <w:rPr>
          <w:spacing w:val="8"/>
        </w:rPr>
        <w:t>BSc</w:t>
      </w:r>
      <w:r>
        <w:rPr>
          <w:spacing w:val="24"/>
        </w:rPr>
        <w:t xml:space="preserve"> </w:t>
      </w:r>
      <w:r w:rsidR="00BA235F">
        <w:rPr>
          <w:spacing w:val="10"/>
        </w:rPr>
        <w:t>(Geography, Economics, Psychology)</w:t>
      </w:r>
      <w:r w:rsidR="00F20DB0">
        <w:rPr>
          <w:spacing w:val="10"/>
        </w:rPr>
        <w:t xml:space="preserve"> 77.50%</w:t>
      </w:r>
    </w:p>
    <w:p w:rsidR="001C362E" w:rsidRDefault="001C362E">
      <w:pPr>
        <w:pStyle w:val="BodyText"/>
        <w:spacing w:before="5"/>
      </w:pPr>
    </w:p>
    <w:p w:rsidR="001C362E" w:rsidRPr="00E5487F" w:rsidRDefault="00F20DB0" w:rsidP="00693FED">
      <w:pPr>
        <w:pStyle w:val="Heading1"/>
        <w:tabs>
          <w:tab w:val="left" w:pos="5144"/>
        </w:tabs>
        <w:spacing w:line="228" w:lineRule="exact"/>
        <w:ind w:left="0"/>
        <w:rPr>
          <w:b w:val="0"/>
        </w:rPr>
      </w:pPr>
      <w:r w:rsidRPr="00E5487F">
        <w:rPr>
          <w:b w:val="0"/>
        </w:rPr>
        <w:t>Institute of Business Studies &amp; Research</w:t>
      </w:r>
      <w:r w:rsidR="00852FB4" w:rsidRPr="00E5487F">
        <w:rPr>
          <w:b w:val="0"/>
        </w:rPr>
        <w:t xml:space="preserve">, </w:t>
      </w:r>
      <w:proofErr w:type="spellStart"/>
      <w:r w:rsidR="00852FB4" w:rsidRPr="00E5487F">
        <w:rPr>
          <w:b w:val="0"/>
        </w:rPr>
        <w:t>Navi</w:t>
      </w:r>
      <w:proofErr w:type="spellEnd"/>
      <w:r w:rsidR="00852FB4" w:rsidRPr="00E5487F">
        <w:rPr>
          <w:b w:val="0"/>
        </w:rPr>
        <w:t xml:space="preserve"> Mumbai</w:t>
      </w:r>
      <w:r w:rsidRPr="00E5487F">
        <w:rPr>
          <w:b w:val="0"/>
        </w:rPr>
        <w:t xml:space="preserve">       </w:t>
      </w:r>
      <w:r w:rsidR="0094331D" w:rsidRPr="00E5487F">
        <w:rPr>
          <w:b w:val="0"/>
        </w:rPr>
        <w:t>2009</w:t>
      </w:r>
      <w:r w:rsidR="00C5698A" w:rsidRPr="00E5487F">
        <w:rPr>
          <w:b w:val="0"/>
        </w:rPr>
        <w:t xml:space="preserve"> -</w:t>
      </w:r>
      <w:r w:rsidR="00C5698A" w:rsidRPr="00E5487F">
        <w:rPr>
          <w:b w:val="0"/>
          <w:spacing w:val="18"/>
        </w:rPr>
        <w:t xml:space="preserve"> </w:t>
      </w:r>
      <w:r w:rsidR="0094331D" w:rsidRPr="00E5487F">
        <w:rPr>
          <w:b w:val="0"/>
        </w:rPr>
        <w:t>2011</w:t>
      </w:r>
    </w:p>
    <w:p w:rsidR="00F20DB0" w:rsidRPr="00C37FFD" w:rsidRDefault="00F20DB0">
      <w:pPr>
        <w:pStyle w:val="BodyText"/>
        <w:spacing w:before="2"/>
      </w:pPr>
      <w:r>
        <w:t xml:space="preserve">  MBA</w:t>
      </w:r>
      <w:r w:rsidR="00AC62BA">
        <w:t xml:space="preserve"> </w:t>
      </w:r>
      <w:r>
        <w:t xml:space="preserve">(HR)    </w:t>
      </w:r>
      <w:r w:rsidR="00AC71D7">
        <w:t xml:space="preserve">                        </w:t>
      </w:r>
      <w:r>
        <w:t xml:space="preserve"> 71%</w:t>
      </w:r>
    </w:p>
    <w:p w:rsidR="00624005" w:rsidRDefault="00C37FFD">
      <w:pPr>
        <w:ind w:left="104" w:right="417"/>
        <w:rPr>
          <w:color w:val="800000"/>
          <w:sz w:val="19"/>
        </w:rPr>
      </w:pPr>
      <w:r>
        <w:rPr>
          <w:color w:val="800000"/>
          <w:sz w:val="19"/>
        </w:rPr>
        <w:t xml:space="preserve"> </w:t>
      </w:r>
    </w:p>
    <w:p w:rsidR="001C362E" w:rsidRDefault="001C362E" w:rsidP="007E4201">
      <w:pPr>
        <w:pStyle w:val="BodyText"/>
        <w:spacing w:line="20" w:lineRule="exact"/>
        <w:rPr>
          <w:sz w:val="2"/>
        </w:rPr>
      </w:pPr>
    </w:p>
    <w:p w:rsidR="000A12A7" w:rsidRDefault="000A12A7" w:rsidP="000A12A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12A7" w:rsidRDefault="000A12A7" w:rsidP="000A12A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83F12D9" wp14:editId="46C2D6E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A7" w:rsidRDefault="000A12A7" w:rsidP="000A12A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A12A7" w:rsidRPr="007E4201" w:rsidRDefault="000A12A7" w:rsidP="007E4201">
      <w:pPr>
        <w:pStyle w:val="BodyText"/>
        <w:spacing w:line="20" w:lineRule="exact"/>
        <w:rPr>
          <w:sz w:val="2"/>
        </w:rPr>
      </w:pPr>
      <w:bookmarkStart w:id="0" w:name="_GoBack"/>
      <w:bookmarkEnd w:id="0"/>
    </w:p>
    <w:sectPr w:rsidR="000A12A7" w:rsidRPr="007E4201" w:rsidSect="001C362E">
      <w:pgSz w:w="11910" w:h="16840"/>
      <w:pgMar w:top="920" w:right="11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C7" w:rsidRDefault="00BB27C7" w:rsidP="00AC71D7">
      <w:r>
        <w:separator/>
      </w:r>
    </w:p>
  </w:endnote>
  <w:endnote w:type="continuationSeparator" w:id="0">
    <w:p w:rsidR="00BB27C7" w:rsidRDefault="00BB27C7" w:rsidP="00A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C7" w:rsidRDefault="00BB27C7" w:rsidP="00AC71D7">
      <w:r>
        <w:separator/>
      </w:r>
    </w:p>
  </w:footnote>
  <w:footnote w:type="continuationSeparator" w:id="0">
    <w:p w:rsidR="00BB27C7" w:rsidRDefault="00BB27C7" w:rsidP="00AC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287"/>
    <w:multiLevelType w:val="multilevel"/>
    <w:tmpl w:val="569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1036"/>
    <w:multiLevelType w:val="hybridMultilevel"/>
    <w:tmpl w:val="416637F0"/>
    <w:lvl w:ilvl="0" w:tplc="3E38620C">
      <w:start w:val="1"/>
      <w:numFmt w:val="bullet"/>
      <w:lvlText w:val=""/>
      <w:lvlJc w:val="left"/>
      <w:pPr>
        <w:ind w:left="275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764ABBE">
      <w:start w:val="1"/>
      <w:numFmt w:val="bullet"/>
      <w:lvlText w:val="•"/>
      <w:lvlJc w:val="left"/>
      <w:pPr>
        <w:ind w:left="969" w:hanging="171"/>
      </w:pPr>
      <w:rPr>
        <w:rFonts w:hint="default"/>
      </w:rPr>
    </w:lvl>
    <w:lvl w:ilvl="2" w:tplc="45B0D3BE">
      <w:start w:val="1"/>
      <w:numFmt w:val="bullet"/>
      <w:lvlText w:val="•"/>
      <w:lvlJc w:val="left"/>
      <w:pPr>
        <w:ind w:left="1658" w:hanging="171"/>
      </w:pPr>
      <w:rPr>
        <w:rFonts w:hint="default"/>
      </w:rPr>
    </w:lvl>
    <w:lvl w:ilvl="3" w:tplc="A0E88694">
      <w:start w:val="1"/>
      <w:numFmt w:val="bullet"/>
      <w:lvlText w:val="•"/>
      <w:lvlJc w:val="left"/>
      <w:pPr>
        <w:ind w:left="2347" w:hanging="171"/>
      </w:pPr>
      <w:rPr>
        <w:rFonts w:hint="default"/>
      </w:rPr>
    </w:lvl>
    <w:lvl w:ilvl="4" w:tplc="47B41E5E">
      <w:start w:val="1"/>
      <w:numFmt w:val="bullet"/>
      <w:lvlText w:val="•"/>
      <w:lvlJc w:val="left"/>
      <w:pPr>
        <w:ind w:left="3036" w:hanging="171"/>
      </w:pPr>
      <w:rPr>
        <w:rFonts w:hint="default"/>
      </w:rPr>
    </w:lvl>
    <w:lvl w:ilvl="5" w:tplc="56767B66">
      <w:start w:val="1"/>
      <w:numFmt w:val="bullet"/>
      <w:lvlText w:val="•"/>
      <w:lvlJc w:val="left"/>
      <w:pPr>
        <w:ind w:left="3725" w:hanging="171"/>
      </w:pPr>
      <w:rPr>
        <w:rFonts w:hint="default"/>
      </w:rPr>
    </w:lvl>
    <w:lvl w:ilvl="6" w:tplc="721072CA">
      <w:start w:val="1"/>
      <w:numFmt w:val="bullet"/>
      <w:lvlText w:val="•"/>
      <w:lvlJc w:val="left"/>
      <w:pPr>
        <w:ind w:left="4414" w:hanging="171"/>
      </w:pPr>
      <w:rPr>
        <w:rFonts w:hint="default"/>
      </w:rPr>
    </w:lvl>
    <w:lvl w:ilvl="7" w:tplc="23CEE7F2">
      <w:start w:val="1"/>
      <w:numFmt w:val="bullet"/>
      <w:lvlText w:val="•"/>
      <w:lvlJc w:val="left"/>
      <w:pPr>
        <w:ind w:left="5103" w:hanging="171"/>
      </w:pPr>
      <w:rPr>
        <w:rFonts w:hint="default"/>
      </w:rPr>
    </w:lvl>
    <w:lvl w:ilvl="8" w:tplc="D5A26510">
      <w:start w:val="1"/>
      <w:numFmt w:val="bullet"/>
      <w:lvlText w:val="•"/>
      <w:lvlJc w:val="left"/>
      <w:pPr>
        <w:ind w:left="5792" w:hanging="171"/>
      </w:pPr>
      <w:rPr>
        <w:rFonts w:hint="default"/>
      </w:rPr>
    </w:lvl>
  </w:abstractNum>
  <w:abstractNum w:abstractNumId="2">
    <w:nsid w:val="519F19F4"/>
    <w:multiLevelType w:val="hybridMultilevel"/>
    <w:tmpl w:val="BBF8C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362E"/>
    <w:rsid w:val="00010AA0"/>
    <w:rsid w:val="0009253D"/>
    <w:rsid w:val="00092AA6"/>
    <w:rsid w:val="000A12A7"/>
    <w:rsid w:val="000B6DF6"/>
    <w:rsid w:val="00160D20"/>
    <w:rsid w:val="001738ED"/>
    <w:rsid w:val="001C362E"/>
    <w:rsid w:val="001E0D6C"/>
    <w:rsid w:val="00206518"/>
    <w:rsid w:val="0021544C"/>
    <w:rsid w:val="00231656"/>
    <w:rsid w:val="002A7EE6"/>
    <w:rsid w:val="002C15D0"/>
    <w:rsid w:val="003653EE"/>
    <w:rsid w:val="00371390"/>
    <w:rsid w:val="0038397D"/>
    <w:rsid w:val="00385B21"/>
    <w:rsid w:val="003A176A"/>
    <w:rsid w:val="003D1DAE"/>
    <w:rsid w:val="0041212A"/>
    <w:rsid w:val="00412136"/>
    <w:rsid w:val="00417A8A"/>
    <w:rsid w:val="00462E59"/>
    <w:rsid w:val="00467A12"/>
    <w:rsid w:val="004A1C9C"/>
    <w:rsid w:val="004A5938"/>
    <w:rsid w:val="004B5646"/>
    <w:rsid w:val="004C4FCA"/>
    <w:rsid w:val="004F005D"/>
    <w:rsid w:val="00546DE1"/>
    <w:rsid w:val="005C2DD4"/>
    <w:rsid w:val="00624005"/>
    <w:rsid w:val="00631E90"/>
    <w:rsid w:val="00682CE7"/>
    <w:rsid w:val="00693FED"/>
    <w:rsid w:val="006B7A92"/>
    <w:rsid w:val="007E190C"/>
    <w:rsid w:val="007E4201"/>
    <w:rsid w:val="008050DC"/>
    <w:rsid w:val="00823B9E"/>
    <w:rsid w:val="00842D83"/>
    <w:rsid w:val="00852FB4"/>
    <w:rsid w:val="008E6232"/>
    <w:rsid w:val="008E7517"/>
    <w:rsid w:val="0090180F"/>
    <w:rsid w:val="009321A6"/>
    <w:rsid w:val="0094331D"/>
    <w:rsid w:val="00953CF1"/>
    <w:rsid w:val="00962269"/>
    <w:rsid w:val="00A00BDE"/>
    <w:rsid w:val="00A32350"/>
    <w:rsid w:val="00A55FAA"/>
    <w:rsid w:val="00A86462"/>
    <w:rsid w:val="00AC62BA"/>
    <w:rsid w:val="00AC71D7"/>
    <w:rsid w:val="00AC74A2"/>
    <w:rsid w:val="00B01457"/>
    <w:rsid w:val="00B35F99"/>
    <w:rsid w:val="00B6792B"/>
    <w:rsid w:val="00B74894"/>
    <w:rsid w:val="00BA235F"/>
    <w:rsid w:val="00BB27C7"/>
    <w:rsid w:val="00BC1A9F"/>
    <w:rsid w:val="00C35E05"/>
    <w:rsid w:val="00C37FFD"/>
    <w:rsid w:val="00C42F85"/>
    <w:rsid w:val="00C5698A"/>
    <w:rsid w:val="00CB29F2"/>
    <w:rsid w:val="00CD739A"/>
    <w:rsid w:val="00D07F6C"/>
    <w:rsid w:val="00DE19DE"/>
    <w:rsid w:val="00DE5EF0"/>
    <w:rsid w:val="00DF11DD"/>
    <w:rsid w:val="00E31A83"/>
    <w:rsid w:val="00E5487F"/>
    <w:rsid w:val="00EF3851"/>
    <w:rsid w:val="00F20DB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6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C362E"/>
    <w:pPr>
      <w:spacing w:line="227" w:lineRule="exact"/>
      <w:ind w:left="104" w:right="41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36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362E"/>
    <w:pPr>
      <w:spacing w:before="14"/>
      <w:ind w:left="275" w:hanging="171"/>
    </w:pPr>
  </w:style>
  <w:style w:type="paragraph" w:customStyle="1" w:styleId="TableParagraph">
    <w:name w:val="Table Paragraph"/>
    <w:basedOn w:val="Normal"/>
    <w:uiPriority w:val="1"/>
    <w:qFormat/>
    <w:rsid w:val="001C362E"/>
  </w:style>
  <w:style w:type="paragraph" w:styleId="Header">
    <w:name w:val="header"/>
    <w:basedOn w:val="Normal"/>
    <w:link w:val="HeaderChar"/>
    <w:uiPriority w:val="99"/>
    <w:semiHidden/>
    <w:unhideWhenUsed/>
    <w:rsid w:val="00AC7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1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C7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1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1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centre advisor CV template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centre advisor CV template</dc:title>
  <dc:subject>Downloadable and free call centre advisor CV template.</dc:subject>
  <dc:creator>www.dayjob.com</dc:creator>
  <cp:keywords>call centre advisor CV template, IT skills, work experience, query resolution, ECDL, handling complaints, advice, duties, personal skills, CV design</cp:keywords>
  <cp:lastModifiedBy>Pc3</cp:lastModifiedBy>
  <cp:revision>58</cp:revision>
  <dcterms:created xsi:type="dcterms:W3CDTF">2016-04-04T16:29:00Z</dcterms:created>
  <dcterms:modified xsi:type="dcterms:W3CDTF">2016-05-28T11:31:00Z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2016-04-04T00:00:00Z</vt:filetime>
  </property>
</Properties>
</file>