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-702" w:type="dxa"/>
        <w:tblLayout w:type="fixed"/>
        <w:tblLook w:val="01E0" w:firstRow="1" w:lastRow="1" w:firstColumn="1" w:lastColumn="1" w:noHBand="0" w:noVBand="0"/>
      </w:tblPr>
      <w:tblGrid>
        <w:gridCol w:w="4995"/>
        <w:gridCol w:w="3105"/>
        <w:gridCol w:w="1890"/>
      </w:tblGrid>
      <w:tr w:rsidR="00EE0241" w:rsidRPr="00511358" w:rsidTr="00B81818">
        <w:trPr>
          <w:trHeight w:val="1359"/>
        </w:trPr>
        <w:tc>
          <w:tcPr>
            <w:tcW w:w="8100" w:type="dxa"/>
            <w:gridSpan w:val="2"/>
            <w:tcBorders>
              <w:bottom w:val="thinThickLargeGap" w:sz="12" w:space="0" w:color="auto"/>
            </w:tcBorders>
            <w:vAlign w:val="center"/>
          </w:tcPr>
          <w:p w:rsidR="00FB5334" w:rsidRDefault="00EE0241" w:rsidP="00277F47">
            <w:pPr>
              <w:rPr>
                <w:rFonts w:ascii="Cambria" w:hAnsi="Cambria" w:cs="Segoe UI"/>
                <w:b/>
                <w:i/>
                <w:color w:val="000000"/>
                <w:sz w:val="32"/>
                <w:szCs w:val="32"/>
              </w:rPr>
            </w:pPr>
            <w:bookmarkStart w:id="0" w:name="OLE_LINK1"/>
            <w:bookmarkStart w:id="1" w:name="OLE_LINK2"/>
            <w:r w:rsidRPr="00BB175D">
              <w:rPr>
                <w:rFonts w:ascii="Cambria" w:hAnsi="Cambria" w:cs="Segoe UI"/>
                <w:b/>
                <w:i/>
                <w:color w:val="000000"/>
                <w:sz w:val="32"/>
                <w:szCs w:val="32"/>
              </w:rPr>
              <w:t>MOHAMMAD</w:t>
            </w:r>
            <w:bookmarkEnd w:id="0"/>
            <w:bookmarkEnd w:id="1"/>
          </w:p>
          <w:p w:rsidR="00277F47" w:rsidRPr="00511358" w:rsidRDefault="00277F47" w:rsidP="00277F47">
            <w:pPr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  <w:p w:rsidR="00EE0241" w:rsidRPr="00511358" w:rsidRDefault="00EE0241" w:rsidP="00B81818">
            <w:pPr>
              <w:rPr>
                <w:rFonts w:ascii="Cambria" w:hAnsi="Cambria" w:cs="Segoe UI"/>
                <w:color w:val="FF0000"/>
                <w:sz w:val="7"/>
                <w:szCs w:val="21"/>
              </w:rPr>
            </w:pPr>
          </w:p>
        </w:tc>
        <w:tc>
          <w:tcPr>
            <w:tcW w:w="1890" w:type="dxa"/>
            <w:tcBorders>
              <w:bottom w:val="thinThickLargeGap" w:sz="12" w:space="0" w:color="auto"/>
            </w:tcBorders>
            <w:vAlign w:val="center"/>
          </w:tcPr>
          <w:p w:rsidR="00EE0241" w:rsidRPr="00511358" w:rsidRDefault="00EE0241" w:rsidP="00B81818">
            <w:pPr>
              <w:jc w:val="right"/>
              <w:rPr>
                <w:rFonts w:ascii="Cambria" w:hAnsi="Cambria"/>
                <w:color w:val="FF0000"/>
                <w:sz w:val="10"/>
                <w:szCs w:val="10"/>
              </w:rPr>
            </w:pPr>
          </w:p>
          <w:p w:rsidR="00EE0241" w:rsidRPr="00511358" w:rsidRDefault="00EE0241" w:rsidP="00B81818">
            <w:pPr>
              <w:jc w:val="right"/>
              <w:rPr>
                <w:rFonts w:ascii="Cambria" w:hAnsi="Cambria"/>
                <w:bCs/>
                <w:color w:val="FF0000"/>
                <w:sz w:val="10"/>
                <w:szCs w:val="20"/>
              </w:rPr>
            </w:pPr>
          </w:p>
        </w:tc>
      </w:tr>
      <w:tr w:rsidR="00EE0241" w:rsidRPr="00511358" w:rsidTr="00B81818">
        <w:tblPrEx>
          <w:tblLook w:val="04A0" w:firstRow="1" w:lastRow="0" w:firstColumn="1" w:lastColumn="0" w:noHBand="0" w:noVBand="1"/>
        </w:tblPrEx>
        <w:trPr>
          <w:trHeight w:val="1599"/>
        </w:trPr>
        <w:tc>
          <w:tcPr>
            <w:tcW w:w="9990" w:type="dxa"/>
            <w:gridSpan w:val="3"/>
            <w:tcBorders>
              <w:top w:val="thinThickLargeGap" w:sz="12" w:space="0" w:color="auto"/>
            </w:tcBorders>
          </w:tcPr>
          <w:p w:rsidR="00EE0241" w:rsidRPr="00511358" w:rsidRDefault="00EE0241" w:rsidP="00B81818">
            <w:pPr>
              <w:shd w:val="clear" w:color="auto" w:fill="FFFFFF"/>
              <w:jc w:val="both"/>
              <w:rPr>
                <w:rFonts w:ascii="Cambria" w:hAnsi="Cambria" w:cs="Tahoma"/>
                <w:color w:val="000000"/>
                <w:sz w:val="10"/>
                <w:szCs w:val="14"/>
              </w:rPr>
            </w:pPr>
          </w:p>
          <w:p w:rsidR="00EE0241" w:rsidRPr="00511358" w:rsidRDefault="00EE0241" w:rsidP="00B81818">
            <w:pPr>
              <w:jc w:val="both"/>
              <w:outlineLvl w:val="2"/>
              <w:rPr>
                <w:rFonts w:ascii="Cambria" w:hAnsi="Cambria" w:cs="Arial"/>
                <w:b/>
                <w:color w:val="000000"/>
                <w:sz w:val="21"/>
                <w:szCs w:val="21"/>
              </w:rPr>
            </w:pPr>
            <w:r w:rsidRPr="00511358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Objective</w:t>
            </w:r>
          </w:p>
          <w:p w:rsidR="00EE0241" w:rsidRPr="00511358" w:rsidRDefault="00EE0241" w:rsidP="00B81818">
            <w:pPr>
              <w:jc w:val="both"/>
              <w:outlineLvl w:val="2"/>
              <w:rPr>
                <w:rFonts w:ascii="Cambria" w:hAnsi="Cambria" w:cs="Arial"/>
                <w:color w:val="000000"/>
                <w:sz w:val="21"/>
                <w:szCs w:val="21"/>
              </w:rPr>
            </w:pPr>
          </w:p>
          <w:p w:rsidR="00EE0241" w:rsidRDefault="00EE0241" w:rsidP="00B81818">
            <w:pPr>
              <w:jc w:val="both"/>
              <w:outlineLvl w:val="2"/>
              <w:rPr>
                <w:rFonts w:ascii="Cambria" w:hAnsi="Cambria" w:cs="Arial"/>
                <w:color w:val="000000"/>
                <w:sz w:val="21"/>
                <w:szCs w:val="21"/>
              </w:rPr>
            </w:pPr>
            <w:r w:rsidRPr="00511358"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Eager to put best foot forwa</w:t>
            </w:r>
            <w:r w:rsidR="0086252A" w:rsidRPr="00511358"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 xml:space="preserve">rd to learn and develop in a competitive </w:t>
            </w:r>
            <w:r w:rsidR="008E526D" w:rsidRPr="00511358"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environment</w:t>
            </w:r>
            <w:r w:rsidRPr="00511358">
              <w:rPr>
                <w:rFonts w:ascii="Cambria" w:hAnsi="Cambria" w:cs="Arial"/>
                <w:color w:val="000000"/>
                <w:sz w:val="21"/>
                <w:szCs w:val="21"/>
                <w:shd w:val="clear" w:color="auto" w:fill="FFFFFF"/>
              </w:rPr>
              <w:t>, working in a team-oriented environment.</w:t>
            </w:r>
          </w:p>
          <w:p w:rsidR="00EE0241" w:rsidRPr="00511358" w:rsidRDefault="00EE0241" w:rsidP="00B81818">
            <w:pPr>
              <w:jc w:val="both"/>
              <w:outlineLvl w:val="2"/>
              <w:rPr>
                <w:rFonts w:ascii="Cambria" w:eastAsia="Calibri" w:hAnsi="Cambria" w:cs="Segoe UI"/>
                <w:noProof/>
                <w:color w:val="000000"/>
                <w:sz w:val="14"/>
                <w:szCs w:val="14"/>
              </w:rPr>
            </w:pPr>
          </w:p>
        </w:tc>
      </w:tr>
      <w:tr w:rsidR="00EE0241" w:rsidRPr="00511358" w:rsidTr="00B81818">
        <w:trPr>
          <w:trHeight w:val="171"/>
        </w:trPr>
        <w:tc>
          <w:tcPr>
            <w:tcW w:w="9990" w:type="dxa"/>
            <w:gridSpan w:val="3"/>
            <w:shd w:val="clear" w:color="auto" w:fill="auto"/>
          </w:tcPr>
          <w:p w:rsidR="00EE0241" w:rsidRDefault="00EE0241" w:rsidP="00B81818">
            <w:pPr>
              <w:jc w:val="center"/>
              <w:rPr>
                <w:rFonts w:ascii="Cambria" w:hAnsi="Cambria" w:cs="Tahoma"/>
                <w:b/>
                <w:color w:val="000000"/>
                <w:sz w:val="21"/>
                <w:szCs w:val="21"/>
              </w:rPr>
            </w:pPr>
            <w:r w:rsidRPr="00511358">
              <w:rPr>
                <w:rFonts w:ascii="Cambria" w:hAnsi="Cambria" w:cs="Tahoma"/>
                <w:b/>
                <w:color w:val="000000"/>
                <w:sz w:val="21"/>
                <w:szCs w:val="21"/>
              </w:rPr>
              <w:t>STRENGTHS</w:t>
            </w:r>
          </w:p>
          <w:p w:rsidR="0048549C" w:rsidRPr="00511358" w:rsidRDefault="0048549C" w:rsidP="00B81818">
            <w:pPr>
              <w:jc w:val="center"/>
              <w:rPr>
                <w:rFonts w:ascii="Cambria" w:hAnsi="Cambria" w:cs="Tahoma"/>
                <w:b/>
                <w:color w:val="000000"/>
                <w:sz w:val="21"/>
                <w:szCs w:val="21"/>
              </w:rPr>
            </w:pPr>
          </w:p>
        </w:tc>
      </w:tr>
      <w:tr w:rsidR="00EE0241" w:rsidRPr="00511358" w:rsidTr="00B81818">
        <w:tblPrEx>
          <w:tblLook w:val="04A0" w:firstRow="1" w:lastRow="0" w:firstColumn="1" w:lastColumn="0" w:noHBand="0" w:noVBand="1"/>
        </w:tblPrEx>
        <w:tc>
          <w:tcPr>
            <w:tcW w:w="4995" w:type="dxa"/>
          </w:tcPr>
          <w:p w:rsidR="00EE0241" w:rsidRPr="00511358" w:rsidRDefault="00EE0241" w:rsidP="00EE0241">
            <w:pPr>
              <w:pStyle w:val="NoSpacing"/>
              <w:numPr>
                <w:ilvl w:val="0"/>
                <w:numId w:val="1"/>
              </w:numPr>
              <w:ind w:left="252" w:hanging="180"/>
              <w:jc w:val="both"/>
              <w:rPr>
                <w:rFonts w:ascii="Cambria" w:hAnsi="Cambria" w:cs="Gautami"/>
                <w:color w:val="000000"/>
                <w:szCs w:val="21"/>
              </w:rPr>
            </w:pPr>
            <w:r w:rsidRPr="00511358">
              <w:rPr>
                <w:rFonts w:ascii="Cambria" w:hAnsi="Cambria" w:cs="Gautami"/>
                <w:color w:val="000000"/>
                <w:szCs w:val="21"/>
              </w:rPr>
              <w:t>MSC in Economics plus various trainings</w:t>
            </w:r>
          </w:p>
        </w:tc>
        <w:tc>
          <w:tcPr>
            <w:tcW w:w="4995" w:type="dxa"/>
            <w:gridSpan w:val="2"/>
          </w:tcPr>
          <w:p w:rsidR="00EE0241" w:rsidRPr="00511358" w:rsidRDefault="00EE0241" w:rsidP="00EE0241">
            <w:pPr>
              <w:pStyle w:val="NoSpacing"/>
              <w:numPr>
                <w:ilvl w:val="0"/>
                <w:numId w:val="1"/>
              </w:numPr>
              <w:ind w:left="252" w:hanging="180"/>
              <w:jc w:val="both"/>
              <w:rPr>
                <w:rFonts w:ascii="Cambria" w:hAnsi="Cambria" w:cs="Gautami"/>
                <w:color w:val="000000"/>
                <w:szCs w:val="21"/>
              </w:rPr>
            </w:pPr>
            <w:r w:rsidRPr="00511358">
              <w:rPr>
                <w:rFonts w:ascii="Cambria" w:hAnsi="Cambria" w:cs="Gautami"/>
                <w:color w:val="000000"/>
                <w:szCs w:val="21"/>
              </w:rPr>
              <w:t xml:space="preserve">Expertise in Excel &amp; MIS Office  </w:t>
            </w:r>
          </w:p>
        </w:tc>
      </w:tr>
      <w:tr w:rsidR="00EE0241" w:rsidRPr="00511358" w:rsidTr="00B81818">
        <w:tblPrEx>
          <w:tblLook w:val="04A0" w:firstRow="1" w:lastRow="0" w:firstColumn="1" w:lastColumn="0" w:noHBand="0" w:noVBand="1"/>
        </w:tblPrEx>
        <w:tc>
          <w:tcPr>
            <w:tcW w:w="4995" w:type="dxa"/>
          </w:tcPr>
          <w:p w:rsidR="00EE0241" w:rsidRPr="00511358" w:rsidRDefault="00EE0241" w:rsidP="00EE0241">
            <w:pPr>
              <w:pStyle w:val="NoSpacing"/>
              <w:numPr>
                <w:ilvl w:val="0"/>
                <w:numId w:val="1"/>
              </w:numPr>
              <w:ind w:left="252" w:hanging="180"/>
              <w:jc w:val="both"/>
              <w:rPr>
                <w:rFonts w:ascii="Cambria" w:hAnsi="Cambria" w:cs="Gautami"/>
                <w:color w:val="000000"/>
                <w:szCs w:val="21"/>
              </w:rPr>
            </w:pPr>
            <w:r w:rsidRPr="00511358">
              <w:rPr>
                <w:rFonts w:ascii="Cambria" w:hAnsi="Cambria" w:cs="Gautami"/>
                <w:color w:val="000000"/>
                <w:szCs w:val="21"/>
              </w:rPr>
              <w:t>Strong Orientation in Banking Industry</w:t>
            </w:r>
          </w:p>
        </w:tc>
        <w:tc>
          <w:tcPr>
            <w:tcW w:w="4995" w:type="dxa"/>
            <w:gridSpan w:val="2"/>
          </w:tcPr>
          <w:p w:rsidR="00EE0241" w:rsidRPr="00511358" w:rsidRDefault="00EE0241" w:rsidP="00EE0241">
            <w:pPr>
              <w:pStyle w:val="NoSpacing"/>
              <w:numPr>
                <w:ilvl w:val="0"/>
                <w:numId w:val="1"/>
              </w:numPr>
              <w:ind w:left="252" w:hanging="180"/>
              <w:jc w:val="both"/>
              <w:rPr>
                <w:rFonts w:ascii="Cambria" w:hAnsi="Cambria" w:cs="Gautami"/>
                <w:color w:val="000000"/>
                <w:szCs w:val="21"/>
              </w:rPr>
            </w:pPr>
            <w:r w:rsidRPr="00511358">
              <w:rPr>
                <w:rFonts w:ascii="Cambria" w:hAnsi="Cambria" w:cs="Gautami"/>
                <w:color w:val="000000"/>
                <w:szCs w:val="21"/>
              </w:rPr>
              <w:t xml:space="preserve">Highly vigilant in </w:t>
            </w:r>
            <w:r w:rsidR="008E526D">
              <w:rPr>
                <w:rFonts w:ascii="Cambria" w:hAnsi="Cambria" w:cs="Gautami"/>
                <w:color w:val="000000"/>
                <w:szCs w:val="21"/>
              </w:rPr>
              <w:t>inves</w:t>
            </w:r>
            <w:r w:rsidRPr="00511358">
              <w:rPr>
                <w:rFonts w:ascii="Cambria" w:hAnsi="Cambria" w:cs="Gautami"/>
                <w:color w:val="000000"/>
                <w:szCs w:val="21"/>
              </w:rPr>
              <w:t>ti</w:t>
            </w:r>
            <w:r w:rsidR="008E526D">
              <w:rPr>
                <w:rFonts w:ascii="Cambria" w:hAnsi="Cambria" w:cs="Gautami"/>
                <w:color w:val="000000"/>
                <w:szCs w:val="21"/>
              </w:rPr>
              <w:t>gat</w:t>
            </w:r>
            <w:r w:rsidRPr="00511358">
              <w:rPr>
                <w:rFonts w:ascii="Cambria" w:hAnsi="Cambria" w:cs="Gautami"/>
                <w:color w:val="000000"/>
                <w:szCs w:val="21"/>
              </w:rPr>
              <w:t>ing queries</w:t>
            </w:r>
          </w:p>
        </w:tc>
      </w:tr>
      <w:tr w:rsidR="00EE0241" w:rsidRPr="00511358" w:rsidTr="00B81818">
        <w:tblPrEx>
          <w:tblLook w:val="04A0" w:firstRow="1" w:lastRow="0" w:firstColumn="1" w:lastColumn="0" w:noHBand="0" w:noVBand="1"/>
        </w:tblPrEx>
        <w:tc>
          <w:tcPr>
            <w:tcW w:w="4995" w:type="dxa"/>
          </w:tcPr>
          <w:p w:rsidR="00EE0241" w:rsidRPr="00511358" w:rsidRDefault="00EE0241" w:rsidP="00EE0241">
            <w:pPr>
              <w:pStyle w:val="NoSpacing"/>
              <w:numPr>
                <w:ilvl w:val="0"/>
                <w:numId w:val="1"/>
              </w:numPr>
              <w:ind w:left="252" w:hanging="180"/>
              <w:jc w:val="both"/>
              <w:rPr>
                <w:rFonts w:ascii="Cambria" w:hAnsi="Cambria" w:cs="Gautami"/>
                <w:color w:val="000000"/>
                <w:szCs w:val="21"/>
              </w:rPr>
            </w:pPr>
            <w:r w:rsidRPr="00511358">
              <w:rPr>
                <w:rFonts w:ascii="Cambria" w:hAnsi="Cambria" w:cs="Gautami"/>
                <w:color w:val="000000"/>
                <w:szCs w:val="21"/>
              </w:rPr>
              <w:t>Outstanding Client Relations &amp; Customer Service</w:t>
            </w:r>
          </w:p>
        </w:tc>
        <w:tc>
          <w:tcPr>
            <w:tcW w:w="4995" w:type="dxa"/>
            <w:gridSpan w:val="2"/>
          </w:tcPr>
          <w:p w:rsidR="00EE0241" w:rsidRPr="00511358" w:rsidRDefault="00EE0241" w:rsidP="00EE0241">
            <w:pPr>
              <w:pStyle w:val="NoSpacing"/>
              <w:numPr>
                <w:ilvl w:val="0"/>
                <w:numId w:val="1"/>
              </w:numPr>
              <w:ind w:left="252" w:hanging="180"/>
              <w:jc w:val="both"/>
              <w:rPr>
                <w:rFonts w:ascii="Cambria" w:hAnsi="Cambria" w:cs="Gautami"/>
                <w:color w:val="000000"/>
                <w:szCs w:val="21"/>
              </w:rPr>
            </w:pPr>
            <w:r w:rsidRPr="00511358">
              <w:rPr>
                <w:rFonts w:ascii="Cambria" w:hAnsi="Cambria" w:cs="Gautami"/>
                <w:color w:val="000000"/>
                <w:szCs w:val="21"/>
              </w:rPr>
              <w:t>Ability to think out of box in order to meet the merits</w:t>
            </w:r>
          </w:p>
        </w:tc>
      </w:tr>
      <w:tr w:rsidR="00EE0241" w:rsidRPr="00511358" w:rsidTr="00B81818">
        <w:tblPrEx>
          <w:tblLook w:val="04A0" w:firstRow="1" w:lastRow="0" w:firstColumn="1" w:lastColumn="0" w:noHBand="0" w:noVBand="1"/>
        </w:tblPrEx>
        <w:tc>
          <w:tcPr>
            <w:tcW w:w="4995" w:type="dxa"/>
          </w:tcPr>
          <w:p w:rsidR="00EE0241" w:rsidRPr="00511358" w:rsidRDefault="00EE0241" w:rsidP="00EE0241">
            <w:pPr>
              <w:pStyle w:val="NoSpacing"/>
              <w:numPr>
                <w:ilvl w:val="0"/>
                <w:numId w:val="1"/>
              </w:numPr>
              <w:ind w:left="252" w:hanging="180"/>
              <w:jc w:val="both"/>
              <w:rPr>
                <w:rFonts w:ascii="Cambria" w:hAnsi="Cambria" w:cs="Gautami"/>
                <w:color w:val="000000"/>
                <w:szCs w:val="21"/>
              </w:rPr>
            </w:pPr>
            <w:r w:rsidRPr="00511358">
              <w:rPr>
                <w:rFonts w:ascii="Cambria" w:hAnsi="Cambria" w:cs="Gautami"/>
                <w:color w:val="000000"/>
                <w:szCs w:val="21"/>
              </w:rPr>
              <w:t>Strict Compliance with Set Policies &amp; Standards</w:t>
            </w:r>
          </w:p>
        </w:tc>
        <w:tc>
          <w:tcPr>
            <w:tcW w:w="4995" w:type="dxa"/>
            <w:gridSpan w:val="2"/>
          </w:tcPr>
          <w:p w:rsidR="00EE0241" w:rsidRPr="00511358" w:rsidRDefault="00EE0241" w:rsidP="00EE0241">
            <w:pPr>
              <w:pStyle w:val="NoSpacing"/>
              <w:numPr>
                <w:ilvl w:val="0"/>
                <w:numId w:val="1"/>
              </w:numPr>
              <w:ind w:left="252" w:hanging="180"/>
              <w:jc w:val="both"/>
              <w:rPr>
                <w:rFonts w:ascii="Cambria" w:hAnsi="Cambria" w:cs="Gautami"/>
                <w:color w:val="000000"/>
                <w:szCs w:val="21"/>
              </w:rPr>
            </w:pPr>
            <w:r w:rsidRPr="00511358">
              <w:rPr>
                <w:rFonts w:ascii="Cambria" w:hAnsi="Cambria" w:cs="Gautami"/>
                <w:color w:val="000000"/>
                <w:szCs w:val="21"/>
              </w:rPr>
              <w:t>Highly Proficient in correspondence related tasks</w:t>
            </w:r>
          </w:p>
        </w:tc>
      </w:tr>
      <w:tr w:rsidR="00EE0241" w:rsidRPr="00511358" w:rsidTr="00B81818">
        <w:tblPrEx>
          <w:tblLook w:val="04A0" w:firstRow="1" w:lastRow="0" w:firstColumn="1" w:lastColumn="0" w:noHBand="0" w:noVBand="1"/>
        </w:tblPrEx>
        <w:tc>
          <w:tcPr>
            <w:tcW w:w="4995" w:type="dxa"/>
          </w:tcPr>
          <w:p w:rsidR="00EE0241" w:rsidRPr="00511358" w:rsidRDefault="00EE0241" w:rsidP="00EE0241">
            <w:pPr>
              <w:pStyle w:val="NoSpacing"/>
              <w:numPr>
                <w:ilvl w:val="0"/>
                <w:numId w:val="1"/>
              </w:numPr>
              <w:ind w:left="252" w:hanging="180"/>
              <w:jc w:val="both"/>
              <w:rPr>
                <w:rFonts w:ascii="Cambria" w:hAnsi="Cambria" w:cs="Gautami"/>
                <w:color w:val="000000"/>
                <w:szCs w:val="21"/>
              </w:rPr>
            </w:pPr>
            <w:r w:rsidRPr="00511358">
              <w:rPr>
                <w:rFonts w:ascii="Cambria" w:hAnsi="Cambria" w:cs="Gautami"/>
                <w:color w:val="000000"/>
                <w:szCs w:val="21"/>
              </w:rPr>
              <w:t>High Sense of  Commitment to Service Excellence</w:t>
            </w:r>
          </w:p>
        </w:tc>
        <w:tc>
          <w:tcPr>
            <w:tcW w:w="4995" w:type="dxa"/>
            <w:gridSpan w:val="2"/>
          </w:tcPr>
          <w:p w:rsidR="00EE0241" w:rsidRPr="00511358" w:rsidRDefault="00EE0241" w:rsidP="00EE0241">
            <w:pPr>
              <w:pStyle w:val="NoSpacing"/>
              <w:numPr>
                <w:ilvl w:val="0"/>
                <w:numId w:val="1"/>
              </w:numPr>
              <w:ind w:left="252" w:hanging="180"/>
              <w:jc w:val="both"/>
              <w:rPr>
                <w:rFonts w:ascii="Cambria" w:hAnsi="Cambria" w:cs="Gautami"/>
                <w:color w:val="000000"/>
                <w:szCs w:val="21"/>
              </w:rPr>
            </w:pPr>
            <w:r w:rsidRPr="00511358">
              <w:rPr>
                <w:rFonts w:ascii="Cambria" w:hAnsi="Cambria" w:cs="Gautami"/>
                <w:color w:val="000000"/>
                <w:szCs w:val="21"/>
              </w:rPr>
              <w:t>Performance Driven &amp; Excellent Team Player</w:t>
            </w:r>
          </w:p>
        </w:tc>
      </w:tr>
    </w:tbl>
    <w:p w:rsidR="00EE0241" w:rsidRPr="00511358" w:rsidRDefault="00EE0241" w:rsidP="00EE0241">
      <w:pPr>
        <w:jc w:val="both"/>
        <w:rPr>
          <w:rFonts w:ascii="Cambria" w:hAnsi="Cambria" w:cs="Tahoma"/>
          <w:color w:val="FF0000"/>
          <w:sz w:val="20"/>
        </w:rPr>
      </w:pPr>
    </w:p>
    <w:p w:rsidR="00EE0241" w:rsidRPr="00511358" w:rsidRDefault="00EE0241" w:rsidP="00EE0241">
      <w:pPr>
        <w:jc w:val="both"/>
        <w:rPr>
          <w:rFonts w:ascii="Cambria" w:hAnsi="Cambria" w:cs="Tahoma"/>
          <w:color w:val="FF0000"/>
          <w:sz w:val="20"/>
        </w:rPr>
      </w:pPr>
    </w:p>
    <w:p w:rsidR="00EE0241" w:rsidRPr="00511358" w:rsidRDefault="00EE0241" w:rsidP="00EE0241">
      <w:pPr>
        <w:jc w:val="both"/>
        <w:rPr>
          <w:rFonts w:ascii="Cambria" w:hAnsi="Cambria" w:cs="Tahoma"/>
          <w:color w:val="FF0000"/>
          <w:sz w:val="20"/>
        </w:rPr>
      </w:pPr>
    </w:p>
    <w:tbl>
      <w:tblPr>
        <w:tblW w:w="99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EE0241" w:rsidRPr="00511358" w:rsidTr="00B81818">
        <w:tc>
          <w:tcPr>
            <w:tcW w:w="9990" w:type="dxa"/>
            <w:tcBorders>
              <w:top w:val="single" w:sz="12" w:space="0" w:color="auto"/>
              <w:left w:val="nil"/>
              <w:bottom w:val="thinThickLargeGap" w:sz="12" w:space="0" w:color="auto"/>
              <w:right w:val="nil"/>
            </w:tcBorders>
            <w:shd w:val="clear" w:color="auto" w:fill="DBE5F1"/>
          </w:tcPr>
          <w:p w:rsidR="00EE0241" w:rsidRPr="00511358" w:rsidRDefault="00EE0241" w:rsidP="00B81818">
            <w:pPr>
              <w:rPr>
                <w:rFonts w:ascii="Cambria" w:hAnsi="Cambria" w:cs="Tahoma"/>
                <w:b/>
                <w:color w:val="000000"/>
                <w:szCs w:val="20"/>
              </w:rPr>
            </w:pPr>
            <w:r w:rsidRPr="00511358">
              <w:rPr>
                <w:rFonts w:ascii="Cambria" w:hAnsi="Cambria" w:cs="Tahoma"/>
                <w:b/>
                <w:color w:val="000000"/>
                <w:szCs w:val="20"/>
              </w:rPr>
              <w:t>QUALIFICATIONS</w:t>
            </w:r>
          </w:p>
        </w:tc>
      </w:tr>
    </w:tbl>
    <w:p w:rsidR="00EE0241" w:rsidRPr="00511358" w:rsidRDefault="00EE0241" w:rsidP="00EE0241">
      <w:pPr>
        <w:rPr>
          <w:rFonts w:ascii="Cambria" w:hAnsi="Cambria"/>
          <w:color w:val="000000"/>
          <w:sz w:val="10"/>
          <w:szCs w:val="14"/>
        </w:rPr>
      </w:pPr>
    </w:p>
    <w:tbl>
      <w:tblPr>
        <w:tblW w:w="9977" w:type="dxa"/>
        <w:tblInd w:w="-702" w:type="dxa"/>
        <w:tblLook w:val="04A0" w:firstRow="1" w:lastRow="0" w:firstColumn="1" w:lastColumn="0" w:noHBand="0" w:noVBand="1"/>
      </w:tblPr>
      <w:tblGrid>
        <w:gridCol w:w="2408"/>
        <w:gridCol w:w="5161"/>
        <w:gridCol w:w="2408"/>
      </w:tblGrid>
      <w:tr w:rsidR="00EE0241" w:rsidRPr="00511358" w:rsidTr="00B81818">
        <w:trPr>
          <w:trHeight w:val="354"/>
        </w:trPr>
        <w:tc>
          <w:tcPr>
            <w:tcW w:w="7569" w:type="dxa"/>
            <w:gridSpan w:val="2"/>
          </w:tcPr>
          <w:p w:rsidR="00EE0241" w:rsidRPr="00511358" w:rsidRDefault="00EE0241" w:rsidP="00B81818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51135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MSC Economics, </w:t>
            </w:r>
            <w:r w:rsidRPr="00511358">
              <w:rPr>
                <w:rFonts w:ascii="Cambria" w:hAnsi="Cambria"/>
                <w:color w:val="000000"/>
                <w:sz w:val="20"/>
                <w:szCs w:val="20"/>
              </w:rPr>
              <w:t>University Of Karachi</w:t>
            </w:r>
          </w:p>
          <w:p w:rsidR="00EE0241" w:rsidRPr="00511358" w:rsidRDefault="00EE0241" w:rsidP="00B81818">
            <w:pPr>
              <w:pStyle w:val="BodyText"/>
              <w:spacing w:after="0"/>
              <w:jc w:val="both"/>
              <w:rPr>
                <w:rFonts w:ascii="Cambria" w:hAnsi="Cambria"/>
                <w:color w:val="000000"/>
                <w:sz w:val="10"/>
                <w:szCs w:val="10"/>
              </w:rPr>
            </w:pPr>
          </w:p>
        </w:tc>
        <w:tc>
          <w:tcPr>
            <w:tcW w:w="2408" w:type="dxa"/>
          </w:tcPr>
          <w:p w:rsidR="00EE0241" w:rsidRPr="00511358" w:rsidRDefault="00EE0241" w:rsidP="00B81818">
            <w:pPr>
              <w:pStyle w:val="BodyText"/>
              <w:spacing w:after="0"/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511358">
              <w:rPr>
                <w:rFonts w:ascii="Cambria" w:hAnsi="Cambria"/>
                <w:b/>
                <w:color w:val="000000"/>
                <w:sz w:val="20"/>
                <w:szCs w:val="20"/>
              </w:rPr>
              <w:t>2007</w:t>
            </w:r>
          </w:p>
        </w:tc>
      </w:tr>
      <w:tr w:rsidR="00EE0241" w:rsidRPr="00511358" w:rsidTr="00B81818">
        <w:trPr>
          <w:trHeight w:val="354"/>
        </w:trPr>
        <w:tc>
          <w:tcPr>
            <w:tcW w:w="7569" w:type="dxa"/>
            <w:gridSpan w:val="2"/>
          </w:tcPr>
          <w:p w:rsidR="00EE0241" w:rsidRPr="00511358" w:rsidRDefault="00EE0241" w:rsidP="00B81818">
            <w:pPr>
              <w:pStyle w:val="BodyText"/>
              <w:spacing w:after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511358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Bachelor of Science, </w:t>
            </w:r>
            <w:r w:rsidRPr="00511358">
              <w:rPr>
                <w:rFonts w:ascii="Cambria" w:hAnsi="Cambria"/>
                <w:color w:val="000000"/>
                <w:sz w:val="20"/>
                <w:szCs w:val="20"/>
              </w:rPr>
              <w:t>University of Karachi</w:t>
            </w:r>
          </w:p>
        </w:tc>
        <w:tc>
          <w:tcPr>
            <w:tcW w:w="2408" w:type="dxa"/>
          </w:tcPr>
          <w:p w:rsidR="00EE0241" w:rsidRPr="00511358" w:rsidRDefault="00EE0241" w:rsidP="00B81818">
            <w:pPr>
              <w:pStyle w:val="BodyText"/>
              <w:spacing w:after="0"/>
              <w:jc w:val="right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511358">
              <w:rPr>
                <w:rFonts w:ascii="Cambria" w:hAnsi="Cambria"/>
                <w:b/>
                <w:color w:val="000000"/>
                <w:sz w:val="20"/>
                <w:szCs w:val="20"/>
              </w:rPr>
              <w:t>2005</w:t>
            </w:r>
          </w:p>
        </w:tc>
      </w:tr>
      <w:tr w:rsidR="00EE0241" w:rsidRPr="00511358" w:rsidTr="00B81818">
        <w:trPr>
          <w:gridAfter w:val="2"/>
          <w:wAfter w:w="7569" w:type="dxa"/>
          <w:trHeight w:val="171"/>
        </w:trPr>
        <w:tc>
          <w:tcPr>
            <w:tcW w:w="2408" w:type="dxa"/>
          </w:tcPr>
          <w:p w:rsidR="00EE0241" w:rsidRPr="00511358" w:rsidRDefault="00EE0241" w:rsidP="00B81818">
            <w:pPr>
              <w:pStyle w:val="BodyText"/>
              <w:spacing w:after="0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</w:tr>
    </w:tbl>
    <w:p w:rsidR="00EE0241" w:rsidRPr="00511358" w:rsidRDefault="00EE0241" w:rsidP="00EE0241">
      <w:pPr>
        <w:jc w:val="both"/>
        <w:rPr>
          <w:rFonts w:ascii="Cambria" w:hAnsi="Cambria" w:cs="Tahoma"/>
          <w:color w:val="FF0000"/>
          <w:sz w:val="20"/>
        </w:rPr>
      </w:pPr>
    </w:p>
    <w:tbl>
      <w:tblPr>
        <w:tblW w:w="99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0"/>
      </w:tblGrid>
      <w:tr w:rsidR="00EE0241" w:rsidRPr="00511358" w:rsidTr="00B81818">
        <w:tc>
          <w:tcPr>
            <w:tcW w:w="9990" w:type="dxa"/>
            <w:tcBorders>
              <w:top w:val="single" w:sz="12" w:space="0" w:color="auto"/>
              <w:left w:val="nil"/>
              <w:bottom w:val="thinThickLargeGap" w:sz="12" w:space="0" w:color="auto"/>
              <w:right w:val="nil"/>
            </w:tcBorders>
            <w:shd w:val="clear" w:color="auto" w:fill="DBE5F1"/>
          </w:tcPr>
          <w:p w:rsidR="00EE0241" w:rsidRPr="00511358" w:rsidRDefault="00EE0241" w:rsidP="00B81818">
            <w:pPr>
              <w:rPr>
                <w:rFonts w:ascii="Cambria" w:hAnsi="Cambria" w:cs="Tahoma"/>
                <w:b/>
                <w:color w:val="000000"/>
                <w:szCs w:val="20"/>
              </w:rPr>
            </w:pPr>
            <w:r w:rsidRPr="00511358">
              <w:rPr>
                <w:rFonts w:ascii="Cambria" w:hAnsi="Cambria" w:cs="Tahoma"/>
                <w:b/>
                <w:color w:val="000000"/>
                <w:szCs w:val="20"/>
              </w:rPr>
              <w:t>CAREER SNAPSHOT</w:t>
            </w:r>
          </w:p>
        </w:tc>
      </w:tr>
    </w:tbl>
    <w:p w:rsidR="00EE0241" w:rsidRPr="00511358" w:rsidRDefault="00EE0241" w:rsidP="00EE0241">
      <w:pPr>
        <w:rPr>
          <w:rFonts w:ascii="Cambria" w:hAnsi="Cambria"/>
          <w:color w:val="000000"/>
          <w:sz w:val="10"/>
          <w:szCs w:val="14"/>
        </w:r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7380"/>
        <w:gridCol w:w="2620"/>
      </w:tblGrid>
      <w:tr w:rsidR="00EE0241" w:rsidRPr="00511358" w:rsidTr="00EE0241">
        <w:trPr>
          <w:trHeight w:val="364"/>
        </w:trPr>
        <w:tc>
          <w:tcPr>
            <w:tcW w:w="7380" w:type="dxa"/>
          </w:tcPr>
          <w:p w:rsidR="00EE0241" w:rsidRPr="00511358" w:rsidRDefault="00EE0241" w:rsidP="00B81818">
            <w:pPr>
              <w:pStyle w:val="BodyText"/>
              <w:spacing w:after="0"/>
              <w:jc w:val="both"/>
              <w:rPr>
                <w:rFonts w:ascii="Cambria" w:hAnsi="Cambria"/>
                <w:b/>
                <w:color w:val="000000"/>
                <w:sz w:val="20"/>
                <w:szCs w:val="21"/>
              </w:rPr>
            </w:pPr>
          </w:p>
          <w:p w:rsidR="00EE0241" w:rsidRPr="00511358" w:rsidRDefault="00EE0241" w:rsidP="00B81818">
            <w:pPr>
              <w:pStyle w:val="BodyText"/>
              <w:spacing w:after="0"/>
              <w:jc w:val="both"/>
              <w:rPr>
                <w:rFonts w:ascii="Cambria" w:hAnsi="Cambria"/>
                <w:b/>
                <w:color w:val="000000"/>
                <w:sz w:val="20"/>
                <w:szCs w:val="21"/>
              </w:rPr>
            </w:pPr>
            <w:r w:rsidRPr="00511358">
              <w:rPr>
                <w:rFonts w:ascii="Cambria" w:hAnsi="Cambria"/>
                <w:b/>
                <w:color w:val="000000"/>
                <w:sz w:val="28"/>
                <w:szCs w:val="28"/>
              </w:rPr>
              <w:t>Abu Dhabi Islamic Bank</w:t>
            </w:r>
            <w:r w:rsidRPr="00511358">
              <w:rPr>
                <w:rFonts w:ascii="Cambria" w:hAnsi="Cambria"/>
                <w:b/>
                <w:color w:val="000000"/>
                <w:sz w:val="20"/>
                <w:szCs w:val="21"/>
              </w:rPr>
              <w:t xml:space="preserve">    </w:t>
            </w:r>
            <w:r w:rsidR="00012D73" w:rsidRPr="00511358">
              <w:rPr>
                <w:rFonts w:ascii="Cambria" w:hAnsi="Cambria"/>
                <w:b/>
                <w:color w:val="000000"/>
                <w:sz w:val="20"/>
                <w:szCs w:val="21"/>
              </w:rPr>
              <w:t xml:space="preserve">                                 </w:t>
            </w:r>
            <w:r w:rsidR="00613425">
              <w:rPr>
                <w:rFonts w:ascii="Cambria" w:hAnsi="Cambria"/>
                <w:b/>
                <w:color w:val="000000"/>
                <w:sz w:val="20"/>
                <w:szCs w:val="21"/>
              </w:rPr>
              <w:t xml:space="preserve">        </w:t>
            </w:r>
            <w:r w:rsidRPr="00511358">
              <w:rPr>
                <w:rFonts w:ascii="Cambria" w:hAnsi="Cambria"/>
                <w:b/>
                <w:color w:val="000000"/>
                <w:sz w:val="20"/>
                <w:szCs w:val="21"/>
              </w:rPr>
              <w:t xml:space="preserve">June 2013- </w:t>
            </w:r>
            <w:r w:rsidR="00613425">
              <w:rPr>
                <w:rFonts w:ascii="Cambria" w:hAnsi="Cambria"/>
                <w:b/>
                <w:color w:val="000000"/>
                <w:sz w:val="20"/>
                <w:szCs w:val="21"/>
              </w:rPr>
              <w:t>March2016</w:t>
            </w:r>
          </w:p>
          <w:p w:rsidR="00012D73" w:rsidRPr="00511358" w:rsidRDefault="00012D73" w:rsidP="00B81818">
            <w:pPr>
              <w:pStyle w:val="BodyText"/>
              <w:spacing w:after="0"/>
              <w:jc w:val="both"/>
              <w:rPr>
                <w:rFonts w:ascii="Cambria" w:hAnsi="Cambria"/>
                <w:color w:val="000000"/>
                <w:sz w:val="20"/>
                <w:szCs w:val="21"/>
              </w:rPr>
            </w:pPr>
          </w:p>
          <w:p w:rsidR="00EE0241" w:rsidRPr="00511358" w:rsidRDefault="00A53EE7" w:rsidP="00B81818">
            <w:pPr>
              <w:pStyle w:val="BodyText"/>
              <w:spacing w:after="0"/>
              <w:jc w:val="both"/>
              <w:rPr>
                <w:rFonts w:ascii="Cambria" w:hAnsi="Cambria"/>
                <w:color w:val="000000"/>
                <w:sz w:val="20"/>
                <w:szCs w:val="21"/>
              </w:rPr>
            </w:pPr>
            <w:r w:rsidRPr="00511358">
              <w:rPr>
                <w:rFonts w:ascii="Cambria" w:hAnsi="Cambria"/>
                <w:b/>
                <w:color w:val="000000"/>
                <w:sz w:val="20"/>
                <w:szCs w:val="21"/>
              </w:rPr>
              <w:t>Designation</w:t>
            </w:r>
            <w:r w:rsidR="00012D73" w:rsidRPr="00511358">
              <w:rPr>
                <w:rFonts w:ascii="Cambria" w:hAnsi="Cambria"/>
                <w:color w:val="000000"/>
                <w:sz w:val="20"/>
                <w:szCs w:val="21"/>
              </w:rPr>
              <w:t xml:space="preserve">: </w:t>
            </w:r>
            <w:r w:rsidR="00EE0241" w:rsidRPr="00511358">
              <w:rPr>
                <w:rFonts w:ascii="Cambria" w:hAnsi="Cambria"/>
                <w:color w:val="000000"/>
                <w:sz w:val="20"/>
                <w:szCs w:val="21"/>
              </w:rPr>
              <w:t>Coordinator</w:t>
            </w:r>
            <w:r w:rsidR="00C0048B" w:rsidRPr="00511358">
              <w:rPr>
                <w:rFonts w:ascii="Cambria" w:hAnsi="Cambria"/>
                <w:color w:val="000000"/>
                <w:sz w:val="20"/>
                <w:szCs w:val="21"/>
              </w:rPr>
              <w:t xml:space="preserve"> – Direct Sales Unit</w:t>
            </w:r>
          </w:p>
          <w:p w:rsidR="00EE0241" w:rsidRDefault="00EE0241" w:rsidP="00B81818">
            <w:pPr>
              <w:pStyle w:val="BodyText"/>
              <w:spacing w:after="0"/>
              <w:jc w:val="both"/>
              <w:rPr>
                <w:rFonts w:ascii="Cambria" w:hAnsi="Cambria"/>
                <w:b/>
                <w:color w:val="000000"/>
                <w:sz w:val="20"/>
                <w:szCs w:val="21"/>
              </w:rPr>
            </w:pPr>
          </w:p>
          <w:p w:rsidR="00153FCC" w:rsidRDefault="00914C4D" w:rsidP="00B81818">
            <w:pPr>
              <w:pStyle w:val="BodyText"/>
              <w:spacing w:after="0"/>
              <w:jc w:val="both"/>
              <w:rPr>
                <w:rFonts w:ascii="Cambria" w:hAnsi="Cambria"/>
                <w:b/>
                <w:color w:val="000000"/>
                <w:sz w:val="20"/>
                <w:szCs w:val="21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1"/>
              </w:rPr>
              <w:t>Job</w:t>
            </w:r>
            <w:r w:rsidR="00153FCC">
              <w:rPr>
                <w:rFonts w:ascii="Cambria" w:hAnsi="Cambria"/>
                <w:b/>
                <w:color w:val="000000"/>
                <w:sz w:val="20"/>
                <w:szCs w:val="21"/>
              </w:rPr>
              <w:t xml:space="preserve"> Description :</w:t>
            </w:r>
          </w:p>
          <w:p w:rsidR="00153FCC" w:rsidRPr="005F44A5" w:rsidRDefault="00153FCC" w:rsidP="00B81818">
            <w:pPr>
              <w:pStyle w:val="BodyText"/>
              <w:spacing w:after="0"/>
              <w:jc w:val="both"/>
              <w:rPr>
                <w:rFonts w:ascii="Cambria" w:hAnsi="Cambria"/>
                <w:color w:val="000000"/>
                <w:sz w:val="20"/>
                <w:szCs w:val="21"/>
              </w:rPr>
            </w:pPr>
          </w:p>
          <w:p w:rsidR="00153FCC" w:rsidRPr="005F44A5" w:rsidRDefault="00153FCC" w:rsidP="00B81818">
            <w:pPr>
              <w:pStyle w:val="BodyText"/>
              <w:spacing w:after="0"/>
              <w:jc w:val="both"/>
              <w:rPr>
                <w:rFonts w:ascii="Cambria" w:hAnsi="Cambria"/>
                <w:color w:val="000000"/>
                <w:sz w:val="20"/>
                <w:szCs w:val="21"/>
              </w:rPr>
            </w:pPr>
            <w:r w:rsidRPr="005F44A5">
              <w:rPr>
                <w:rFonts w:ascii="Cambria" w:hAnsi="Cambria"/>
                <w:color w:val="000000"/>
                <w:sz w:val="20"/>
                <w:szCs w:val="21"/>
              </w:rPr>
              <w:t>Pre Screening: Ensure KYC through primary and secondary level document(s) like ca</w:t>
            </w:r>
            <w:r w:rsidR="00C577E4">
              <w:rPr>
                <w:rFonts w:ascii="Cambria" w:hAnsi="Cambria"/>
                <w:color w:val="000000"/>
                <w:sz w:val="20"/>
                <w:szCs w:val="21"/>
              </w:rPr>
              <w:t>ndidate ID, income documents, reviewing financial statement.</w:t>
            </w:r>
          </w:p>
          <w:p w:rsidR="00153FCC" w:rsidRPr="005F44A5" w:rsidRDefault="00153FCC" w:rsidP="00B81818">
            <w:pPr>
              <w:pStyle w:val="BodyText"/>
              <w:spacing w:after="0"/>
              <w:jc w:val="both"/>
              <w:rPr>
                <w:rFonts w:ascii="Cambria" w:hAnsi="Cambria"/>
                <w:color w:val="000000"/>
                <w:sz w:val="20"/>
                <w:szCs w:val="21"/>
              </w:rPr>
            </w:pPr>
          </w:p>
          <w:p w:rsidR="00153FCC" w:rsidRPr="005F44A5" w:rsidRDefault="00153FCC" w:rsidP="00B81818">
            <w:pPr>
              <w:pStyle w:val="BodyText"/>
              <w:spacing w:after="0"/>
              <w:jc w:val="both"/>
              <w:rPr>
                <w:rFonts w:ascii="Cambria" w:hAnsi="Cambria"/>
                <w:color w:val="000000"/>
                <w:sz w:val="20"/>
                <w:szCs w:val="21"/>
              </w:rPr>
            </w:pPr>
            <w:r w:rsidRPr="005F44A5">
              <w:rPr>
                <w:rFonts w:ascii="Cambria" w:hAnsi="Cambria"/>
                <w:color w:val="000000"/>
                <w:sz w:val="20"/>
                <w:szCs w:val="21"/>
              </w:rPr>
              <w:t xml:space="preserve">Adhering credit policy via checking the criteria based on established bench </w:t>
            </w:r>
            <w:proofErr w:type="gramStart"/>
            <w:r w:rsidRPr="005F44A5">
              <w:rPr>
                <w:rFonts w:ascii="Cambria" w:hAnsi="Cambria"/>
                <w:color w:val="000000"/>
                <w:sz w:val="20"/>
                <w:szCs w:val="21"/>
              </w:rPr>
              <w:t>mar</w:t>
            </w:r>
            <w:r w:rsidR="005F44A5" w:rsidRPr="005F44A5">
              <w:rPr>
                <w:rFonts w:ascii="Cambria" w:hAnsi="Cambria"/>
                <w:color w:val="000000"/>
                <w:sz w:val="20"/>
                <w:szCs w:val="21"/>
              </w:rPr>
              <w:t>ks</w:t>
            </w:r>
            <w:r w:rsidR="000D108B">
              <w:rPr>
                <w:rFonts w:ascii="Cambria" w:hAnsi="Cambria"/>
                <w:color w:val="000000"/>
                <w:sz w:val="20"/>
                <w:szCs w:val="21"/>
              </w:rPr>
              <w:t>(</w:t>
            </w:r>
            <w:proofErr w:type="gramEnd"/>
            <w:r w:rsidR="000D108B">
              <w:rPr>
                <w:rFonts w:ascii="Cambria" w:hAnsi="Cambria"/>
                <w:color w:val="000000"/>
                <w:sz w:val="20"/>
                <w:szCs w:val="21"/>
              </w:rPr>
              <w:t>in light of Etihad Bureau/</w:t>
            </w:r>
            <w:proofErr w:type="spellStart"/>
            <w:r w:rsidR="000D108B">
              <w:rPr>
                <w:rFonts w:ascii="Cambria" w:hAnsi="Cambria"/>
                <w:color w:val="000000"/>
                <w:sz w:val="20"/>
                <w:szCs w:val="21"/>
              </w:rPr>
              <w:t>Centrarl</w:t>
            </w:r>
            <w:proofErr w:type="spellEnd"/>
            <w:r w:rsidR="000D108B">
              <w:rPr>
                <w:rFonts w:ascii="Cambria" w:hAnsi="Cambria"/>
                <w:color w:val="000000"/>
                <w:sz w:val="20"/>
                <w:szCs w:val="21"/>
              </w:rPr>
              <w:t xml:space="preserve"> Bank/Bad </w:t>
            </w:r>
            <w:proofErr w:type="spellStart"/>
            <w:r w:rsidR="000D108B">
              <w:rPr>
                <w:rFonts w:ascii="Cambria" w:hAnsi="Cambria"/>
                <w:color w:val="000000"/>
                <w:sz w:val="20"/>
                <w:szCs w:val="21"/>
              </w:rPr>
              <w:t>Chque</w:t>
            </w:r>
            <w:proofErr w:type="spellEnd"/>
            <w:r w:rsidR="000D108B">
              <w:rPr>
                <w:rFonts w:ascii="Cambria" w:hAnsi="Cambria"/>
                <w:color w:val="000000"/>
                <w:sz w:val="20"/>
                <w:szCs w:val="21"/>
              </w:rPr>
              <w:t xml:space="preserve"> reports)</w:t>
            </w:r>
            <w:r w:rsidR="005F44A5" w:rsidRPr="005F44A5">
              <w:rPr>
                <w:rFonts w:ascii="Cambria" w:hAnsi="Cambria"/>
                <w:color w:val="000000"/>
                <w:sz w:val="20"/>
                <w:szCs w:val="21"/>
              </w:rPr>
              <w:t xml:space="preserve"> &amp; obtaining deviation with in </w:t>
            </w:r>
            <w:r w:rsidR="005F44A5" w:rsidRPr="000D108B">
              <w:rPr>
                <w:rFonts w:ascii="Cambria" w:hAnsi="Cambria"/>
                <w:b/>
                <w:color w:val="000000"/>
                <w:sz w:val="20"/>
                <w:szCs w:val="21"/>
              </w:rPr>
              <w:t>CRM</w:t>
            </w:r>
            <w:r w:rsidR="005F44A5" w:rsidRPr="005F44A5">
              <w:rPr>
                <w:rFonts w:ascii="Cambria" w:hAnsi="Cambria"/>
                <w:color w:val="000000"/>
                <w:sz w:val="20"/>
                <w:szCs w:val="21"/>
              </w:rPr>
              <w:t xml:space="preserve"> domain wherever it is recommended.</w:t>
            </w:r>
          </w:p>
          <w:p w:rsidR="00C66D6C" w:rsidRPr="005F44A5" w:rsidRDefault="00C66D6C" w:rsidP="00B81818">
            <w:pPr>
              <w:pStyle w:val="BodyText"/>
              <w:spacing w:after="0"/>
              <w:jc w:val="both"/>
              <w:rPr>
                <w:rFonts w:ascii="Cambria" w:hAnsi="Cambria"/>
                <w:color w:val="000000"/>
                <w:sz w:val="20"/>
                <w:szCs w:val="21"/>
              </w:rPr>
            </w:pPr>
          </w:p>
          <w:p w:rsidR="00C66D6C" w:rsidRPr="005F44A5" w:rsidRDefault="005F44A5" w:rsidP="00B81818">
            <w:pPr>
              <w:pStyle w:val="BodyText"/>
              <w:spacing w:after="0"/>
              <w:jc w:val="both"/>
              <w:rPr>
                <w:rFonts w:ascii="Cambria" w:hAnsi="Cambria"/>
                <w:color w:val="000000"/>
                <w:sz w:val="20"/>
                <w:szCs w:val="21"/>
              </w:rPr>
            </w:pPr>
            <w:r w:rsidRPr="005F44A5">
              <w:rPr>
                <w:rFonts w:ascii="Cambria" w:hAnsi="Cambria"/>
                <w:color w:val="000000"/>
                <w:sz w:val="20"/>
                <w:szCs w:val="21"/>
              </w:rPr>
              <w:t>Processing the cases on FINNONE.</w:t>
            </w:r>
          </w:p>
          <w:p w:rsidR="005F44A5" w:rsidRPr="005F44A5" w:rsidRDefault="005F44A5" w:rsidP="00B81818">
            <w:pPr>
              <w:pStyle w:val="BodyText"/>
              <w:spacing w:after="0"/>
              <w:jc w:val="both"/>
              <w:rPr>
                <w:rFonts w:ascii="Cambria" w:hAnsi="Cambria"/>
                <w:color w:val="000000"/>
                <w:sz w:val="20"/>
                <w:szCs w:val="21"/>
              </w:rPr>
            </w:pPr>
            <w:r w:rsidRPr="005F44A5">
              <w:rPr>
                <w:rFonts w:ascii="Cambria" w:hAnsi="Cambria"/>
                <w:color w:val="000000"/>
                <w:sz w:val="20"/>
                <w:szCs w:val="21"/>
              </w:rPr>
              <w:t xml:space="preserve">Gauging proposal based on Etihad credit bureau and bad check reports. </w:t>
            </w:r>
          </w:p>
          <w:p w:rsidR="00C66D6C" w:rsidRPr="00511358" w:rsidRDefault="00C66D6C" w:rsidP="00B81818">
            <w:pPr>
              <w:pStyle w:val="BodyText"/>
              <w:spacing w:after="0"/>
              <w:jc w:val="both"/>
              <w:rPr>
                <w:rFonts w:ascii="Cambria" w:hAnsi="Cambria"/>
                <w:b/>
                <w:color w:val="000000"/>
                <w:sz w:val="20"/>
                <w:szCs w:val="21"/>
              </w:rPr>
            </w:pPr>
          </w:p>
          <w:p w:rsidR="00EE0241" w:rsidRPr="00511358" w:rsidRDefault="00EE0241" w:rsidP="00B81818">
            <w:pPr>
              <w:rPr>
                <w:rFonts w:ascii="Cambria" w:hAnsi="Cambria"/>
              </w:rPr>
            </w:pPr>
            <w:r w:rsidRPr="00511358">
              <w:rPr>
                <w:rFonts w:ascii="Cambria" w:hAnsi="Cambria"/>
                <w:b/>
                <w:color w:val="000000"/>
                <w:sz w:val="20"/>
                <w:szCs w:val="21"/>
              </w:rPr>
              <w:t xml:space="preserve">Product(s) : </w:t>
            </w:r>
            <w:r w:rsidRPr="00511358">
              <w:rPr>
                <w:rFonts w:ascii="Cambria" w:hAnsi="Cambria"/>
              </w:rPr>
              <w:t>Product(s) : Auto/Personal Loan/Credit/Cover Card</w:t>
            </w:r>
          </w:p>
          <w:p w:rsidR="00EE0241" w:rsidRPr="00511358" w:rsidRDefault="00EE0241" w:rsidP="00B81818">
            <w:pPr>
              <w:rPr>
                <w:rFonts w:ascii="Cambria" w:hAnsi="Cambria"/>
              </w:rPr>
            </w:pPr>
          </w:p>
          <w:p w:rsidR="00EE0241" w:rsidRPr="00511358" w:rsidRDefault="00EE0241" w:rsidP="00B81818">
            <w:pPr>
              <w:pStyle w:val="BodyText"/>
              <w:spacing w:after="0"/>
              <w:jc w:val="both"/>
              <w:rPr>
                <w:rFonts w:ascii="Cambria" w:hAnsi="Cambria"/>
                <w:color w:val="000000"/>
                <w:sz w:val="20"/>
                <w:szCs w:val="21"/>
              </w:rPr>
            </w:pPr>
            <w:r w:rsidRPr="00511358">
              <w:rPr>
                <w:rFonts w:ascii="Cambria" w:hAnsi="Cambria"/>
                <w:color w:val="000000"/>
                <w:sz w:val="20"/>
                <w:szCs w:val="21"/>
              </w:rPr>
              <w:t>Have been working with the sales team towards attaining monthly/annual targets and work closely with Management/CRM/Sharia/Compliance to determine the continuity of the business.</w:t>
            </w:r>
          </w:p>
          <w:p w:rsidR="00EE0241" w:rsidRPr="00511358" w:rsidRDefault="00EE0241" w:rsidP="00B81818">
            <w:pPr>
              <w:pStyle w:val="BodyText"/>
              <w:spacing w:after="0"/>
              <w:jc w:val="both"/>
              <w:rPr>
                <w:rFonts w:ascii="Cambria" w:hAnsi="Cambria"/>
                <w:color w:val="000000"/>
                <w:sz w:val="20"/>
                <w:szCs w:val="21"/>
              </w:rPr>
            </w:pPr>
            <w:r w:rsidRPr="00511358">
              <w:rPr>
                <w:rFonts w:ascii="Cambria" w:hAnsi="Cambria"/>
                <w:color w:val="000000"/>
                <w:sz w:val="20"/>
                <w:szCs w:val="21"/>
              </w:rPr>
              <w:t xml:space="preserve">Drafting daily business report to </w:t>
            </w:r>
            <w:r w:rsidR="00845B75" w:rsidRPr="00511358">
              <w:rPr>
                <w:rFonts w:ascii="Cambria" w:hAnsi="Cambria"/>
                <w:color w:val="000000"/>
                <w:sz w:val="20"/>
                <w:szCs w:val="21"/>
              </w:rPr>
              <w:t>highlight</w:t>
            </w:r>
            <w:r w:rsidRPr="00511358">
              <w:rPr>
                <w:rFonts w:ascii="Cambria" w:hAnsi="Cambria"/>
                <w:color w:val="000000"/>
                <w:sz w:val="20"/>
                <w:szCs w:val="21"/>
              </w:rPr>
              <w:t xml:space="preserve"> the current business scale.</w:t>
            </w:r>
          </w:p>
          <w:p w:rsidR="00EE0241" w:rsidRPr="00511358" w:rsidRDefault="00EE0241" w:rsidP="00B81818">
            <w:pPr>
              <w:pStyle w:val="BodyText"/>
              <w:spacing w:after="0"/>
              <w:jc w:val="both"/>
              <w:rPr>
                <w:rFonts w:ascii="Cambria" w:hAnsi="Cambria"/>
                <w:color w:val="000000"/>
                <w:sz w:val="20"/>
                <w:szCs w:val="21"/>
              </w:rPr>
            </w:pPr>
            <w:r w:rsidRPr="00511358">
              <w:rPr>
                <w:rFonts w:ascii="Cambria" w:hAnsi="Cambria"/>
                <w:color w:val="000000"/>
                <w:sz w:val="20"/>
                <w:szCs w:val="21"/>
              </w:rPr>
              <w:t>Have been dealing with HR related queries and maint</w:t>
            </w:r>
            <w:r w:rsidR="00845B75">
              <w:rPr>
                <w:rFonts w:ascii="Cambria" w:hAnsi="Cambria"/>
                <w:color w:val="000000"/>
                <w:sz w:val="20"/>
                <w:szCs w:val="21"/>
              </w:rPr>
              <w:t>a</w:t>
            </w:r>
            <w:r w:rsidRPr="00511358">
              <w:rPr>
                <w:rFonts w:ascii="Cambria" w:hAnsi="Cambria"/>
                <w:color w:val="000000"/>
                <w:sz w:val="20"/>
                <w:szCs w:val="21"/>
              </w:rPr>
              <w:t>in</w:t>
            </w:r>
            <w:r w:rsidR="00845B75">
              <w:rPr>
                <w:rFonts w:ascii="Cambria" w:hAnsi="Cambria"/>
                <w:color w:val="000000"/>
                <w:sz w:val="20"/>
                <w:szCs w:val="21"/>
              </w:rPr>
              <w:t>in</w:t>
            </w:r>
            <w:r w:rsidRPr="00511358">
              <w:rPr>
                <w:rFonts w:ascii="Cambria" w:hAnsi="Cambria"/>
                <w:color w:val="000000"/>
                <w:sz w:val="20"/>
                <w:szCs w:val="21"/>
              </w:rPr>
              <w:t>g the employee status and busin</w:t>
            </w:r>
            <w:r w:rsidR="00845B75">
              <w:rPr>
                <w:rFonts w:ascii="Cambria" w:hAnsi="Cambria"/>
                <w:color w:val="000000"/>
                <w:sz w:val="20"/>
                <w:szCs w:val="21"/>
              </w:rPr>
              <w:t xml:space="preserve">ess identities under the organizational </w:t>
            </w:r>
            <w:r w:rsidRPr="00511358">
              <w:rPr>
                <w:rFonts w:ascii="Cambria" w:hAnsi="Cambria"/>
                <w:color w:val="000000"/>
                <w:sz w:val="20"/>
                <w:szCs w:val="21"/>
              </w:rPr>
              <w:t>guidelines.</w:t>
            </w:r>
          </w:p>
          <w:p w:rsidR="00EE0241" w:rsidRPr="00511358" w:rsidRDefault="00EE0241" w:rsidP="00B81818">
            <w:pPr>
              <w:pStyle w:val="BodyText"/>
              <w:spacing w:after="0"/>
              <w:jc w:val="both"/>
              <w:rPr>
                <w:rFonts w:ascii="Cambria" w:hAnsi="Cambria"/>
                <w:color w:val="000000"/>
                <w:sz w:val="20"/>
                <w:szCs w:val="21"/>
              </w:rPr>
            </w:pPr>
          </w:p>
          <w:p w:rsidR="00012D73" w:rsidRPr="00511358" w:rsidRDefault="00012D73" w:rsidP="00B81818">
            <w:pPr>
              <w:pStyle w:val="BodyText"/>
              <w:spacing w:after="0"/>
              <w:jc w:val="both"/>
              <w:rPr>
                <w:rFonts w:ascii="Cambria" w:hAnsi="Cambria"/>
                <w:color w:val="000000"/>
                <w:sz w:val="20"/>
                <w:szCs w:val="21"/>
              </w:rPr>
            </w:pPr>
          </w:p>
          <w:p w:rsidR="004D4A8C" w:rsidRDefault="004D4A8C" w:rsidP="0001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</w:p>
          <w:p w:rsidR="004D4A8C" w:rsidRDefault="004D4A8C" w:rsidP="0001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</w:p>
          <w:p w:rsidR="00EE0241" w:rsidRPr="00511358" w:rsidRDefault="00EE0241" w:rsidP="00012D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511358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lastRenderedPageBreak/>
              <w:t>Citibank N.A Pakistan, Karachi</w:t>
            </w:r>
            <w:r w:rsidR="00012D73" w:rsidRPr="00511358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012D73" w:rsidRPr="00511358">
              <w:rPr>
                <w:rFonts w:ascii="Cambria" w:hAnsi="Cambria"/>
                <w:b/>
                <w:color w:val="000000"/>
                <w:sz w:val="20"/>
                <w:szCs w:val="21"/>
              </w:rPr>
              <w:t xml:space="preserve">                 </w:t>
            </w:r>
            <w:r w:rsidR="00B634F9" w:rsidRPr="00511358">
              <w:rPr>
                <w:rFonts w:ascii="Cambria" w:hAnsi="Cambria"/>
                <w:b/>
                <w:color w:val="000000"/>
                <w:sz w:val="20"/>
                <w:szCs w:val="21"/>
              </w:rPr>
              <w:t xml:space="preserve">  </w:t>
            </w:r>
            <w:r w:rsidR="00012D73" w:rsidRPr="00511358">
              <w:rPr>
                <w:rFonts w:ascii="Cambria" w:hAnsi="Cambria"/>
                <w:b/>
                <w:color w:val="000000"/>
                <w:sz w:val="20"/>
                <w:szCs w:val="21"/>
              </w:rPr>
              <w:t>May 2008</w:t>
            </w:r>
            <w:r w:rsidR="00BE6029" w:rsidRPr="00511358">
              <w:rPr>
                <w:rFonts w:ascii="Cambria" w:hAnsi="Cambria"/>
                <w:b/>
                <w:color w:val="000000"/>
                <w:sz w:val="20"/>
                <w:szCs w:val="21"/>
              </w:rPr>
              <w:t xml:space="preserve"> to Sep</w:t>
            </w:r>
            <w:r w:rsidR="00012D73" w:rsidRPr="00511358">
              <w:rPr>
                <w:rFonts w:ascii="Cambria" w:hAnsi="Cambria"/>
                <w:b/>
                <w:color w:val="000000"/>
                <w:sz w:val="20"/>
                <w:szCs w:val="21"/>
              </w:rPr>
              <w:t xml:space="preserve"> 2012</w:t>
            </w:r>
          </w:p>
          <w:p w:rsidR="00EE0241" w:rsidRPr="00511358" w:rsidRDefault="00EE0241" w:rsidP="00EE0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900826" w:rsidRPr="00511358" w:rsidRDefault="00900826" w:rsidP="0090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u w:val="single"/>
              </w:rPr>
            </w:pPr>
            <w:r w:rsidRPr="00511358">
              <w:rPr>
                <w:rFonts w:ascii="Cambria" w:hAnsi="Cambria"/>
                <w:b/>
                <w:bCs/>
                <w:color w:val="000000"/>
                <w:u w:val="single"/>
              </w:rPr>
              <w:t>Customer Services:</w:t>
            </w:r>
          </w:p>
          <w:p w:rsidR="00900826" w:rsidRPr="00511358" w:rsidRDefault="00900826" w:rsidP="0090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</w:rPr>
            </w:pPr>
          </w:p>
          <w:p w:rsidR="00900826" w:rsidRPr="00511358" w:rsidRDefault="00900826" w:rsidP="0090082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511358">
              <w:rPr>
                <w:rFonts w:ascii="Cambria" w:hAnsi="Cambria"/>
                <w:b/>
                <w:bCs/>
                <w:sz w:val="20"/>
                <w:szCs w:val="20"/>
              </w:rPr>
              <w:t>Designation</w:t>
            </w:r>
            <w:r w:rsidRPr="00511358">
              <w:rPr>
                <w:rFonts w:ascii="Cambria" w:hAnsi="Cambria"/>
                <w:bCs/>
                <w:sz w:val="20"/>
                <w:szCs w:val="20"/>
              </w:rPr>
              <w:t>: Investigation officer – IMPR Dept.</w:t>
            </w:r>
          </w:p>
          <w:p w:rsidR="00900826" w:rsidRPr="00511358" w:rsidRDefault="00900826" w:rsidP="0090082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511358">
              <w:rPr>
                <w:rFonts w:ascii="Cambria" w:hAnsi="Cambria"/>
                <w:bCs/>
                <w:sz w:val="20"/>
                <w:szCs w:val="20"/>
              </w:rPr>
              <w:t>May 2011 – Sep 2012</w:t>
            </w:r>
          </w:p>
          <w:p w:rsidR="00900826" w:rsidRPr="00511358" w:rsidRDefault="00900826" w:rsidP="0090082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900826" w:rsidRPr="00511358" w:rsidRDefault="00900826" w:rsidP="00900826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11358">
              <w:rPr>
                <w:rFonts w:ascii="Cambria" w:hAnsi="Cambria"/>
                <w:sz w:val="20"/>
                <w:szCs w:val="20"/>
              </w:rPr>
              <w:t>Worked on received queries through different channels, helpline/branches/web and then study the matters and categorizes them as a complaint or request and establish a formal case in written after that we take a feedback from concerned department in order to furnish a resolution in written.</w:t>
            </w:r>
          </w:p>
          <w:p w:rsidR="00900826" w:rsidRDefault="00900826" w:rsidP="0090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u w:val="single"/>
              </w:rPr>
            </w:pPr>
          </w:p>
          <w:p w:rsidR="00900826" w:rsidRDefault="00900826" w:rsidP="0090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u w:val="single"/>
              </w:rPr>
            </w:pPr>
            <w:r>
              <w:rPr>
                <w:rFonts w:ascii="Cambria" w:hAnsi="Cambria"/>
                <w:b/>
                <w:bCs/>
                <w:color w:val="000000"/>
                <w:u w:val="single"/>
              </w:rPr>
              <w:t>AML</w:t>
            </w:r>
            <w:r w:rsidR="00290997">
              <w:rPr>
                <w:rFonts w:ascii="Cambria" w:hAnsi="Cambria"/>
                <w:b/>
                <w:bCs/>
                <w:color w:val="000000"/>
                <w:u w:val="single"/>
              </w:rPr>
              <w:t xml:space="preserve"> UNIT</w:t>
            </w:r>
          </w:p>
          <w:p w:rsidR="00900826" w:rsidRPr="00290997" w:rsidRDefault="00290997" w:rsidP="009008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</w:rPr>
            </w:pPr>
            <w:r w:rsidRPr="00290997">
              <w:rPr>
                <w:rFonts w:ascii="Cambria" w:hAnsi="Cambria"/>
                <w:b/>
                <w:bCs/>
                <w:color w:val="000000"/>
              </w:rPr>
              <w:t xml:space="preserve">Designation : </w:t>
            </w:r>
            <w:r w:rsidRPr="001232F3">
              <w:rPr>
                <w:rFonts w:ascii="Cambria" w:hAnsi="Cambria"/>
                <w:bCs/>
                <w:color w:val="000000"/>
                <w:sz w:val="20"/>
                <w:szCs w:val="20"/>
              </w:rPr>
              <w:t>AML Analyst</w:t>
            </w:r>
          </w:p>
          <w:p w:rsidR="00900826" w:rsidRDefault="00900826" w:rsidP="0090082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May 2010 – May 2011</w:t>
            </w:r>
          </w:p>
          <w:p w:rsidR="00290997" w:rsidRPr="00511358" w:rsidRDefault="00290997" w:rsidP="0090082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  <w:p w:rsidR="00900826" w:rsidRDefault="00900826" w:rsidP="00900826">
            <w:pPr>
              <w:pStyle w:val="NormalWeb"/>
              <w:shd w:val="clear" w:color="auto" w:fill="FFFFFF"/>
              <w:spacing w:before="0" w:beforeAutospacing="0" w:after="225" w:afterAutospacing="0" w:line="360" w:lineRule="atLeast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C</w:t>
            </w:r>
            <w:r w:rsidRPr="00923069">
              <w:rPr>
                <w:rFonts w:ascii="Cambria" w:hAnsi="Cambria"/>
                <w:bCs/>
                <w:sz w:val="20"/>
                <w:szCs w:val="20"/>
              </w:rPr>
              <w:t>onducted research that utilized internal and external public and private databases to compile a portfolio of information on funds transfer and or check instrument products/transactions.</w:t>
            </w:r>
          </w:p>
          <w:p w:rsidR="00900826" w:rsidRPr="00923069" w:rsidRDefault="00900826" w:rsidP="00900826">
            <w:pPr>
              <w:pStyle w:val="NormalWeb"/>
              <w:shd w:val="clear" w:color="auto" w:fill="FFFFFF"/>
              <w:spacing w:before="0" w:beforeAutospacing="0" w:after="225" w:afterAutospacing="0" w:line="360" w:lineRule="atLeast"/>
              <w:rPr>
                <w:rFonts w:ascii="Cambria" w:hAnsi="Cambria"/>
                <w:bCs/>
                <w:sz w:val="20"/>
                <w:szCs w:val="20"/>
              </w:rPr>
            </w:pPr>
            <w:r w:rsidRPr="00923069">
              <w:rPr>
                <w:rFonts w:ascii="Cambria" w:hAnsi="Cambria"/>
                <w:bCs/>
                <w:sz w:val="20"/>
                <w:szCs w:val="20"/>
              </w:rPr>
              <w:t>Assisted and provided information to support Suspicious Activity Reports (SAR) or equivalent for regulatory filing.</w:t>
            </w:r>
          </w:p>
          <w:p w:rsidR="00900826" w:rsidRPr="00923069" w:rsidRDefault="00900826" w:rsidP="0090082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Cambria" w:hAnsi="Cambria"/>
                <w:bCs/>
                <w:sz w:val="20"/>
                <w:szCs w:val="20"/>
              </w:rPr>
            </w:pPr>
            <w:r w:rsidRPr="00923069">
              <w:rPr>
                <w:rFonts w:ascii="Cambria" w:hAnsi="Cambria"/>
                <w:bCs/>
                <w:sz w:val="20"/>
                <w:szCs w:val="20"/>
              </w:rPr>
              <w:t>Maintain strong investigative skills; the ability to work independently, demonstrated extensive banking and Compliance knowledge.</w:t>
            </w:r>
          </w:p>
          <w:p w:rsidR="00900826" w:rsidRDefault="00900826" w:rsidP="0090082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Arial" w:hAnsi="Arial" w:cs="Arial"/>
                <w:color w:val="666666"/>
                <w:sz w:val="23"/>
                <w:szCs w:val="23"/>
              </w:rPr>
            </w:pPr>
            <w:r w:rsidRPr="00923069">
              <w:rPr>
                <w:rFonts w:ascii="Cambria" w:hAnsi="Cambria"/>
                <w:bCs/>
                <w:sz w:val="20"/>
                <w:szCs w:val="20"/>
              </w:rPr>
              <w:t>Investigated, monitored and managed over 75 large accounts for suspicious activities on a daily basis</w:t>
            </w:r>
            <w:r>
              <w:rPr>
                <w:rFonts w:ascii="Arial" w:hAnsi="Arial" w:cs="Arial"/>
                <w:color w:val="666666"/>
                <w:sz w:val="23"/>
                <w:szCs w:val="23"/>
              </w:rPr>
              <w:t>.</w:t>
            </w:r>
          </w:p>
          <w:p w:rsidR="00900826" w:rsidRPr="000773EE" w:rsidRDefault="00900826" w:rsidP="00900826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315" w:lineRule="atLeast"/>
              <w:ind w:left="0"/>
              <w:rPr>
                <w:rFonts w:ascii="Cambria" w:hAnsi="Cambria"/>
                <w:bCs/>
                <w:sz w:val="20"/>
                <w:szCs w:val="20"/>
              </w:rPr>
            </w:pPr>
            <w:r w:rsidRPr="00923069">
              <w:rPr>
                <w:rFonts w:ascii="Cambria" w:hAnsi="Cambria"/>
                <w:bCs/>
                <w:sz w:val="20"/>
                <w:szCs w:val="20"/>
              </w:rPr>
              <w:t>Identified multiple significant cases, red flags and patterns associated with the laundering of illicit funds.</w:t>
            </w:r>
          </w:p>
          <w:p w:rsidR="00EE0241" w:rsidRPr="00511358" w:rsidRDefault="00EE0241" w:rsidP="00EE0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  <w:u w:val="single"/>
              </w:rPr>
            </w:pPr>
            <w:r w:rsidRPr="00511358">
              <w:rPr>
                <w:rFonts w:ascii="Cambria" w:hAnsi="Cambria"/>
                <w:b/>
                <w:bCs/>
                <w:color w:val="000000"/>
                <w:u w:val="single"/>
              </w:rPr>
              <w:t>Branch Banking Operations</w:t>
            </w:r>
            <w:r w:rsidRPr="00511358">
              <w:rPr>
                <w:rFonts w:ascii="Cambria" w:hAnsi="Cambria"/>
                <w:b/>
                <w:bCs/>
                <w:color w:val="000000"/>
              </w:rPr>
              <w:tab/>
            </w:r>
            <w:r w:rsidRPr="00511358">
              <w:rPr>
                <w:rFonts w:ascii="Cambria" w:hAnsi="Cambria"/>
                <w:b/>
                <w:bCs/>
                <w:color w:val="000000"/>
              </w:rPr>
              <w:tab/>
            </w:r>
            <w:r w:rsidRPr="00511358">
              <w:rPr>
                <w:rFonts w:ascii="Cambria" w:hAnsi="Cambria"/>
                <w:b/>
                <w:bCs/>
                <w:color w:val="000000"/>
              </w:rPr>
              <w:tab/>
            </w:r>
            <w:r w:rsidRPr="00511358">
              <w:rPr>
                <w:rFonts w:ascii="Cambria" w:hAnsi="Cambria"/>
                <w:b/>
                <w:bCs/>
                <w:color w:val="000000"/>
              </w:rPr>
              <w:tab/>
              <w:t xml:space="preserve">                         </w:t>
            </w:r>
            <w:r w:rsidR="00431A0F">
              <w:rPr>
                <w:rFonts w:ascii="Cambria" w:hAnsi="Cambria"/>
                <w:bCs/>
                <w:color w:val="000000"/>
                <w:sz w:val="20"/>
                <w:szCs w:val="20"/>
              </w:rPr>
              <w:t>May 2008</w:t>
            </w:r>
            <w:r w:rsidRPr="00511358">
              <w:rPr>
                <w:rFonts w:ascii="Cambria" w:hAnsi="Cambria"/>
                <w:bCs/>
                <w:color w:val="000000"/>
                <w:sz w:val="20"/>
                <w:szCs w:val="20"/>
              </w:rPr>
              <w:t xml:space="preserve"> To May 2010</w:t>
            </w:r>
          </w:p>
          <w:p w:rsidR="00EE0241" w:rsidRPr="00511358" w:rsidRDefault="00EE0241" w:rsidP="00EE0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bCs/>
                <w:color w:val="000000"/>
              </w:rPr>
            </w:pPr>
          </w:p>
          <w:p w:rsidR="00EE0241" w:rsidRPr="00511358" w:rsidRDefault="00EE0241" w:rsidP="00EE02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Cs/>
                <w:color w:val="000000"/>
              </w:rPr>
            </w:pPr>
            <w:r w:rsidRPr="00511358">
              <w:rPr>
                <w:rFonts w:ascii="Cambria" w:hAnsi="Cambria"/>
                <w:b/>
                <w:bCs/>
                <w:color w:val="000000"/>
              </w:rPr>
              <w:t xml:space="preserve">Designation: </w:t>
            </w:r>
            <w:r w:rsidRPr="00511358">
              <w:rPr>
                <w:rFonts w:ascii="Cambria" w:hAnsi="Cambria"/>
                <w:bCs/>
                <w:color w:val="000000"/>
              </w:rPr>
              <w:t>Analyst</w:t>
            </w:r>
          </w:p>
          <w:p w:rsidR="00EE0241" w:rsidRPr="00511358" w:rsidRDefault="00EE0241" w:rsidP="00EE02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ind w:left="720" w:hanging="360"/>
              <w:jc w:val="both"/>
              <w:rPr>
                <w:rFonts w:ascii="Cambria" w:hAnsi="Cambria"/>
                <w:b/>
                <w:bCs/>
                <w:color w:val="000000"/>
              </w:rPr>
            </w:pPr>
          </w:p>
          <w:p w:rsidR="00EE0241" w:rsidRPr="004C627E" w:rsidRDefault="00EE0241" w:rsidP="00EE02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4C627E">
              <w:rPr>
                <w:rFonts w:ascii="Cambria" w:hAnsi="Cambria"/>
                <w:sz w:val="20"/>
                <w:szCs w:val="20"/>
              </w:rPr>
              <w:t>Ensure the KYC/AML guideline and banks policies in order to host customers bank accounts</w:t>
            </w:r>
            <w:r w:rsidR="00510ACB" w:rsidRPr="004C627E">
              <w:rPr>
                <w:rFonts w:ascii="Cambria" w:hAnsi="Cambria"/>
                <w:sz w:val="20"/>
                <w:szCs w:val="20"/>
              </w:rPr>
              <w:t>.</w:t>
            </w:r>
          </w:p>
          <w:p w:rsidR="00EE0241" w:rsidRPr="004C627E" w:rsidRDefault="00510ACB" w:rsidP="00EE02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627E">
              <w:rPr>
                <w:rFonts w:ascii="Cambria" w:hAnsi="Cambria"/>
                <w:color w:val="000000"/>
                <w:sz w:val="20"/>
                <w:szCs w:val="20"/>
              </w:rPr>
              <w:t>In lieu with the c</w:t>
            </w:r>
            <w:r w:rsidR="00EE0241" w:rsidRPr="004C627E">
              <w:rPr>
                <w:rFonts w:ascii="Cambria" w:hAnsi="Cambria"/>
                <w:color w:val="000000"/>
                <w:sz w:val="20"/>
                <w:szCs w:val="20"/>
              </w:rPr>
              <w:t xml:space="preserve">riteria of accounts opening (Sole Proprietorship </w:t>
            </w:r>
            <w:proofErr w:type="spellStart"/>
            <w:r w:rsidR="00EE0241" w:rsidRPr="004C627E">
              <w:rPr>
                <w:rFonts w:ascii="Cambria" w:hAnsi="Cambria"/>
                <w:color w:val="000000"/>
                <w:sz w:val="20"/>
                <w:szCs w:val="20"/>
              </w:rPr>
              <w:t>Acc</w:t>
            </w:r>
            <w:proofErr w:type="spellEnd"/>
            <w:r w:rsidR="00EE0241" w:rsidRPr="004C627E">
              <w:rPr>
                <w:rFonts w:ascii="Cambria" w:hAnsi="Cambria"/>
                <w:color w:val="000000"/>
                <w:sz w:val="20"/>
                <w:szCs w:val="20"/>
              </w:rPr>
              <w:t xml:space="preserve">, Public Ltd. </w:t>
            </w:r>
            <w:proofErr w:type="spellStart"/>
            <w:r w:rsidR="00EE0241" w:rsidRPr="004C627E">
              <w:rPr>
                <w:rFonts w:ascii="Cambria" w:hAnsi="Cambria"/>
                <w:color w:val="000000"/>
                <w:sz w:val="20"/>
                <w:szCs w:val="20"/>
              </w:rPr>
              <w:t>Acc</w:t>
            </w:r>
            <w:proofErr w:type="spellEnd"/>
            <w:r w:rsidR="00EE0241" w:rsidRPr="004C627E">
              <w:rPr>
                <w:rFonts w:ascii="Cambria" w:hAnsi="Cambri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E0241" w:rsidRPr="004C627E">
              <w:rPr>
                <w:rFonts w:ascii="Cambria" w:hAnsi="Cambria"/>
                <w:color w:val="000000"/>
                <w:sz w:val="20"/>
                <w:szCs w:val="20"/>
              </w:rPr>
              <w:t>Pvt</w:t>
            </w:r>
            <w:proofErr w:type="spellEnd"/>
            <w:r w:rsidR="00EE0241" w:rsidRPr="004C627E">
              <w:rPr>
                <w:rFonts w:ascii="Cambria" w:hAnsi="Cambria"/>
                <w:color w:val="000000"/>
                <w:sz w:val="20"/>
                <w:szCs w:val="20"/>
              </w:rPr>
              <w:t xml:space="preserve"> Ltd. </w:t>
            </w:r>
            <w:proofErr w:type="spellStart"/>
            <w:r w:rsidR="00EE0241" w:rsidRPr="004C627E">
              <w:rPr>
                <w:rFonts w:ascii="Cambria" w:hAnsi="Cambria"/>
                <w:color w:val="000000"/>
                <w:sz w:val="20"/>
                <w:szCs w:val="20"/>
              </w:rPr>
              <w:t>Acc</w:t>
            </w:r>
            <w:proofErr w:type="spellEnd"/>
            <w:r w:rsidR="00EE0241" w:rsidRPr="004C627E">
              <w:rPr>
                <w:rFonts w:ascii="Cambria" w:hAnsi="Cambria"/>
                <w:color w:val="000000"/>
                <w:sz w:val="20"/>
                <w:szCs w:val="20"/>
              </w:rPr>
              <w:t xml:space="preserve">,  NGO/Charity/Trust </w:t>
            </w:r>
            <w:proofErr w:type="spellStart"/>
            <w:r w:rsidR="00EE0241" w:rsidRPr="004C627E">
              <w:rPr>
                <w:rFonts w:ascii="Cambria" w:hAnsi="Cambria"/>
                <w:color w:val="000000"/>
                <w:sz w:val="20"/>
                <w:szCs w:val="20"/>
              </w:rPr>
              <w:t>Acc</w:t>
            </w:r>
            <w:proofErr w:type="spellEnd"/>
            <w:r w:rsidR="00EE0241" w:rsidRPr="004C627E">
              <w:rPr>
                <w:rFonts w:ascii="Cambria" w:hAnsi="Cambria"/>
                <w:color w:val="000000"/>
                <w:sz w:val="20"/>
                <w:szCs w:val="20"/>
              </w:rPr>
              <w:t xml:space="preserve"> With in specific TAT) by scrutiny process of relevant documents.</w:t>
            </w:r>
          </w:p>
          <w:p w:rsidR="00EE0241" w:rsidRPr="004C627E" w:rsidRDefault="00EE0241" w:rsidP="00EE0241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4C627E">
              <w:rPr>
                <w:rFonts w:ascii="Cambria" w:hAnsi="Cambria"/>
                <w:color w:val="000000"/>
                <w:sz w:val="20"/>
                <w:szCs w:val="20"/>
              </w:rPr>
              <w:t>To deal with the linkage of debit card(s) with account/credit card</w:t>
            </w:r>
          </w:p>
          <w:p w:rsidR="00EE0241" w:rsidRPr="00511358" w:rsidRDefault="00EE0241" w:rsidP="00E40B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color w:val="000000"/>
                <w:sz w:val="20"/>
                <w:szCs w:val="21"/>
              </w:rPr>
            </w:pPr>
          </w:p>
        </w:tc>
        <w:tc>
          <w:tcPr>
            <w:tcW w:w="2620" w:type="dxa"/>
          </w:tcPr>
          <w:p w:rsidR="00EE0241" w:rsidRPr="00511358" w:rsidRDefault="00EE0241" w:rsidP="00B81818">
            <w:pPr>
              <w:pStyle w:val="BodyText"/>
              <w:spacing w:after="0"/>
              <w:jc w:val="center"/>
              <w:rPr>
                <w:rFonts w:ascii="Cambria" w:hAnsi="Cambria"/>
                <w:b/>
                <w:color w:val="000000"/>
                <w:sz w:val="20"/>
                <w:szCs w:val="21"/>
              </w:rPr>
            </w:pPr>
          </w:p>
        </w:tc>
      </w:tr>
    </w:tbl>
    <w:p w:rsidR="00EE0241" w:rsidRPr="00511358" w:rsidRDefault="00EE0241" w:rsidP="00EE0241">
      <w:pPr>
        <w:jc w:val="both"/>
        <w:rPr>
          <w:rFonts w:ascii="Cambria" w:hAnsi="Cambria" w:cs="Tahoma"/>
          <w:color w:val="FF0000"/>
          <w:sz w:val="20"/>
        </w:rPr>
      </w:pPr>
    </w:p>
    <w:tbl>
      <w:tblPr>
        <w:tblW w:w="99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EE0241" w:rsidRPr="00511358" w:rsidTr="00B81818">
        <w:tc>
          <w:tcPr>
            <w:tcW w:w="9990" w:type="dxa"/>
            <w:tcBorders>
              <w:top w:val="single" w:sz="12" w:space="0" w:color="auto"/>
              <w:left w:val="nil"/>
              <w:bottom w:val="thinThickLargeGap" w:sz="12" w:space="0" w:color="auto"/>
              <w:right w:val="nil"/>
            </w:tcBorders>
            <w:shd w:val="clear" w:color="auto" w:fill="DBE5F1"/>
          </w:tcPr>
          <w:p w:rsidR="00EE0241" w:rsidRPr="00511358" w:rsidRDefault="00EE0241" w:rsidP="00B81818">
            <w:pPr>
              <w:rPr>
                <w:rFonts w:ascii="Cambria" w:hAnsi="Cambria" w:cs="Tahoma"/>
                <w:b/>
                <w:color w:val="000000"/>
                <w:szCs w:val="20"/>
              </w:rPr>
            </w:pPr>
            <w:r w:rsidRPr="00511358">
              <w:rPr>
                <w:rFonts w:ascii="Cambria" w:hAnsi="Cambria" w:cs="Tahoma"/>
                <w:b/>
                <w:color w:val="000000"/>
                <w:szCs w:val="20"/>
              </w:rPr>
              <w:t>PERSONAL DETAILS</w:t>
            </w:r>
          </w:p>
        </w:tc>
      </w:tr>
    </w:tbl>
    <w:p w:rsidR="00EE0241" w:rsidRPr="00511358" w:rsidRDefault="00EE0241" w:rsidP="00EE0241">
      <w:pPr>
        <w:rPr>
          <w:rFonts w:ascii="Cambria" w:hAnsi="Cambria"/>
          <w:color w:val="FF0000"/>
          <w:sz w:val="10"/>
          <w:szCs w:val="22"/>
        </w:rPr>
      </w:pPr>
    </w:p>
    <w:tbl>
      <w:tblPr>
        <w:tblW w:w="99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7290"/>
      </w:tblGrid>
      <w:tr w:rsidR="00EE0241" w:rsidRPr="00511358" w:rsidTr="00B81818">
        <w:trPr>
          <w:trHeight w:val="1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E0241" w:rsidRPr="00511358" w:rsidRDefault="00EE0241" w:rsidP="00B81818">
            <w:pPr>
              <w:rPr>
                <w:rFonts w:ascii="Cambria" w:hAnsi="Cambria" w:cs="Arial"/>
                <w:iCs/>
                <w:color w:val="000000"/>
                <w:sz w:val="20"/>
                <w:szCs w:val="21"/>
              </w:rPr>
            </w:pPr>
            <w:r w:rsidRPr="00511358">
              <w:rPr>
                <w:rFonts w:ascii="Cambria" w:hAnsi="Cambria" w:cs="Arial"/>
                <w:iCs/>
                <w:color w:val="000000"/>
                <w:sz w:val="20"/>
                <w:szCs w:val="21"/>
              </w:rPr>
              <w:t>Nationality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EE0241" w:rsidRPr="00511358" w:rsidRDefault="00EE0241" w:rsidP="00B81818">
            <w:pPr>
              <w:rPr>
                <w:rFonts w:ascii="Cambria" w:hAnsi="Cambria" w:cs="Arial"/>
                <w:iCs/>
                <w:color w:val="000000"/>
                <w:sz w:val="20"/>
                <w:szCs w:val="21"/>
              </w:rPr>
            </w:pPr>
            <w:r w:rsidRPr="00511358">
              <w:rPr>
                <w:rFonts w:ascii="Cambria" w:hAnsi="Cambria" w:cs="Arial"/>
                <w:iCs/>
                <w:color w:val="000000"/>
                <w:sz w:val="20"/>
                <w:szCs w:val="21"/>
              </w:rPr>
              <w:t>:  Pakistani</w:t>
            </w:r>
          </w:p>
        </w:tc>
      </w:tr>
      <w:tr w:rsidR="00EE0241" w:rsidRPr="00511358" w:rsidTr="00B81818">
        <w:trPr>
          <w:trHeight w:val="1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EE0241" w:rsidRPr="00511358" w:rsidRDefault="00EE0241" w:rsidP="00B81818">
            <w:pPr>
              <w:rPr>
                <w:rFonts w:ascii="Cambria" w:hAnsi="Cambria" w:cs="Arial"/>
                <w:iCs/>
                <w:color w:val="000000"/>
                <w:sz w:val="20"/>
                <w:szCs w:val="21"/>
              </w:rPr>
            </w:pPr>
            <w:r w:rsidRPr="00511358">
              <w:rPr>
                <w:rFonts w:ascii="Cambria" w:hAnsi="Cambria" w:cs="Arial"/>
                <w:iCs/>
                <w:color w:val="000000"/>
                <w:sz w:val="20"/>
                <w:szCs w:val="21"/>
              </w:rPr>
              <w:t>Date of Birth</w:t>
            </w:r>
          </w:p>
        </w:tc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</w:tcPr>
          <w:p w:rsidR="00EE0241" w:rsidRPr="00511358" w:rsidRDefault="00EE0241" w:rsidP="008D528F">
            <w:pPr>
              <w:rPr>
                <w:rFonts w:ascii="Cambria" w:hAnsi="Cambria" w:cs="Arial"/>
                <w:iCs/>
                <w:color w:val="000000"/>
                <w:sz w:val="20"/>
                <w:szCs w:val="21"/>
              </w:rPr>
            </w:pPr>
            <w:r w:rsidRPr="00511358">
              <w:rPr>
                <w:rFonts w:ascii="Cambria" w:hAnsi="Cambria" w:cs="Arial"/>
                <w:iCs/>
                <w:color w:val="000000"/>
                <w:sz w:val="20"/>
                <w:szCs w:val="21"/>
              </w:rPr>
              <w:t>:  4</w:t>
            </w:r>
            <w:r w:rsidRPr="00511358">
              <w:rPr>
                <w:rFonts w:ascii="Cambria" w:hAnsi="Cambria" w:cs="Arial"/>
                <w:iCs/>
                <w:color w:val="000000"/>
                <w:sz w:val="20"/>
                <w:szCs w:val="21"/>
                <w:vertAlign w:val="superscript"/>
              </w:rPr>
              <w:t>th</w:t>
            </w:r>
            <w:r w:rsidRPr="00511358">
              <w:rPr>
                <w:rFonts w:ascii="Cambria" w:hAnsi="Cambria" w:cs="Arial"/>
                <w:iCs/>
                <w:color w:val="000000"/>
                <w:sz w:val="20"/>
                <w:szCs w:val="21"/>
              </w:rPr>
              <w:t xml:space="preserve"> </w:t>
            </w:r>
            <w:r w:rsidR="008D528F" w:rsidRPr="00511358">
              <w:rPr>
                <w:rFonts w:ascii="Cambria" w:hAnsi="Cambria" w:cs="Arial"/>
                <w:iCs/>
                <w:color w:val="000000"/>
                <w:sz w:val="20"/>
                <w:szCs w:val="21"/>
              </w:rPr>
              <w:t>Feb</w:t>
            </w:r>
            <w:r w:rsidRPr="00511358">
              <w:rPr>
                <w:rFonts w:ascii="Cambria" w:hAnsi="Cambria" w:cs="Arial"/>
                <w:iCs/>
                <w:color w:val="000000"/>
                <w:sz w:val="20"/>
                <w:szCs w:val="21"/>
              </w:rPr>
              <w:t xml:space="preserve"> </w:t>
            </w:r>
            <w:r w:rsidR="008D528F" w:rsidRPr="00511358">
              <w:rPr>
                <w:rFonts w:ascii="Cambria" w:hAnsi="Cambria" w:cs="Arial"/>
                <w:iCs/>
                <w:color w:val="000000"/>
                <w:sz w:val="20"/>
                <w:szCs w:val="21"/>
              </w:rPr>
              <w:t>1983</w:t>
            </w:r>
          </w:p>
        </w:tc>
      </w:tr>
    </w:tbl>
    <w:p w:rsidR="00EE0241" w:rsidRPr="00511358" w:rsidRDefault="00EE0241" w:rsidP="00EE0241">
      <w:pPr>
        <w:rPr>
          <w:rFonts w:ascii="Cambria" w:hAnsi="Cambria"/>
          <w:color w:val="FF0000"/>
          <w:sz w:val="20"/>
          <w:szCs w:val="20"/>
        </w:rPr>
      </w:pPr>
    </w:p>
    <w:p w:rsidR="00EE0241" w:rsidRDefault="00EE0241">
      <w:pPr>
        <w:rPr>
          <w:rFonts w:ascii="Cambria" w:hAnsi="Cambria" w:cs="Tahoma"/>
          <w:b/>
          <w:color w:val="000000"/>
          <w:szCs w:val="20"/>
        </w:rPr>
      </w:pPr>
    </w:p>
    <w:p w:rsidR="00277F47" w:rsidRDefault="00277F47" w:rsidP="00277F47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277F47" w:rsidRDefault="00277F47" w:rsidP="00277F4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A8A0C43" wp14:editId="3D051805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47" w:rsidRDefault="00277F47" w:rsidP="00277F4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277F47" w:rsidRPr="00511358" w:rsidRDefault="00277F47">
      <w:pPr>
        <w:rPr>
          <w:rFonts w:ascii="Cambria" w:hAnsi="Cambria"/>
        </w:rPr>
      </w:pPr>
      <w:r>
        <w:rPr>
          <w:rFonts w:ascii="Cambria" w:hAnsi="Cambria"/>
        </w:rPr>
        <w:lastRenderedPageBreak/>
        <w:t>V</w:t>
      </w:r>
      <w:bookmarkStart w:id="2" w:name="_GoBack"/>
      <w:bookmarkEnd w:id="2"/>
    </w:p>
    <w:p w:rsidR="00511358" w:rsidRPr="00511358" w:rsidRDefault="00511358">
      <w:pPr>
        <w:rPr>
          <w:rFonts w:ascii="Cambria" w:hAnsi="Cambria"/>
        </w:rPr>
      </w:pPr>
    </w:p>
    <w:sectPr w:rsidR="00511358" w:rsidRPr="00511358" w:rsidSect="007C006F">
      <w:headerReference w:type="even" r:id="rId10"/>
      <w:footerReference w:type="even" r:id="rId11"/>
      <w:footerReference w:type="default" r:id="rId12"/>
      <w:headerReference w:type="first" r:id="rId13"/>
      <w:pgSz w:w="11907" w:h="16839" w:code="9"/>
      <w:pgMar w:top="1080" w:right="1800" w:bottom="810" w:left="1800" w:header="450" w:footer="694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43A" w:rsidRDefault="0077043A">
      <w:r>
        <w:separator/>
      </w:r>
    </w:p>
  </w:endnote>
  <w:endnote w:type="continuationSeparator" w:id="0">
    <w:p w:rsidR="0077043A" w:rsidRDefault="0077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B3" w:rsidRDefault="00D8177F" w:rsidP="00DB21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7B3" w:rsidRDefault="0077043A" w:rsidP="00DB21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B3" w:rsidRPr="00336085" w:rsidRDefault="00D8177F" w:rsidP="00971498">
    <w:pPr>
      <w:pStyle w:val="Footer"/>
      <w:tabs>
        <w:tab w:val="clear" w:pos="4320"/>
        <w:tab w:val="clear" w:pos="8640"/>
      </w:tabs>
      <w:ind w:left="-540" w:right="-693"/>
      <w:jc w:val="right"/>
      <w:rPr>
        <w:rFonts w:ascii="Calibri" w:hAnsi="Calibri"/>
        <w:sz w:val="18"/>
        <w:szCs w:val="18"/>
      </w:rPr>
    </w:pPr>
    <w:r w:rsidRPr="00336085">
      <w:rPr>
        <w:rFonts w:ascii="Calibri" w:hAnsi="Calibri"/>
        <w:sz w:val="18"/>
        <w:szCs w:val="18"/>
      </w:rPr>
      <w:t xml:space="preserve"> Page </w:t>
    </w:r>
    <w:r w:rsidRPr="00336085">
      <w:rPr>
        <w:rFonts w:ascii="Calibri" w:hAnsi="Calibri"/>
        <w:sz w:val="18"/>
        <w:szCs w:val="18"/>
      </w:rPr>
      <w:fldChar w:fldCharType="begin"/>
    </w:r>
    <w:r w:rsidRPr="00336085">
      <w:rPr>
        <w:rFonts w:ascii="Calibri" w:hAnsi="Calibri"/>
        <w:sz w:val="18"/>
        <w:szCs w:val="18"/>
      </w:rPr>
      <w:instrText xml:space="preserve"> PAGE </w:instrText>
    </w:r>
    <w:r w:rsidRPr="00336085">
      <w:rPr>
        <w:rFonts w:ascii="Calibri" w:hAnsi="Calibri"/>
        <w:sz w:val="18"/>
        <w:szCs w:val="18"/>
      </w:rPr>
      <w:fldChar w:fldCharType="separate"/>
    </w:r>
    <w:r w:rsidR="00277F47">
      <w:rPr>
        <w:rFonts w:ascii="Calibri" w:hAnsi="Calibri"/>
        <w:noProof/>
        <w:sz w:val="18"/>
        <w:szCs w:val="18"/>
      </w:rPr>
      <w:t>3</w:t>
    </w:r>
    <w:r w:rsidRPr="00336085">
      <w:rPr>
        <w:rFonts w:ascii="Calibri" w:hAnsi="Calibri"/>
        <w:sz w:val="18"/>
        <w:szCs w:val="18"/>
      </w:rPr>
      <w:fldChar w:fldCharType="end"/>
    </w:r>
    <w:r w:rsidRPr="00336085">
      <w:rPr>
        <w:rFonts w:ascii="Calibri" w:hAnsi="Calibri"/>
        <w:sz w:val="18"/>
        <w:szCs w:val="18"/>
      </w:rPr>
      <w:t xml:space="preserve"> of </w:t>
    </w:r>
    <w:r w:rsidRPr="00336085">
      <w:rPr>
        <w:rFonts w:ascii="Calibri" w:hAnsi="Calibri"/>
        <w:sz w:val="18"/>
        <w:szCs w:val="18"/>
      </w:rPr>
      <w:fldChar w:fldCharType="begin"/>
    </w:r>
    <w:r w:rsidRPr="00336085">
      <w:rPr>
        <w:rFonts w:ascii="Calibri" w:hAnsi="Calibri"/>
        <w:sz w:val="18"/>
        <w:szCs w:val="18"/>
      </w:rPr>
      <w:instrText xml:space="preserve"> NUMPAGES </w:instrText>
    </w:r>
    <w:r w:rsidRPr="00336085">
      <w:rPr>
        <w:rFonts w:ascii="Calibri" w:hAnsi="Calibri"/>
        <w:sz w:val="18"/>
        <w:szCs w:val="18"/>
      </w:rPr>
      <w:fldChar w:fldCharType="separate"/>
    </w:r>
    <w:r w:rsidR="00277F47">
      <w:rPr>
        <w:rFonts w:ascii="Calibri" w:hAnsi="Calibri"/>
        <w:noProof/>
        <w:sz w:val="18"/>
        <w:szCs w:val="18"/>
      </w:rPr>
      <w:t>3</w:t>
    </w:r>
    <w:r w:rsidRPr="00336085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43A" w:rsidRDefault="0077043A">
      <w:r>
        <w:separator/>
      </w:r>
    </w:p>
  </w:footnote>
  <w:footnote w:type="continuationSeparator" w:id="0">
    <w:p w:rsidR="0077043A" w:rsidRDefault="00770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B3" w:rsidRDefault="007704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2422" o:spid="_x0000_s2050" type="#_x0000_t136" style="position:absolute;margin-left:0;margin-top:0;width:488pt;height:97.6pt;rotation:315;z-index:-251655168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CV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B3" w:rsidRDefault="007704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32421" o:spid="_x0000_s2049" type="#_x0000_t136" style="position:absolute;margin-left:0;margin-top:0;width:488pt;height:97.6pt;rotation:315;z-index:-25165619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CV 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1274"/>
    <w:multiLevelType w:val="hybridMultilevel"/>
    <w:tmpl w:val="654A3E20"/>
    <w:lvl w:ilvl="0" w:tplc="A1D4E9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04A7C"/>
    <w:multiLevelType w:val="hybridMultilevel"/>
    <w:tmpl w:val="C1CE784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3C35084"/>
    <w:multiLevelType w:val="hybridMultilevel"/>
    <w:tmpl w:val="1AA0B6BA"/>
    <w:lvl w:ilvl="0" w:tplc="0409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45DF2EBC"/>
    <w:multiLevelType w:val="multilevel"/>
    <w:tmpl w:val="246E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328C3"/>
    <w:multiLevelType w:val="hybridMultilevel"/>
    <w:tmpl w:val="FEC44C36"/>
    <w:lvl w:ilvl="0" w:tplc="7CE6F628">
      <w:start w:val="1"/>
      <w:numFmt w:val="bullet"/>
      <w:lvlText w:val=""/>
      <w:lvlJc w:val="left"/>
      <w:pPr>
        <w:ind w:left="360" w:hanging="360"/>
      </w:pPr>
      <w:rPr>
        <w:rFonts w:ascii="Wingdings 2" w:hAnsi="Wingdings 2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41"/>
    <w:rsid w:val="00012D73"/>
    <w:rsid w:val="00047667"/>
    <w:rsid w:val="000D108B"/>
    <w:rsid w:val="000E4891"/>
    <w:rsid w:val="001232F3"/>
    <w:rsid w:val="00153FCC"/>
    <w:rsid w:val="001A3A02"/>
    <w:rsid w:val="001A5129"/>
    <w:rsid w:val="001C0C8C"/>
    <w:rsid w:val="00277F47"/>
    <w:rsid w:val="00290997"/>
    <w:rsid w:val="002A0108"/>
    <w:rsid w:val="003128A4"/>
    <w:rsid w:val="0033025F"/>
    <w:rsid w:val="003D0D90"/>
    <w:rsid w:val="00431A0F"/>
    <w:rsid w:val="00465F64"/>
    <w:rsid w:val="00471C5F"/>
    <w:rsid w:val="0048549C"/>
    <w:rsid w:val="004C627E"/>
    <w:rsid w:val="004D4A8C"/>
    <w:rsid w:val="004D62B9"/>
    <w:rsid w:val="00510ACB"/>
    <w:rsid w:val="00511358"/>
    <w:rsid w:val="0056788B"/>
    <w:rsid w:val="005A0381"/>
    <w:rsid w:val="005F44A5"/>
    <w:rsid w:val="00613425"/>
    <w:rsid w:val="0077043A"/>
    <w:rsid w:val="007A58DA"/>
    <w:rsid w:val="00845B75"/>
    <w:rsid w:val="0086252A"/>
    <w:rsid w:val="008A1302"/>
    <w:rsid w:val="008D528F"/>
    <w:rsid w:val="008E526D"/>
    <w:rsid w:val="00900826"/>
    <w:rsid w:val="0091208A"/>
    <w:rsid w:val="00914C4D"/>
    <w:rsid w:val="009658F4"/>
    <w:rsid w:val="009F233B"/>
    <w:rsid w:val="00A25109"/>
    <w:rsid w:val="00A53EE7"/>
    <w:rsid w:val="00AC67C6"/>
    <w:rsid w:val="00B43AB1"/>
    <w:rsid w:val="00B53110"/>
    <w:rsid w:val="00B634F9"/>
    <w:rsid w:val="00B708FB"/>
    <w:rsid w:val="00B733A0"/>
    <w:rsid w:val="00BB175D"/>
    <w:rsid w:val="00BB25DB"/>
    <w:rsid w:val="00BC6ABB"/>
    <w:rsid w:val="00BE6029"/>
    <w:rsid w:val="00C0048B"/>
    <w:rsid w:val="00C577E4"/>
    <w:rsid w:val="00C66D6C"/>
    <w:rsid w:val="00D559BF"/>
    <w:rsid w:val="00D8177F"/>
    <w:rsid w:val="00D851F3"/>
    <w:rsid w:val="00E40B2B"/>
    <w:rsid w:val="00EC24AD"/>
    <w:rsid w:val="00EE0241"/>
    <w:rsid w:val="00F007FC"/>
    <w:rsid w:val="00F142A9"/>
    <w:rsid w:val="00F6392B"/>
    <w:rsid w:val="00FB5334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02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02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E0241"/>
  </w:style>
  <w:style w:type="character" w:styleId="Hyperlink">
    <w:name w:val="Hyperlink"/>
    <w:uiPriority w:val="99"/>
    <w:unhideWhenUsed/>
    <w:rsid w:val="00EE02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24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E0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E02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E02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4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08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02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02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E0241"/>
  </w:style>
  <w:style w:type="character" w:styleId="Hyperlink">
    <w:name w:val="Hyperlink"/>
    <w:uiPriority w:val="99"/>
    <w:unhideWhenUsed/>
    <w:rsid w:val="00EE02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0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24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E02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E02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E02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4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08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Pc3</cp:lastModifiedBy>
  <cp:revision>6</cp:revision>
  <dcterms:created xsi:type="dcterms:W3CDTF">2016-04-25T09:32:00Z</dcterms:created>
  <dcterms:modified xsi:type="dcterms:W3CDTF">2016-05-28T11:44:00Z</dcterms:modified>
</cp:coreProperties>
</file>