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DF" w:rsidRPr="003E7CA1" w:rsidRDefault="008154DF" w:rsidP="008154DF">
      <w:pPr>
        <w:spacing w:after="0" w:line="240" w:lineRule="auto"/>
        <w:jc w:val="center"/>
        <w:rPr>
          <w:rFonts w:ascii="Tahoma" w:hAnsi="Tahoma" w:cs="Tahoma"/>
          <w:b/>
          <w:sz w:val="28"/>
          <w:szCs w:val="28"/>
          <w:u w:val="single"/>
        </w:rPr>
      </w:pPr>
      <w:r w:rsidRPr="003E7CA1">
        <w:rPr>
          <w:rFonts w:ascii="Tahoma" w:hAnsi="Tahoma" w:cs="Tahoma"/>
          <w:b/>
          <w:sz w:val="28"/>
          <w:szCs w:val="28"/>
          <w:u w:val="single"/>
        </w:rPr>
        <w:t>CURRICULUM VITAE</w:t>
      </w:r>
    </w:p>
    <w:p w:rsidR="008154DF" w:rsidRPr="00F77DDC" w:rsidRDefault="008154DF" w:rsidP="00206575">
      <w:pPr>
        <w:spacing w:after="0" w:line="240" w:lineRule="auto"/>
        <w:rPr>
          <w:rFonts w:ascii="Tahoma" w:hAnsi="Tahoma" w:cs="Tahoma"/>
          <w:sz w:val="20"/>
          <w:szCs w:val="20"/>
        </w:rPr>
      </w:pPr>
      <w:r w:rsidRPr="0086162D">
        <w:rPr>
          <w:rFonts w:ascii="Tahoma" w:hAnsi="Tahoma" w:cs="Tahoma"/>
          <w:sz w:val="20"/>
          <w:szCs w:val="20"/>
        </w:rPr>
        <w:t>Name</w:t>
      </w:r>
      <w:r>
        <w:rPr>
          <w:rFonts w:ascii="Tahoma" w:hAnsi="Tahoma" w:cs="Tahoma"/>
          <w:sz w:val="20"/>
          <w:szCs w:val="20"/>
        </w:rPr>
        <w:tab/>
      </w:r>
      <w:r w:rsidRPr="0086162D">
        <w:rPr>
          <w:rFonts w:ascii="Tahoma" w:hAnsi="Tahoma" w:cs="Tahoma"/>
          <w:sz w:val="20"/>
          <w:szCs w:val="20"/>
        </w:rPr>
        <w:tab/>
      </w:r>
      <w:r>
        <w:rPr>
          <w:rFonts w:ascii="Tahoma" w:hAnsi="Tahoma" w:cs="Tahoma"/>
          <w:sz w:val="20"/>
          <w:szCs w:val="20"/>
        </w:rPr>
        <w:tab/>
      </w:r>
      <w:r w:rsidRPr="0086162D">
        <w:rPr>
          <w:rFonts w:ascii="Tahoma" w:hAnsi="Tahoma" w:cs="Tahoma"/>
          <w:sz w:val="20"/>
          <w:szCs w:val="20"/>
        </w:rPr>
        <w:t xml:space="preserve">: </w:t>
      </w:r>
      <w:r>
        <w:rPr>
          <w:rFonts w:ascii="Tahoma" w:hAnsi="Tahoma" w:cs="Tahoma"/>
          <w:sz w:val="20"/>
          <w:szCs w:val="20"/>
        </w:rPr>
        <w:t>Jocelle</w:t>
      </w:r>
    </w:p>
    <w:p w:rsidR="008154DF" w:rsidRDefault="008154DF" w:rsidP="008154DF">
      <w:pPr>
        <w:spacing w:after="0" w:line="240" w:lineRule="auto"/>
        <w:rPr>
          <w:rFonts w:ascii="Tahoma" w:hAnsi="Tahoma" w:cs="Tahoma"/>
          <w:sz w:val="20"/>
          <w:szCs w:val="20"/>
        </w:rPr>
      </w:pPr>
    </w:p>
    <w:p w:rsidR="008154DF" w:rsidRDefault="008154DF" w:rsidP="008154DF">
      <w:pPr>
        <w:spacing w:after="0" w:line="240" w:lineRule="auto"/>
        <w:rPr>
          <w:rFonts w:ascii="Tahoma" w:hAnsi="Tahoma" w:cs="Tahoma"/>
          <w:b/>
          <w:sz w:val="20"/>
          <w:szCs w:val="20"/>
          <w:u w:val="single"/>
        </w:rPr>
      </w:pPr>
    </w:p>
    <w:p w:rsidR="008154DF" w:rsidRDefault="008154DF" w:rsidP="008154DF">
      <w:pPr>
        <w:spacing w:after="0" w:line="240" w:lineRule="auto"/>
        <w:rPr>
          <w:rFonts w:ascii="Tahoma" w:hAnsi="Tahoma" w:cs="Tahoma"/>
          <w:b/>
          <w:sz w:val="20"/>
          <w:szCs w:val="20"/>
          <w:u w:val="single"/>
        </w:rPr>
      </w:pPr>
      <w:r>
        <w:rPr>
          <w:rFonts w:ascii="Tahoma" w:hAnsi="Tahoma" w:cs="Tahoma"/>
          <w:b/>
          <w:sz w:val="20"/>
          <w:szCs w:val="20"/>
          <w:u w:val="single"/>
        </w:rPr>
        <w:t>PERSONAL DETAILS</w:t>
      </w:r>
    </w:p>
    <w:p w:rsidR="008154DF" w:rsidRDefault="00206575" w:rsidP="00206575">
      <w:pPr>
        <w:tabs>
          <w:tab w:val="left" w:pos="8640"/>
        </w:tabs>
        <w:spacing w:after="0" w:line="240" w:lineRule="auto"/>
        <w:rPr>
          <w:rFonts w:ascii="Tahoma" w:hAnsi="Tahoma" w:cs="Tahoma"/>
          <w:b/>
          <w:sz w:val="20"/>
          <w:szCs w:val="20"/>
          <w:u w:val="single"/>
        </w:rPr>
      </w:pPr>
      <w:r>
        <w:rPr>
          <w:rFonts w:ascii="Tahoma" w:hAnsi="Tahoma" w:cs="Tahoma"/>
          <w:b/>
          <w:sz w:val="20"/>
          <w:szCs w:val="20"/>
          <w:u w:val="single"/>
        </w:rPr>
        <w:tab/>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Date of Birth</w:t>
      </w:r>
      <w:r>
        <w:rPr>
          <w:rFonts w:ascii="Tahoma" w:hAnsi="Tahoma" w:cs="Tahoma"/>
          <w:sz w:val="20"/>
          <w:szCs w:val="20"/>
        </w:rPr>
        <w:tab/>
        <w:t>: February 21, 1991</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Age</w:t>
      </w:r>
      <w:r>
        <w:rPr>
          <w:rFonts w:ascii="Tahoma" w:hAnsi="Tahoma" w:cs="Tahoma"/>
          <w:sz w:val="20"/>
          <w:szCs w:val="20"/>
        </w:rPr>
        <w:tab/>
      </w:r>
      <w:r>
        <w:rPr>
          <w:rFonts w:ascii="Tahoma" w:hAnsi="Tahoma" w:cs="Tahoma"/>
          <w:sz w:val="20"/>
          <w:szCs w:val="20"/>
        </w:rPr>
        <w:tab/>
        <w:t>: 25 years old</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Gender</w:t>
      </w:r>
      <w:r>
        <w:rPr>
          <w:rFonts w:ascii="Tahoma" w:hAnsi="Tahoma" w:cs="Tahoma"/>
          <w:sz w:val="20"/>
          <w:szCs w:val="20"/>
        </w:rPr>
        <w:tab/>
      </w:r>
      <w:r>
        <w:rPr>
          <w:rFonts w:ascii="Tahoma" w:hAnsi="Tahoma" w:cs="Tahoma"/>
          <w:sz w:val="20"/>
          <w:szCs w:val="20"/>
        </w:rPr>
        <w:tab/>
        <w:t>: Female</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Nationality</w:t>
      </w:r>
      <w:r>
        <w:rPr>
          <w:rFonts w:ascii="Tahoma" w:hAnsi="Tahoma" w:cs="Tahoma"/>
          <w:sz w:val="20"/>
          <w:szCs w:val="20"/>
        </w:rPr>
        <w:tab/>
        <w:t>: Filipino</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Marital Status</w:t>
      </w:r>
      <w:r>
        <w:rPr>
          <w:rFonts w:ascii="Tahoma" w:hAnsi="Tahoma" w:cs="Tahoma"/>
          <w:sz w:val="20"/>
          <w:szCs w:val="20"/>
        </w:rPr>
        <w:tab/>
        <w:t>: Single</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Religion</w:t>
      </w:r>
      <w:r>
        <w:rPr>
          <w:rFonts w:ascii="Tahoma" w:hAnsi="Tahoma" w:cs="Tahoma"/>
          <w:sz w:val="20"/>
          <w:szCs w:val="20"/>
        </w:rPr>
        <w:tab/>
      </w:r>
      <w:r>
        <w:rPr>
          <w:rFonts w:ascii="Tahoma" w:hAnsi="Tahoma" w:cs="Tahoma"/>
          <w:sz w:val="20"/>
          <w:szCs w:val="20"/>
        </w:rPr>
        <w:tab/>
        <w:t>: Catholic</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Height</w:t>
      </w:r>
      <w:r>
        <w:rPr>
          <w:rFonts w:ascii="Tahoma" w:hAnsi="Tahoma" w:cs="Tahoma"/>
          <w:sz w:val="20"/>
          <w:szCs w:val="20"/>
        </w:rPr>
        <w:tab/>
      </w:r>
      <w:r>
        <w:rPr>
          <w:rFonts w:ascii="Tahoma" w:hAnsi="Tahoma" w:cs="Tahoma"/>
          <w:sz w:val="20"/>
          <w:szCs w:val="20"/>
        </w:rPr>
        <w:tab/>
        <w:t>: 5 feet 0 inches</w:t>
      </w:r>
    </w:p>
    <w:p w:rsidR="008154DF"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Weight</w:t>
      </w:r>
      <w:r>
        <w:rPr>
          <w:rFonts w:ascii="Tahoma" w:hAnsi="Tahoma" w:cs="Tahoma"/>
          <w:sz w:val="20"/>
          <w:szCs w:val="20"/>
        </w:rPr>
        <w:tab/>
      </w:r>
      <w:r>
        <w:rPr>
          <w:rFonts w:ascii="Tahoma" w:hAnsi="Tahoma" w:cs="Tahoma"/>
          <w:sz w:val="20"/>
          <w:szCs w:val="20"/>
        </w:rPr>
        <w:tab/>
        <w:t>: 120 lbs.</w:t>
      </w:r>
    </w:p>
    <w:p w:rsidR="008154DF" w:rsidRPr="00343AE1" w:rsidRDefault="008154DF" w:rsidP="008154DF">
      <w:pPr>
        <w:pStyle w:val="ListParagraph"/>
        <w:spacing w:after="0" w:line="240" w:lineRule="auto"/>
        <w:ind w:left="1440"/>
        <w:rPr>
          <w:rFonts w:ascii="Tahoma" w:hAnsi="Tahoma" w:cs="Tahoma"/>
          <w:sz w:val="20"/>
          <w:szCs w:val="20"/>
        </w:rPr>
      </w:pPr>
    </w:p>
    <w:p w:rsidR="008154DF" w:rsidRPr="0086162D" w:rsidRDefault="008154DF" w:rsidP="008154DF">
      <w:pPr>
        <w:spacing w:after="0" w:line="240" w:lineRule="auto"/>
        <w:rPr>
          <w:rFonts w:ascii="Tahoma" w:hAnsi="Tahoma" w:cs="Tahoma"/>
          <w:sz w:val="20"/>
          <w:szCs w:val="20"/>
        </w:rPr>
      </w:pPr>
    </w:p>
    <w:p w:rsidR="008154DF" w:rsidRDefault="008154DF" w:rsidP="008154DF">
      <w:pPr>
        <w:spacing w:after="0" w:line="240" w:lineRule="auto"/>
        <w:rPr>
          <w:rFonts w:ascii="Tahoma" w:hAnsi="Tahoma" w:cs="Tahoma"/>
          <w:b/>
          <w:sz w:val="20"/>
          <w:szCs w:val="20"/>
          <w:u w:val="single"/>
        </w:rPr>
      </w:pPr>
      <w:r>
        <w:rPr>
          <w:rFonts w:ascii="Tahoma" w:hAnsi="Tahoma" w:cs="Tahoma"/>
          <w:b/>
          <w:sz w:val="20"/>
          <w:szCs w:val="20"/>
          <w:u w:val="single"/>
        </w:rPr>
        <w:t>EDUCATION</w:t>
      </w:r>
    </w:p>
    <w:p w:rsidR="008154DF" w:rsidRDefault="008154DF" w:rsidP="008154DF">
      <w:pPr>
        <w:spacing w:after="0" w:line="240" w:lineRule="auto"/>
        <w:rPr>
          <w:rFonts w:ascii="Tahoma" w:hAnsi="Tahoma" w:cs="Tahoma"/>
          <w:b/>
          <w:sz w:val="20"/>
          <w:szCs w:val="20"/>
          <w:u w:val="single"/>
        </w:rPr>
      </w:pPr>
    </w:p>
    <w:p w:rsidR="008154DF" w:rsidRDefault="008154DF" w:rsidP="008154DF">
      <w:pPr>
        <w:pStyle w:val="ListParagraph"/>
        <w:spacing w:after="0" w:line="240" w:lineRule="auto"/>
        <w:rPr>
          <w:rFonts w:ascii="Tahoma" w:hAnsi="Tahoma" w:cs="Tahoma"/>
          <w:sz w:val="20"/>
          <w:szCs w:val="20"/>
        </w:rPr>
      </w:pPr>
    </w:p>
    <w:p w:rsidR="008154DF" w:rsidRPr="000820E6" w:rsidRDefault="008154DF" w:rsidP="008154DF">
      <w:pPr>
        <w:pStyle w:val="ListParagraph"/>
        <w:numPr>
          <w:ilvl w:val="0"/>
          <w:numId w:val="2"/>
        </w:numPr>
        <w:spacing w:after="0" w:line="240" w:lineRule="auto"/>
        <w:rPr>
          <w:rFonts w:ascii="Tahoma" w:hAnsi="Tahoma" w:cs="Tahoma"/>
          <w:b/>
          <w:sz w:val="20"/>
          <w:szCs w:val="20"/>
          <w:u w:val="single"/>
        </w:rPr>
      </w:pPr>
      <w:r>
        <w:rPr>
          <w:rFonts w:ascii="Tahoma" w:hAnsi="Tahoma" w:cs="Tahoma"/>
          <w:b/>
          <w:sz w:val="20"/>
          <w:szCs w:val="20"/>
        </w:rPr>
        <w:t>Course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Bachelor of Science in Nursing</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Dates Attended</w:t>
      </w:r>
      <w:r>
        <w:rPr>
          <w:rFonts w:ascii="Tahoma" w:hAnsi="Tahoma" w:cs="Tahoma"/>
          <w:sz w:val="20"/>
          <w:szCs w:val="20"/>
        </w:rPr>
        <w:tab/>
      </w:r>
      <w:r>
        <w:rPr>
          <w:rFonts w:ascii="Tahoma" w:hAnsi="Tahoma" w:cs="Tahoma"/>
          <w:sz w:val="20"/>
          <w:szCs w:val="20"/>
        </w:rPr>
        <w:tab/>
        <w:t>: June 11, 2007 – March 26, 2011</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Completion Date</w:t>
      </w:r>
      <w:r>
        <w:rPr>
          <w:rFonts w:ascii="Tahoma" w:hAnsi="Tahoma" w:cs="Tahoma"/>
          <w:sz w:val="20"/>
          <w:szCs w:val="20"/>
        </w:rPr>
        <w:tab/>
        <w:t>: March 26, 2011</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Holy Name University </w:t>
      </w:r>
    </w:p>
    <w:p w:rsidR="008154DF" w:rsidRPr="00050C4C" w:rsidRDefault="008154DF" w:rsidP="008154DF">
      <w:pPr>
        <w:pStyle w:val="ListParagraph"/>
        <w:spacing w:after="0" w:line="240" w:lineRule="auto"/>
        <w:rPr>
          <w:rFonts w:ascii="Tahoma" w:hAnsi="Tahoma" w:cs="Tahoma"/>
          <w:sz w:val="20"/>
          <w:szCs w:val="20"/>
          <w:u w:val="single"/>
        </w:rPr>
      </w:pPr>
    </w:p>
    <w:p w:rsidR="008154DF" w:rsidRPr="00BF15D3" w:rsidRDefault="008154DF" w:rsidP="008154DF">
      <w:pPr>
        <w:pStyle w:val="ListParagraph"/>
        <w:numPr>
          <w:ilvl w:val="0"/>
          <w:numId w:val="2"/>
        </w:numPr>
        <w:spacing w:after="0" w:line="240" w:lineRule="auto"/>
        <w:rPr>
          <w:rFonts w:cs="Courier New"/>
          <w:b/>
          <w:bCs/>
          <w:sz w:val="24"/>
          <w:szCs w:val="24"/>
        </w:rPr>
      </w:pPr>
      <w:r w:rsidRPr="00BF15D3">
        <w:rPr>
          <w:rFonts w:ascii="Tahoma" w:hAnsi="Tahoma" w:cs="Tahoma"/>
          <w:b/>
          <w:sz w:val="20"/>
          <w:szCs w:val="20"/>
        </w:rPr>
        <w:t>Course</w:t>
      </w:r>
      <w:r w:rsidRPr="00BF15D3">
        <w:rPr>
          <w:rFonts w:ascii="Tahoma" w:hAnsi="Tahoma" w:cs="Tahoma"/>
          <w:b/>
          <w:sz w:val="20"/>
          <w:szCs w:val="20"/>
        </w:rPr>
        <w:tab/>
      </w:r>
      <w:r w:rsidRPr="00BF15D3">
        <w:rPr>
          <w:rFonts w:ascii="Tahoma" w:hAnsi="Tahoma" w:cs="Tahoma"/>
          <w:b/>
          <w:sz w:val="20"/>
          <w:szCs w:val="20"/>
        </w:rPr>
        <w:tab/>
      </w:r>
      <w:r>
        <w:rPr>
          <w:rFonts w:ascii="Tahoma" w:hAnsi="Tahoma" w:cs="Tahoma"/>
          <w:b/>
          <w:sz w:val="20"/>
          <w:szCs w:val="20"/>
        </w:rPr>
        <w:tab/>
      </w:r>
      <w:r w:rsidRPr="00BF15D3">
        <w:rPr>
          <w:rFonts w:ascii="Tahoma" w:hAnsi="Tahoma" w:cs="Tahoma"/>
          <w:b/>
          <w:sz w:val="20"/>
          <w:szCs w:val="20"/>
        </w:rPr>
        <w:t xml:space="preserve">: </w:t>
      </w:r>
      <w:r w:rsidRPr="00BF15D3">
        <w:rPr>
          <w:rFonts w:cs="Courier New"/>
          <w:b/>
          <w:bCs/>
          <w:sz w:val="24"/>
          <w:szCs w:val="24"/>
        </w:rPr>
        <w:t>Master of A</w:t>
      </w:r>
      <w:r>
        <w:rPr>
          <w:rFonts w:cs="Courier New"/>
          <w:b/>
          <w:bCs/>
          <w:sz w:val="24"/>
          <w:szCs w:val="24"/>
        </w:rPr>
        <w:t>rts in Nursing major in Medical Surgical</w:t>
      </w:r>
    </w:p>
    <w:p w:rsidR="008154DF" w:rsidRPr="000820E6" w:rsidRDefault="008154DF" w:rsidP="008154DF">
      <w:pPr>
        <w:pStyle w:val="ListParagraph"/>
        <w:spacing w:after="0" w:line="240" w:lineRule="auto"/>
        <w:rPr>
          <w:rFonts w:ascii="Tahoma" w:hAnsi="Tahoma" w:cs="Tahoma"/>
          <w:b/>
          <w:sz w:val="20"/>
          <w:szCs w:val="20"/>
          <w:u w:val="single"/>
        </w:rPr>
      </w:pPr>
      <w:r>
        <w:rPr>
          <w:rFonts w:cs="Courier New"/>
          <w:b/>
          <w:bCs/>
          <w:sz w:val="24"/>
          <w:szCs w:val="24"/>
        </w:rPr>
        <w:t xml:space="preserve">                             </w:t>
      </w:r>
      <w:r>
        <w:rPr>
          <w:rFonts w:cs="Courier New"/>
          <w:b/>
          <w:bCs/>
          <w:sz w:val="24"/>
          <w:szCs w:val="24"/>
        </w:rPr>
        <w:tab/>
        <w:t xml:space="preserve">   </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Dates Attended</w:t>
      </w:r>
      <w:r>
        <w:rPr>
          <w:rFonts w:ascii="Tahoma" w:hAnsi="Tahoma" w:cs="Tahoma"/>
          <w:sz w:val="20"/>
          <w:szCs w:val="20"/>
        </w:rPr>
        <w:tab/>
      </w:r>
      <w:r>
        <w:rPr>
          <w:rFonts w:ascii="Tahoma" w:hAnsi="Tahoma" w:cs="Tahoma"/>
          <w:sz w:val="20"/>
          <w:szCs w:val="20"/>
        </w:rPr>
        <w:tab/>
        <w:t>: November 2011-March 2012</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Units taken</w:t>
      </w:r>
      <w:r>
        <w:rPr>
          <w:rFonts w:ascii="Tahoma" w:hAnsi="Tahoma" w:cs="Tahoma"/>
          <w:sz w:val="20"/>
          <w:szCs w:val="20"/>
        </w:rPr>
        <w:tab/>
      </w:r>
      <w:r>
        <w:rPr>
          <w:rFonts w:ascii="Tahoma" w:hAnsi="Tahoma" w:cs="Tahoma"/>
          <w:sz w:val="20"/>
          <w:szCs w:val="20"/>
        </w:rPr>
        <w:tab/>
        <w:t>: 9 units</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Completion Date</w:t>
      </w:r>
      <w:r>
        <w:rPr>
          <w:rFonts w:ascii="Tahoma" w:hAnsi="Tahoma" w:cs="Tahoma"/>
          <w:sz w:val="20"/>
          <w:szCs w:val="20"/>
        </w:rPr>
        <w:tab/>
        <w:t>: Did not finish</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r>
      <w:r>
        <w:rPr>
          <w:rFonts w:ascii="Tahoma" w:hAnsi="Tahoma" w:cs="Tahoma"/>
          <w:sz w:val="20"/>
          <w:szCs w:val="20"/>
        </w:rPr>
        <w:tab/>
        <w:t>: Holy Name University</w:t>
      </w:r>
    </w:p>
    <w:p w:rsidR="008154DF" w:rsidRDefault="008154DF" w:rsidP="008154DF">
      <w:pPr>
        <w:spacing w:after="0" w:line="240" w:lineRule="auto"/>
        <w:rPr>
          <w:rFonts w:ascii="Tahoma" w:hAnsi="Tahoma" w:cs="Tahoma"/>
          <w:b/>
          <w:sz w:val="20"/>
          <w:szCs w:val="20"/>
          <w:u w:val="single"/>
        </w:rPr>
      </w:pPr>
    </w:p>
    <w:p w:rsidR="008154DF" w:rsidRPr="0086162D" w:rsidRDefault="008154DF" w:rsidP="008154DF">
      <w:pPr>
        <w:spacing w:after="0" w:line="240" w:lineRule="auto"/>
        <w:rPr>
          <w:rFonts w:ascii="Tahoma" w:hAnsi="Tahoma" w:cs="Tahoma"/>
          <w:b/>
          <w:sz w:val="20"/>
          <w:szCs w:val="20"/>
          <w:u w:val="single"/>
        </w:rPr>
      </w:pPr>
      <w:r w:rsidRPr="0086162D">
        <w:rPr>
          <w:rFonts w:ascii="Tahoma" w:hAnsi="Tahoma" w:cs="Tahoma"/>
          <w:b/>
          <w:sz w:val="20"/>
          <w:szCs w:val="20"/>
          <w:u w:val="single"/>
        </w:rPr>
        <w:t>PROFESSIONAL LICENSE</w:t>
      </w:r>
    </w:p>
    <w:p w:rsidR="008154DF" w:rsidRDefault="008154DF" w:rsidP="008154DF">
      <w:pPr>
        <w:spacing w:after="0" w:line="240" w:lineRule="auto"/>
        <w:rPr>
          <w:rFonts w:ascii="Tahoma" w:hAnsi="Tahoma" w:cs="Tahoma"/>
          <w:b/>
          <w:sz w:val="20"/>
          <w:szCs w:val="20"/>
        </w:rPr>
      </w:pPr>
    </w:p>
    <w:p w:rsidR="008154DF" w:rsidRDefault="008154DF" w:rsidP="008154DF">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 Professional Regulation Commission</w:t>
      </w:r>
    </w:p>
    <w:p w:rsidR="008154DF" w:rsidRPr="00B82B8C" w:rsidRDefault="008154DF" w:rsidP="008154DF">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 Registered Nurse</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November 16, 2011</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 February 21,2017</w:t>
      </w:r>
    </w:p>
    <w:p w:rsidR="008154DF" w:rsidRPr="000820E6" w:rsidRDefault="008154DF" w:rsidP="008154DF">
      <w:pPr>
        <w:pStyle w:val="ListParagraph"/>
        <w:spacing w:after="0" w:line="240" w:lineRule="auto"/>
        <w:rPr>
          <w:rFonts w:ascii="Tahoma" w:hAnsi="Tahoma" w:cs="Tahoma"/>
          <w:sz w:val="20"/>
          <w:szCs w:val="20"/>
        </w:rPr>
      </w:pPr>
    </w:p>
    <w:p w:rsidR="008154DF" w:rsidRDefault="008154DF" w:rsidP="008154DF">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 Health Authority-Abu Dhabi (HAAD)</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 Registered Nurse</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N/A</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 N/A</w:t>
      </w:r>
    </w:p>
    <w:p w:rsidR="008154DF" w:rsidRDefault="008154DF" w:rsidP="008154DF">
      <w:pPr>
        <w:spacing w:after="0" w:line="240" w:lineRule="auto"/>
        <w:rPr>
          <w:rFonts w:ascii="Tahoma" w:hAnsi="Tahoma" w:cs="Tahoma"/>
          <w:b/>
          <w:sz w:val="20"/>
          <w:szCs w:val="20"/>
        </w:rPr>
      </w:pPr>
    </w:p>
    <w:p w:rsidR="008154DF" w:rsidRDefault="008154DF" w:rsidP="008154DF">
      <w:pPr>
        <w:spacing w:after="0" w:line="240" w:lineRule="auto"/>
        <w:rPr>
          <w:rFonts w:ascii="Tahoma" w:hAnsi="Tahoma" w:cs="Tahoma"/>
          <w:b/>
          <w:sz w:val="20"/>
          <w:szCs w:val="20"/>
        </w:rPr>
      </w:pPr>
    </w:p>
    <w:p w:rsidR="008154DF" w:rsidRDefault="008154DF" w:rsidP="008154DF">
      <w:pPr>
        <w:spacing w:after="0" w:line="240" w:lineRule="auto"/>
        <w:rPr>
          <w:rFonts w:ascii="Tahoma" w:hAnsi="Tahoma" w:cs="Tahoma"/>
          <w:b/>
          <w:sz w:val="20"/>
          <w:szCs w:val="20"/>
          <w:u w:val="single"/>
        </w:rPr>
      </w:pPr>
      <w:r>
        <w:rPr>
          <w:rFonts w:ascii="Tahoma" w:hAnsi="Tahoma" w:cs="Tahoma"/>
          <w:b/>
          <w:sz w:val="20"/>
          <w:szCs w:val="20"/>
          <w:u w:val="single"/>
        </w:rPr>
        <w:t>WORK HISTORY</w:t>
      </w:r>
    </w:p>
    <w:p w:rsidR="008154DF" w:rsidRDefault="008154DF" w:rsidP="008154DF">
      <w:pPr>
        <w:spacing w:after="0" w:line="240" w:lineRule="auto"/>
        <w:rPr>
          <w:rFonts w:ascii="Tahoma" w:hAnsi="Tahoma" w:cs="Tahoma"/>
          <w:b/>
          <w:sz w:val="20"/>
          <w:szCs w:val="20"/>
          <w:u w:val="single"/>
        </w:rPr>
      </w:pPr>
    </w:p>
    <w:p w:rsidR="008154DF" w:rsidRPr="00406C5E" w:rsidRDefault="008154DF" w:rsidP="008154DF">
      <w:pPr>
        <w:pStyle w:val="ListParagraph"/>
        <w:numPr>
          <w:ilvl w:val="0"/>
          <w:numId w:val="1"/>
        </w:numPr>
        <w:spacing w:after="0" w:line="240" w:lineRule="auto"/>
        <w:rPr>
          <w:rFonts w:ascii="Tahoma" w:hAnsi="Tahoma" w:cs="Tahoma"/>
          <w:b/>
          <w:sz w:val="20"/>
          <w:szCs w:val="20"/>
          <w:u w:val="single"/>
        </w:rPr>
      </w:pPr>
      <w:r>
        <w:rPr>
          <w:rFonts w:ascii="Tahoma" w:hAnsi="Tahoma" w:cs="Tahoma"/>
          <w:sz w:val="20"/>
          <w:szCs w:val="20"/>
        </w:rPr>
        <w:t>Duration of Employment</w:t>
      </w:r>
      <w:r>
        <w:rPr>
          <w:rFonts w:ascii="Tahoma" w:hAnsi="Tahoma" w:cs="Tahoma"/>
          <w:sz w:val="20"/>
          <w:szCs w:val="20"/>
        </w:rPr>
        <w:tab/>
        <w:t>: May 14, 2012-August 16, 2015</w:t>
      </w:r>
    </w:p>
    <w:p w:rsidR="008154DF" w:rsidRDefault="008154DF" w:rsidP="008154DF">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t>: Englewood Hospital</w:t>
      </w:r>
    </w:p>
    <w:p w:rsidR="008154DF" w:rsidRDefault="008154DF" w:rsidP="008154DF">
      <w:pPr>
        <w:pStyle w:val="ListParagraph"/>
        <w:spacing w:after="0" w:line="240" w:lineRule="auto"/>
        <w:ind w:left="2880" w:hanging="2160"/>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sidRPr="00B96B89">
        <w:rPr>
          <w:rFonts w:ascii="Tahoma" w:hAnsi="Tahoma" w:cs="Tahoma"/>
          <w:b/>
          <w:sz w:val="20"/>
          <w:szCs w:val="20"/>
        </w:rPr>
        <w:t xml:space="preserve">: </w:t>
      </w:r>
      <w:r>
        <w:rPr>
          <w:rStyle w:val="apple-style-span"/>
          <w:rFonts w:ascii="Tahoma" w:hAnsi="Tahoma" w:cs="Tahoma"/>
          <w:b/>
          <w:color w:val="000000"/>
          <w:sz w:val="20"/>
          <w:szCs w:val="20"/>
        </w:rPr>
        <w:t>National Highway, Bo-ol District, Tagbilaran City, Bohol. Philippines 6300</w:t>
      </w:r>
    </w:p>
    <w:p w:rsidR="008154DF" w:rsidRDefault="008154DF" w:rsidP="008154DF">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75 beds</w:t>
      </w:r>
    </w:p>
    <w:p w:rsidR="008154DF" w:rsidRDefault="008154DF" w:rsidP="008154DF">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Pediatric, Medical,Surgical, OB-Gyne wards and Emergency Room</w:t>
      </w:r>
    </w:p>
    <w:p w:rsidR="008154DF" w:rsidRDefault="008154DF" w:rsidP="008154DF">
      <w:pPr>
        <w:pStyle w:val="ListParagraph"/>
        <w:spacing w:after="0" w:line="240" w:lineRule="auto"/>
        <w:rPr>
          <w:rFonts w:ascii="Tahoma" w:hAnsi="Tahoma" w:cs="Tahoma"/>
          <w:b/>
          <w:sz w:val="20"/>
          <w:szCs w:val="20"/>
        </w:rPr>
      </w:pPr>
      <w:r>
        <w:rPr>
          <w:rFonts w:ascii="Tahoma" w:hAnsi="Tahoma" w:cs="Tahoma"/>
          <w:b/>
          <w:sz w:val="20"/>
          <w:szCs w:val="20"/>
        </w:rPr>
        <w:lastRenderedPageBreak/>
        <w:t xml:space="preserve">Position </w:t>
      </w:r>
      <w:r>
        <w:rPr>
          <w:rFonts w:ascii="Tahoma" w:hAnsi="Tahoma" w:cs="Tahoma"/>
          <w:b/>
          <w:sz w:val="20"/>
          <w:szCs w:val="20"/>
        </w:rPr>
        <w:tab/>
      </w:r>
      <w:r>
        <w:rPr>
          <w:rFonts w:ascii="Tahoma" w:hAnsi="Tahoma" w:cs="Tahoma"/>
          <w:b/>
          <w:sz w:val="20"/>
          <w:szCs w:val="20"/>
        </w:rPr>
        <w:tab/>
        <w:t>: Staff Nurse</w:t>
      </w:r>
    </w:p>
    <w:p w:rsidR="008154DF" w:rsidRDefault="008154DF" w:rsidP="008154DF">
      <w:pPr>
        <w:pStyle w:val="ListParagraph"/>
        <w:spacing w:after="0" w:line="240" w:lineRule="auto"/>
        <w:rPr>
          <w:rFonts w:ascii="Tahoma" w:hAnsi="Tahoma" w:cs="Tahoma"/>
          <w:b/>
          <w:sz w:val="20"/>
          <w:szCs w:val="20"/>
        </w:rPr>
      </w:pPr>
    </w:p>
    <w:p w:rsidR="008154DF" w:rsidRPr="00406C5E" w:rsidRDefault="008154DF" w:rsidP="008154DF">
      <w:pPr>
        <w:pStyle w:val="ListParagraph"/>
        <w:spacing w:after="0" w:line="240" w:lineRule="auto"/>
        <w:rPr>
          <w:rFonts w:ascii="Tahoma" w:hAnsi="Tahoma" w:cs="Tahoma"/>
          <w:b/>
          <w:sz w:val="20"/>
          <w:szCs w:val="20"/>
        </w:rPr>
      </w:pPr>
    </w:p>
    <w:p w:rsidR="008154DF" w:rsidRDefault="008154DF" w:rsidP="008154DF">
      <w:pPr>
        <w:pStyle w:val="ListParagraph"/>
        <w:numPr>
          <w:ilvl w:val="0"/>
          <w:numId w:val="3"/>
        </w:numPr>
        <w:spacing w:after="0" w:line="240" w:lineRule="auto"/>
        <w:rPr>
          <w:rFonts w:ascii="Tahoma" w:hAnsi="Tahoma" w:cs="Tahoma"/>
          <w:sz w:val="20"/>
          <w:szCs w:val="20"/>
        </w:rPr>
      </w:pPr>
      <w:r>
        <w:rPr>
          <w:rFonts w:ascii="Tahoma" w:hAnsi="Tahoma" w:cs="Tahoma"/>
          <w:sz w:val="20"/>
          <w:szCs w:val="20"/>
        </w:rPr>
        <w:t>Hospital and Unit Description:</w:t>
      </w:r>
    </w:p>
    <w:p w:rsidR="008154DF" w:rsidRDefault="008154DF" w:rsidP="008154DF">
      <w:pPr>
        <w:pStyle w:val="ListParagraph"/>
        <w:spacing w:after="0" w:line="240" w:lineRule="auto"/>
        <w:ind w:left="1440"/>
        <w:jc w:val="both"/>
      </w:pPr>
    </w:p>
    <w:p w:rsidR="008154DF" w:rsidRDefault="008154DF" w:rsidP="008154DF">
      <w:pPr>
        <w:pStyle w:val="ListParagraph"/>
        <w:spacing w:after="0" w:line="240" w:lineRule="auto"/>
        <w:ind w:left="1440"/>
        <w:jc w:val="both"/>
      </w:pPr>
      <w:r>
        <w:t>A secondary Private Hospital with authorized bed capacity of 75. Englewood hospital is duly licensed with the Department of Health and accredited with Phil Health Insurance Corp... The services offered are: Surgery, Obstetrics and Gynecology, Internal Medicine, Pediatrics, ICU, Nursery, Out-patient Department and complete ancillary services such as Pharmacy, Radiology, Laboratory etc. The patient/nurse ratio is 1/12.</w:t>
      </w:r>
    </w:p>
    <w:p w:rsidR="008154DF" w:rsidRDefault="008154DF" w:rsidP="008154DF">
      <w:pPr>
        <w:pStyle w:val="ListParagraph"/>
        <w:spacing w:after="0" w:line="240" w:lineRule="auto"/>
        <w:ind w:left="1440"/>
        <w:jc w:val="both"/>
      </w:pPr>
    </w:p>
    <w:p w:rsidR="008154DF" w:rsidRDefault="008154DF" w:rsidP="008154DF">
      <w:pPr>
        <w:pStyle w:val="ListParagraph"/>
        <w:spacing w:after="0" w:line="240" w:lineRule="auto"/>
        <w:ind w:left="1440"/>
        <w:jc w:val="both"/>
        <w:rPr>
          <w:rFonts w:ascii="Tahoma" w:hAnsi="Tahoma" w:cs="Tahoma"/>
          <w:sz w:val="20"/>
          <w:szCs w:val="20"/>
        </w:rPr>
      </w:pPr>
    </w:p>
    <w:p w:rsidR="008154DF" w:rsidRDefault="008154DF" w:rsidP="008154DF">
      <w:pPr>
        <w:pStyle w:val="ListParagraph"/>
        <w:numPr>
          <w:ilvl w:val="0"/>
          <w:numId w:val="3"/>
        </w:numPr>
        <w:spacing w:after="0" w:line="240" w:lineRule="auto"/>
        <w:jc w:val="both"/>
        <w:rPr>
          <w:rFonts w:ascii="Tahoma" w:hAnsi="Tahoma" w:cs="Tahoma"/>
          <w:sz w:val="20"/>
          <w:szCs w:val="20"/>
        </w:rPr>
      </w:pPr>
      <w:r>
        <w:rPr>
          <w:rFonts w:ascii="Tahoma" w:hAnsi="Tahoma" w:cs="Tahoma"/>
          <w:sz w:val="20"/>
          <w:szCs w:val="20"/>
        </w:rPr>
        <w:t>Job Description:</w:t>
      </w:r>
    </w:p>
    <w:p w:rsidR="008154DF" w:rsidRDefault="008154DF" w:rsidP="008154DF">
      <w:pPr>
        <w:pStyle w:val="ListParagraph"/>
        <w:spacing w:after="0" w:line="240" w:lineRule="auto"/>
        <w:ind w:left="1440"/>
        <w:jc w:val="both"/>
        <w:rPr>
          <w:rFonts w:ascii="Tahoma" w:hAnsi="Tahoma" w:cs="Tahoma"/>
          <w:sz w:val="20"/>
          <w:szCs w:val="20"/>
        </w:rPr>
      </w:pPr>
      <w:r>
        <w:rPr>
          <w:rFonts w:ascii="Tahoma" w:hAnsi="Tahoma" w:cs="Tahoma"/>
          <w:sz w:val="20"/>
          <w:szCs w:val="20"/>
        </w:rPr>
        <w:t xml:space="preserve"> </w:t>
      </w:r>
    </w:p>
    <w:p w:rsidR="008154DF" w:rsidRDefault="008154DF" w:rsidP="008154DF">
      <w:pPr>
        <w:pStyle w:val="ListParagraph"/>
        <w:spacing w:after="0" w:line="240" w:lineRule="auto"/>
        <w:ind w:left="1440" w:firstLine="360"/>
        <w:jc w:val="both"/>
      </w:pPr>
      <w:r>
        <w:t>Reporting to: Head nurse/ Supervisor/Chief Nurse</w:t>
      </w:r>
    </w:p>
    <w:p w:rsidR="008154DF" w:rsidRDefault="008154DF" w:rsidP="008154DF">
      <w:pPr>
        <w:spacing w:after="0" w:line="240" w:lineRule="auto"/>
        <w:ind w:left="1800"/>
        <w:jc w:val="both"/>
      </w:pPr>
    </w:p>
    <w:p w:rsidR="008154DF" w:rsidRDefault="008154DF" w:rsidP="008154DF">
      <w:pPr>
        <w:spacing w:after="0" w:line="240" w:lineRule="auto"/>
        <w:ind w:left="1800"/>
        <w:jc w:val="both"/>
      </w:pPr>
      <w:r>
        <w:t>Responsible for rendering nursing care to patients within her/his assigned unit. In the absence of the head nurse, she/he acts in her/his capacity.</w:t>
      </w:r>
    </w:p>
    <w:p w:rsidR="008154DF" w:rsidRDefault="008154DF" w:rsidP="008154DF">
      <w:pPr>
        <w:spacing w:after="0" w:line="240" w:lineRule="auto"/>
        <w:ind w:left="1800"/>
        <w:jc w:val="both"/>
      </w:pPr>
    </w:p>
    <w:p w:rsidR="008154DF" w:rsidRDefault="008154DF" w:rsidP="008154DF">
      <w:pPr>
        <w:spacing w:after="0" w:line="240" w:lineRule="auto"/>
        <w:ind w:left="1800"/>
        <w:jc w:val="both"/>
      </w:pPr>
    </w:p>
    <w:p w:rsidR="008154DF" w:rsidRDefault="008154DF" w:rsidP="008154DF">
      <w:pPr>
        <w:spacing w:after="0" w:line="240" w:lineRule="auto"/>
        <w:ind w:left="1800"/>
        <w:jc w:val="both"/>
      </w:pPr>
      <w:r>
        <w:t>Duties and Responsibilities:</w:t>
      </w:r>
    </w:p>
    <w:p w:rsidR="008154DF" w:rsidRDefault="008154DF" w:rsidP="008154DF">
      <w:pPr>
        <w:spacing w:after="0" w:line="240" w:lineRule="auto"/>
        <w:ind w:left="1800"/>
        <w:jc w:val="both"/>
      </w:pPr>
    </w:p>
    <w:p w:rsidR="008154DF" w:rsidRDefault="008154DF" w:rsidP="008154DF">
      <w:pPr>
        <w:pStyle w:val="ListParagraph"/>
        <w:numPr>
          <w:ilvl w:val="3"/>
          <w:numId w:val="1"/>
        </w:numPr>
        <w:spacing w:after="0" w:line="240" w:lineRule="auto"/>
        <w:jc w:val="both"/>
      </w:pPr>
      <w:r>
        <w:t>Receives endorsement from outgoing staff regarding patient’s condition, equipment and ward supplies.</w:t>
      </w:r>
    </w:p>
    <w:p w:rsidR="008154DF" w:rsidRDefault="008154DF" w:rsidP="008154DF">
      <w:pPr>
        <w:pStyle w:val="ListParagraph"/>
        <w:numPr>
          <w:ilvl w:val="3"/>
          <w:numId w:val="1"/>
        </w:numPr>
        <w:spacing w:after="0" w:line="240" w:lineRule="auto"/>
        <w:jc w:val="both"/>
      </w:pPr>
      <w:r>
        <w:t>Makes nursing rounds together with outgoing staff.</w:t>
      </w:r>
    </w:p>
    <w:p w:rsidR="008154DF" w:rsidRDefault="008154DF" w:rsidP="008154DF">
      <w:pPr>
        <w:pStyle w:val="ListParagraph"/>
        <w:numPr>
          <w:ilvl w:val="3"/>
          <w:numId w:val="1"/>
        </w:numPr>
        <w:spacing w:after="0" w:line="240" w:lineRule="auto"/>
        <w:jc w:val="both"/>
      </w:pPr>
      <w:r>
        <w:t>Perform the nursing process; nursing assessment, nursing diagnosis, nursing plan, nursing intervention and evaluation.</w:t>
      </w:r>
    </w:p>
    <w:p w:rsidR="008154DF" w:rsidRDefault="008154DF" w:rsidP="008154DF">
      <w:pPr>
        <w:pStyle w:val="ListParagraph"/>
        <w:numPr>
          <w:ilvl w:val="3"/>
          <w:numId w:val="1"/>
        </w:numPr>
        <w:spacing w:after="0" w:line="240" w:lineRule="auto"/>
        <w:jc w:val="both"/>
      </w:pPr>
      <w:r>
        <w:t>Gives comprehensive nursing care to patient according to their individual needs.</w:t>
      </w:r>
    </w:p>
    <w:p w:rsidR="008154DF" w:rsidRDefault="008154DF" w:rsidP="008154DF">
      <w:pPr>
        <w:pStyle w:val="ListParagraph"/>
        <w:numPr>
          <w:ilvl w:val="3"/>
          <w:numId w:val="1"/>
        </w:numPr>
        <w:spacing w:after="0" w:line="240" w:lineRule="auto"/>
        <w:jc w:val="both"/>
      </w:pPr>
      <w:r>
        <w:t>Orients patient/significant others regarding hospital policies and its physical set-up.</w:t>
      </w:r>
    </w:p>
    <w:p w:rsidR="008154DF" w:rsidRDefault="008154DF" w:rsidP="008154DF">
      <w:pPr>
        <w:pStyle w:val="ListParagraph"/>
        <w:numPr>
          <w:ilvl w:val="3"/>
          <w:numId w:val="1"/>
        </w:numPr>
        <w:spacing w:after="0" w:line="240" w:lineRule="auto"/>
        <w:jc w:val="both"/>
      </w:pPr>
      <w:r>
        <w:t>Assists patient when doctors perform special procedure.</w:t>
      </w:r>
    </w:p>
    <w:p w:rsidR="008154DF" w:rsidRDefault="008154DF" w:rsidP="008154DF">
      <w:pPr>
        <w:pStyle w:val="ListParagraph"/>
        <w:numPr>
          <w:ilvl w:val="3"/>
          <w:numId w:val="1"/>
        </w:numPr>
        <w:spacing w:after="0" w:line="240" w:lineRule="auto"/>
        <w:jc w:val="both"/>
      </w:pPr>
      <w:r>
        <w:t>Coordinates with doctors by carrying their orders</w:t>
      </w:r>
    </w:p>
    <w:p w:rsidR="008154DF" w:rsidRDefault="008154DF" w:rsidP="008154DF">
      <w:pPr>
        <w:pStyle w:val="ListParagraph"/>
        <w:numPr>
          <w:ilvl w:val="3"/>
          <w:numId w:val="1"/>
        </w:numPr>
        <w:spacing w:after="0" w:line="240" w:lineRule="auto"/>
        <w:jc w:val="both"/>
      </w:pPr>
      <w:r>
        <w:t>Observes and responds to the emotional, spiritual needs of the patient.</w:t>
      </w:r>
    </w:p>
    <w:p w:rsidR="008154DF" w:rsidRDefault="008154DF" w:rsidP="008154DF">
      <w:pPr>
        <w:pStyle w:val="ListParagraph"/>
        <w:numPr>
          <w:ilvl w:val="3"/>
          <w:numId w:val="1"/>
        </w:numPr>
        <w:spacing w:after="0" w:line="240" w:lineRule="auto"/>
        <w:jc w:val="both"/>
      </w:pPr>
      <w:r>
        <w:t>Observes strict medical aseptic technique in performing procedure.</w:t>
      </w:r>
    </w:p>
    <w:p w:rsidR="008154DF" w:rsidRDefault="008154DF" w:rsidP="008154DF">
      <w:pPr>
        <w:pStyle w:val="ListParagraph"/>
        <w:numPr>
          <w:ilvl w:val="3"/>
          <w:numId w:val="1"/>
        </w:numPr>
        <w:spacing w:after="0" w:line="240" w:lineRule="auto"/>
        <w:jc w:val="both"/>
      </w:pPr>
      <w:r>
        <w:t>Takes and records vital signs; body temperature, pulse/heart rate, respiratory rate, weight, height, and blood pressure.</w:t>
      </w:r>
    </w:p>
    <w:p w:rsidR="008154DF" w:rsidRDefault="008154DF" w:rsidP="008154DF">
      <w:pPr>
        <w:pStyle w:val="ListParagraph"/>
        <w:numPr>
          <w:ilvl w:val="3"/>
          <w:numId w:val="1"/>
        </w:numPr>
        <w:spacing w:after="0" w:line="240" w:lineRule="auto"/>
        <w:jc w:val="both"/>
      </w:pPr>
      <w:r>
        <w:t>Continuously documents, observes, and evaluates symptoms/reactions and/or progress of patient through use of the nursing record.</w:t>
      </w:r>
    </w:p>
    <w:p w:rsidR="008154DF" w:rsidRDefault="008154DF" w:rsidP="008154DF">
      <w:pPr>
        <w:pStyle w:val="ListParagraph"/>
        <w:numPr>
          <w:ilvl w:val="3"/>
          <w:numId w:val="1"/>
        </w:numPr>
        <w:spacing w:after="0" w:line="240" w:lineRule="auto"/>
        <w:jc w:val="both"/>
      </w:pPr>
      <w:r>
        <w:t>Records and reports all incidents, events and injuries to the head nurse or nursing supervisor and make a precise copy of the incident report for documentation.</w:t>
      </w:r>
    </w:p>
    <w:p w:rsidR="008154DF" w:rsidRDefault="008154DF" w:rsidP="008154DF">
      <w:pPr>
        <w:pStyle w:val="ListParagraph"/>
        <w:numPr>
          <w:ilvl w:val="3"/>
          <w:numId w:val="1"/>
        </w:numPr>
        <w:spacing w:after="0" w:line="240" w:lineRule="auto"/>
        <w:jc w:val="both"/>
      </w:pPr>
      <w:r>
        <w:t>Supervises the nursing assistant, nursing aides and care givers in bathing and provide bed shampoo to critically elderly and bedridden patients.</w:t>
      </w:r>
    </w:p>
    <w:p w:rsidR="008154DF" w:rsidRDefault="008154DF" w:rsidP="008154DF">
      <w:pPr>
        <w:pStyle w:val="ListParagraph"/>
        <w:numPr>
          <w:ilvl w:val="3"/>
          <w:numId w:val="1"/>
        </w:numPr>
        <w:spacing w:after="0" w:line="240" w:lineRule="auto"/>
        <w:jc w:val="both"/>
      </w:pPr>
      <w:r>
        <w:t>Charts accurately all treatment, medications and supplies used by the patient on patient charge card.</w:t>
      </w:r>
    </w:p>
    <w:p w:rsidR="008154DF" w:rsidRDefault="008154DF" w:rsidP="008154DF">
      <w:pPr>
        <w:pStyle w:val="ListParagraph"/>
        <w:numPr>
          <w:ilvl w:val="3"/>
          <w:numId w:val="1"/>
        </w:numPr>
        <w:spacing w:after="0" w:line="240" w:lineRule="auto"/>
        <w:jc w:val="both"/>
      </w:pPr>
      <w:r>
        <w:t>Checks and updates nursing Kardex every shift.</w:t>
      </w:r>
    </w:p>
    <w:p w:rsidR="008154DF" w:rsidRDefault="008154DF" w:rsidP="008154DF">
      <w:pPr>
        <w:pStyle w:val="ListParagraph"/>
        <w:numPr>
          <w:ilvl w:val="3"/>
          <w:numId w:val="1"/>
        </w:numPr>
        <w:spacing w:after="0" w:line="240" w:lineRule="auto"/>
        <w:jc w:val="both"/>
      </w:pPr>
      <w:r>
        <w:t>Checks the maintenance and availability of necessary medicines and supplies, equipments and orders as needed.</w:t>
      </w:r>
    </w:p>
    <w:p w:rsidR="008154DF" w:rsidRDefault="008154DF" w:rsidP="008154DF">
      <w:pPr>
        <w:pStyle w:val="ListParagraph"/>
        <w:numPr>
          <w:ilvl w:val="3"/>
          <w:numId w:val="1"/>
        </w:numPr>
        <w:spacing w:after="0" w:line="240" w:lineRule="auto"/>
        <w:jc w:val="both"/>
      </w:pPr>
      <w:r>
        <w:lastRenderedPageBreak/>
        <w:t>Prepares and administers medication as ordered and observes the ‘’5 rights ‘’ in giving medication, notes and records reaction if there is any.</w:t>
      </w:r>
    </w:p>
    <w:p w:rsidR="008154DF" w:rsidRDefault="008154DF" w:rsidP="008154DF">
      <w:pPr>
        <w:pStyle w:val="ListParagraph"/>
        <w:numPr>
          <w:ilvl w:val="3"/>
          <w:numId w:val="1"/>
        </w:numPr>
        <w:spacing w:after="0" w:line="240" w:lineRule="auto"/>
        <w:jc w:val="both"/>
      </w:pPr>
      <w:r>
        <w:t>Supervises nursing aides and seniors carers feeding patient. Sees to it that proper diet is carried out correctly as per doctor’s advice.</w:t>
      </w:r>
    </w:p>
    <w:p w:rsidR="008154DF" w:rsidRDefault="008154DF" w:rsidP="008154DF">
      <w:pPr>
        <w:pStyle w:val="ListParagraph"/>
        <w:numPr>
          <w:ilvl w:val="3"/>
          <w:numId w:val="1"/>
        </w:numPr>
        <w:spacing w:after="0" w:line="240" w:lineRule="auto"/>
        <w:jc w:val="both"/>
      </w:pPr>
      <w:r>
        <w:t>Supervises junior staff in assisting the patient in performing simple body exercise like walking and flexing of extremities.</w:t>
      </w:r>
    </w:p>
    <w:p w:rsidR="008154DF" w:rsidRDefault="008154DF" w:rsidP="008154DF">
      <w:pPr>
        <w:pStyle w:val="ListParagraph"/>
        <w:numPr>
          <w:ilvl w:val="3"/>
          <w:numId w:val="1"/>
        </w:numPr>
        <w:spacing w:after="0" w:line="240" w:lineRule="auto"/>
        <w:jc w:val="both"/>
      </w:pPr>
      <w:r>
        <w:t>Instructs patient proper collection and handling of specimen and makes sure correct filling of label/request forms to be submitted to the laboratory for prescribed examination.</w:t>
      </w:r>
    </w:p>
    <w:p w:rsidR="008154DF" w:rsidRDefault="008154DF" w:rsidP="008154DF">
      <w:pPr>
        <w:pStyle w:val="ListParagraph"/>
        <w:numPr>
          <w:ilvl w:val="3"/>
          <w:numId w:val="1"/>
        </w:numPr>
        <w:spacing w:after="0" w:line="240" w:lineRule="auto"/>
        <w:jc w:val="both"/>
      </w:pPr>
      <w:r>
        <w:t>Follows-up patient laboratory result and report to attending physician.</w:t>
      </w:r>
    </w:p>
    <w:p w:rsidR="008154DF" w:rsidRDefault="008154DF" w:rsidP="008154DF">
      <w:pPr>
        <w:pStyle w:val="ListParagraph"/>
        <w:numPr>
          <w:ilvl w:val="3"/>
          <w:numId w:val="1"/>
        </w:numPr>
        <w:spacing w:after="0" w:line="240" w:lineRule="auto"/>
        <w:jc w:val="both"/>
      </w:pPr>
      <w:r>
        <w:t>Attends seminars, conferences and workshops. Participates in on-going education activities to improve the clinical competency, ability, to interact with patient, family and members of the health team.</w:t>
      </w:r>
    </w:p>
    <w:p w:rsidR="008154DF" w:rsidRDefault="008154DF" w:rsidP="008154DF">
      <w:pPr>
        <w:pStyle w:val="ListParagraph"/>
        <w:numPr>
          <w:ilvl w:val="3"/>
          <w:numId w:val="1"/>
        </w:numPr>
        <w:spacing w:after="0" w:line="240" w:lineRule="auto"/>
        <w:jc w:val="both"/>
      </w:pPr>
      <w:r>
        <w:t>Explains and conducts to the patient proper positioning and manage turning schedules to avoid stress, strain, bruise, and bedsore.</w:t>
      </w:r>
    </w:p>
    <w:p w:rsidR="008154DF" w:rsidRDefault="008154DF" w:rsidP="008154DF">
      <w:pPr>
        <w:pStyle w:val="ListParagraph"/>
        <w:numPr>
          <w:ilvl w:val="3"/>
          <w:numId w:val="1"/>
        </w:numPr>
        <w:spacing w:after="0" w:line="240" w:lineRule="auto"/>
        <w:jc w:val="both"/>
      </w:pPr>
      <w:r>
        <w:t>Records all nursing interventions and signs order off after it has been carried out effectively and safely.</w:t>
      </w:r>
    </w:p>
    <w:p w:rsidR="008154DF" w:rsidRDefault="008154DF" w:rsidP="008154DF">
      <w:pPr>
        <w:pStyle w:val="ListParagraph"/>
        <w:numPr>
          <w:ilvl w:val="3"/>
          <w:numId w:val="1"/>
        </w:numPr>
        <w:spacing w:after="0" w:line="240" w:lineRule="auto"/>
        <w:jc w:val="both"/>
      </w:pPr>
      <w:r>
        <w:t>Provides and maintains suitable and comfortable environment for the patients.</w:t>
      </w:r>
    </w:p>
    <w:p w:rsidR="008154DF" w:rsidRDefault="008154DF" w:rsidP="008154DF">
      <w:pPr>
        <w:pStyle w:val="ListParagraph"/>
        <w:numPr>
          <w:ilvl w:val="3"/>
          <w:numId w:val="1"/>
        </w:numPr>
        <w:spacing w:after="0" w:line="240" w:lineRule="auto"/>
        <w:jc w:val="both"/>
      </w:pPr>
      <w:r>
        <w:t>Assists senior staff in the orientation of new assistant and volunteer helpers, students and visitors.</w:t>
      </w:r>
    </w:p>
    <w:p w:rsidR="008154DF" w:rsidRDefault="008154DF" w:rsidP="008154DF">
      <w:pPr>
        <w:pStyle w:val="ListParagraph"/>
        <w:numPr>
          <w:ilvl w:val="3"/>
          <w:numId w:val="1"/>
        </w:numPr>
        <w:spacing w:after="0" w:line="240" w:lineRule="auto"/>
        <w:jc w:val="both"/>
      </w:pPr>
      <w:r>
        <w:t>Establishes and maintains good channels of communication with all doctors, nurses, hospital personnel and departments to coordinate the activities required to meet the holistic needs of the patient.</w:t>
      </w:r>
    </w:p>
    <w:p w:rsidR="008154DF" w:rsidRDefault="008154DF" w:rsidP="008154DF">
      <w:pPr>
        <w:pStyle w:val="ListParagraph"/>
        <w:numPr>
          <w:ilvl w:val="3"/>
          <w:numId w:val="1"/>
        </w:numPr>
        <w:spacing w:after="0" w:line="240" w:lineRule="auto"/>
        <w:jc w:val="both"/>
      </w:pPr>
      <w:r>
        <w:t>Initiates request for any repair or replacement of an equipment or facilities in the unit.</w:t>
      </w:r>
    </w:p>
    <w:p w:rsidR="008154DF" w:rsidRDefault="008154DF" w:rsidP="008154DF">
      <w:pPr>
        <w:pStyle w:val="ListParagraph"/>
        <w:numPr>
          <w:ilvl w:val="3"/>
          <w:numId w:val="1"/>
        </w:numPr>
        <w:spacing w:after="0" w:line="240" w:lineRule="auto"/>
        <w:jc w:val="both"/>
      </w:pPr>
      <w:r>
        <w:t>Performs aseptic intravenous infusion, irrigation, catherization and enemas.</w:t>
      </w:r>
    </w:p>
    <w:p w:rsidR="008154DF" w:rsidRDefault="008154DF" w:rsidP="008154DF">
      <w:pPr>
        <w:pStyle w:val="ListParagraph"/>
        <w:numPr>
          <w:ilvl w:val="3"/>
          <w:numId w:val="1"/>
        </w:numPr>
        <w:spacing w:after="0" w:line="240" w:lineRule="auto"/>
        <w:jc w:val="both"/>
      </w:pPr>
      <w:r>
        <w:t>Interprets to the patient and his/her family their role in promoting successful therapy and rehabilitation.</w:t>
      </w:r>
    </w:p>
    <w:p w:rsidR="008154DF" w:rsidRDefault="008154DF" w:rsidP="008154DF">
      <w:pPr>
        <w:pStyle w:val="ListParagraph"/>
        <w:numPr>
          <w:ilvl w:val="3"/>
          <w:numId w:val="1"/>
        </w:numPr>
        <w:spacing w:after="0" w:line="240" w:lineRule="auto"/>
        <w:jc w:val="both"/>
      </w:pPr>
      <w:r>
        <w:t>Sees all emergency cases immediately by using keen observation and wise judgment in performance of duty.</w:t>
      </w:r>
    </w:p>
    <w:p w:rsidR="008154DF" w:rsidRDefault="008154DF" w:rsidP="008154DF">
      <w:pPr>
        <w:pStyle w:val="ListParagraph"/>
        <w:numPr>
          <w:ilvl w:val="3"/>
          <w:numId w:val="1"/>
        </w:numPr>
        <w:spacing w:after="0" w:line="240" w:lineRule="auto"/>
        <w:jc w:val="both"/>
      </w:pPr>
      <w:r>
        <w:t>Provides patient support by listening, talking and encouraging expression of feelings, ensuring confidentiality of information within the health team.</w:t>
      </w:r>
    </w:p>
    <w:p w:rsidR="008154DF" w:rsidRDefault="008154DF" w:rsidP="008154DF">
      <w:pPr>
        <w:pStyle w:val="ListParagraph"/>
        <w:numPr>
          <w:ilvl w:val="3"/>
          <w:numId w:val="1"/>
        </w:numPr>
        <w:spacing w:after="0" w:line="240" w:lineRule="auto"/>
        <w:jc w:val="both"/>
      </w:pPr>
      <w:r>
        <w:t>Maintains quality of care to preserve individual dignity and self-esteem.</w:t>
      </w:r>
    </w:p>
    <w:p w:rsidR="008154DF" w:rsidRDefault="008154DF" w:rsidP="008154DF">
      <w:pPr>
        <w:pStyle w:val="ListParagraph"/>
        <w:numPr>
          <w:ilvl w:val="3"/>
          <w:numId w:val="1"/>
        </w:numPr>
        <w:spacing w:after="0" w:line="240" w:lineRule="auto"/>
        <w:jc w:val="both"/>
      </w:pPr>
      <w:r>
        <w:t>Acts as liaison between patients and hospital personnel.</w:t>
      </w:r>
    </w:p>
    <w:p w:rsidR="008154DF" w:rsidRDefault="008154DF" w:rsidP="008154DF">
      <w:pPr>
        <w:pStyle w:val="ListParagraph"/>
        <w:numPr>
          <w:ilvl w:val="3"/>
          <w:numId w:val="1"/>
        </w:numPr>
        <w:spacing w:after="0" w:line="240" w:lineRule="auto"/>
        <w:jc w:val="both"/>
      </w:pPr>
      <w:r>
        <w:t>Familiarizes all equipment and emergency procedures. Ensures awareness of all hospital staff regarding fire and safety procedure.</w:t>
      </w:r>
    </w:p>
    <w:p w:rsidR="008154DF" w:rsidRDefault="008154DF" w:rsidP="008154DF">
      <w:pPr>
        <w:pStyle w:val="ListParagraph"/>
        <w:numPr>
          <w:ilvl w:val="3"/>
          <w:numId w:val="1"/>
        </w:numPr>
        <w:spacing w:after="0" w:line="240" w:lineRule="auto"/>
        <w:jc w:val="both"/>
      </w:pPr>
      <w:r>
        <w:t>Communicates effectively and constructively to the nurse in-charge supervisor all professional and personal problems of the staff members in the unit.</w:t>
      </w:r>
    </w:p>
    <w:p w:rsidR="008154DF" w:rsidRDefault="008154DF" w:rsidP="008154DF">
      <w:pPr>
        <w:pStyle w:val="ListParagraph"/>
        <w:numPr>
          <w:ilvl w:val="3"/>
          <w:numId w:val="1"/>
        </w:numPr>
        <w:spacing w:after="0" w:line="240" w:lineRule="auto"/>
        <w:jc w:val="both"/>
      </w:pPr>
      <w:r>
        <w:t>Maintains the discipline of the entire staff and personnel in the area.</w:t>
      </w:r>
    </w:p>
    <w:p w:rsidR="008154DF" w:rsidRDefault="008154DF" w:rsidP="008154DF">
      <w:pPr>
        <w:pStyle w:val="ListParagraph"/>
        <w:numPr>
          <w:ilvl w:val="3"/>
          <w:numId w:val="1"/>
        </w:numPr>
        <w:spacing w:after="0" w:line="240" w:lineRule="auto"/>
        <w:jc w:val="both"/>
      </w:pPr>
      <w:r>
        <w:t>Maintains at all times high standard of dress appearance and conduct.</w:t>
      </w:r>
    </w:p>
    <w:p w:rsidR="008154DF" w:rsidRDefault="008154DF" w:rsidP="008154DF">
      <w:pPr>
        <w:pStyle w:val="ListParagraph"/>
        <w:numPr>
          <w:ilvl w:val="3"/>
          <w:numId w:val="1"/>
        </w:numPr>
        <w:spacing w:after="0" w:line="240" w:lineRule="auto"/>
        <w:jc w:val="both"/>
      </w:pPr>
      <w:r>
        <w:t>Cooperates with any responsibility assigned.</w:t>
      </w:r>
    </w:p>
    <w:p w:rsidR="008154DF" w:rsidRDefault="008154DF" w:rsidP="008154DF">
      <w:pPr>
        <w:pStyle w:val="ListParagraph"/>
        <w:numPr>
          <w:ilvl w:val="3"/>
          <w:numId w:val="1"/>
        </w:numPr>
        <w:spacing w:after="0" w:line="240" w:lineRule="auto"/>
        <w:jc w:val="both"/>
      </w:pPr>
      <w:r>
        <w:t>Supervises in proper disposal of waste, vials of medication, supplies and other hospital trash to its appropriate container according to hospital protocol to avoid health hazard, contamination and spread of infection.</w:t>
      </w:r>
    </w:p>
    <w:p w:rsidR="008154DF" w:rsidRDefault="008154DF" w:rsidP="008154DF">
      <w:pPr>
        <w:pStyle w:val="ListParagraph"/>
        <w:numPr>
          <w:ilvl w:val="3"/>
          <w:numId w:val="1"/>
        </w:numPr>
        <w:spacing w:after="0" w:line="240" w:lineRule="auto"/>
        <w:jc w:val="both"/>
      </w:pPr>
      <w:r>
        <w:t>Makes discharge planning. Gives health teaching designed to improve the patient’s health status.</w:t>
      </w:r>
    </w:p>
    <w:p w:rsidR="008154DF" w:rsidRDefault="008154DF" w:rsidP="008154DF">
      <w:pPr>
        <w:pStyle w:val="ListParagraph"/>
        <w:numPr>
          <w:ilvl w:val="3"/>
          <w:numId w:val="1"/>
        </w:numPr>
        <w:spacing w:after="0" w:line="240" w:lineRule="auto"/>
        <w:jc w:val="both"/>
      </w:pPr>
      <w:r>
        <w:t>Properly endorses patients to the next shift.</w:t>
      </w:r>
    </w:p>
    <w:p w:rsidR="008154DF" w:rsidRDefault="008154DF" w:rsidP="008154DF">
      <w:pPr>
        <w:pStyle w:val="ListParagraph"/>
        <w:numPr>
          <w:ilvl w:val="3"/>
          <w:numId w:val="1"/>
        </w:numPr>
        <w:spacing w:after="0" w:line="240" w:lineRule="auto"/>
        <w:jc w:val="both"/>
      </w:pPr>
      <w:r>
        <w:lastRenderedPageBreak/>
        <w:t>Strictly abides to hospital policies and procedures.</w:t>
      </w:r>
    </w:p>
    <w:p w:rsidR="008154DF" w:rsidRDefault="008154DF" w:rsidP="008154DF">
      <w:pPr>
        <w:pStyle w:val="ListParagraph"/>
        <w:numPr>
          <w:ilvl w:val="3"/>
          <w:numId w:val="1"/>
        </w:numPr>
        <w:spacing w:after="0" w:line="240" w:lineRule="auto"/>
        <w:jc w:val="both"/>
      </w:pPr>
    </w:p>
    <w:p w:rsidR="008154DF" w:rsidRDefault="008154DF" w:rsidP="008154DF">
      <w:pPr>
        <w:pStyle w:val="ListParagraph"/>
        <w:numPr>
          <w:ilvl w:val="0"/>
          <w:numId w:val="5"/>
        </w:numPr>
        <w:suppressAutoHyphens/>
        <w:spacing w:after="0" w:line="240" w:lineRule="auto"/>
        <w:jc w:val="both"/>
        <w:rPr>
          <w:rFonts w:ascii="Tahoma" w:eastAsia="SimSun" w:hAnsi="Tahoma" w:cs="Tahoma"/>
          <w:b/>
          <w:bCs/>
          <w:sz w:val="20"/>
          <w:szCs w:val="20"/>
          <w:lang w:val="en-PH" w:eastAsia="zh-CN"/>
        </w:rPr>
      </w:pPr>
      <w:r w:rsidRPr="00AF1DF9">
        <w:rPr>
          <w:rFonts w:ascii="Tahoma" w:eastAsia="SimSun" w:hAnsi="Tahoma" w:cs="Tahoma"/>
          <w:b/>
          <w:bCs/>
          <w:sz w:val="20"/>
          <w:szCs w:val="20"/>
          <w:lang w:val="en-PH" w:eastAsia="zh-CN"/>
        </w:rPr>
        <w:t>Equipment Used:</w:t>
      </w:r>
    </w:p>
    <w:p w:rsidR="008154DF" w:rsidRPr="00AF1DF9" w:rsidRDefault="008154DF" w:rsidP="008154DF">
      <w:pPr>
        <w:pStyle w:val="ListParagraph"/>
        <w:suppressAutoHyphens/>
        <w:spacing w:after="0" w:line="240" w:lineRule="auto"/>
        <w:ind w:left="1800"/>
        <w:jc w:val="both"/>
        <w:rPr>
          <w:rFonts w:ascii="Tahoma" w:eastAsia="SimSun" w:hAnsi="Tahoma" w:cs="Tahoma"/>
          <w:b/>
          <w:bCs/>
          <w:sz w:val="20"/>
          <w:szCs w:val="20"/>
          <w:lang w:val="en-PH" w:eastAsia="zh-CN"/>
        </w:rPr>
      </w:pPr>
    </w:p>
    <w:p w:rsidR="008154DF" w:rsidRPr="00AF1DF9" w:rsidRDefault="008154DF" w:rsidP="008154DF">
      <w:pPr>
        <w:pStyle w:val="ListParagraph"/>
        <w:numPr>
          <w:ilvl w:val="1"/>
          <w:numId w:val="3"/>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Suction machine</w:t>
      </w:r>
    </w:p>
    <w:p w:rsidR="008154DF" w:rsidRPr="00AF1DF9" w:rsidRDefault="008154DF" w:rsidP="008154DF">
      <w:pPr>
        <w:pStyle w:val="ListParagraph"/>
        <w:numPr>
          <w:ilvl w:val="0"/>
          <w:numId w:val="6"/>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Defibrillator (Life Pack)</w:t>
      </w:r>
    </w:p>
    <w:p w:rsidR="008154DF" w:rsidRDefault="008154DF" w:rsidP="008154DF">
      <w:pPr>
        <w:pStyle w:val="ListParagraph"/>
        <w:numPr>
          <w:ilvl w:val="0"/>
          <w:numId w:val="6"/>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ECG machine</w:t>
      </w:r>
    </w:p>
    <w:p w:rsidR="008154DF" w:rsidRDefault="008154DF" w:rsidP="008154DF">
      <w:pPr>
        <w:pStyle w:val="ListParagraph"/>
        <w:numPr>
          <w:ilvl w:val="0"/>
          <w:numId w:val="6"/>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 xml:space="preserve">0xygen </w:t>
      </w:r>
    </w:p>
    <w:p w:rsidR="008154DF" w:rsidRDefault="008154DF" w:rsidP="008154DF">
      <w:pPr>
        <w:pStyle w:val="ListParagraph"/>
        <w:numPr>
          <w:ilvl w:val="0"/>
          <w:numId w:val="6"/>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 xml:space="preserve">Nebulizer </w:t>
      </w:r>
    </w:p>
    <w:p w:rsidR="008154DF" w:rsidRDefault="008154DF" w:rsidP="008154DF">
      <w:pPr>
        <w:pStyle w:val="ListParagraph"/>
        <w:numPr>
          <w:ilvl w:val="0"/>
          <w:numId w:val="6"/>
        </w:numPr>
        <w:suppressAutoHyphens/>
        <w:spacing w:after="0" w:line="240" w:lineRule="auto"/>
        <w:rPr>
          <w:rFonts w:ascii="Tahoma" w:eastAsia="SimSun" w:hAnsi="Tahoma" w:cs="Tahoma"/>
          <w:sz w:val="20"/>
          <w:szCs w:val="20"/>
          <w:lang w:val="en-AU" w:eastAsia="ar-SA"/>
        </w:rPr>
      </w:pPr>
      <w:r w:rsidRPr="007B6C90">
        <w:rPr>
          <w:rFonts w:ascii="Tahoma" w:eastAsia="SimSun" w:hAnsi="Tahoma" w:cs="Tahoma"/>
          <w:sz w:val="20"/>
          <w:szCs w:val="20"/>
          <w:lang w:val="en-AU" w:eastAsia="ar-SA"/>
        </w:rPr>
        <w:t xml:space="preserve"> </w:t>
      </w:r>
      <w:r>
        <w:rPr>
          <w:rFonts w:ascii="Tahoma" w:eastAsia="SimSun" w:hAnsi="Tahoma" w:cs="Tahoma"/>
          <w:sz w:val="20"/>
          <w:szCs w:val="20"/>
          <w:lang w:val="en-AU" w:eastAsia="ar-SA"/>
        </w:rPr>
        <w:t>Infusion pump</w:t>
      </w:r>
    </w:p>
    <w:p w:rsidR="008154DF" w:rsidRDefault="008154DF" w:rsidP="008154DF">
      <w:pPr>
        <w:pStyle w:val="ListParagraph"/>
        <w:numPr>
          <w:ilvl w:val="0"/>
          <w:numId w:val="6"/>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 xml:space="preserve">Doppler </w:t>
      </w:r>
    </w:p>
    <w:p w:rsidR="008154DF" w:rsidRPr="007B6C90" w:rsidRDefault="008154DF" w:rsidP="008154DF">
      <w:pPr>
        <w:pStyle w:val="ListParagraph"/>
        <w:suppressAutoHyphens/>
        <w:spacing w:after="0" w:line="240" w:lineRule="auto"/>
        <w:ind w:left="2160"/>
        <w:rPr>
          <w:rFonts w:ascii="Tahoma" w:eastAsia="SimSun" w:hAnsi="Tahoma" w:cs="Tahoma"/>
          <w:sz w:val="20"/>
          <w:szCs w:val="20"/>
          <w:lang w:val="en-AU" w:eastAsia="ar-SA"/>
        </w:rPr>
      </w:pPr>
    </w:p>
    <w:p w:rsidR="008154DF" w:rsidRDefault="008154DF" w:rsidP="008154DF">
      <w:pPr>
        <w:spacing w:after="0" w:line="240" w:lineRule="auto"/>
        <w:ind w:left="1440"/>
        <w:jc w:val="both"/>
      </w:pPr>
    </w:p>
    <w:p w:rsidR="008154DF" w:rsidRDefault="008154DF" w:rsidP="008154DF">
      <w:pPr>
        <w:spacing w:after="0" w:line="240" w:lineRule="auto"/>
        <w:ind w:left="1440"/>
        <w:jc w:val="both"/>
      </w:pPr>
    </w:p>
    <w:p w:rsidR="008154DF" w:rsidRDefault="008154DF" w:rsidP="008154DF">
      <w:pPr>
        <w:pStyle w:val="ListParagraph"/>
        <w:spacing w:after="0" w:line="240" w:lineRule="auto"/>
        <w:ind w:left="1440"/>
        <w:jc w:val="both"/>
        <w:rPr>
          <w:rFonts w:ascii="Tahoma" w:hAnsi="Tahoma" w:cs="Tahoma"/>
          <w:b/>
          <w:sz w:val="20"/>
          <w:szCs w:val="20"/>
        </w:rPr>
      </w:pPr>
    </w:p>
    <w:p w:rsidR="008154DF" w:rsidRPr="00FE737B" w:rsidRDefault="008154DF" w:rsidP="008154DF">
      <w:pPr>
        <w:pStyle w:val="ListParagraph"/>
        <w:spacing w:after="0" w:line="240" w:lineRule="auto"/>
        <w:ind w:left="1440"/>
        <w:jc w:val="both"/>
        <w:rPr>
          <w:rFonts w:ascii="Tahoma" w:hAnsi="Tahoma" w:cs="Tahoma"/>
          <w:b/>
          <w:sz w:val="20"/>
          <w:szCs w:val="20"/>
        </w:rPr>
      </w:pPr>
    </w:p>
    <w:p w:rsidR="008154DF" w:rsidRDefault="008154DF" w:rsidP="008154DF">
      <w:pPr>
        <w:spacing w:after="0" w:line="240" w:lineRule="auto"/>
        <w:rPr>
          <w:rFonts w:ascii="Tahoma" w:hAnsi="Tahoma" w:cs="Tahoma"/>
          <w:b/>
          <w:sz w:val="20"/>
          <w:szCs w:val="20"/>
          <w:u w:val="single"/>
        </w:rPr>
      </w:pPr>
      <w:r>
        <w:rPr>
          <w:rFonts w:ascii="Tahoma" w:hAnsi="Tahoma" w:cs="Tahoma"/>
          <w:b/>
          <w:sz w:val="20"/>
          <w:szCs w:val="20"/>
          <w:u w:val="single"/>
        </w:rPr>
        <w:t>AFFILIATIONS</w:t>
      </w:r>
    </w:p>
    <w:p w:rsidR="008154DF" w:rsidRDefault="008154DF" w:rsidP="008154DF">
      <w:pPr>
        <w:spacing w:after="0" w:line="240" w:lineRule="auto"/>
        <w:rPr>
          <w:rFonts w:ascii="Tahoma" w:hAnsi="Tahoma" w:cs="Tahoma"/>
          <w:b/>
          <w:sz w:val="20"/>
          <w:szCs w:val="20"/>
          <w:u w:val="single"/>
        </w:rPr>
      </w:pPr>
    </w:p>
    <w:p w:rsidR="008154DF" w:rsidRPr="00D3234C" w:rsidRDefault="008154DF" w:rsidP="008154DF">
      <w:pPr>
        <w:pStyle w:val="ListParagraph"/>
        <w:numPr>
          <w:ilvl w:val="0"/>
          <w:numId w:val="1"/>
        </w:numPr>
        <w:spacing w:after="0" w:line="240" w:lineRule="auto"/>
        <w:rPr>
          <w:rFonts w:ascii="Tahoma" w:hAnsi="Tahoma" w:cs="Tahoma"/>
          <w:b/>
          <w:sz w:val="20"/>
          <w:szCs w:val="20"/>
          <w:u w:val="single"/>
        </w:rPr>
      </w:pPr>
      <w:r>
        <w:rPr>
          <w:rFonts w:ascii="Tahoma" w:hAnsi="Tahoma" w:cs="Tahoma"/>
          <w:sz w:val="20"/>
          <w:szCs w:val="20"/>
        </w:rPr>
        <w:t>Philippine Nurses’ Association</w:t>
      </w:r>
    </w:p>
    <w:p w:rsidR="008154DF" w:rsidRPr="00D975B1" w:rsidRDefault="008154DF" w:rsidP="008154DF">
      <w:pPr>
        <w:pStyle w:val="ListParagraph"/>
        <w:numPr>
          <w:ilvl w:val="0"/>
          <w:numId w:val="1"/>
        </w:numPr>
        <w:spacing w:after="0" w:line="240" w:lineRule="auto"/>
        <w:rPr>
          <w:rFonts w:ascii="Tahoma" w:hAnsi="Tahoma" w:cs="Tahoma"/>
          <w:sz w:val="20"/>
          <w:szCs w:val="20"/>
        </w:rPr>
      </w:pPr>
      <w:r w:rsidRPr="00D975B1">
        <w:rPr>
          <w:rFonts w:ascii="Tahoma" w:hAnsi="Tahoma" w:cs="Tahoma"/>
          <w:sz w:val="20"/>
          <w:szCs w:val="20"/>
        </w:rPr>
        <w:t>Philippine National Red Cross</w:t>
      </w:r>
    </w:p>
    <w:p w:rsidR="008154DF" w:rsidRDefault="008154DF" w:rsidP="008154DF">
      <w:pPr>
        <w:spacing w:after="0" w:line="240" w:lineRule="auto"/>
        <w:rPr>
          <w:rFonts w:ascii="Tahoma" w:hAnsi="Tahoma" w:cs="Tahoma"/>
          <w:b/>
          <w:sz w:val="20"/>
          <w:szCs w:val="20"/>
        </w:rPr>
      </w:pPr>
    </w:p>
    <w:p w:rsidR="008154DF" w:rsidRDefault="008154DF" w:rsidP="008154DF">
      <w:pPr>
        <w:spacing w:after="0" w:line="240" w:lineRule="auto"/>
        <w:rPr>
          <w:rFonts w:ascii="Tahoma" w:hAnsi="Tahoma" w:cs="Tahoma"/>
          <w:b/>
          <w:sz w:val="20"/>
          <w:szCs w:val="20"/>
        </w:rPr>
      </w:pPr>
    </w:p>
    <w:p w:rsidR="008154DF" w:rsidRDefault="008154DF" w:rsidP="008154DF">
      <w:pPr>
        <w:spacing w:after="0" w:line="240" w:lineRule="auto"/>
        <w:rPr>
          <w:rFonts w:ascii="Tahoma" w:hAnsi="Tahoma" w:cs="Tahoma"/>
          <w:b/>
          <w:sz w:val="20"/>
          <w:szCs w:val="20"/>
          <w:u w:val="single"/>
        </w:rPr>
      </w:pPr>
      <w:r>
        <w:rPr>
          <w:rFonts w:ascii="Tahoma" w:hAnsi="Tahoma" w:cs="Tahoma"/>
          <w:b/>
          <w:sz w:val="20"/>
          <w:szCs w:val="20"/>
          <w:u w:val="single"/>
        </w:rPr>
        <w:t>TRAININGS ATTENDED</w:t>
      </w:r>
    </w:p>
    <w:p w:rsidR="008154DF" w:rsidRPr="005F0422" w:rsidRDefault="008154DF" w:rsidP="008154DF">
      <w:pPr>
        <w:spacing w:after="0" w:line="240" w:lineRule="auto"/>
        <w:rPr>
          <w:rFonts w:ascii="Tahoma" w:hAnsi="Tahoma" w:cs="Tahoma"/>
          <w:b/>
          <w:sz w:val="20"/>
          <w:szCs w:val="20"/>
          <w:u w:val="single"/>
        </w:rPr>
      </w:pPr>
    </w:p>
    <w:p w:rsidR="008154DF" w:rsidRPr="00F91EDB"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Basic Life Support Training for Professional Rescuers, AED Training, First Aid Training</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July 14-17 2015</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Philippine Red Cross Bohol Chapter Tagbilaran City Bohol Philippines</w:t>
      </w:r>
    </w:p>
    <w:p w:rsidR="008154DF" w:rsidRDefault="008154DF" w:rsidP="008154DF">
      <w:pPr>
        <w:pStyle w:val="ListParagraph"/>
        <w:spacing w:after="0" w:line="240" w:lineRule="auto"/>
        <w:rPr>
          <w:rFonts w:ascii="Tahoma" w:hAnsi="Tahoma" w:cs="Tahoma"/>
          <w:sz w:val="20"/>
          <w:szCs w:val="20"/>
        </w:rPr>
      </w:pPr>
    </w:p>
    <w:p w:rsidR="008154DF" w:rsidRPr="00F91EDB" w:rsidRDefault="008154DF" w:rsidP="008154DF">
      <w:pPr>
        <w:pStyle w:val="ListParagraph"/>
        <w:numPr>
          <w:ilvl w:val="0"/>
          <w:numId w:val="1"/>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Hospital TB DOTS Orientation and Planning Worshop</w:t>
      </w:r>
    </w:p>
    <w:p w:rsidR="008154DF" w:rsidRDefault="008154DF" w:rsidP="008154DF">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May 21-22 2015</w:t>
      </w:r>
    </w:p>
    <w:p w:rsidR="008154DF" w:rsidRPr="00F91EDB" w:rsidRDefault="008154DF" w:rsidP="008154DF">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Panglao Regents Park, Bohol Philippines</w:t>
      </w:r>
    </w:p>
    <w:p w:rsidR="008154DF" w:rsidRDefault="008154DF" w:rsidP="008154DF">
      <w:pPr>
        <w:pStyle w:val="ListParagraph"/>
        <w:spacing w:after="0" w:line="240" w:lineRule="auto"/>
        <w:rPr>
          <w:rFonts w:ascii="Tahoma" w:hAnsi="Tahoma" w:cs="Tahoma"/>
          <w:sz w:val="20"/>
          <w:szCs w:val="20"/>
        </w:rPr>
      </w:pPr>
    </w:p>
    <w:p w:rsidR="008154DF" w:rsidRDefault="008154DF" w:rsidP="008154DF">
      <w:pPr>
        <w:spacing w:after="0" w:line="240" w:lineRule="auto"/>
        <w:rPr>
          <w:rFonts w:ascii="Tahoma" w:hAnsi="Tahoma" w:cs="Tahoma"/>
          <w:b/>
          <w:sz w:val="20"/>
          <w:szCs w:val="20"/>
          <w:u w:val="single"/>
        </w:rPr>
      </w:pPr>
    </w:p>
    <w:p w:rsidR="008154DF" w:rsidRDefault="008154DF" w:rsidP="008154DF">
      <w:pPr>
        <w:spacing w:after="0" w:line="240" w:lineRule="auto"/>
        <w:rPr>
          <w:rFonts w:ascii="Tahoma" w:hAnsi="Tahoma" w:cs="Tahoma"/>
          <w:b/>
          <w:sz w:val="20"/>
          <w:szCs w:val="20"/>
        </w:rPr>
      </w:pPr>
    </w:p>
    <w:p w:rsidR="008154DF" w:rsidRDefault="008154DF" w:rsidP="008154DF">
      <w:pPr>
        <w:pStyle w:val="ListParagraph"/>
        <w:spacing w:after="0" w:line="240" w:lineRule="auto"/>
        <w:ind w:left="540"/>
        <w:rPr>
          <w:rFonts w:ascii="Tahoma" w:hAnsi="Tahoma" w:cs="Tahoma"/>
          <w:sz w:val="20"/>
          <w:szCs w:val="20"/>
        </w:rPr>
      </w:pPr>
    </w:p>
    <w:p w:rsidR="00206575" w:rsidRDefault="00206575" w:rsidP="00206575">
      <w:pPr>
        <w:ind w:firstLine="720"/>
        <w:rPr>
          <w:rFonts w:ascii="Tahoma" w:hAnsi="Tahoma" w:cs="Tahoma"/>
          <w:b/>
          <w:bCs/>
          <w:color w:val="000000"/>
          <w:sz w:val="18"/>
          <w:szCs w:val="18"/>
          <w:lang w:eastAsia="en-IN"/>
        </w:rPr>
      </w:pPr>
    </w:p>
    <w:p w:rsidR="00206575" w:rsidRDefault="00206575" w:rsidP="00206575">
      <w:pPr>
        <w:rPr>
          <w:b/>
        </w:rPr>
      </w:pPr>
      <w:r>
        <w:rPr>
          <w:b/>
        </w:rPr>
        <w:t xml:space="preserve">Job Seeker First Name / CV No: </w:t>
      </w:r>
      <w:r>
        <w:rPr>
          <w:b/>
        </w:rPr>
        <w:t>1713240</w:t>
      </w:r>
      <w:bookmarkStart w:id="0" w:name="_GoBack"/>
      <w:bookmarkEnd w:id="0"/>
    </w:p>
    <w:p w:rsidR="00206575" w:rsidRDefault="00206575" w:rsidP="00206575">
      <w:hyperlink r:id="rId8" w:history="1">
        <w:r>
          <w:rPr>
            <w:rStyle w:val="Hyperlink"/>
          </w:rPr>
          <w:t>Click to send CV No &amp; get contact details of candidate</w:t>
        </w:r>
      </w:hyperlink>
    </w:p>
    <w:p w:rsidR="00206575" w:rsidRDefault="00206575" w:rsidP="00206575">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023DB34" wp14:editId="1A9D269F">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8154DF" w:rsidRDefault="008154DF" w:rsidP="008154DF">
      <w:pPr>
        <w:pStyle w:val="ListParagraph"/>
        <w:spacing w:after="0" w:line="240" w:lineRule="auto"/>
        <w:rPr>
          <w:rFonts w:ascii="Tahoma" w:hAnsi="Tahoma" w:cs="Tahoma"/>
          <w:sz w:val="20"/>
          <w:szCs w:val="20"/>
        </w:rPr>
      </w:pPr>
    </w:p>
    <w:p w:rsidR="008154DF" w:rsidRPr="00310BB7" w:rsidRDefault="008154DF" w:rsidP="008154DF">
      <w:pPr>
        <w:pStyle w:val="ListParagraph"/>
        <w:spacing w:after="0" w:line="240" w:lineRule="auto"/>
        <w:ind w:hanging="7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154DF" w:rsidRPr="00310BB7" w:rsidRDefault="008154DF" w:rsidP="008154DF">
      <w:pPr>
        <w:pStyle w:val="ListParagraph"/>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 </w:t>
      </w:r>
    </w:p>
    <w:p w:rsidR="008154DF" w:rsidRDefault="008154DF" w:rsidP="008154DF">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154DF" w:rsidRPr="00310BB7" w:rsidRDefault="008154DF" w:rsidP="008154DF">
      <w:pPr>
        <w:spacing w:after="0" w:line="240" w:lineRule="auto"/>
        <w:rPr>
          <w:rFonts w:ascii="Tahoma" w:hAnsi="Tahoma" w:cs="Tahoma"/>
          <w:sz w:val="20"/>
          <w:szCs w:val="20"/>
        </w:rPr>
      </w:pPr>
    </w:p>
    <w:p w:rsidR="008154DF" w:rsidRPr="007B7A18" w:rsidRDefault="008154DF" w:rsidP="008154DF">
      <w:pPr>
        <w:pStyle w:val="ListParagraph"/>
        <w:tabs>
          <w:tab w:val="left" w:pos="90"/>
          <w:tab w:val="left" w:pos="630"/>
          <w:tab w:val="left" w:pos="1080"/>
        </w:tabs>
        <w:spacing w:after="0" w:line="240" w:lineRule="auto"/>
        <w:ind w:left="0"/>
        <w:rPr>
          <w:rFonts w:ascii="Tahoma" w:hAnsi="Tahoma" w:cs="Tahoma"/>
          <w:sz w:val="20"/>
          <w:szCs w:val="20"/>
        </w:rPr>
      </w:pPr>
      <w:r w:rsidRPr="007B7A18">
        <w:rPr>
          <w:rFonts w:ascii="Tahoma" w:hAnsi="Tahoma" w:cs="Tahoma"/>
          <w:sz w:val="20"/>
          <w:szCs w:val="20"/>
        </w:rPr>
        <w:tab/>
      </w:r>
      <w:r>
        <w:rPr>
          <w:rFonts w:ascii="Tahoma" w:hAnsi="Tahoma" w:cs="Tahoma"/>
          <w:sz w:val="20"/>
          <w:szCs w:val="20"/>
        </w:rPr>
        <w:t xml:space="preserve"> </w:t>
      </w:r>
    </w:p>
    <w:p w:rsidR="007C5B1B" w:rsidRDefault="00DF27D5"/>
    <w:sectPr w:rsidR="007C5B1B" w:rsidSect="00CA3F18">
      <w:pgSz w:w="12240" w:h="15840"/>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D5" w:rsidRDefault="00DF27D5" w:rsidP="008154DF">
      <w:pPr>
        <w:spacing w:after="0" w:line="240" w:lineRule="auto"/>
      </w:pPr>
      <w:r>
        <w:separator/>
      </w:r>
    </w:p>
  </w:endnote>
  <w:endnote w:type="continuationSeparator" w:id="0">
    <w:p w:rsidR="00DF27D5" w:rsidRDefault="00DF27D5" w:rsidP="0081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D5" w:rsidRDefault="00DF27D5" w:rsidP="008154DF">
      <w:pPr>
        <w:spacing w:after="0" w:line="240" w:lineRule="auto"/>
      </w:pPr>
      <w:r>
        <w:separator/>
      </w:r>
    </w:p>
  </w:footnote>
  <w:footnote w:type="continuationSeparator" w:id="0">
    <w:p w:rsidR="00DF27D5" w:rsidRDefault="00DF27D5" w:rsidP="00815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A44"/>
    <w:multiLevelType w:val="hybridMultilevel"/>
    <w:tmpl w:val="371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11D"/>
    <w:multiLevelType w:val="hybridMultilevel"/>
    <w:tmpl w:val="72E8969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36B0C"/>
    <w:multiLevelType w:val="hybridMultilevel"/>
    <w:tmpl w:val="0BEA86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8C183D"/>
    <w:multiLevelType w:val="hybridMultilevel"/>
    <w:tmpl w:val="566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47956"/>
    <w:multiLevelType w:val="hybridMultilevel"/>
    <w:tmpl w:val="723CD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C6E87"/>
    <w:multiLevelType w:val="hybridMultilevel"/>
    <w:tmpl w:val="D42C58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DF"/>
    <w:rsid w:val="00206575"/>
    <w:rsid w:val="00390D38"/>
    <w:rsid w:val="00501F45"/>
    <w:rsid w:val="008154DF"/>
    <w:rsid w:val="00A35FA5"/>
    <w:rsid w:val="00CA15AE"/>
    <w:rsid w:val="00D74DF6"/>
    <w:rsid w:val="00DF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DF"/>
    <w:pPr>
      <w:ind w:left="720"/>
      <w:contextualSpacing/>
    </w:pPr>
  </w:style>
  <w:style w:type="paragraph" w:styleId="Header">
    <w:name w:val="header"/>
    <w:basedOn w:val="Normal"/>
    <w:link w:val="HeaderChar"/>
    <w:uiPriority w:val="99"/>
    <w:unhideWhenUsed/>
    <w:rsid w:val="0081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DF"/>
    <w:rPr>
      <w:rFonts w:ascii="Calibri" w:eastAsia="Calibri" w:hAnsi="Calibri" w:cs="Times New Roman"/>
    </w:rPr>
  </w:style>
  <w:style w:type="character" w:customStyle="1" w:styleId="apple-style-span">
    <w:name w:val="apple-style-span"/>
    <w:basedOn w:val="DefaultParagraphFont"/>
    <w:rsid w:val="008154DF"/>
  </w:style>
  <w:style w:type="character" w:styleId="Hyperlink">
    <w:name w:val="Hyperlink"/>
    <w:basedOn w:val="DefaultParagraphFont"/>
    <w:uiPriority w:val="99"/>
    <w:unhideWhenUsed/>
    <w:rsid w:val="008154DF"/>
    <w:rPr>
      <w:color w:val="0000FF" w:themeColor="hyperlink"/>
      <w:u w:val="single"/>
    </w:rPr>
  </w:style>
  <w:style w:type="paragraph" w:styleId="Footer">
    <w:name w:val="footer"/>
    <w:basedOn w:val="Normal"/>
    <w:link w:val="FooterChar"/>
    <w:uiPriority w:val="99"/>
    <w:unhideWhenUsed/>
    <w:rsid w:val="0081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DF"/>
    <w:rPr>
      <w:rFonts w:ascii="Calibri" w:eastAsia="Calibri" w:hAnsi="Calibri" w:cs="Times New Roman"/>
    </w:rPr>
  </w:style>
  <w:style w:type="paragraph" w:styleId="BalloonText">
    <w:name w:val="Balloon Text"/>
    <w:basedOn w:val="Normal"/>
    <w:link w:val="BalloonTextChar"/>
    <w:uiPriority w:val="99"/>
    <w:semiHidden/>
    <w:unhideWhenUsed/>
    <w:rsid w:val="0020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DF"/>
    <w:pPr>
      <w:ind w:left="720"/>
      <w:contextualSpacing/>
    </w:pPr>
  </w:style>
  <w:style w:type="paragraph" w:styleId="Header">
    <w:name w:val="header"/>
    <w:basedOn w:val="Normal"/>
    <w:link w:val="HeaderChar"/>
    <w:uiPriority w:val="99"/>
    <w:unhideWhenUsed/>
    <w:rsid w:val="00815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DF"/>
    <w:rPr>
      <w:rFonts w:ascii="Calibri" w:eastAsia="Calibri" w:hAnsi="Calibri" w:cs="Times New Roman"/>
    </w:rPr>
  </w:style>
  <w:style w:type="character" w:customStyle="1" w:styleId="apple-style-span">
    <w:name w:val="apple-style-span"/>
    <w:basedOn w:val="DefaultParagraphFont"/>
    <w:rsid w:val="008154DF"/>
  </w:style>
  <w:style w:type="character" w:styleId="Hyperlink">
    <w:name w:val="Hyperlink"/>
    <w:basedOn w:val="DefaultParagraphFont"/>
    <w:uiPriority w:val="99"/>
    <w:unhideWhenUsed/>
    <w:rsid w:val="008154DF"/>
    <w:rPr>
      <w:color w:val="0000FF" w:themeColor="hyperlink"/>
      <w:u w:val="single"/>
    </w:rPr>
  </w:style>
  <w:style w:type="paragraph" w:styleId="Footer">
    <w:name w:val="footer"/>
    <w:basedOn w:val="Normal"/>
    <w:link w:val="FooterChar"/>
    <w:uiPriority w:val="99"/>
    <w:unhideWhenUsed/>
    <w:rsid w:val="00815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DF"/>
    <w:rPr>
      <w:rFonts w:ascii="Calibri" w:eastAsia="Calibri" w:hAnsi="Calibri" w:cs="Times New Roman"/>
    </w:rPr>
  </w:style>
  <w:style w:type="paragraph" w:styleId="BalloonText">
    <w:name w:val="Balloon Text"/>
    <w:basedOn w:val="Normal"/>
    <w:link w:val="BalloonTextChar"/>
    <w:uiPriority w:val="99"/>
    <w:semiHidden/>
    <w:unhideWhenUsed/>
    <w:rsid w:val="0020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Florami Royeras</dc:creator>
  <cp:lastModifiedBy>Pc3</cp:lastModifiedBy>
  <cp:revision>4</cp:revision>
  <dcterms:created xsi:type="dcterms:W3CDTF">2016-05-14T02:53:00Z</dcterms:created>
  <dcterms:modified xsi:type="dcterms:W3CDTF">2016-05-30T09:38:00Z</dcterms:modified>
</cp:coreProperties>
</file>