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F297F" w14:textId="77777777" w:rsidR="00571F70" w:rsidRDefault="0758FB4D" w:rsidP="00571F70">
      <w:pPr>
        <w:spacing w:after="0" w:line="259" w:lineRule="auto"/>
        <w:ind w:left="0" w:firstLine="0"/>
        <w:rPr>
          <w:rFonts w:ascii="Tahoma" w:eastAsia="Tahoma" w:hAnsi="Tahoma" w:cs="Tahoma"/>
          <w:color w:val="DA5420"/>
          <w:sz w:val="48"/>
          <w:szCs w:val="48"/>
        </w:rPr>
      </w:pPr>
      <w:r w:rsidRPr="0758FB4D">
        <w:rPr>
          <w:rFonts w:ascii="Tahoma" w:eastAsia="Tahoma" w:hAnsi="Tahoma" w:cs="Tahoma"/>
          <w:color w:val="DA5420"/>
          <w:sz w:val="48"/>
          <w:szCs w:val="48"/>
        </w:rPr>
        <w:t xml:space="preserve">Lisa </w:t>
      </w:r>
    </w:p>
    <w:p w14:paraId="76F7187D" w14:textId="03D7C974" w:rsidR="003544D0" w:rsidRDefault="0758FB4D" w:rsidP="00571F70">
      <w:pPr>
        <w:spacing w:after="0" w:line="259" w:lineRule="auto"/>
        <w:ind w:left="0" w:firstLine="0"/>
      </w:pPr>
      <w:r w:rsidRPr="0758FB4D">
        <w:rPr>
          <w:rFonts w:ascii="Tahoma" w:eastAsia="Tahoma" w:hAnsi="Tahoma" w:cs="Tahoma"/>
          <w:color w:val="333430"/>
          <w:sz w:val="24"/>
          <w:szCs w:val="24"/>
        </w:rPr>
        <w:t xml:space="preserve"> </w:t>
      </w:r>
      <w:r w:rsidR="00571F70">
        <w:rPr>
          <w:noProof/>
        </w:rPr>
        <w:drawing>
          <wp:inline distT="0" distB="0" distL="0" distR="0" wp14:anchorId="060CD147" wp14:editId="2054CB92">
            <wp:extent cx="5486400" cy="8080"/>
            <wp:effectExtent l="0" t="0" r="0" b="0"/>
            <wp:docPr id="10948540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4E7AD" w14:textId="7777777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color w:val="C00000"/>
          <w:sz w:val="32"/>
          <w:szCs w:val="32"/>
        </w:rPr>
        <w:t>Work Experience</w:t>
      </w:r>
    </w:p>
    <w:p w14:paraId="3F51AD86" w14:textId="7777777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b/>
          <w:bCs/>
        </w:rPr>
        <w:t xml:space="preserve">TRAFALGAR CHRISTIAN PREPARATORY SCHOOL, ST. ANDREW </w:t>
      </w:r>
    </w:p>
    <w:p w14:paraId="02A02280" w14:textId="7777777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i/>
          <w:iCs/>
        </w:rPr>
        <w:t xml:space="preserve">First Grade Teacher, Aug 2010 – Sep 2015 </w:t>
      </w:r>
    </w:p>
    <w:p w14:paraId="003887CC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44600701" wp14:editId="4E421E4A">
            <wp:extent cx="91440" cy="101600"/>
            <wp:effectExtent l="0" t="0" r="0" b="0"/>
            <wp:docPr id="9389918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Instruct students individually and in groups, using various teaching methods such as lectures, discussions, and demonstrations.</w:t>
      </w:r>
    </w:p>
    <w:p w14:paraId="3A9A7521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577D2131" wp14:editId="5DFAC425">
            <wp:extent cx="91440" cy="101600"/>
            <wp:effectExtent l="0" t="0" r="0" b="0"/>
            <wp:docPr id="1941107029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Adapt teaching methods and instructional materials to meet students' varying needs and interests.</w:t>
      </w:r>
    </w:p>
    <w:p w14:paraId="31FDBF29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180F6576" wp14:editId="39509BD7">
            <wp:extent cx="91440" cy="101600"/>
            <wp:effectExtent l="0" t="0" r="0" b="0"/>
            <wp:docPr id="2776708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Establish clear objectives for all lessons, units, and projects and communicate those objectives to students.</w:t>
      </w:r>
    </w:p>
    <w:p w14:paraId="68B9B7D7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5CC83A9F" wp14:editId="673DEE8F">
            <wp:extent cx="91440" cy="101600"/>
            <wp:effectExtent l="0" t="0" r="0" b="0"/>
            <wp:docPr id="20887442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Establish and enforce rules for behavior and procedures for maintaining order among the students for whom they are responsible.</w:t>
      </w:r>
    </w:p>
    <w:p w14:paraId="7A8AB3EA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64E2D309" wp14:editId="524C6C1C">
            <wp:extent cx="91440" cy="101600"/>
            <wp:effectExtent l="0" t="0" r="0" b="0"/>
            <wp:docPr id="1608990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Meet with parents and guardians to discuss their children's progress and to determine priorities for their children and their resource needs.</w:t>
      </w:r>
    </w:p>
    <w:p w14:paraId="3F21D00C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045BB0EC" wp14:editId="524C6C1C">
            <wp:extent cx="91440" cy="101600"/>
            <wp:effectExtent l="0" t="0" r="0" b="0"/>
            <wp:docPr id="214592547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Prepare students for later grades by encouraging them to explore learning opportunities and to persevere with challenging tasks.</w:t>
      </w:r>
    </w:p>
    <w:p w14:paraId="0C6728EF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32B6F148" wp14:editId="3DDFB768">
            <wp:extent cx="91440" cy="101600"/>
            <wp:effectExtent l="0" t="0" r="0" b="0"/>
            <wp:docPr id="222007190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Prepare materials and classrooms for class activities.</w:t>
      </w:r>
    </w:p>
    <w:p w14:paraId="3CBB6998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412E2593" wp14:editId="3DDFB768">
            <wp:extent cx="91440" cy="101600"/>
            <wp:effectExtent l="0" t="0" r="0" b="0"/>
            <wp:docPr id="649878001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Observe and evaluate students' performance, behavior, social development, and physical health.</w:t>
      </w:r>
    </w:p>
    <w:p w14:paraId="509B97AF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042731B2" wp14:editId="6BCD0A20">
            <wp:extent cx="91440" cy="101600"/>
            <wp:effectExtent l="0" t="0" r="0" b="0"/>
            <wp:docPr id="447995529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Read books to entire classes or small groups.</w:t>
      </w:r>
    </w:p>
    <w:p w14:paraId="2AEDA564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5EEF574D" wp14:editId="56DB87AD">
            <wp:extent cx="91440" cy="101600"/>
            <wp:effectExtent l="0" t="0" r="0" b="0"/>
            <wp:docPr id="790569225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Prepare and implement remedial programs for students requiring extra help.</w:t>
      </w:r>
    </w:p>
    <w:p w14:paraId="66A224C7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1E9C7222" wp14:editId="04C8DA66">
            <wp:extent cx="91440" cy="101600"/>
            <wp:effectExtent l="0" t="0" r="0" b="0"/>
            <wp:docPr id="1083914218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Prepare, administer, and grade tests and assignments to evaluate students' progress.</w:t>
      </w:r>
    </w:p>
    <w:p w14:paraId="47243FE1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00668DF9" wp14:editId="0039BED5">
            <wp:extent cx="91440" cy="101600"/>
            <wp:effectExtent l="0" t="0" r="0" b="0"/>
            <wp:docPr id="11546551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Provide a variety of materials and resources for children to explore, manipulate, and use, both in learning activities and in imaginative play.</w:t>
      </w:r>
    </w:p>
    <w:p w14:paraId="3C3E04EE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444538E5" wp14:editId="2E27118D">
            <wp:extent cx="91440" cy="101600"/>
            <wp:effectExtent l="0" t="0" r="0" b="0"/>
            <wp:docPr id="130548357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Confer with parents or guardians, teachers, counselors, and administrators to resolve students' behavioral and academic problems.</w:t>
      </w:r>
    </w:p>
    <w:p w14:paraId="35BF2D72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0D4D07C1" wp14:editId="19358F1A">
            <wp:extent cx="91440" cy="101600"/>
            <wp:effectExtent l="0" t="0" r="0" b="0"/>
            <wp:docPr id="17369394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Plan and conduct activities for a balanced program of instruction, demonstration, and work time that provides students with opportunities to observe, question, and investigate.</w:t>
      </w:r>
    </w:p>
    <w:p w14:paraId="7D7F2271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1BD2471E" wp14:editId="799F501B">
            <wp:extent cx="91440" cy="101600"/>
            <wp:effectExtent l="0" t="0" r="0" b="0"/>
            <wp:docPr id="2051458804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Assign and grade class work and homework.</w:t>
      </w:r>
    </w:p>
    <w:p w14:paraId="21696C8D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3117FF8E" wp14:editId="19358F1A">
            <wp:extent cx="91440" cy="101600"/>
            <wp:effectExtent l="0" t="0" r="0" b="0"/>
            <wp:docPr id="19359960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Maintain accurate and complete student records as required by the Ministry of Education policies, and administrative regulations.</w:t>
      </w:r>
    </w:p>
    <w:p w14:paraId="4BF503A5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481513F4" wp14:editId="4722E1D2">
            <wp:extent cx="91440" cy="101600"/>
            <wp:effectExtent l="0" t="0" r="0" b="0"/>
            <wp:docPr id="4794038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Organize and lead activities designed to promote physical, mental, and social development, such as games, arts and crafts, music, and storytelling.</w:t>
      </w:r>
    </w:p>
    <w:p w14:paraId="1E87727F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35CD4A62" wp14:editId="129B2061">
            <wp:extent cx="91440" cy="101600"/>
            <wp:effectExtent l="0" t="0" r="0" b="0"/>
            <wp:docPr id="187235872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Prepare objectives and outlines for courses of study, following curriculum guidelines.</w:t>
      </w:r>
    </w:p>
    <w:p w14:paraId="01A979CF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2945D40C" wp14:editId="7510348A">
            <wp:extent cx="91440" cy="101600"/>
            <wp:effectExtent l="0" t="0" r="0" b="0"/>
            <wp:docPr id="1174429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Confer with other staff members to plan and schedule lessons promoting learning, following approved curricula.</w:t>
      </w:r>
    </w:p>
    <w:p w14:paraId="30F8E6CE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6D43C157" wp14:editId="2B96F0A6">
            <wp:extent cx="91440" cy="101600"/>
            <wp:effectExtent l="0" t="0" r="0" b="0"/>
            <wp:docPr id="423947314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Prepare reports on students and activities as required by administration.</w:t>
      </w:r>
    </w:p>
    <w:p w14:paraId="5E0FA8B1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735DDEA7" wp14:editId="601EB217">
            <wp:extent cx="91440" cy="101600"/>
            <wp:effectExtent l="0" t="0" r="0" b="0"/>
            <wp:docPr id="91745918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Plan and supervise class projects, field trips, visits by guest speakers or other experiential activities, and guide students in learning from those activities.</w:t>
      </w:r>
    </w:p>
    <w:p w14:paraId="33C0F13D" w14:textId="77777777" w:rsidR="003544D0" w:rsidRDefault="00571F70" w:rsidP="0758FB4D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3DE13FB2" wp14:editId="0E0C04D0">
            <wp:extent cx="91440" cy="101600"/>
            <wp:effectExtent l="0" t="0" r="0" b="0"/>
            <wp:docPr id="21273113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Attend professional meetings, educational conferences, and teacher training workshops to maintain and improve professional competence.</w:t>
      </w:r>
    </w:p>
    <w:p w14:paraId="1FA77CAC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10220F2D" wp14:editId="0E0C04D0">
            <wp:extent cx="91440" cy="101600"/>
            <wp:effectExtent l="0" t="0" r="0" b="0"/>
            <wp:docPr id="67443695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Administer standardized ability and achievement tests and interpret results to determine student strengths and areas of need.</w:t>
      </w:r>
    </w:p>
    <w:p w14:paraId="2E33C556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56D4B13E" wp14:editId="728013A3">
            <wp:extent cx="91440" cy="101600"/>
            <wp:effectExtent l="0" t="0" r="0" b="0"/>
            <wp:docPr id="553339081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Attend staff meetings and serve on committees, as required.</w:t>
      </w:r>
    </w:p>
    <w:p w14:paraId="1CD81C5F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2BD2AFB1" wp14:editId="791A825C">
            <wp:extent cx="91440" cy="101600"/>
            <wp:effectExtent l="0" t="0" r="0" b="0"/>
            <wp:docPr id="5029541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Collaborate with other teachers and administrators in the development, evaluation, and revision of school programs.</w:t>
      </w:r>
    </w:p>
    <w:p w14:paraId="265B80CE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01E59F95" wp14:editId="0B7BE3E9">
            <wp:extent cx="91440" cy="101600"/>
            <wp:effectExtent l="0" t="0" r="0" b="0"/>
            <wp:docPr id="281940087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Monitor extracurricular activities such as Art club.</w:t>
      </w:r>
    </w:p>
    <w:p w14:paraId="1E474249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60625638" wp14:editId="2707D515">
            <wp:extent cx="91440" cy="101600"/>
            <wp:effectExtent l="0" t="0" r="0" b="0"/>
            <wp:docPr id="75504337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Prepare for assigned classes and show written evidence of preparation upon request of immediate supervisors.</w:t>
      </w:r>
    </w:p>
    <w:p w14:paraId="1BFDFDB8" w14:textId="7777777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</w:rPr>
        <w:t xml:space="preserve"> </w:t>
      </w:r>
    </w:p>
    <w:p w14:paraId="619C15A9" w14:textId="4C6664B0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b/>
          <w:bCs/>
        </w:rPr>
        <w:t xml:space="preserve">COVENANT CHRISTIAN ACADEMY AND CHILDREN CENTER, ST. ANDREW </w:t>
      </w:r>
    </w:p>
    <w:p w14:paraId="7D3BC71F" w14:textId="7777777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i/>
          <w:iCs/>
        </w:rPr>
        <w:t xml:space="preserve">Teacher, Aug 2004 – Jun 2010 </w:t>
      </w:r>
    </w:p>
    <w:p w14:paraId="3A33E728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1B3F1C43" wp14:editId="54F527CD">
            <wp:extent cx="91440" cy="101600"/>
            <wp:effectExtent l="0" t="0" r="0" b="0"/>
            <wp:docPr id="11682828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Instruct students individually and in groups, using various teaching methods such as lectures, discussions, and demonstrations.</w:t>
      </w:r>
    </w:p>
    <w:p w14:paraId="6DB88643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62503803" wp14:editId="2477B42E">
            <wp:extent cx="91440" cy="101600"/>
            <wp:effectExtent l="0" t="0" r="0" b="0"/>
            <wp:docPr id="27323926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Adapt teaching methods and instructional materials to meet students' varying needs and interests.</w:t>
      </w:r>
    </w:p>
    <w:p w14:paraId="5B6CB016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5F49182D" wp14:editId="54F527CD">
            <wp:extent cx="91440" cy="101600"/>
            <wp:effectExtent l="0" t="0" r="0" b="0"/>
            <wp:docPr id="14379606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Establish clear objectives for all lessons, units, and projects and communicate those objectives to students.</w:t>
      </w:r>
    </w:p>
    <w:p w14:paraId="5EB86CCC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4379667C" wp14:editId="4003A55A">
            <wp:extent cx="91440" cy="101600"/>
            <wp:effectExtent l="0" t="0" r="0" b="0"/>
            <wp:docPr id="131046897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Establish and enforce rules for behavior and procedures for maintaining order among the students for whom they are responsible.</w:t>
      </w:r>
    </w:p>
    <w:p w14:paraId="0E09D07E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3866AD46" wp14:editId="6DF0F812">
            <wp:extent cx="91440" cy="101600"/>
            <wp:effectExtent l="0" t="0" r="0" b="0"/>
            <wp:docPr id="8164319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Meet with parents and guardians to discuss their children's progress and to determine priorities for their children and their resource needs.</w:t>
      </w:r>
    </w:p>
    <w:p w14:paraId="445214FA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142F7EC9" wp14:editId="1BDE4ACB">
            <wp:extent cx="91440" cy="101600"/>
            <wp:effectExtent l="0" t="0" r="0" b="0"/>
            <wp:docPr id="163260976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Prepare students for later grades by encouraging them to explore learning opportunities and to persevere with challenging tasks.</w:t>
      </w:r>
    </w:p>
    <w:p w14:paraId="06EE1F36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3F84ABC4" wp14:editId="194E29E4">
            <wp:extent cx="91440" cy="101600"/>
            <wp:effectExtent l="0" t="0" r="0" b="0"/>
            <wp:docPr id="1412904616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Observe and evaluate students' performance, behavior, social development, and physical health.</w:t>
      </w:r>
    </w:p>
    <w:p w14:paraId="2755C3A3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532E4AE3" wp14:editId="473B7C9C">
            <wp:extent cx="91440" cy="101600"/>
            <wp:effectExtent l="0" t="0" r="0" b="0"/>
            <wp:docPr id="1547090720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Prepare materials and classrooms for class activities.</w:t>
      </w:r>
    </w:p>
    <w:p w14:paraId="3DA9E40C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00DFAE9C" wp14:editId="3249FA29">
            <wp:extent cx="91440" cy="101600"/>
            <wp:effectExtent l="0" t="0" r="0" b="0"/>
            <wp:docPr id="1933271903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Read books to entire classes or small groups.</w:t>
      </w:r>
    </w:p>
    <w:p w14:paraId="7344461F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6ADB80E4" wp14:editId="60374CE1">
            <wp:extent cx="91440" cy="101600"/>
            <wp:effectExtent l="0" t="0" r="0" b="0"/>
            <wp:docPr id="1332195287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Prepare and implement remedial programs for students requiring extra help.</w:t>
      </w:r>
    </w:p>
    <w:p w14:paraId="0943002F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60BF114C" wp14:editId="4B45CA6E">
            <wp:extent cx="91440" cy="101600"/>
            <wp:effectExtent l="0" t="0" r="0" b="0"/>
            <wp:docPr id="1577124822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Prepare, administer, and grade tests and assignments to evaluate students' progress.</w:t>
      </w:r>
    </w:p>
    <w:p w14:paraId="2C1BF5C1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1611738F" wp14:editId="79331D26">
            <wp:extent cx="91440" cy="101600"/>
            <wp:effectExtent l="0" t="0" r="0" b="0"/>
            <wp:docPr id="1107052047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Assign and grade class work and homework.</w:t>
      </w:r>
    </w:p>
    <w:p w14:paraId="5EEA7C33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7074EB61" wp14:editId="1BDE4ACB">
            <wp:extent cx="91440" cy="101600"/>
            <wp:effectExtent l="0" t="0" r="0" b="0"/>
            <wp:docPr id="5556546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Confer with parents or guardians, teachers, counselors, and administrators to resolve students' behavioral and academic problems.</w:t>
      </w:r>
    </w:p>
    <w:p w14:paraId="51AC72C0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7576C64F" wp14:editId="06ECC858">
            <wp:extent cx="91440" cy="101600"/>
            <wp:effectExtent l="0" t="0" r="0" b="0"/>
            <wp:docPr id="17191034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Prepare for assigned classes and show written evidence of preparation upon request of immediate supervisors.</w:t>
      </w:r>
    </w:p>
    <w:p w14:paraId="1F83CCF8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12D0BD45" wp14:editId="34DA1B10">
            <wp:extent cx="91440" cy="101600"/>
            <wp:effectExtent l="0" t="0" r="0" b="0"/>
            <wp:docPr id="14791434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Maintain accurate and complete student records as required by Ministry of Education policies, and administrative regulations.</w:t>
      </w:r>
    </w:p>
    <w:p w14:paraId="6B92AD6C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2C17163C" wp14:editId="401C4024">
            <wp:extent cx="91440" cy="101600"/>
            <wp:effectExtent l="0" t="0" r="0" b="0"/>
            <wp:docPr id="1056897989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Prepare objectives and outlines for courses of study, following curriculum guidelines.</w:t>
      </w:r>
    </w:p>
    <w:p w14:paraId="3CEB5CD5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38918342" wp14:editId="1FE8989D">
            <wp:extent cx="91440" cy="101600"/>
            <wp:effectExtent l="0" t="0" r="0" b="0"/>
            <wp:docPr id="20418272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Confer with other staff members to plan and schedule lessons promoting learning, following approved curricula.</w:t>
      </w:r>
    </w:p>
    <w:p w14:paraId="477592A6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0E06B7C9" wp14:editId="59181069">
            <wp:extent cx="91440" cy="101600"/>
            <wp:effectExtent l="0" t="0" r="0" b="0"/>
            <wp:docPr id="1363154776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Prepare reports on students and activities as required by administration.</w:t>
      </w:r>
    </w:p>
    <w:p w14:paraId="4340608A" w14:textId="77777777" w:rsidR="003544D0" w:rsidRDefault="00571F70" w:rsidP="0758FB4D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0AF38954" wp14:editId="1FE8989D">
            <wp:extent cx="91440" cy="101600"/>
            <wp:effectExtent l="0" t="0" r="0" b="0"/>
            <wp:docPr id="162237950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Plan and supervise class projects, field trips, visits by guest speakers or other experiential activities, and guide students in learning from those activities.</w:t>
      </w:r>
    </w:p>
    <w:p w14:paraId="02A2F89B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1414C67A" wp14:editId="4DD5EB55">
            <wp:extent cx="91440" cy="101600"/>
            <wp:effectExtent l="0" t="0" r="0" b="0"/>
            <wp:docPr id="127388556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Attend professional meetings, educational conferences, and teacher training workshops to maintain and improve professional competence.</w:t>
      </w:r>
    </w:p>
    <w:p w14:paraId="55088470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7A67D935" wp14:editId="7213E0AE">
            <wp:extent cx="91440" cy="101600"/>
            <wp:effectExtent l="0" t="0" r="0" b="0"/>
            <wp:docPr id="1284931473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Attend staff meetings and serve on committees, as required.</w:t>
      </w:r>
    </w:p>
    <w:p w14:paraId="119DAC2E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57BB61E6" wp14:editId="7BC33E0D">
            <wp:extent cx="91440" cy="101600"/>
            <wp:effectExtent l="0" t="0" r="0" b="0"/>
            <wp:docPr id="116193575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Administer standardized ability and achievement tests and interpret results to determine student strengths and areas of need.</w:t>
      </w:r>
    </w:p>
    <w:p w14:paraId="69E1B05B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42A53275" wp14:editId="66D1BB9A">
            <wp:extent cx="91440" cy="101600"/>
            <wp:effectExtent l="0" t="0" r="0" b="0"/>
            <wp:docPr id="50287916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Collaborate with other teachers and administrators in the development, evaluation, and revision of elementary school programs.</w:t>
      </w:r>
    </w:p>
    <w:p w14:paraId="15E9FD29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6C4E03EC" wp14:editId="38FD03AC">
            <wp:extent cx="91440" cy="101600"/>
            <wp:effectExtent l="0" t="0" r="0" b="0"/>
            <wp:docPr id="2037157509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Monitor extracurricular activities such as Art clubs.</w:t>
      </w:r>
    </w:p>
    <w:p w14:paraId="7F05BD2A" w14:textId="7777777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</w:rPr>
        <w:t xml:space="preserve"> </w:t>
      </w:r>
    </w:p>
    <w:p w14:paraId="2EB754B1" w14:textId="7777777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b/>
          <w:bCs/>
        </w:rPr>
        <w:t>PRIORY PREPARATORY SCHOOL, ST. ANDREW</w:t>
      </w:r>
      <w:r w:rsidRPr="0758FB4D">
        <w:rPr>
          <w:rFonts w:ascii="Tahoma" w:eastAsia="Tahoma" w:hAnsi="Tahoma" w:cs="Tahoma"/>
        </w:rPr>
        <w:t xml:space="preserve"> </w:t>
      </w:r>
    </w:p>
    <w:p w14:paraId="609D5E3C" w14:textId="7777777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i/>
          <w:iCs/>
        </w:rPr>
        <w:t xml:space="preserve">Assistant Teacher, Sep 1997 – Jun 2002 </w:t>
      </w:r>
    </w:p>
    <w:p w14:paraId="5F82A79C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28B9B798" wp14:editId="14BF0E53">
            <wp:extent cx="91440" cy="101600"/>
            <wp:effectExtent l="0" t="0" r="0" b="0"/>
            <wp:docPr id="42601586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Provide extra assistance to students with special needs, such as non-English-speaking students or those with physical and mental disabilities.</w:t>
      </w:r>
    </w:p>
    <w:p w14:paraId="76C094C4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73F8C6F0" wp14:editId="42AC610B">
            <wp:extent cx="91440" cy="101600"/>
            <wp:effectExtent l="0" t="0" r="0" b="0"/>
            <wp:docPr id="54648356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Supervise students in classrooms, halls, cafeterias, school yards, and gymnasiums, or on field trips.</w:t>
      </w:r>
    </w:p>
    <w:p w14:paraId="5974D5DB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6F232681" wp14:editId="42AC610B">
            <wp:extent cx="91440" cy="101600"/>
            <wp:effectExtent l="0" t="0" r="0" b="0"/>
            <wp:docPr id="7865996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Tutor and assist children individually or in small groups to help them master assignments and to reinforce learning concepts presented by teachers.</w:t>
      </w:r>
    </w:p>
    <w:p w14:paraId="57A712B4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0365BBD0" wp14:editId="7FE626A9">
            <wp:extent cx="91440" cy="101600"/>
            <wp:effectExtent l="0" t="0" r="0" b="0"/>
            <wp:docPr id="1548857584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Discuss assigned duties with classroom teachers to coordinate instructional efforts.</w:t>
      </w:r>
    </w:p>
    <w:p w14:paraId="6AF7C4B4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0D9CA56D" wp14:editId="2DD37962">
            <wp:extent cx="91440" cy="101600"/>
            <wp:effectExtent l="0" t="0" r="0" b="0"/>
            <wp:docPr id="2008882664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Observe students' performance, and record relevant data to assess progress.</w:t>
      </w:r>
    </w:p>
    <w:p w14:paraId="6941A67C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23F59984" wp14:editId="2DBADE98">
            <wp:extent cx="91440" cy="101600"/>
            <wp:effectExtent l="0" t="0" r="0" b="0"/>
            <wp:docPr id="62234710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Present subject matter to students under the direction and guidance of teachers, using lectures, discussions, or supervised role-playing methods.</w:t>
      </w:r>
    </w:p>
    <w:p w14:paraId="7B391338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4CD3FFD9" wp14:editId="46CF49A7">
            <wp:extent cx="91440" cy="101600"/>
            <wp:effectExtent l="0" t="0" r="0" b="0"/>
            <wp:docPr id="1972960481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Prepare lesson materials, bulletin board displays, exhibits, equipment, and demonstrations.</w:t>
      </w:r>
    </w:p>
    <w:p w14:paraId="183AFEBE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574421F3" wp14:editId="5BA83150">
            <wp:extent cx="91440" cy="101600"/>
            <wp:effectExtent l="0" t="0" r="0" b="0"/>
            <wp:docPr id="18489606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Organize and supervise games and other recreational activities to promote physical, mental, and social development.</w:t>
      </w:r>
    </w:p>
    <w:p w14:paraId="5A90ED27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780F191D" wp14:editId="74BC9C5F">
            <wp:extent cx="91440" cy="101600"/>
            <wp:effectExtent l="0" t="0" r="0" b="0"/>
            <wp:docPr id="1429101217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Distribute teaching materials such as textbooks, workbooks, papers, and pencils to students.</w:t>
      </w:r>
    </w:p>
    <w:p w14:paraId="0FEDEA59" w14:textId="2BBC5051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32B65AB8" wp14:editId="46B6AEDD">
            <wp:extent cx="91440" cy="101600"/>
            <wp:effectExtent l="0" t="0" r="0" b="0"/>
            <wp:docPr id="19738380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Organize and label materials and display students' work in a manner appropriate for their eye levels and perceptual skills.</w:t>
      </w:r>
    </w:p>
    <w:p w14:paraId="7E3CB600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5F2F7FA5" wp14:editId="0DB86CA5">
            <wp:extent cx="91440" cy="101600"/>
            <wp:effectExtent l="0" t="0" r="0" b="0"/>
            <wp:docPr id="1479313152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Attend staff meetings and serve on committees, as required.</w:t>
      </w:r>
    </w:p>
    <w:p w14:paraId="15D2FC74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0EDB26F9" wp14:editId="3BA5BF5D">
            <wp:extent cx="91440" cy="101600"/>
            <wp:effectExtent l="0" t="0" r="0" b="0"/>
            <wp:docPr id="622554075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Distribute tests and homework assignments and collect them when they are completed.</w:t>
      </w:r>
    </w:p>
    <w:p w14:paraId="4F21651E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546093DA" wp14:editId="3BA5BF5D">
            <wp:extent cx="91440" cy="101600"/>
            <wp:effectExtent l="0" t="0" r="0" b="0"/>
            <wp:docPr id="295370744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Take class attendance and maintain attendance records.</w:t>
      </w:r>
    </w:p>
    <w:p w14:paraId="2C2FC333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1C4549BE" wp14:editId="26B43CEA">
            <wp:extent cx="91440" cy="101600"/>
            <wp:effectExtent l="0" t="0" r="0" b="0"/>
            <wp:docPr id="132121789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Participate in teacher-parent conferences regarding students' progress or problems.</w:t>
      </w:r>
    </w:p>
    <w:p w14:paraId="5A8AEE38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655E6ED3" wp14:editId="54A18FA2">
            <wp:extent cx="91440" cy="101600"/>
            <wp:effectExtent l="0" t="0" r="0" b="0"/>
            <wp:docPr id="211670675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Conduct demonstrations to teach such skills as sports, dancing, and handicrafts.</w:t>
      </w:r>
    </w:p>
    <w:p w14:paraId="76710924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70CC7846" wp14:editId="3FB00D2F">
            <wp:extent cx="91440" cy="101600"/>
            <wp:effectExtent l="0" t="0" r="0" b="0"/>
            <wp:docPr id="1179434594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Plan, prepare, and develop various teaching aids such as bibliographies, charts, and graphs.</w:t>
      </w:r>
    </w:p>
    <w:p w14:paraId="32335F08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0C1005D0" wp14:editId="3FB00D2F">
            <wp:extent cx="91440" cy="101600"/>
            <wp:effectExtent l="0" t="0" r="0" b="0"/>
            <wp:docPr id="2113713322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FEF3E0" w:rsidRPr="0758FB4D">
        <w:rPr>
          <w:rFonts w:ascii="Tahoma" w:eastAsia="Tahoma" w:hAnsi="Tahoma" w:cs="Tahoma"/>
        </w:rPr>
        <w:t>Requisition and stock teaching materials and supplies.</w:t>
      </w:r>
    </w:p>
    <w:p w14:paraId="74340790" w14:textId="3CD4E832" w:rsidR="003544D0" w:rsidRDefault="003544D0" w:rsidP="0758FB4D">
      <w:pPr>
        <w:spacing w:line="360" w:lineRule="auto"/>
      </w:pPr>
    </w:p>
    <w:p w14:paraId="7AEF8F97" w14:textId="03CAB390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</w:rPr>
        <w:t xml:space="preserve"> </w:t>
      </w:r>
      <w:r w:rsidRPr="0758FB4D">
        <w:rPr>
          <w:rFonts w:ascii="Tahoma" w:eastAsia="Tahoma" w:hAnsi="Tahoma" w:cs="Tahoma"/>
          <w:b/>
          <w:bCs/>
        </w:rPr>
        <w:t>GRACE KENNEDY REMITTANCE SERVICES (WESTERN UNION CALL CENTEr)</w:t>
      </w:r>
    </w:p>
    <w:p w14:paraId="4C6A5D49" w14:textId="3C98AB32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i/>
          <w:iCs/>
        </w:rPr>
        <w:t>Customer Service Representative (Part time) October 2002-March 2003</w:t>
      </w:r>
    </w:p>
    <w:p w14:paraId="0086E188" w14:textId="10892F46" w:rsidR="003544D0" w:rsidRDefault="0758FB4D" w:rsidP="0758FB4D">
      <w:pPr>
        <w:pStyle w:val="ListParagraph"/>
        <w:numPr>
          <w:ilvl w:val="0"/>
          <w:numId w:val="1"/>
        </w:numPr>
        <w:spacing w:line="360" w:lineRule="auto"/>
        <w:rPr>
          <w:rFonts w:ascii="Tahoma" w:eastAsia="Tahoma" w:hAnsi="Tahoma" w:cs="Tahoma"/>
          <w:szCs w:val="18"/>
        </w:rPr>
      </w:pPr>
      <w:r w:rsidRPr="0758FB4D">
        <w:rPr>
          <w:rFonts w:ascii="Tahoma" w:eastAsia="Tahoma" w:hAnsi="Tahoma" w:cs="Tahoma"/>
        </w:rPr>
        <w:t xml:space="preserve"> Answer customer's queries about their transaction and funds in the Call-Center</w:t>
      </w:r>
    </w:p>
    <w:p w14:paraId="7B9F4838" w14:textId="4220DD71" w:rsidR="003544D0" w:rsidRDefault="0758FB4D" w:rsidP="0758FB4D">
      <w:pPr>
        <w:pStyle w:val="ListParagraph"/>
        <w:numPr>
          <w:ilvl w:val="0"/>
          <w:numId w:val="1"/>
        </w:numPr>
        <w:spacing w:line="360" w:lineRule="auto"/>
        <w:rPr>
          <w:rFonts w:ascii="Tahoma" w:eastAsia="Tahoma" w:hAnsi="Tahoma" w:cs="Tahoma"/>
          <w:szCs w:val="18"/>
        </w:rPr>
      </w:pPr>
      <w:r w:rsidRPr="0758FB4D">
        <w:rPr>
          <w:rFonts w:ascii="Tahoma" w:eastAsia="Tahoma" w:hAnsi="Tahoma" w:cs="Tahoma"/>
        </w:rPr>
        <w:lastRenderedPageBreak/>
        <w:t>Direct customers to nearest branches, opening time and instruct them as to procedures and policies to complete their transaction successfully.</w:t>
      </w:r>
    </w:p>
    <w:p w14:paraId="25612778" w14:textId="02C48BCD" w:rsidR="003544D0" w:rsidRDefault="003544D0" w:rsidP="0758FB4D">
      <w:pPr>
        <w:spacing w:line="360" w:lineRule="auto"/>
      </w:pPr>
    </w:p>
    <w:p w14:paraId="2F8A521C" w14:textId="79DB37AE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</w:rPr>
        <w:t xml:space="preserve"> </w:t>
      </w:r>
      <w:r w:rsidRPr="0758FB4D">
        <w:rPr>
          <w:rFonts w:ascii="Tahoma" w:eastAsia="Tahoma" w:hAnsi="Tahoma" w:cs="Tahoma"/>
          <w:b/>
          <w:bCs/>
        </w:rPr>
        <w:t>PRIORITY INVESTIGATIVE SERVICES</w:t>
      </w:r>
    </w:p>
    <w:p w14:paraId="3774F7DA" w14:textId="630E626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i/>
          <w:iCs/>
        </w:rPr>
        <w:t xml:space="preserve"> Background Check Investigator (Part-time) 2002-2004</w:t>
      </w:r>
    </w:p>
    <w:p w14:paraId="624D3B4A" w14:textId="4F1EBE50" w:rsidR="003544D0" w:rsidRDefault="0758FB4D" w:rsidP="0758FB4D">
      <w:pPr>
        <w:pStyle w:val="ListParagraph"/>
        <w:numPr>
          <w:ilvl w:val="0"/>
          <w:numId w:val="2"/>
        </w:numPr>
        <w:spacing w:line="360" w:lineRule="auto"/>
        <w:rPr>
          <w:rFonts w:ascii="Tahoma" w:eastAsia="Tahoma" w:hAnsi="Tahoma" w:cs="Tahoma"/>
          <w:szCs w:val="18"/>
        </w:rPr>
      </w:pPr>
      <w:r w:rsidRPr="0758FB4D">
        <w:rPr>
          <w:rFonts w:ascii="Tahoma" w:eastAsia="Tahoma" w:hAnsi="Tahoma" w:cs="Tahoma"/>
        </w:rPr>
        <w:t xml:space="preserve"> Investigate and check accuracy of information on application forms of prospective employees for financial institutions.</w:t>
      </w:r>
    </w:p>
    <w:p w14:paraId="4633F251" w14:textId="4565B663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</w:rPr>
        <w:t xml:space="preserve"> write reports on prospective employees for employment.</w:t>
      </w:r>
    </w:p>
    <w:p w14:paraId="4F266AAC" w14:textId="099A3EF8" w:rsidR="003544D0" w:rsidRDefault="003544D0" w:rsidP="0758FB4D">
      <w:pPr>
        <w:spacing w:line="360" w:lineRule="auto"/>
      </w:pPr>
    </w:p>
    <w:p w14:paraId="72E80DB2" w14:textId="7D3BFF64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</w:rPr>
        <w:t xml:space="preserve"> </w:t>
      </w:r>
      <w:r w:rsidRPr="0758FB4D">
        <w:rPr>
          <w:rFonts w:ascii="Tahoma" w:eastAsia="Tahoma" w:hAnsi="Tahoma" w:cs="Tahoma"/>
          <w:b/>
          <w:bCs/>
        </w:rPr>
        <w:t>ST. ANDREW COLLEGE</w:t>
      </w:r>
    </w:p>
    <w:p w14:paraId="4CBD3966" w14:textId="771190B1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b/>
          <w:bCs/>
          <w:i/>
          <w:iCs/>
        </w:rPr>
        <w:t xml:space="preserve"> </w:t>
      </w:r>
      <w:r w:rsidRPr="0758FB4D">
        <w:rPr>
          <w:rFonts w:ascii="Tahoma" w:eastAsia="Tahoma" w:hAnsi="Tahoma" w:cs="Tahoma"/>
          <w:i/>
          <w:iCs/>
        </w:rPr>
        <w:t xml:space="preserve">Part- Time Biology Teacher Jan. – May 2007 </w:t>
      </w:r>
    </w:p>
    <w:p w14:paraId="4E9B7FF2" w14:textId="68B9671B" w:rsidR="003544D0" w:rsidRDefault="0758FB4D" w:rsidP="0758FB4D">
      <w:pPr>
        <w:pStyle w:val="ListParagraph"/>
        <w:numPr>
          <w:ilvl w:val="0"/>
          <w:numId w:val="3"/>
        </w:numPr>
        <w:spacing w:line="360" w:lineRule="auto"/>
        <w:rPr>
          <w:rFonts w:ascii="Tahoma" w:eastAsia="Tahoma" w:hAnsi="Tahoma" w:cs="Tahoma"/>
          <w:szCs w:val="18"/>
        </w:rPr>
      </w:pPr>
      <w:r w:rsidRPr="0758FB4D">
        <w:rPr>
          <w:rFonts w:ascii="Tahoma" w:eastAsia="Tahoma" w:hAnsi="Tahoma" w:cs="Tahoma"/>
        </w:rPr>
        <w:t>Instruct students individually and in groups, using various teaching methods such as lectures, discussions, and demonstrations.</w:t>
      </w:r>
    </w:p>
    <w:p w14:paraId="1FD413F9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4E1D9677" wp14:editId="74A40195">
            <wp:extent cx="91440" cy="101600"/>
            <wp:effectExtent l="0" t="0" r="0" b="0"/>
            <wp:docPr id="11584798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Adapt teaching methods and instructional materials to meet students' varying needs and interests.</w:t>
      </w:r>
    </w:p>
    <w:p w14:paraId="69F7F236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015A5B9E" wp14:editId="2291544E">
            <wp:extent cx="91440" cy="101600"/>
            <wp:effectExtent l="0" t="0" r="0" b="0"/>
            <wp:docPr id="21412858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Establish clear objectives for all lessons, units, and projects and communicate those objectives to students.</w:t>
      </w:r>
    </w:p>
    <w:p w14:paraId="2584D389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6BD61482" wp14:editId="0D9FD1DB">
            <wp:extent cx="91440" cy="101600"/>
            <wp:effectExtent l="0" t="0" r="0" b="0"/>
            <wp:docPr id="1481696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Establish and enforce rules for behavior and procedures for maintaining order among the students for whom they are responsible.</w:t>
      </w:r>
    </w:p>
    <w:p w14:paraId="4FF4693A" w14:textId="1C188E88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</w:rPr>
        <w:t>Prepare students for CSEC Biology examination by encouraging them to explore learning opportunities and to persevere with challenging tasks.</w:t>
      </w:r>
    </w:p>
    <w:p w14:paraId="329B2ECA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4E1FB8B5" wp14:editId="3B8D2493">
            <wp:extent cx="91440" cy="101600"/>
            <wp:effectExtent l="0" t="0" r="0" b="0"/>
            <wp:docPr id="17324574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Observe and evaluate students' performance, behavior, social development, and physical health.</w:t>
      </w:r>
    </w:p>
    <w:p w14:paraId="7A53C674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763AF47A" wp14:editId="697A774B">
            <wp:extent cx="91440" cy="101600"/>
            <wp:effectExtent l="0" t="0" r="0" b="0"/>
            <wp:docPr id="425846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Prepare materials and classrooms for class activities.</w:t>
      </w:r>
    </w:p>
    <w:p w14:paraId="555978F6" w14:textId="06FB1106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4EE6532A" wp14:editId="697A774B">
            <wp:extent cx="91440" cy="101600"/>
            <wp:effectExtent l="0" t="0" r="0" b="0"/>
            <wp:docPr id="4364350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Prepare, administer, and grade tests and assignments to evaluate students' progress.</w:t>
      </w:r>
    </w:p>
    <w:p w14:paraId="11CAB626" w14:textId="0BDC6410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31D1B77D" wp14:editId="5488F4D8">
            <wp:extent cx="91440" cy="101600"/>
            <wp:effectExtent l="0" t="0" r="0" b="0"/>
            <wp:docPr id="12912837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Assign and grade class work, lab work and homework.</w:t>
      </w:r>
    </w:p>
    <w:p w14:paraId="5D458F01" w14:textId="77777777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6C0B73A5" wp14:editId="02764791">
            <wp:extent cx="91440" cy="101600"/>
            <wp:effectExtent l="0" t="0" r="0" b="0"/>
            <wp:docPr id="8148333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Maintain accurate and complete student records as required by Ministry of Education policies, and administrative regulations.</w:t>
      </w:r>
    </w:p>
    <w:p w14:paraId="21958E68" w14:textId="250CF1A4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09034B9C" wp14:editId="6D84C51D">
            <wp:extent cx="91440" cy="101600"/>
            <wp:effectExtent l="0" t="0" r="0" b="0"/>
            <wp:docPr id="1414885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>Prepare objectives and outlines for courses of study, following CSEC curriculum guidelines.</w:t>
      </w:r>
    </w:p>
    <w:p w14:paraId="70B3C21F" w14:textId="35326C4D" w:rsidR="003544D0" w:rsidRDefault="003544D0" w:rsidP="0758FB4D">
      <w:pPr>
        <w:spacing w:line="360" w:lineRule="auto"/>
      </w:pPr>
    </w:p>
    <w:p w14:paraId="7085D430" w14:textId="09AF2ED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color w:val="C00000"/>
          <w:sz w:val="32"/>
          <w:szCs w:val="32"/>
        </w:rPr>
        <w:t>EDUCATION</w:t>
      </w:r>
    </w:p>
    <w:p w14:paraId="108245B4" w14:textId="2CE6387F" w:rsidR="003544D0" w:rsidRDefault="003544D0" w:rsidP="0758FB4D">
      <w:pPr>
        <w:spacing w:line="360" w:lineRule="auto"/>
      </w:pPr>
    </w:p>
    <w:p w14:paraId="4498BC51" w14:textId="3E111D84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b/>
          <w:bCs/>
        </w:rPr>
        <w:t>THE QUEEN'S SCHOOL, ST. ANDREW</w:t>
      </w:r>
    </w:p>
    <w:p w14:paraId="30708B04" w14:textId="66F17C34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i/>
          <w:iCs/>
        </w:rPr>
        <w:t xml:space="preserve">High School Diploma, June 1997 </w:t>
      </w:r>
    </w:p>
    <w:p w14:paraId="6E00BCCA" w14:textId="79B0B451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i/>
          <w:iCs/>
        </w:rPr>
        <w:t>Passes in 7 CSEC Examination.</w:t>
      </w:r>
    </w:p>
    <w:p w14:paraId="6B994DD5" w14:textId="7777777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</w:rPr>
        <w:t xml:space="preserve"> </w:t>
      </w:r>
    </w:p>
    <w:p w14:paraId="078DCD84" w14:textId="7777777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b/>
          <w:bCs/>
        </w:rPr>
        <w:t>NORTHERN CARIBBEAN UNIVERSITY, ST. ANDREW</w:t>
      </w:r>
    </w:p>
    <w:p w14:paraId="17AB33E6" w14:textId="7777777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i/>
          <w:iCs/>
        </w:rPr>
        <w:t>Completed coursework towards BSc. School Counselling with minor in Education, Aug 2006</w:t>
      </w:r>
    </w:p>
    <w:p w14:paraId="0678210D" w14:textId="7777777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i/>
          <w:iCs/>
        </w:rPr>
        <w:t xml:space="preserve"> </w:t>
      </w:r>
    </w:p>
    <w:p w14:paraId="6BC6DDF3" w14:textId="7777777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b/>
          <w:bCs/>
        </w:rPr>
        <w:t>INTERNATIONAL UNIVERSITY OF THE CARIBBEAN, ST. ANDREW</w:t>
      </w:r>
    </w:p>
    <w:p w14:paraId="56723FB1" w14:textId="7777777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i/>
          <w:iCs/>
        </w:rPr>
        <w:t>B.A in Psychology, Aug 2011</w:t>
      </w:r>
    </w:p>
    <w:p w14:paraId="166498F5" w14:textId="7777777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</w:rPr>
        <w:t xml:space="preserve"> </w:t>
      </w:r>
    </w:p>
    <w:p w14:paraId="0AE7620D" w14:textId="7777777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b/>
          <w:bCs/>
        </w:rPr>
        <w:lastRenderedPageBreak/>
        <w:t>CARIBBEAN GRADUATE SCHOOL OF THEOLOGY, ST. ANDREW</w:t>
      </w:r>
    </w:p>
    <w:p w14:paraId="51A6B19D" w14:textId="7777777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i/>
          <w:iCs/>
        </w:rPr>
        <w:t>Holistic Child Development, Apr 2014</w:t>
      </w:r>
    </w:p>
    <w:p w14:paraId="6B611081" w14:textId="7777777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</w:rPr>
        <w:t xml:space="preserve"> </w:t>
      </w:r>
    </w:p>
    <w:p w14:paraId="478D6135" w14:textId="7777777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b/>
          <w:bCs/>
        </w:rPr>
        <w:t>ADVANCE LEARNING INTERACTIVE SYSTEMS ONLINE, ST. ANDREW</w:t>
      </w:r>
    </w:p>
    <w:p w14:paraId="743EEACE" w14:textId="6FDFF301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i/>
          <w:iCs/>
        </w:rPr>
        <w:t>Teaching English as a Second Language Candidate, Expected graduation, Sep 2016</w:t>
      </w:r>
    </w:p>
    <w:p w14:paraId="65B6B150" w14:textId="7777777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</w:rPr>
        <w:t xml:space="preserve"> </w:t>
      </w:r>
    </w:p>
    <w:p w14:paraId="1EC96A58" w14:textId="7777777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b/>
          <w:bCs/>
        </w:rPr>
        <w:t>HEART/NTA, ST. ANDREW</w:t>
      </w:r>
    </w:p>
    <w:p w14:paraId="2DE70384" w14:textId="21FB7113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i/>
          <w:iCs/>
        </w:rPr>
        <w:t>Level 1 NCTVET Certification in Early Childhood Development and Care, June 2005</w:t>
      </w:r>
    </w:p>
    <w:p w14:paraId="6145F19B" w14:textId="7777777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</w:rPr>
        <w:t xml:space="preserve"> </w:t>
      </w:r>
    </w:p>
    <w:p w14:paraId="498A37F2" w14:textId="77777777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b/>
          <w:bCs/>
        </w:rPr>
        <w:t>MINISTRY OF EDUCATION, ST. ANDREW</w:t>
      </w:r>
    </w:p>
    <w:p w14:paraId="60ED9850" w14:textId="7EBC72F8" w:rsidR="003544D0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i/>
          <w:iCs/>
        </w:rPr>
        <w:t>Health and Family Life Education, June 2007</w:t>
      </w:r>
    </w:p>
    <w:p w14:paraId="3CC6B07E" w14:textId="66334089" w:rsidR="0758FB4D" w:rsidRDefault="0758FB4D" w:rsidP="0758FB4D">
      <w:pPr>
        <w:spacing w:line="360" w:lineRule="auto"/>
      </w:pPr>
    </w:p>
    <w:p w14:paraId="3601FC53" w14:textId="3EEDFD87" w:rsidR="0758FB4D" w:rsidRDefault="0758FB4D" w:rsidP="0758FB4D">
      <w:pPr>
        <w:spacing w:line="360" w:lineRule="auto"/>
      </w:pPr>
      <w:r w:rsidRPr="0758FB4D">
        <w:rPr>
          <w:rFonts w:ascii="Tahoma" w:eastAsia="Tahoma" w:hAnsi="Tahoma" w:cs="Tahoma"/>
          <w:b/>
          <w:bCs/>
        </w:rPr>
        <w:t>MINISTRY HEALTH &amp; ENVIRONMENT NATIONAL HIV/STI PROGRAM</w:t>
      </w:r>
    </w:p>
    <w:p w14:paraId="632B7FF6" w14:textId="74FEC11D" w:rsidR="0758FB4D" w:rsidRDefault="0758FB4D" w:rsidP="0758FB4D">
      <w:r w:rsidRPr="0758FB4D">
        <w:t xml:space="preserve"> </w:t>
      </w:r>
      <w:r w:rsidRPr="0758FB4D">
        <w:rPr>
          <w:rFonts w:ascii="Tahoma" w:eastAsia="Tahoma" w:hAnsi="Tahoma" w:cs="Tahoma"/>
          <w:i/>
          <w:iCs/>
        </w:rPr>
        <w:t>Certification in Voluntary Counselling and Testing Skills, July 2010</w:t>
      </w:r>
    </w:p>
    <w:p w14:paraId="6A973502" w14:textId="114EEB85" w:rsidR="0758FB4D" w:rsidRDefault="0758FB4D" w:rsidP="0758FB4D">
      <w:pPr>
        <w:pStyle w:val="Heading1"/>
      </w:pPr>
    </w:p>
    <w:p w14:paraId="0A5370BD" w14:textId="77777777" w:rsidR="003544D0" w:rsidRDefault="0758FB4D" w:rsidP="0758FB4D">
      <w:pPr>
        <w:pStyle w:val="Heading1"/>
      </w:pPr>
      <w:r w:rsidRPr="0758FB4D">
        <w:t>Additional Skills</w:t>
      </w:r>
    </w:p>
    <w:p w14:paraId="1AC292A7" w14:textId="43DBF53E" w:rsidR="003544D0" w:rsidRDefault="00571F70" w:rsidP="0758FB4D">
      <w:pPr>
        <w:spacing w:line="360" w:lineRule="auto"/>
      </w:pPr>
      <w:r>
        <w:rPr>
          <w:noProof/>
        </w:rPr>
        <w:drawing>
          <wp:inline distT="0" distB="0" distL="0" distR="0" wp14:anchorId="2B774F81" wp14:editId="1B7217D6">
            <wp:extent cx="91440" cy="101600"/>
            <wp:effectExtent l="0" t="0" r="0" b="0"/>
            <wp:docPr id="11878792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758FB4D" w:rsidRPr="0758FB4D">
        <w:rPr>
          <w:rFonts w:ascii="Tahoma" w:eastAsia="Tahoma" w:hAnsi="Tahoma" w:cs="Tahoma"/>
        </w:rPr>
        <w:t xml:space="preserve">Teaching Art and Craft Teaching Beginner Spanish (3-8 yrs old)Cooking and Baking, Event Planning and Venue Decorating </w:t>
      </w:r>
    </w:p>
    <w:p w14:paraId="05058783" w14:textId="208AA8F1" w:rsidR="003544D0" w:rsidRDefault="003544D0" w:rsidP="0758FB4D">
      <w:pPr>
        <w:spacing w:line="360" w:lineRule="auto"/>
      </w:pPr>
    </w:p>
    <w:p w14:paraId="7FB95C8A" w14:textId="77777777" w:rsidR="00571F70" w:rsidRDefault="00571F70">
      <w:pPr>
        <w:spacing w:after="0" w:line="259" w:lineRule="auto"/>
        <w:ind w:left="0" w:firstLine="0"/>
        <w:rPr>
          <w:color w:val="000000"/>
          <w:sz w:val="20"/>
        </w:rPr>
      </w:pPr>
    </w:p>
    <w:p w14:paraId="05201CD0" w14:textId="410E1E89" w:rsidR="00571F70" w:rsidRDefault="00571F70" w:rsidP="00571F70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1715814</w:t>
      </w:r>
      <w:bookmarkStart w:id="0" w:name="_GoBack"/>
      <w:bookmarkEnd w:id="0"/>
    </w:p>
    <w:p w14:paraId="3BFE02A6" w14:textId="77777777" w:rsidR="00571F70" w:rsidRDefault="00571F70" w:rsidP="00571F70">
      <w:hyperlink r:id="rId8" w:history="1">
        <w:r>
          <w:rPr>
            <w:rStyle w:val="Hyperlink"/>
          </w:rPr>
          <w:t>Click to send CV No &amp; get contact details of candidate</w:t>
        </w:r>
      </w:hyperlink>
    </w:p>
    <w:p w14:paraId="1AB85ECB" w14:textId="77777777" w:rsidR="00571F70" w:rsidRDefault="00571F70" w:rsidP="00571F70">
      <w:pPr>
        <w:ind w:firstLine="720"/>
        <w:rPr>
          <w:rFonts w:ascii="Tahoma" w:hAnsi="Tahoma" w:cs="Tahoma"/>
          <w:b/>
          <w:bCs/>
          <w:color w:val="000000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 wp14:anchorId="2E1945F9" wp14:editId="1A9E2C17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E3699" w14:textId="77777777" w:rsidR="003544D0" w:rsidRDefault="00571F70">
      <w:pPr>
        <w:spacing w:after="0" w:line="259" w:lineRule="auto"/>
        <w:ind w:left="0" w:firstLine="0"/>
      </w:pPr>
      <w:r>
        <w:rPr>
          <w:color w:val="000000"/>
          <w:sz w:val="20"/>
        </w:rPr>
        <w:t xml:space="preserve"> </w:t>
      </w:r>
    </w:p>
    <w:sectPr w:rsidR="003544D0">
      <w:pgSz w:w="12240" w:h="15840"/>
      <w:pgMar w:top="1448" w:right="1814" w:bottom="7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80B"/>
    <w:multiLevelType w:val="hybridMultilevel"/>
    <w:tmpl w:val="98AA504C"/>
    <w:lvl w:ilvl="0" w:tplc="CA00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87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F46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0E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83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3AD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E8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2B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EC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5034A"/>
    <w:multiLevelType w:val="hybridMultilevel"/>
    <w:tmpl w:val="D1D8F15C"/>
    <w:lvl w:ilvl="0" w:tplc="F9A49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A3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2C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2D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E7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1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0D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E3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ED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24C9A"/>
    <w:multiLevelType w:val="hybridMultilevel"/>
    <w:tmpl w:val="F5929BA4"/>
    <w:lvl w:ilvl="0" w:tplc="6B60A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6F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087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C9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C1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CD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87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44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02372"/>
    <w:multiLevelType w:val="hybridMultilevel"/>
    <w:tmpl w:val="1388CD02"/>
    <w:lvl w:ilvl="0" w:tplc="5C42D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43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49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8B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CD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9AB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07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EB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4D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44FEF3E0"/>
    <w:rsid w:val="003544D0"/>
    <w:rsid w:val="00571F70"/>
    <w:rsid w:val="0758FB4D"/>
    <w:rsid w:val="44FEF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0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" w:line="251" w:lineRule="auto"/>
      <w:ind w:left="10" w:hanging="10"/>
    </w:pPr>
    <w:rPr>
      <w:rFonts w:ascii="Times New Roman" w:eastAsia="Times New Roman" w:hAnsi="Times New Roman" w:cs="Times New Roman"/>
      <w:color w:val="32302E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color w:val="DA542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DA5420"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70"/>
    <w:rPr>
      <w:rFonts w:ascii="Tahoma" w:eastAsia="Times New Roman" w:hAnsi="Tahoma" w:cs="Tahoma"/>
      <w:color w:val="32302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" w:line="251" w:lineRule="auto"/>
      <w:ind w:left="10" w:hanging="10"/>
    </w:pPr>
    <w:rPr>
      <w:rFonts w:ascii="Times New Roman" w:eastAsia="Times New Roman" w:hAnsi="Times New Roman" w:cs="Times New Roman"/>
      <w:color w:val="32302E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color w:val="DA542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DA5420"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70"/>
    <w:rPr>
      <w:rFonts w:ascii="Tahoma" w:eastAsia="Times New Roman" w:hAnsi="Tahoma" w:cs="Tahoma"/>
      <w:color w:val="32302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8759</Characters>
  <Application>Microsoft Office Word</Application>
  <DocSecurity>0</DocSecurity>
  <Lines>72</Lines>
  <Paragraphs>20</Paragraphs>
  <ScaleCrop>false</ScaleCrop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Pc3</cp:lastModifiedBy>
  <cp:revision>2</cp:revision>
  <dcterms:created xsi:type="dcterms:W3CDTF">2016-05-11T17:30:00Z</dcterms:created>
  <dcterms:modified xsi:type="dcterms:W3CDTF">2016-06-02T07:29:00Z</dcterms:modified>
</cp:coreProperties>
</file>