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C" w:rsidRDefault="002A410C" w:rsidP="002A410C">
      <w:pPr>
        <w:pStyle w:val="NoSpacing"/>
        <w:rPr>
          <w:rFonts w:asciiTheme="majorBidi" w:hAnsiTheme="majorBidi" w:cstheme="majorBidi"/>
        </w:rPr>
      </w:pPr>
      <w:r>
        <w:t xml:space="preserve">                      </w:t>
      </w:r>
      <w:r w:rsidRPr="005C63BA">
        <w:rPr>
          <w:rFonts w:asciiTheme="majorBidi" w:hAnsiTheme="majorBidi" w:cstheme="majorBidi"/>
        </w:rPr>
        <w:object w:dxaOrig="201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73.65pt" o:ole="">
            <v:imagedata r:id="rId6" o:title=""/>
          </v:shape>
          <o:OLEObject Type="Embed" ProgID="PBrush" ShapeID="_x0000_i1025" DrawAspect="Content" ObjectID="_1564824824" r:id="rId7"/>
        </w:object>
      </w:r>
    </w:p>
    <w:p w:rsidR="008408B2" w:rsidRDefault="008408B2" w:rsidP="002A410C">
      <w:pPr>
        <w:pStyle w:val="NoSpacing"/>
        <w:rPr>
          <w:rStyle w:val="bdtext"/>
        </w:rPr>
      </w:pPr>
      <w:proofErr w:type="spellStart"/>
      <w:r>
        <w:rPr>
          <w:rStyle w:val="bdtext"/>
        </w:rPr>
        <w:t>Hanan</w:t>
      </w:r>
      <w:proofErr w:type="spellEnd"/>
    </w:p>
    <w:p w:rsidR="008408B2" w:rsidRDefault="008408B2" w:rsidP="002A410C">
      <w:pPr>
        <w:pStyle w:val="NoSpacing"/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Hanan</w:instrText>
      </w:r>
      <w:r>
        <w:rPr>
          <w:rStyle w:val="bdtext"/>
        </w:rPr>
        <w:instrText>.286796</w:instrText>
      </w:r>
      <w:r w:rsidRPr="008408B2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C93961">
        <w:rPr>
          <w:rStyle w:val="Hyperlink"/>
        </w:rPr>
        <w:t>Hanan.286796@2freemail.com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8408B2">
        <w:rPr>
          <w:rStyle w:val="bdtext"/>
        </w:rPr>
        <w:tab/>
      </w:r>
    </w:p>
    <w:p w:rsidR="002A410C" w:rsidRDefault="008408B2" w:rsidP="002A410C">
      <w:pPr>
        <w:pStyle w:val="NoSpacing"/>
      </w:pPr>
      <w:r>
        <w:rPr>
          <w:rFonts w:cs="Batang"/>
          <w:noProof/>
        </w:rPr>
        <w:pict>
          <v:line id="Line 2" o:spid="_x0000_s1026" style="position:absolute;z-index:251658240;visibility:visible" from="-18pt,7.2pt" to="48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" strokeweight="4.5pt">
            <v:stroke linestyle="thinThick"/>
          </v:line>
        </w:pict>
      </w:r>
    </w:p>
    <w:p w:rsidR="002A410C" w:rsidRDefault="002A410C" w:rsidP="00B14463">
      <w:pPr>
        <w:pStyle w:val="NoSpacing"/>
        <w:numPr>
          <w:ilvl w:val="0"/>
          <w:numId w:val="18"/>
        </w:numPr>
        <w:rPr>
          <w:sz w:val="28"/>
          <w:szCs w:val="28"/>
          <w:u w:val="single"/>
        </w:rPr>
      </w:pPr>
      <w:r w:rsidRPr="00FB0B38">
        <w:rPr>
          <w:sz w:val="28"/>
          <w:szCs w:val="28"/>
          <w:u w:val="single"/>
        </w:rPr>
        <w:t>Career Objective</w:t>
      </w:r>
      <w:r>
        <w:rPr>
          <w:sz w:val="28"/>
          <w:szCs w:val="28"/>
          <w:u w:val="single"/>
        </w:rPr>
        <w:t>:-</w:t>
      </w:r>
    </w:p>
    <w:p w:rsidR="002A410C" w:rsidRPr="00FB0B38" w:rsidRDefault="002A410C" w:rsidP="002A410C">
      <w:pPr>
        <w:pStyle w:val="NoSpacing"/>
      </w:pPr>
      <w:r w:rsidRPr="00FB0B38">
        <w:tab/>
      </w:r>
    </w:p>
    <w:p w:rsidR="002A410C" w:rsidRPr="00FB0B38" w:rsidRDefault="002A410C" w:rsidP="002A410C">
      <w:pPr>
        <w:pStyle w:val="NoSpacing"/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To be able to join a company and seek a role in the field</w:t>
      </w:r>
      <w:r>
        <w:rPr>
          <w:rStyle w:val="SubtleEmphasis"/>
          <w:rFonts w:asciiTheme="majorBidi" w:hAnsiTheme="majorBidi" w:cstheme="majorBidi"/>
          <w:i w:val="0"/>
          <w:iCs w:val="0"/>
        </w:rPr>
        <w:t xml:space="preserve"> 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of Coordinator property management that offers’ career advancement where my acquired knowledge, experience and skills be fully enhanced, developed and utilized</w:t>
      </w:r>
      <w:r>
        <w:rPr>
          <w:rStyle w:val="SubtleEmphasis"/>
          <w:rFonts w:asciiTheme="majorBidi" w:hAnsiTheme="majorBidi" w:cstheme="majorBidi"/>
          <w:i w:val="0"/>
          <w:iCs w:val="0"/>
        </w:rPr>
        <w:t>.</w:t>
      </w:r>
    </w:p>
    <w:p w:rsidR="002A410C" w:rsidRPr="00FB0B38" w:rsidRDefault="002A410C" w:rsidP="002A410C">
      <w:pPr>
        <w:pStyle w:val="NoSpacing"/>
      </w:pPr>
    </w:p>
    <w:p w:rsidR="002A410C" w:rsidRPr="00FB0B38" w:rsidRDefault="002A410C" w:rsidP="00B14463">
      <w:pPr>
        <w:pStyle w:val="NoSpacing"/>
        <w:numPr>
          <w:ilvl w:val="0"/>
          <w:numId w:val="18"/>
        </w:numPr>
      </w:pPr>
      <w:r w:rsidRPr="00FB0B38">
        <w:rPr>
          <w:sz w:val="28"/>
          <w:szCs w:val="28"/>
          <w:u w:val="single"/>
        </w:rPr>
        <w:t>Targeted Position</w:t>
      </w:r>
      <w:r>
        <w:rPr>
          <w:sz w:val="28"/>
          <w:szCs w:val="28"/>
          <w:u w:val="single"/>
        </w:rPr>
        <w:t>:</w:t>
      </w:r>
      <w:r>
        <w:t xml:space="preserve"> </w:t>
      </w:r>
      <w:r w:rsidRPr="00FB0B38">
        <w:rPr>
          <w:sz w:val="28"/>
          <w:szCs w:val="28"/>
        </w:rPr>
        <w:t xml:space="preserve">         </w:t>
      </w:r>
      <w:r w:rsidRPr="005C63BA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</w:rPr>
        <w:t>Property Management</w:t>
      </w:r>
      <w:r w:rsidRPr="00FB0B38">
        <w:rPr>
          <w:sz w:val="28"/>
          <w:szCs w:val="28"/>
        </w:rPr>
        <w:t>.</w:t>
      </w:r>
    </w:p>
    <w:p w:rsidR="002A410C" w:rsidRPr="00FB0B38" w:rsidRDefault="002A410C" w:rsidP="002A410C">
      <w:pPr>
        <w:pStyle w:val="NoSpacing"/>
        <w:rPr>
          <w:sz w:val="32"/>
          <w:szCs w:val="32"/>
        </w:rPr>
      </w:pPr>
    </w:p>
    <w:p w:rsidR="002A410C" w:rsidRPr="00FB0B38" w:rsidRDefault="002A410C" w:rsidP="00B14463">
      <w:pPr>
        <w:pStyle w:val="NoSpacing"/>
        <w:numPr>
          <w:ilvl w:val="0"/>
          <w:numId w:val="18"/>
        </w:numPr>
        <w:rPr>
          <w:rFonts w:eastAsia="Times New Roman"/>
        </w:rPr>
      </w:pPr>
      <w:r w:rsidRPr="00FB0B38">
        <w:rPr>
          <w:rFonts w:eastAsia="Times New Roman"/>
          <w:sz w:val="28"/>
          <w:szCs w:val="28"/>
          <w:u w:val="single"/>
        </w:rPr>
        <w:t>Personal Profile</w:t>
      </w:r>
      <w:r>
        <w:rPr>
          <w:rFonts w:eastAsia="Times New Roman"/>
          <w:sz w:val="28"/>
          <w:szCs w:val="28"/>
          <w:u w:val="single"/>
        </w:rPr>
        <w:t>:</w:t>
      </w:r>
      <w:r w:rsidRPr="00FB0B38">
        <w:rPr>
          <w:rFonts w:eastAsia="Times New Roman"/>
          <w:sz w:val="28"/>
          <w:szCs w:val="28"/>
        </w:rPr>
        <w:tab/>
      </w:r>
      <w:r w:rsidRPr="00FB0B38">
        <w:rPr>
          <w:rFonts w:eastAsia="Times New Roman"/>
        </w:rPr>
        <w:t>Date of Birth</w:t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>
        <w:rPr>
          <w:rFonts w:eastAsia="Times New Roman"/>
        </w:rPr>
        <w:t>08-10-1987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  <w:t>Place of Birth</w:t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>
        <w:rPr>
          <w:rFonts w:eastAsia="Times New Roman"/>
        </w:rPr>
        <w:t>UAE-Dubai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  <w:t>Gender</w:t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Pr="00600BAA">
        <w:rPr>
          <w:rFonts w:eastAsia="Times New Roman"/>
        </w:rPr>
        <w:t>Female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</w:t>
      </w:r>
      <w:r w:rsidRPr="00FB0B38">
        <w:rPr>
          <w:rFonts w:eastAsia="Times New Roman"/>
        </w:rPr>
        <w:t>Nationality</w:t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032ABA">
        <w:rPr>
          <w:rFonts w:eastAsia="Times New Roman"/>
        </w:rPr>
        <w:t>Jordanian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  <w:t>Marital Status</w:t>
      </w:r>
      <w:r w:rsidRPr="00FB0B38">
        <w:rPr>
          <w:rFonts w:eastAsia="Times New Roman"/>
        </w:rPr>
        <w:tab/>
      </w:r>
      <w:r>
        <w:rPr>
          <w:rFonts w:eastAsia="Times New Roman"/>
        </w:rPr>
        <w:t xml:space="preserve">              </w:t>
      </w:r>
      <w:r w:rsidRPr="00FB0B38">
        <w:rPr>
          <w:rFonts w:eastAsia="Times New Roman"/>
        </w:rPr>
        <w:tab/>
      </w:r>
      <w:r>
        <w:rPr>
          <w:rFonts w:eastAsia="Times New Roman"/>
        </w:rPr>
        <w:t xml:space="preserve">               Married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  <w:t>Visa Status</w:t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1A5C5E">
        <w:rPr>
          <w:rStyle w:val="SubtleEmphasis"/>
          <w:rFonts w:asciiTheme="majorBidi" w:hAnsiTheme="majorBidi" w:cstheme="majorBidi"/>
          <w:i w:val="0"/>
          <w:iCs w:val="0"/>
          <w:color w:val="auto"/>
        </w:rPr>
        <w:t>Husband visa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  <w:t xml:space="preserve">Driving License and Car </w:t>
      </w:r>
      <w:r w:rsidRPr="00FB0B38">
        <w:rPr>
          <w:rFonts w:eastAsia="Times New Roman"/>
        </w:rPr>
        <w:tab/>
        <w:t>Available</w:t>
      </w:r>
    </w:p>
    <w:p w:rsidR="002A410C" w:rsidRDefault="002A410C" w:rsidP="00B14463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FB0B38">
        <w:rPr>
          <w:sz w:val="28"/>
          <w:szCs w:val="28"/>
          <w:u w:val="single"/>
        </w:rPr>
        <w:t>Skills</w:t>
      </w:r>
      <w:r>
        <w:rPr>
          <w:sz w:val="28"/>
          <w:szCs w:val="28"/>
          <w:u w:val="single"/>
        </w:rPr>
        <w:t>:-</w:t>
      </w:r>
    </w:p>
    <w:p w:rsidR="002A410C" w:rsidRPr="00FB0B38" w:rsidRDefault="002A410C" w:rsidP="002A410C">
      <w:pPr>
        <w:pStyle w:val="NoSpacing"/>
        <w:rPr>
          <w:sz w:val="12"/>
          <w:szCs w:val="12"/>
        </w:rPr>
      </w:pPr>
      <w:r w:rsidRPr="00FB0B38">
        <w:rPr>
          <w:sz w:val="12"/>
          <w:szCs w:val="12"/>
        </w:rPr>
        <w:tab/>
      </w:r>
    </w:p>
    <w:p w:rsidR="002A410C" w:rsidRDefault="002A410C" w:rsidP="002A410C">
      <w:pPr>
        <w:pStyle w:val="NoSpacing"/>
        <w:numPr>
          <w:ilvl w:val="0"/>
          <w:numId w:val="9"/>
        </w:numPr>
      </w:pPr>
      <w:r>
        <w:t xml:space="preserve">Familiar with basic spreadsheet computer program as Word, Excel, Power point and dealing with Internet.                                                                                                </w:t>
      </w:r>
    </w:p>
    <w:p w:rsidR="002A410C" w:rsidRDefault="002A410C" w:rsidP="002A410C">
      <w:pPr>
        <w:pStyle w:val="NoSpacing"/>
        <w:numPr>
          <w:ilvl w:val="0"/>
          <w:numId w:val="9"/>
        </w:numPr>
      </w:pPr>
      <w:r>
        <w:t>Excellent typing both (Arabic &amp; English).</w:t>
      </w:r>
    </w:p>
    <w:p w:rsidR="002A410C" w:rsidRPr="00FB0B38" w:rsidRDefault="002A410C" w:rsidP="00AC5195">
      <w:pPr>
        <w:pStyle w:val="NoSpacing"/>
        <w:numPr>
          <w:ilvl w:val="0"/>
          <w:numId w:val="9"/>
        </w:numPr>
        <w:rPr>
          <w:u w:val="single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Expert of programming  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property management System 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(UBS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)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</w:t>
      </w:r>
    </w:p>
    <w:p w:rsidR="002A410C" w:rsidRDefault="002A410C" w:rsidP="002A410C">
      <w:pPr>
        <w:pStyle w:val="NoSpacing"/>
        <w:numPr>
          <w:ilvl w:val="0"/>
          <w:numId w:val="9"/>
        </w:numPr>
      </w:pPr>
      <w:r w:rsidRPr="00600BA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Expert of programming </w:t>
      </w:r>
      <w:proofErr w:type="spellStart"/>
      <w:r w:rsidRPr="00600BAA">
        <w:rPr>
          <w:rStyle w:val="SubtleEmphasis"/>
          <w:rFonts w:asciiTheme="majorBidi" w:hAnsiTheme="majorBidi" w:cstheme="majorBidi"/>
          <w:i w:val="0"/>
          <w:iCs w:val="0"/>
          <w:color w:val="auto"/>
        </w:rPr>
        <w:t>Ejari</w:t>
      </w:r>
      <w:proofErr w:type="spellEnd"/>
      <w:r w:rsidRPr="00600BA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system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</w:t>
      </w:r>
      <w:r w:rsidRPr="00600BAA">
        <w:rPr>
          <w:rStyle w:val="SubtleEmphasis"/>
          <w:rFonts w:asciiTheme="majorBidi" w:hAnsiTheme="majorBidi" w:cstheme="majorBidi"/>
          <w:i w:val="0"/>
          <w:iCs w:val="0"/>
          <w:color w:val="auto"/>
        </w:rPr>
        <w:t>online</w:t>
      </w:r>
      <w:r w:rsidRPr="00600BAA">
        <w:t>.</w:t>
      </w:r>
    </w:p>
    <w:p w:rsidR="002A410C" w:rsidRDefault="002A410C" w:rsidP="002A410C">
      <w:pPr>
        <w:pStyle w:val="NoSpacing"/>
        <w:numPr>
          <w:ilvl w:val="0"/>
          <w:numId w:val="9"/>
        </w:numPr>
        <w:rPr>
          <w:rStyle w:val="SubtleEmphasis"/>
          <w:i w:val="0"/>
          <w:iCs w:val="0"/>
          <w:color w:val="auto"/>
        </w:rPr>
      </w:pPr>
      <w:r w:rsidRPr="008A4985">
        <w:rPr>
          <w:rStyle w:val="SubtleEmphasis"/>
          <w:i w:val="0"/>
          <w:iCs w:val="0"/>
          <w:color w:val="auto"/>
        </w:rPr>
        <w:t>Excellent communication skills and office management skills (smart, presentable and team player).</w:t>
      </w:r>
    </w:p>
    <w:p w:rsidR="002A410C" w:rsidRDefault="002A410C" w:rsidP="002A410C">
      <w:pPr>
        <w:pStyle w:val="NoSpacing"/>
        <w:numPr>
          <w:ilvl w:val="0"/>
          <w:numId w:val="9"/>
        </w:numPr>
        <w:rPr>
          <w:rStyle w:val="SubtleEmphasis"/>
          <w:rFonts w:asciiTheme="majorBidi" w:hAnsiTheme="majorBidi" w:cstheme="majorBidi"/>
          <w:i w:val="0"/>
          <w:iCs w:val="0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Team building and always seeking for new experience and knowledge</w:t>
      </w:r>
      <w:r>
        <w:rPr>
          <w:rStyle w:val="SubtleEmphasis"/>
          <w:rFonts w:asciiTheme="majorBidi" w:hAnsiTheme="majorBidi" w:cstheme="majorBidi"/>
          <w:i w:val="0"/>
          <w:iCs w:val="0"/>
        </w:rPr>
        <w:t>.</w:t>
      </w:r>
    </w:p>
    <w:p w:rsidR="002A410C" w:rsidRPr="005C63BA" w:rsidRDefault="002A410C" w:rsidP="002A410C">
      <w:pPr>
        <w:pStyle w:val="NoSpacing"/>
        <w:numPr>
          <w:ilvl w:val="0"/>
          <w:numId w:val="9"/>
        </w:numPr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Strong communication and team work skills.</w:t>
      </w:r>
    </w:p>
    <w:p w:rsidR="002A410C" w:rsidRPr="00600BAA" w:rsidRDefault="002A410C" w:rsidP="002A410C">
      <w:pPr>
        <w:pStyle w:val="NoSpacing"/>
        <w:numPr>
          <w:ilvl w:val="0"/>
          <w:numId w:val="9"/>
        </w:numPr>
        <w:rPr>
          <w:rFonts w:asciiTheme="majorBidi" w:hAnsiTheme="majorBidi" w:cstheme="majorBidi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Problem solving, able to handle multi tasks</w:t>
      </w:r>
      <w:r>
        <w:rPr>
          <w:rStyle w:val="SubtleEmphasis"/>
          <w:rFonts w:asciiTheme="majorBidi" w:hAnsiTheme="majorBidi" w:cstheme="majorBidi"/>
          <w:i w:val="0"/>
          <w:iCs w:val="0"/>
        </w:rPr>
        <w:t>.</w:t>
      </w:r>
      <w:r w:rsidRPr="00600BAA">
        <w:t xml:space="preserve"> </w:t>
      </w:r>
    </w:p>
    <w:p w:rsidR="002A410C" w:rsidRDefault="002A410C" w:rsidP="002A410C">
      <w:pPr>
        <w:pStyle w:val="NoSpacing"/>
        <w:rPr>
          <w:lang w:eastAsia="ar-SA"/>
        </w:rPr>
      </w:pPr>
    </w:p>
    <w:p w:rsidR="002A410C" w:rsidRDefault="002A410C" w:rsidP="00B14463">
      <w:pPr>
        <w:pStyle w:val="NoSpacing"/>
        <w:numPr>
          <w:ilvl w:val="0"/>
          <w:numId w:val="19"/>
        </w:numPr>
        <w:rPr>
          <w:rFonts w:eastAsia="Times New Roman"/>
          <w:sz w:val="28"/>
          <w:szCs w:val="28"/>
          <w:u w:val="single"/>
        </w:rPr>
      </w:pPr>
      <w:r w:rsidRPr="00FB0B38">
        <w:rPr>
          <w:rFonts w:eastAsia="Times New Roman"/>
          <w:sz w:val="28"/>
          <w:szCs w:val="28"/>
          <w:u w:val="single"/>
        </w:rPr>
        <w:t>Career History</w:t>
      </w:r>
      <w:r>
        <w:rPr>
          <w:rFonts w:eastAsia="Times New Roman"/>
          <w:sz w:val="28"/>
          <w:szCs w:val="28"/>
          <w:u w:val="single"/>
        </w:rPr>
        <w:t>:-</w:t>
      </w:r>
    </w:p>
    <w:p w:rsidR="002A410C" w:rsidRDefault="002A410C" w:rsidP="002A410C">
      <w:pPr>
        <w:pStyle w:val="NoSpacing"/>
        <w:rPr>
          <w:rFonts w:eastAsia="Times New Roman"/>
          <w:sz w:val="28"/>
          <w:szCs w:val="28"/>
          <w:u w:val="single"/>
        </w:rPr>
      </w:pPr>
    </w:p>
    <w:p w:rsidR="002A410C" w:rsidRDefault="002A410C" w:rsidP="002A410C">
      <w:pPr>
        <w:pStyle w:val="NoSpacing"/>
      </w:pPr>
      <w:r>
        <w:t>I had been worked as</w:t>
      </w:r>
    </w:p>
    <w:p w:rsidR="002A410C" w:rsidRPr="00F61C29" w:rsidRDefault="002A410C" w:rsidP="002A410C">
      <w:pPr>
        <w:pStyle w:val="NoSpacing"/>
        <w:numPr>
          <w:ilvl w:val="0"/>
          <w:numId w:val="17"/>
        </w:numPr>
        <w:rPr>
          <w:rFonts w:eastAsia="Times New Roman"/>
        </w:rPr>
      </w:pPr>
      <w:r w:rsidRPr="00B41EBB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</w:rPr>
        <w:t>Property Management Officer</w:t>
      </w:r>
      <w:r>
        <w:t xml:space="preserve"> in First Gulf </w:t>
      </w:r>
      <w:r w:rsidRPr="00937F41">
        <w:rPr>
          <w:rStyle w:val="SubtleEmphasis"/>
          <w:rFonts w:asciiTheme="majorBidi" w:hAnsiTheme="majorBidi" w:cstheme="majorBidi"/>
          <w:i w:val="0"/>
          <w:iCs w:val="0"/>
          <w:color w:val="auto"/>
        </w:rPr>
        <w:t>Properties</w:t>
      </w:r>
      <w:r>
        <w:t xml:space="preserve"> from July-2014 till Dec-2014.</w:t>
      </w:r>
    </w:p>
    <w:p w:rsidR="002A410C" w:rsidRPr="00FB0E9F" w:rsidRDefault="002A410C" w:rsidP="002A410C">
      <w:pPr>
        <w:pStyle w:val="NoSpacing"/>
        <w:numPr>
          <w:ilvl w:val="0"/>
          <w:numId w:val="17"/>
        </w:numPr>
        <w:rPr>
          <w:rFonts w:eastAsia="Times New Roman"/>
        </w:rPr>
      </w:pPr>
      <w:r w:rsidRPr="00B41EBB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</w:rPr>
        <w:t>Leasing Coordinator</w:t>
      </w:r>
      <w:r>
        <w:t xml:space="preserve"> in Al </w:t>
      </w:r>
      <w:proofErr w:type="spellStart"/>
      <w:r>
        <w:t>Faris</w:t>
      </w:r>
      <w:proofErr w:type="spellEnd"/>
      <w:r>
        <w:t xml:space="preserve"> Real Estate from </w:t>
      </w:r>
      <w:proofErr w:type="spellStart"/>
      <w:r>
        <w:t>From</w:t>
      </w:r>
      <w:proofErr w:type="spellEnd"/>
      <w:r>
        <w:t xml:space="preserve"> Jul-2007 till Sep-2013</w:t>
      </w:r>
    </w:p>
    <w:p w:rsidR="002A410C" w:rsidRDefault="002A410C" w:rsidP="002A410C">
      <w:pPr>
        <w:pStyle w:val="NoSpacing"/>
        <w:rPr>
          <w:sz w:val="28"/>
          <w:szCs w:val="28"/>
          <w:u w:val="single"/>
          <w:lang w:eastAsia="ar-SA"/>
        </w:rPr>
      </w:pPr>
    </w:p>
    <w:p w:rsidR="002A410C" w:rsidRDefault="002A410C" w:rsidP="002A410C">
      <w:pPr>
        <w:pStyle w:val="NoSpacing"/>
        <w:rPr>
          <w:sz w:val="28"/>
          <w:szCs w:val="28"/>
          <w:u w:val="single"/>
          <w:lang w:eastAsia="ar-SA"/>
        </w:rPr>
      </w:pPr>
    </w:p>
    <w:p w:rsidR="002A410C" w:rsidRDefault="002A410C" w:rsidP="002A410C">
      <w:pPr>
        <w:pStyle w:val="NoSpacing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General Summary of Exposure:-</w:t>
      </w:r>
    </w:p>
    <w:p w:rsidR="002A410C" w:rsidRPr="00146846" w:rsidRDefault="002A410C" w:rsidP="002A410C">
      <w:pPr>
        <w:pStyle w:val="NoSpacing"/>
        <w:rPr>
          <w:sz w:val="28"/>
          <w:szCs w:val="28"/>
          <w:u w:val="single"/>
          <w:lang w:eastAsia="ar-SA"/>
        </w:rPr>
      </w:pPr>
    </w:p>
    <w:p w:rsidR="002A410C" w:rsidRDefault="002A410C" w:rsidP="00AC5195">
      <w:pPr>
        <w:pStyle w:val="NoSpacing"/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FB0B38">
        <w:rPr>
          <w:rFonts w:eastAsia="Times New Roman"/>
        </w:rPr>
        <w:lastRenderedPageBreak/>
        <w:t>Position</w:t>
      </w:r>
      <w:r>
        <w:rPr>
          <w:rFonts w:eastAsia="Times New Roman"/>
        </w:rPr>
        <w:t>: -</w:t>
      </w:r>
      <w:r w:rsidRPr="00FB0B38">
        <w:rPr>
          <w:rFonts w:eastAsia="Times New Roman"/>
        </w:rPr>
        <w:tab/>
      </w:r>
      <w:r w:rsidRPr="00FB0B38">
        <w:rPr>
          <w:rFonts w:eastAsia="Times New Roman"/>
        </w:rPr>
        <w:tab/>
      </w:r>
      <w:r w:rsidRPr="00937F41">
        <w:rPr>
          <w:rStyle w:val="SubtleEmphasis"/>
          <w:rFonts w:asciiTheme="majorBidi" w:hAnsiTheme="majorBidi" w:cstheme="majorBidi"/>
          <w:i w:val="0"/>
          <w:iCs w:val="0"/>
          <w:color w:val="auto"/>
        </w:rPr>
        <w:t>Property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</w:t>
      </w:r>
      <w:r w:rsidRPr="00937F41">
        <w:rPr>
          <w:rStyle w:val="SubtleEmphasis"/>
          <w:rFonts w:asciiTheme="majorBidi" w:hAnsiTheme="majorBidi" w:cstheme="majorBidi"/>
          <w:i w:val="0"/>
          <w:iCs w:val="0"/>
          <w:color w:val="auto"/>
        </w:rPr>
        <w:t>Management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</w:t>
      </w:r>
      <w:r w:rsidRPr="00937F41">
        <w:rPr>
          <w:rStyle w:val="SubtleEmphasis"/>
          <w:rFonts w:asciiTheme="majorBidi" w:hAnsiTheme="majorBidi" w:cstheme="majorBidi"/>
          <w:i w:val="0"/>
          <w:iCs w:val="0"/>
          <w:color w:val="auto"/>
        </w:rPr>
        <w:t>Officer</w:t>
      </w:r>
    </w:p>
    <w:p w:rsidR="002A410C" w:rsidRDefault="002A410C" w:rsidP="002A410C">
      <w:pPr>
        <w:pStyle w:val="NoSpacing"/>
        <w:rPr>
          <w:rFonts w:eastAsia="Times New Roman"/>
        </w:rPr>
      </w:pPr>
      <w:r w:rsidRPr="002A410C">
        <w:rPr>
          <w:rStyle w:val="SubtleEmphasis"/>
          <w:rFonts w:asciiTheme="majorBidi" w:hAnsiTheme="majorBidi" w:cstheme="majorBidi"/>
          <w:i w:val="0"/>
          <w:iCs w:val="0"/>
          <w:color w:val="auto"/>
        </w:rPr>
        <w:t>Date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: -                          Jul-2014 to date Dec-2014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>Company</w:t>
      </w:r>
      <w:r>
        <w:rPr>
          <w:rFonts w:eastAsia="Times New Roman"/>
        </w:rPr>
        <w:t>: -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2A410C">
        <w:rPr>
          <w:b/>
          <w:bCs/>
        </w:rPr>
        <w:t>First Gulf</w:t>
      </w:r>
      <w:r w:rsidRPr="00A737F1">
        <w:t xml:space="preserve"> </w:t>
      </w:r>
      <w:r w:rsidRPr="00A737F1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</w:rPr>
        <w:t>Properties</w:t>
      </w:r>
    </w:p>
    <w:p w:rsidR="002A410C" w:rsidRDefault="002A410C" w:rsidP="002A410C">
      <w:pPr>
        <w:pStyle w:val="NoSpacing"/>
        <w:rPr>
          <w:rFonts w:eastAsia="Times New Roman"/>
        </w:rPr>
      </w:pPr>
    </w:p>
    <w:p w:rsidR="002A410C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>Responsibilities</w:t>
      </w:r>
      <w:r>
        <w:rPr>
          <w:rFonts w:eastAsia="Times New Roman"/>
        </w:rPr>
        <w:t>:-</w:t>
      </w:r>
    </w:p>
    <w:p w:rsidR="002A410C" w:rsidRDefault="002A410C" w:rsidP="002A410C">
      <w:pPr>
        <w:pStyle w:val="NoSpacing"/>
        <w:rPr>
          <w:rFonts w:eastAsia="Times New Roman"/>
        </w:rPr>
      </w:pPr>
    </w:p>
    <w:p w:rsidR="002A410C" w:rsidRPr="00710E2A" w:rsidRDefault="002A410C" w:rsidP="002A410C">
      <w:pPr>
        <w:pStyle w:val="NoSpacing"/>
        <w:rPr>
          <w:rStyle w:val="SubtleEmphasis"/>
          <w:i w:val="0"/>
          <w:iCs w:val="0"/>
          <w:color w:val="auto"/>
          <w:lang w:val="en-GB" w:eastAsia="en-GB"/>
        </w:rPr>
      </w:pPr>
      <w:r w:rsidRPr="00710E2A">
        <w:rPr>
          <w:rStyle w:val="SubtleEmphasis"/>
          <w:i w:val="0"/>
          <w:iCs w:val="0"/>
          <w:color w:val="auto"/>
          <w:lang w:val="en-GB" w:eastAsia="en-GB"/>
        </w:rPr>
        <w:t>Managing and processing for all property activities to be i</w:t>
      </w:r>
      <w:r>
        <w:rPr>
          <w:rStyle w:val="SubtleEmphasis"/>
          <w:i w:val="0"/>
          <w:iCs w:val="0"/>
          <w:color w:val="auto"/>
          <w:lang w:val="en-GB" w:eastAsia="en-GB"/>
        </w:rPr>
        <w:t xml:space="preserve">n line with property management </w:t>
      </w:r>
      <w:r w:rsidRPr="00710E2A">
        <w:rPr>
          <w:rStyle w:val="SubtleEmphasis"/>
          <w:i w:val="0"/>
          <w:iCs w:val="0"/>
          <w:color w:val="auto"/>
          <w:lang w:val="en-GB" w:eastAsia="en-GB"/>
        </w:rPr>
        <w:t xml:space="preserve">objectives through bank policy and procedure. </w:t>
      </w:r>
      <w:proofErr w:type="gramStart"/>
      <w:r w:rsidRPr="00710E2A">
        <w:rPr>
          <w:rStyle w:val="SubtleEmphasis"/>
          <w:i w:val="0"/>
          <w:iCs w:val="0"/>
          <w:color w:val="auto"/>
          <w:lang w:val="en-GB" w:eastAsia="en-GB"/>
        </w:rPr>
        <w:t>Under my</w:t>
      </w:r>
      <w:r>
        <w:rPr>
          <w:rStyle w:val="SubtleEmphasis"/>
          <w:i w:val="0"/>
          <w:iCs w:val="0"/>
          <w:color w:val="auto"/>
          <w:lang w:val="en-GB" w:eastAsia="en-GB"/>
        </w:rPr>
        <w:t xml:space="preserve"> responsibility nine buildings </w:t>
      </w:r>
      <w:r w:rsidRPr="00710E2A">
        <w:rPr>
          <w:rStyle w:val="SubtleEmphasis"/>
          <w:i w:val="0"/>
          <w:iCs w:val="0"/>
          <w:color w:val="auto"/>
          <w:lang w:val="en-GB" w:eastAsia="en-GB"/>
        </w:rPr>
        <w:t>in</w:t>
      </w:r>
      <w:r>
        <w:rPr>
          <w:rStyle w:val="SubtleEmphasis"/>
          <w:i w:val="0"/>
          <w:iCs w:val="0"/>
          <w:color w:val="auto"/>
          <w:lang w:val="en-GB" w:eastAsia="en-GB"/>
        </w:rPr>
        <w:t xml:space="preserve"> </w:t>
      </w:r>
      <w:proofErr w:type="spellStart"/>
      <w:r w:rsidRPr="00710E2A">
        <w:rPr>
          <w:rStyle w:val="SubtleEmphasis"/>
          <w:i w:val="0"/>
          <w:iCs w:val="0"/>
          <w:color w:val="auto"/>
          <w:lang w:val="en-GB" w:eastAsia="en-GB"/>
        </w:rPr>
        <w:t>sharjah</w:t>
      </w:r>
      <w:proofErr w:type="spellEnd"/>
      <w:r w:rsidRPr="00710E2A">
        <w:rPr>
          <w:rStyle w:val="SubtleEmphasis"/>
          <w:i w:val="0"/>
          <w:iCs w:val="0"/>
          <w:color w:val="auto"/>
          <w:lang w:val="en-GB" w:eastAsia="en-GB"/>
        </w:rPr>
        <w:t xml:space="preserve"> and Fujairah</w:t>
      </w:r>
      <w:r>
        <w:rPr>
          <w:rStyle w:val="SubtleEmphasis"/>
          <w:i w:val="0"/>
          <w:iCs w:val="0"/>
          <w:color w:val="auto"/>
          <w:lang w:val="en-GB" w:eastAsia="en-GB"/>
        </w:rPr>
        <w:t>.</w:t>
      </w:r>
      <w:proofErr w:type="gramEnd"/>
    </w:p>
    <w:p w:rsidR="002A410C" w:rsidRPr="00DD143A" w:rsidRDefault="002A410C" w:rsidP="002A410C">
      <w:pPr>
        <w:pStyle w:val="NoSpacing"/>
        <w:rPr>
          <w:rFonts w:eastAsia="Times New Roman"/>
        </w:rPr>
      </w:pPr>
    </w:p>
    <w:p w:rsidR="002A410C" w:rsidRDefault="002A410C" w:rsidP="002A410C">
      <w:pPr>
        <w:pStyle w:val="NoSpacing"/>
        <w:numPr>
          <w:ilvl w:val="0"/>
          <w:numId w:val="10"/>
        </w:numPr>
        <w:rPr>
          <w:lang w:eastAsia="ar-SA" w:bidi="ar-J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Manages all tenants’ activities as process of making by system new and Renewal contract and Break Lease with receipt voucher if any</w:t>
      </w:r>
      <w:r>
        <w:rPr>
          <w:lang w:eastAsia="ar-SA" w:bidi="ar-J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0"/>
        </w:numPr>
        <w:rPr>
          <w:lang w:eastAsia="ar-SA" w:bidi="ar-J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Create and follow up the Legal issues for Criminal and Civil Case</w:t>
      </w:r>
      <w:r>
        <w:rPr>
          <w:lang w:eastAsia="ar-SA" w:bidi="ar-J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0"/>
        </w:numPr>
        <w:rPr>
          <w:lang w:eastAsia="ar-SA" w:bidi="ar-J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Market survey for properties</w:t>
      </w:r>
      <w:r>
        <w:rPr>
          <w:lang w:eastAsia="ar-SA" w:bidi="ar-J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0"/>
        </w:numPr>
        <w:rPr>
          <w:lang w:eastAsia="ar-SA" w:bidi="ar-J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Budget for each building</w:t>
      </w:r>
      <w:r>
        <w:rPr>
          <w:lang w:eastAsia="ar-SA" w:bidi="ar-JO"/>
        </w:rPr>
        <w:t>.</w:t>
      </w:r>
      <w:r w:rsidRPr="006217B0">
        <w:rPr>
          <w:lang w:eastAsia="ar-SA" w:bidi="ar-JO"/>
        </w:rPr>
        <w:t xml:space="preserve"> </w:t>
      </w:r>
    </w:p>
    <w:p w:rsidR="002A410C" w:rsidRPr="006217B0" w:rsidRDefault="002A410C" w:rsidP="002A410C">
      <w:pPr>
        <w:pStyle w:val="NoSpacing"/>
        <w:numPr>
          <w:ilvl w:val="0"/>
          <w:numId w:val="10"/>
        </w:numPr>
        <w:rPr>
          <w:lang w:eastAsia="ar-SA" w:bidi="ar-J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Reports of renewals, leases and vacancies</w:t>
      </w:r>
      <w:r>
        <w:rPr>
          <w:lang w:eastAsia="ar-SA" w:bidi="ar-J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0"/>
        </w:numPr>
        <w:rPr>
          <w:lang w:eastAsia="ar-SA" w:bidi="ar-J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Official Letter of due renewal</w:t>
      </w:r>
      <w:r>
        <w:rPr>
          <w:lang w:eastAsia="ar-SA" w:bidi="ar-JO"/>
        </w:rPr>
        <w:t>.</w:t>
      </w:r>
    </w:p>
    <w:p w:rsidR="002A410C" w:rsidRDefault="002A410C" w:rsidP="002A410C">
      <w:pPr>
        <w:pStyle w:val="NoSpacing"/>
      </w:pPr>
    </w:p>
    <w:p w:rsidR="002A410C" w:rsidRDefault="002A410C" w:rsidP="002A410C">
      <w:pPr>
        <w:pStyle w:val="NoSpacing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General Summary of Exposure:-</w:t>
      </w:r>
    </w:p>
    <w:p w:rsidR="002A410C" w:rsidRPr="002D1484" w:rsidRDefault="002A410C" w:rsidP="002A410C">
      <w:pPr>
        <w:pStyle w:val="NoSpacing"/>
      </w:pP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>Position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  <w:r w:rsidRPr="00937F41">
        <w:rPr>
          <w:rStyle w:val="SubtleEmphasis"/>
          <w:rFonts w:asciiTheme="majorBidi" w:hAnsiTheme="majorBidi" w:cstheme="majorBidi"/>
          <w:i w:val="0"/>
          <w:iCs w:val="0"/>
          <w:color w:val="auto"/>
        </w:rPr>
        <w:t>Leasing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</w:t>
      </w:r>
      <w:r w:rsidRPr="00937F41">
        <w:rPr>
          <w:rStyle w:val="SubtleEmphasis"/>
          <w:rFonts w:asciiTheme="majorBidi" w:hAnsiTheme="majorBidi" w:cstheme="majorBidi"/>
          <w:i w:val="0"/>
          <w:iCs w:val="0"/>
          <w:color w:val="auto"/>
        </w:rPr>
        <w:t>Coordinator</w:t>
      </w:r>
      <w:r>
        <w:rPr>
          <w:rFonts w:eastAsia="Times New Roman"/>
        </w:rPr>
        <w:t>.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>Date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  <w:t>July, 2007</w:t>
      </w:r>
      <w:r w:rsidRPr="00FB0B38">
        <w:rPr>
          <w:rFonts w:eastAsia="Times New Roman"/>
        </w:rPr>
        <w:t xml:space="preserve"> to date </w:t>
      </w:r>
      <w:r>
        <w:rPr>
          <w:rFonts w:eastAsia="Times New Roman"/>
        </w:rPr>
        <w:t>September, 2013</w:t>
      </w:r>
    </w:p>
    <w:p w:rsidR="002A410C" w:rsidRPr="00FB0B38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>Company</w:t>
      </w:r>
      <w:r>
        <w:rPr>
          <w:rFonts w:eastAsia="Times New Roman"/>
        </w:rPr>
        <w:t>:</w:t>
      </w:r>
      <w:r w:rsidRPr="00FB0B38">
        <w:rPr>
          <w:rFonts w:eastAsia="Times New Roman"/>
        </w:rPr>
        <w:tab/>
      </w:r>
      <w:r w:rsidRPr="002A410C">
        <w:rPr>
          <w:b/>
          <w:bCs/>
          <w:snapToGrid w:val="0"/>
          <w:lang w:eastAsia="ar-SA"/>
        </w:rPr>
        <w:t xml:space="preserve">Al </w:t>
      </w:r>
      <w:proofErr w:type="spellStart"/>
      <w:r w:rsidRPr="002A410C">
        <w:rPr>
          <w:b/>
          <w:bCs/>
          <w:snapToGrid w:val="0"/>
          <w:lang w:eastAsia="ar-SA"/>
        </w:rPr>
        <w:t>Faris</w:t>
      </w:r>
      <w:proofErr w:type="spellEnd"/>
      <w:r w:rsidRPr="002A410C">
        <w:rPr>
          <w:b/>
          <w:bCs/>
          <w:snapToGrid w:val="0"/>
          <w:lang w:eastAsia="ar-SA"/>
        </w:rPr>
        <w:t xml:space="preserve"> Real Estate LLC</w:t>
      </w:r>
      <w:r w:rsidRPr="002A410C">
        <w:rPr>
          <w:rFonts w:eastAsia="Times New Roman"/>
          <w:b/>
          <w:bCs/>
        </w:rPr>
        <w:t>.</w:t>
      </w:r>
    </w:p>
    <w:p w:rsidR="002A410C" w:rsidRDefault="002A410C" w:rsidP="002A410C">
      <w:pPr>
        <w:pStyle w:val="NoSpacing"/>
        <w:rPr>
          <w:rFonts w:eastAsia="Times New Roman"/>
        </w:rPr>
      </w:pPr>
    </w:p>
    <w:p w:rsidR="002A410C" w:rsidRDefault="002A410C" w:rsidP="002A410C">
      <w:pPr>
        <w:pStyle w:val="NoSpacing"/>
        <w:rPr>
          <w:rFonts w:eastAsia="Times New Roman"/>
        </w:rPr>
      </w:pPr>
    </w:p>
    <w:p w:rsidR="002A410C" w:rsidRDefault="002A410C" w:rsidP="002A410C">
      <w:pPr>
        <w:pStyle w:val="NoSpacing"/>
        <w:rPr>
          <w:rFonts w:eastAsia="Times New Roman"/>
        </w:rPr>
      </w:pPr>
      <w:r w:rsidRPr="00FB0B38">
        <w:rPr>
          <w:rFonts w:eastAsia="Times New Roman"/>
        </w:rPr>
        <w:t>Responsibilities</w:t>
      </w:r>
      <w:r>
        <w:rPr>
          <w:rFonts w:eastAsia="Times New Roman"/>
        </w:rPr>
        <w:t>:-</w:t>
      </w:r>
    </w:p>
    <w:p w:rsidR="002A410C" w:rsidRDefault="002A410C" w:rsidP="002A410C">
      <w:pPr>
        <w:pStyle w:val="NoSpacing"/>
        <w:rPr>
          <w:rFonts w:eastAsia="Times New Roman"/>
        </w:rPr>
      </w:pPr>
    </w:p>
    <w:p w:rsidR="002A410C" w:rsidRPr="00710E2A" w:rsidRDefault="002A410C" w:rsidP="002A410C">
      <w:pPr>
        <w:pStyle w:val="NoSpacing"/>
        <w:rPr>
          <w:rStyle w:val="SubtleEmphasis"/>
          <w:i w:val="0"/>
          <w:iCs w:val="0"/>
          <w:color w:val="auto"/>
          <w:lang w:val="en-GB" w:eastAsia="en-GB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Managing and processing for all property activit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ies to be in line with property 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management objectives through company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policy and procedure, </w:t>
      </w:r>
      <w:proofErr w:type="gramStart"/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Under</w:t>
      </w:r>
      <w:proofErr w:type="gramEnd"/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my 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responsibility more than 350 units of apartments a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nd villas and offices in Dubai, 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Sharjah</w:t>
      </w:r>
      <w:proofErr w:type="spell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and Al 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Ain</w:t>
      </w:r>
      <w:proofErr w:type="spellEnd"/>
      <w:r>
        <w:rPr>
          <w:rStyle w:val="SubtleEmphasis"/>
          <w:i w:val="0"/>
          <w:iCs w:val="0"/>
          <w:color w:val="auto"/>
          <w:lang w:val="en-GB" w:eastAsia="en-GB"/>
        </w:rPr>
        <w:t>.</w:t>
      </w:r>
    </w:p>
    <w:p w:rsidR="002A410C" w:rsidRPr="00DD143A" w:rsidRDefault="002A410C" w:rsidP="002A410C">
      <w:pPr>
        <w:pStyle w:val="NoSpacing"/>
        <w:rPr>
          <w:rFonts w:eastAsia="Times New Roman"/>
        </w:rPr>
      </w:pPr>
    </w:p>
    <w:p w:rsidR="002A410C" w:rsidRPr="006217B0" w:rsidRDefault="002A410C" w:rsidP="002A410C">
      <w:pPr>
        <w:pStyle w:val="NoSpacing"/>
        <w:numPr>
          <w:ilvl w:val="0"/>
          <w:numId w:val="11"/>
        </w:numPr>
        <w:rPr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Renew tenancy Contracts connected buildings under my responsibility in accordance of law for Dubai, 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Sharjah</w:t>
      </w:r>
      <w:proofErr w:type="spell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and Al 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Ain</w:t>
      </w:r>
      <w:proofErr w:type="spell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according of the company’s policies and procedures</w:t>
      </w:r>
      <w:r>
        <w:rPr>
          <w:lang w:eastAsia="ar-SA" w:bidi="ar-J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1"/>
        </w:numPr>
        <w:rPr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Create all tenancy contracts through 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Ejari</w:t>
      </w:r>
      <w:proofErr w:type="spell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system online special in Dubai area</w:t>
      </w:r>
      <w:r>
        <w:rPr>
          <w:lang w:eastAsia="ar-SA" w:bidi="ar-JO"/>
        </w:rPr>
        <w:t>.</w:t>
      </w:r>
    </w:p>
    <w:p w:rsidR="002A410C" w:rsidRPr="005C63BA" w:rsidRDefault="002A410C" w:rsidP="002A410C">
      <w:pPr>
        <w:pStyle w:val="NoSpacing"/>
        <w:numPr>
          <w:ilvl w:val="0"/>
          <w:numId w:val="11"/>
        </w:numPr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Manages all leasing activities including attracting new tenants, vetting prospective clients, </w:t>
      </w:r>
      <w:proofErr w:type="gram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rental</w:t>
      </w:r>
      <w:proofErr w:type="gram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negotiations and reporting to the Leasing Committee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1"/>
        </w:numPr>
        <w:rPr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Follow-up tenants who want to evacuate the units with the completion of all procedures exit to the fullest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6217B0" w:rsidRDefault="002A410C" w:rsidP="002A410C">
      <w:pPr>
        <w:pStyle w:val="NoSpacing"/>
        <w:numPr>
          <w:ilvl w:val="0"/>
          <w:numId w:val="11"/>
        </w:numPr>
        <w:rPr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Receiving a complaint from the tenants for maintenance work and coordination with the maintenance team to solve them and follow up with the residents</w:t>
      </w:r>
      <w:r>
        <w:rPr>
          <w:lang w:eastAsia="ar-SA" w:bidi="ar-JO"/>
        </w:rPr>
        <w:t>.</w:t>
      </w:r>
      <w:r w:rsidRPr="006217B0">
        <w:rPr>
          <w:lang w:eastAsia="ar-SA" w:bidi="ar-JO"/>
        </w:rPr>
        <w:t xml:space="preserve"> </w:t>
      </w:r>
    </w:p>
    <w:p w:rsidR="002A410C" w:rsidRPr="006217B0" w:rsidRDefault="002A410C" w:rsidP="002A410C">
      <w:pPr>
        <w:pStyle w:val="NoSpacing"/>
        <w:numPr>
          <w:ilvl w:val="0"/>
          <w:numId w:val="11"/>
        </w:numPr>
        <w:rPr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Preparation the receipt vouchers 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cheques</w:t>
      </w:r>
      <w:proofErr w:type="spell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 xml:space="preserve"> and cash from tenants for the activities of leasing and renewing</w:t>
      </w:r>
      <w:r>
        <w:rPr>
          <w:lang w:eastAsia="ar-SA" w:bidi="ar-JO"/>
        </w:rPr>
        <w:t>.</w:t>
      </w:r>
    </w:p>
    <w:p w:rsidR="002A410C" w:rsidRDefault="002A410C" w:rsidP="002A410C">
      <w:pPr>
        <w:pStyle w:val="NoSpacing"/>
        <w:numPr>
          <w:ilvl w:val="0"/>
          <w:numId w:val="11"/>
        </w:numPr>
        <w:rPr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Responsible for bounced checks tenants and try to coordinate with them to be retrieved if possible (if not), converted to the legal department</w:t>
      </w:r>
      <w:r>
        <w:rPr>
          <w:lang w:eastAsia="ar-SA" w:bidi="ar-JO"/>
        </w:rPr>
        <w:t>.</w:t>
      </w:r>
    </w:p>
    <w:p w:rsidR="002A410C" w:rsidRPr="002711C4" w:rsidRDefault="002A410C" w:rsidP="002A410C">
      <w:pPr>
        <w:pStyle w:val="NoSpacing"/>
        <w:numPr>
          <w:ilvl w:val="0"/>
          <w:numId w:val="11"/>
        </w:numPr>
        <w:rPr>
          <w:rStyle w:val="SubtleEmphasis"/>
          <w:i w:val="0"/>
          <w:iCs w:val="0"/>
          <w:color w:val="auto"/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Coordinate with brokers if required from the management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2711C4" w:rsidRDefault="002A410C" w:rsidP="002A410C">
      <w:pPr>
        <w:pStyle w:val="NoSpacing"/>
        <w:numPr>
          <w:ilvl w:val="0"/>
          <w:numId w:val="11"/>
        </w:numPr>
        <w:rPr>
          <w:rStyle w:val="SubtleEmphasis"/>
          <w:i w:val="0"/>
          <w:iCs w:val="0"/>
          <w:color w:val="auto"/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Inform all tenants with an expiry date of the lease through an official letter in the case of entitlement to increase the rent it legally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2711C4" w:rsidRDefault="002A410C" w:rsidP="002A410C">
      <w:pPr>
        <w:pStyle w:val="NoSpacing"/>
        <w:numPr>
          <w:ilvl w:val="0"/>
          <w:numId w:val="11"/>
        </w:numPr>
        <w:rPr>
          <w:rStyle w:val="SubtleEmphasis"/>
          <w:i w:val="0"/>
          <w:iCs w:val="0"/>
          <w:color w:val="auto"/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Evaluation units for leasing and increases matching with RERA index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sz w:val="28"/>
          <w:szCs w:val="28"/>
        </w:rPr>
        <w:t xml:space="preserve"> 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website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2711C4" w:rsidRDefault="002A410C" w:rsidP="002A410C">
      <w:pPr>
        <w:pStyle w:val="NoSpacing"/>
        <w:numPr>
          <w:ilvl w:val="0"/>
          <w:numId w:val="11"/>
        </w:numPr>
        <w:rPr>
          <w:rStyle w:val="SubtleEmphasis"/>
          <w:i w:val="0"/>
          <w:iCs w:val="0"/>
          <w:color w:val="auto"/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lastRenderedPageBreak/>
        <w:t>Implement all the necessary documentation required in the fulfillment of activities such as leasing, renewals, moving in, moving out and renovation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5C63BA" w:rsidRDefault="002A410C" w:rsidP="002A410C">
      <w:pPr>
        <w:pStyle w:val="NoSpacing"/>
        <w:numPr>
          <w:ilvl w:val="0"/>
          <w:numId w:val="11"/>
        </w:numPr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Prepare weekly and monthly reports on the status and performance of leasing, vacancy, maintenance, and renew activities.</w:t>
      </w:r>
    </w:p>
    <w:p w:rsidR="002A410C" w:rsidRPr="002711C4" w:rsidRDefault="002A410C" w:rsidP="002A410C">
      <w:pPr>
        <w:pStyle w:val="NoSpacing"/>
        <w:numPr>
          <w:ilvl w:val="0"/>
          <w:numId w:val="11"/>
        </w:numPr>
        <w:rPr>
          <w:rStyle w:val="SubtleEmphasis"/>
          <w:i w:val="0"/>
          <w:iCs w:val="0"/>
          <w:color w:val="auto"/>
          <w:lang w:eastAsia="ar-SA" w:bidi="ar-JO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Coordinate with management on a daily basis to resolve operational and technical issues</w:t>
      </w:r>
      <w:r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B41EBB" w:rsidRDefault="002A410C" w:rsidP="002A410C">
      <w:pPr>
        <w:pStyle w:val="NoSpacing"/>
        <w:numPr>
          <w:ilvl w:val="0"/>
          <w:numId w:val="11"/>
        </w:numPr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B41EBB">
        <w:rPr>
          <w:rStyle w:val="SubtleEmphasis"/>
          <w:rFonts w:asciiTheme="majorBidi" w:hAnsiTheme="majorBidi" w:cstheme="majorBidi"/>
          <w:i w:val="0"/>
          <w:iCs w:val="0"/>
          <w:color w:val="auto"/>
        </w:rPr>
        <w:t>Attend to tenants, external and internal clients’ needs and provide optimal level of service.</w:t>
      </w:r>
    </w:p>
    <w:p w:rsidR="002A410C" w:rsidRDefault="002A410C" w:rsidP="002A410C">
      <w:pPr>
        <w:pStyle w:val="NoSpacing"/>
        <w:rPr>
          <w:lang w:eastAsia="ar-SA" w:bidi="ar-JO"/>
        </w:rPr>
      </w:pPr>
    </w:p>
    <w:p w:rsidR="002A410C" w:rsidRDefault="002A410C" w:rsidP="00B14463">
      <w:pPr>
        <w:pStyle w:val="NoSpacing"/>
        <w:numPr>
          <w:ilvl w:val="0"/>
          <w:numId w:val="19"/>
        </w:numPr>
        <w:rPr>
          <w:rFonts w:eastAsia="Times New Roman"/>
          <w:sz w:val="28"/>
          <w:szCs w:val="28"/>
          <w:u w:val="single"/>
        </w:rPr>
      </w:pPr>
      <w:r w:rsidRPr="00FB0B38">
        <w:rPr>
          <w:rFonts w:eastAsia="Times New Roman"/>
          <w:sz w:val="28"/>
          <w:szCs w:val="28"/>
          <w:u w:val="single"/>
        </w:rPr>
        <w:t>Academic Qualifications</w:t>
      </w:r>
      <w:r>
        <w:rPr>
          <w:rFonts w:eastAsia="Times New Roman"/>
          <w:sz w:val="28"/>
          <w:szCs w:val="28"/>
          <w:u w:val="single"/>
        </w:rPr>
        <w:t>:-</w:t>
      </w:r>
    </w:p>
    <w:p w:rsidR="002A410C" w:rsidRDefault="002A410C" w:rsidP="002A410C">
      <w:pPr>
        <w:pStyle w:val="NoSpacing"/>
        <w:rPr>
          <w:rFonts w:eastAsia="Times New Roman"/>
          <w:sz w:val="28"/>
          <w:szCs w:val="28"/>
          <w:u w:val="single"/>
        </w:rPr>
      </w:pPr>
    </w:p>
    <w:p w:rsidR="002A410C" w:rsidRPr="005C63BA" w:rsidRDefault="002A410C" w:rsidP="002A410C">
      <w:pPr>
        <w:pStyle w:val="NoSpacing"/>
        <w:numPr>
          <w:ilvl w:val="0"/>
          <w:numId w:val="12"/>
        </w:numPr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EJARI Training Program, I am successfully completed ‘</w:t>
      </w:r>
      <w:proofErr w:type="spellStart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Ejari</w:t>
      </w:r>
      <w:proofErr w:type="spellEnd"/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 xml:space="preserve"> Training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sz w:val="28"/>
          <w:szCs w:val="28"/>
          <w:lang w:val="en-GB" w:eastAsia="en-GB"/>
        </w:rPr>
        <w:t xml:space="preserve"> 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Program’ from Emirates Real Estate Solutions Help by Dubai Real Estate Institute in Decmber-2010.</w:t>
      </w:r>
    </w:p>
    <w:p w:rsidR="002A410C" w:rsidRDefault="002A410C" w:rsidP="002A410C">
      <w:pPr>
        <w:pStyle w:val="NoSpacing"/>
        <w:numPr>
          <w:ilvl w:val="0"/>
          <w:numId w:val="12"/>
        </w:num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Secretary &amp; office administration Trading Correspondence (Arabic &amp; English) Secondary Certificate 2006-2007 from Babylon Institute</w:t>
      </w:r>
      <w:r>
        <w:t xml:space="preserve"> </w:t>
      </w:r>
    </w:p>
    <w:p w:rsidR="002A410C" w:rsidRPr="005C63BA" w:rsidRDefault="002A410C" w:rsidP="002A410C">
      <w:pPr>
        <w:pStyle w:val="NoSpacing"/>
        <w:numPr>
          <w:ilvl w:val="0"/>
          <w:numId w:val="12"/>
        </w:numPr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</w:pPr>
      <w:r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Computer Courses (ICDL) 2006-2007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 xml:space="preserve">6from Babylon Institute. </w:t>
      </w:r>
    </w:p>
    <w:p w:rsidR="002A410C" w:rsidRDefault="002A410C" w:rsidP="002A410C">
      <w:pPr>
        <w:pStyle w:val="NoSpacing"/>
        <w:numPr>
          <w:ilvl w:val="0"/>
          <w:numId w:val="12"/>
        </w:numPr>
        <w:rPr>
          <w:lang w:eastAsia="ar-SA"/>
        </w:rPr>
      </w:pP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  <w:lang w:val="en-GB" w:eastAsia="en-GB"/>
        </w:rPr>
        <w:t>High School 2004-2005 in Charity National School</w:t>
      </w:r>
    </w:p>
    <w:p w:rsidR="002A410C" w:rsidRDefault="002A410C" w:rsidP="002A410C">
      <w:pPr>
        <w:pStyle w:val="NoSpacing"/>
      </w:pPr>
    </w:p>
    <w:p w:rsidR="002A410C" w:rsidRPr="00AF4478" w:rsidRDefault="002A410C" w:rsidP="002A410C">
      <w:pPr>
        <w:pStyle w:val="NoSpacing"/>
      </w:pPr>
    </w:p>
    <w:p w:rsidR="002A410C" w:rsidRDefault="002A410C" w:rsidP="00B14463">
      <w:pPr>
        <w:pStyle w:val="NoSpacing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FB0B38">
        <w:rPr>
          <w:rFonts w:eastAsia="Times New Roman"/>
          <w:sz w:val="28"/>
          <w:szCs w:val="28"/>
          <w:u w:val="single"/>
        </w:rPr>
        <w:t>Languages</w:t>
      </w:r>
      <w:r>
        <w:rPr>
          <w:rFonts w:eastAsia="Times New Roman"/>
          <w:sz w:val="28"/>
          <w:szCs w:val="28"/>
          <w:u w:val="single"/>
        </w:rPr>
        <w:t>:-</w:t>
      </w:r>
      <w:r w:rsidRPr="00FB0B3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</w:t>
      </w:r>
    </w:p>
    <w:p w:rsidR="002A410C" w:rsidRPr="00FB0B38" w:rsidRDefault="002A410C" w:rsidP="002A410C">
      <w:pPr>
        <w:pStyle w:val="NoSpacing"/>
        <w:numPr>
          <w:ilvl w:val="0"/>
          <w:numId w:val="15"/>
        </w:numPr>
        <w:rPr>
          <w:rFonts w:eastAsia="Times New Roman"/>
          <w:sz w:val="28"/>
          <w:szCs w:val="28"/>
        </w:rPr>
      </w:pPr>
      <w:r w:rsidRPr="00FB0B38">
        <w:rPr>
          <w:rFonts w:eastAsia="Times New Roman"/>
        </w:rPr>
        <w:t>Arabic</w:t>
      </w:r>
      <w:r w:rsidRPr="00FB0B38">
        <w:rPr>
          <w:rFonts w:eastAsia="Times New Roman"/>
          <w:sz w:val="28"/>
          <w:szCs w:val="28"/>
        </w:rPr>
        <w:t xml:space="preserve"> </w:t>
      </w:r>
      <w:r w:rsidRPr="00FB0B38">
        <w:rPr>
          <w:rFonts w:eastAsia="Times New Roman"/>
        </w:rPr>
        <w:t>Mother Tongue</w:t>
      </w:r>
    </w:p>
    <w:p w:rsidR="002A410C" w:rsidRDefault="002A410C" w:rsidP="002A410C">
      <w:pPr>
        <w:pStyle w:val="NoSpacing"/>
        <w:numPr>
          <w:ilvl w:val="0"/>
          <w:numId w:val="15"/>
        </w:numPr>
        <w:rPr>
          <w:rFonts w:eastAsia="Times New Roman"/>
        </w:rPr>
      </w:pPr>
      <w:r w:rsidRPr="00FB0B38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>
        <w:t>Second Language</w:t>
      </w:r>
      <w:r w:rsidRPr="006217B0">
        <w:t>, both oral and written</w:t>
      </w:r>
    </w:p>
    <w:p w:rsidR="002A410C" w:rsidRDefault="002A410C" w:rsidP="002A410C">
      <w:pPr>
        <w:pStyle w:val="NoSpacing"/>
        <w:rPr>
          <w:lang w:eastAsia="ar-SA" w:bidi="ar-JO"/>
        </w:rPr>
      </w:pPr>
    </w:p>
    <w:p w:rsidR="002A410C" w:rsidRPr="00D62CF3" w:rsidRDefault="002A410C" w:rsidP="00B14463">
      <w:pPr>
        <w:pStyle w:val="NoSpacing"/>
        <w:numPr>
          <w:ilvl w:val="0"/>
          <w:numId w:val="19"/>
        </w:numPr>
        <w:rPr>
          <w:sz w:val="28"/>
          <w:szCs w:val="28"/>
          <w:u w:val="single"/>
        </w:rPr>
      </w:pPr>
      <w:r w:rsidRPr="00D62CF3">
        <w:rPr>
          <w:sz w:val="28"/>
          <w:szCs w:val="28"/>
          <w:u w:val="single"/>
        </w:rPr>
        <w:t>Reference:-</w:t>
      </w:r>
    </w:p>
    <w:p w:rsidR="002A410C" w:rsidRDefault="002A410C" w:rsidP="002A410C">
      <w:pPr>
        <w:pStyle w:val="NoSpacing"/>
        <w:rPr>
          <w:rFonts w:eastAsia="Times New Roman"/>
        </w:rPr>
      </w:pPr>
    </w:p>
    <w:p w:rsidR="002A410C" w:rsidRPr="005C63BA" w:rsidRDefault="002A410C" w:rsidP="002A410C">
      <w:pPr>
        <w:pStyle w:val="NoSpacing"/>
        <w:numPr>
          <w:ilvl w:val="0"/>
          <w:numId w:val="16"/>
        </w:numPr>
        <w:rPr>
          <w:rStyle w:val="SubtleEmphasis"/>
          <w:rFonts w:asciiTheme="majorBidi" w:hAnsiTheme="majorBidi" w:cstheme="majorBidi"/>
          <w:i w:val="0"/>
          <w:iCs w:val="0"/>
          <w:color w:val="auto"/>
        </w:rPr>
      </w:pPr>
      <w:r w:rsidRPr="002711C4">
        <w:rPr>
          <w:rStyle w:val="SubtleEmphasis"/>
          <w:i w:val="0"/>
          <w:iCs w:val="0"/>
          <w:color w:val="auto"/>
        </w:rPr>
        <w:t>References and supporting documents are available upon Request</w:t>
      </w:r>
      <w:r w:rsidRPr="005C63BA">
        <w:rPr>
          <w:rStyle w:val="SubtleEmphasis"/>
          <w:rFonts w:asciiTheme="majorBidi" w:hAnsiTheme="majorBidi" w:cstheme="majorBidi"/>
          <w:i w:val="0"/>
          <w:iCs w:val="0"/>
          <w:color w:val="auto"/>
        </w:rPr>
        <w:t>.</w:t>
      </w:r>
    </w:p>
    <w:p w:rsidR="002A410C" w:rsidRPr="00047B8B" w:rsidRDefault="002A410C" w:rsidP="002A410C">
      <w:pPr>
        <w:pStyle w:val="NoSpacing"/>
      </w:pPr>
    </w:p>
    <w:p w:rsidR="002712CF" w:rsidRDefault="002712CF" w:rsidP="002A410C">
      <w:pPr>
        <w:pStyle w:val="NoSpacing"/>
      </w:pPr>
    </w:p>
    <w:sectPr w:rsidR="002712CF" w:rsidSect="0028151B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A11"/>
    <w:multiLevelType w:val="hybridMultilevel"/>
    <w:tmpl w:val="E4F089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A921B7"/>
    <w:multiLevelType w:val="hybridMultilevel"/>
    <w:tmpl w:val="41A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42A1"/>
    <w:multiLevelType w:val="hybridMultilevel"/>
    <w:tmpl w:val="E1FAB12E"/>
    <w:lvl w:ilvl="0" w:tplc="F8F6A866"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471D"/>
    <w:multiLevelType w:val="hybridMultilevel"/>
    <w:tmpl w:val="DAC453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472B3E"/>
    <w:multiLevelType w:val="hybridMultilevel"/>
    <w:tmpl w:val="665E8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0041"/>
    <w:multiLevelType w:val="hybridMultilevel"/>
    <w:tmpl w:val="D8F2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C7B31"/>
    <w:multiLevelType w:val="hybridMultilevel"/>
    <w:tmpl w:val="AFF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848E0"/>
    <w:multiLevelType w:val="hybridMultilevel"/>
    <w:tmpl w:val="F244AB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C9535F8"/>
    <w:multiLevelType w:val="hybridMultilevel"/>
    <w:tmpl w:val="2F0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0D4D"/>
    <w:multiLevelType w:val="hybridMultilevel"/>
    <w:tmpl w:val="D830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D47B6"/>
    <w:multiLevelType w:val="hybridMultilevel"/>
    <w:tmpl w:val="EA08F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F6D69"/>
    <w:multiLevelType w:val="hybridMultilevel"/>
    <w:tmpl w:val="517A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90990"/>
    <w:multiLevelType w:val="hybridMultilevel"/>
    <w:tmpl w:val="103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71E97"/>
    <w:multiLevelType w:val="hybridMultilevel"/>
    <w:tmpl w:val="84C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C2645"/>
    <w:multiLevelType w:val="hybridMultilevel"/>
    <w:tmpl w:val="B4CEB48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>
    <w:nsid w:val="602C3774"/>
    <w:multiLevelType w:val="hybridMultilevel"/>
    <w:tmpl w:val="E06AF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C6693"/>
    <w:multiLevelType w:val="hybridMultilevel"/>
    <w:tmpl w:val="680C09E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7E6262C"/>
    <w:multiLevelType w:val="hybridMultilevel"/>
    <w:tmpl w:val="3910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63CDC"/>
    <w:multiLevelType w:val="hybridMultilevel"/>
    <w:tmpl w:val="13CAA7DE"/>
    <w:lvl w:ilvl="0" w:tplc="F8F6A866"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410C"/>
    <w:rsid w:val="00135CF4"/>
    <w:rsid w:val="00253F58"/>
    <w:rsid w:val="002712CF"/>
    <w:rsid w:val="002A410C"/>
    <w:rsid w:val="008408B2"/>
    <w:rsid w:val="00AC5195"/>
    <w:rsid w:val="00B14463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Right-056">
    <w:name w:val="Normal + Right:  -0.56&quot;"/>
    <w:basedOn w:val="Normal"/>
    <w:rsid w:val="002A410C"/>
    <w:pPr>
      <w:spacing w:after="0" w:line="240" w:lineRule="auto"/>
      <w:ind w:right="900"/>
      <w:jc w:val="both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2A410C"/>
    <w:rPr>
      <w:i/>
      <w:iCs/>
      <w:color w:val="808080" w:themeColor="text1" w:themeTint="7F"/>
    </w:rPr>
  </w:style>
  <w:style w:type="character" w:styleId="Hyperlink">
    <w:name w:val="Hyperlink"/>
    <w:basedOn w:val="DefaultParagraphFont"/>
    <w:rsid w:val="002A41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410C"/>
    <w:pPr>
      <w:spacing w:after="0" w:line="240" w:lineRule="auto"/>
    </w:pPr>
  </w:style>
  <w:style w:type="character" w:customStyle="1" w:styleId="bdtext">
    <w:name w:val="bdtext"/>
    <w:basedOn w:val="DefaultParagraphFont"/>
    <w:rsid w:val="0084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602HRDESK</cp:lastModifiedBy>
  <cp:revision>8</cp:revision>
  <dcterms:created xsi:type="dcterms:W3CDTF">2016-03-10T21:06:00Z</dcterms:created>
  <dcterms:modified xsi:type="dcterms:W3CDTF">2017-08-21T07:17:00Z</dcterms:modified>
</cp:coreProperties>
</file>