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0" w:rsidRDefault="001619D5">
      <w:pPr>
        <w:spacing w:line="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862330</wp:posOffset>
            </wp:positionH>
            <wp:positionV relativeFrom="page">
              <wp:posOffset>570230</wp:posOffset>
            </wp:positionV>
            <wp:extent cx="882650" cy="1249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3E0" w:rsidRDefault="001619D5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Bhavi </w:t>
      </w:r>
    </w:p>
    <w:p w:rsidR="009F03E0" w:rsidRDefault="009F03E0">
      <w:pPr>
        <w:spacing w:line="284" w:lineRule="exact"/>
        <w:rPr>
          <w:sz w:val="24"/>
          <w:szCs w:val="24"/>
        </w:rPr>
      </w:pPr>
    </w:p>
    <w:p w:rsidR="009F03E0" w:rsidRDefault="001619D5" w:rsidP="001619D5">
      <w:pPr>
        <w:ind w:left="6480" w:hanging="2790"/>
        <w:rPr>
          <w:rFonts w:eastAsia="Times New Roman"/>
          <w:color w:val="0000FF"/>
          <w:sz w:val="20"/>
          <w:szCs w:val="20"/>
          <w:u w:val="single"/>
        </w:rPr>
      </w:pPr>
      <w:hyperlink r:id="rId6" w:history="1">
        <w:r w:rsidRPr="00C90FA6">
          <w:rPr>
            <w:rStyle w:val="Hyperlink"/>
            <w:rFonts w:eastAsia="Times New Roman"/>
            <w:sz w:val="20"/>
            <w:szCs w:val="20"/>
          </w:rPr>
          <w:t>Bhavi.287549@2freemail.com</w:t>
        </w:r>
      </w:hyperlink>
      <w:r>
        <w:rPr>
          <w:rFonts w:eastAsia="Times New Roman"/>
          <w:color w:val="0000FF"/>
          <w:sz w:val="20"/>
          <w:szCs w:val="20"/>
          <w:u w:val="single"/>
        </w:rPr>
        <w:t xml:space="preserve"> </w:t>
      </w:r>
    </w:p>
    <w:p w:rsidR="001619D5" w:rsidRDefault="001619D5" w:rsidP="001619D5">
      <w:pPr>
        <w:ind w:left="6480" w:hanging="2790"/>
        <w:rPr>
          <w:sz w:val="20"/>
          <w:szCs w:val="20"/>
        </w:rPr>
      </w:pPr>
    </w:p>
    <w:p w:rsidR="009F03E0" w:rsidRDefault="009F03E0">
      <w:pPr>
        <w:spacing w:line="301" w:lineRule="exact"/>
        <w:rPr>
          <w:sz w:val="24"/>
          <w:szCs w:val="24"/>
        </w:rPr>
      </w:pPr>
    </w:p>
    <w:p w:rsidR="009F03E0" w:rsidRDefault="001619D5">
      <w:pPr>
        <w:tabs>
          <w:tab w:val="left" w:pos="1600"/>
        </w:tabs>
        <w:spacing w:line="256" w:lineRule="auto"/>
        <w:ind w:left="1620" w:right="1860" w:hanging="1619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SUMMARY: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Commerce graduate with Diploma in Financial Management. Extensive experience in financial accounting operations</w:t>
      </w:r>
    </w:p>
    <w:p w:rsidR="009F03E0" w:rsidRDefault="009F03E0">
      <w:pPr>
        <w:spacing w:line="2" w:lineRule="exact"/>
        <w:rPr>
          <w:sz w:val="24"/>
          <w:szCs w:val="24"/>
        </w:rPr>
      </w:pPr>
    </w:p>
    <w:p w:rsidR="009F03E0" w:rsidRDefault="001619D5">
      <w:pPr>
        <w:spacing w:line="237" w:lineRule="auto"/>
        <w:ind w:left="16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Expertise in office </w:t>
      </w:r>
      <w:r>
        <w:rPr>
          <w:rFonts w:eastAsia="Times New Roman"/>
          <w:sz w:val="24"/>
          <w:szCs w:val="24"/>
        </w:rPr>
        <w:t>automation softwares like MS Word, Excel, power point &amp; Internet.</w:t>
      </w:r>
    </w:p>
    <w:p w:rsidR="009F03E0" w:rsidRDefault="009F03E0">
      <w:pPr>
        <w:spacing w:line="297" w:lineRule="exact"/>
        <w:rPr>
          <w:sz w:val="24"/>
          <w:szCs w:val="24"/>
        </w:rPr>
      </w:pPr>
    </w:p>
    <w:p w:rsidR="009F03E0" w:rsidRDefault="001619D5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Bachelors in Commerce from </w:t>
      </w:r>
      <w:r>
        <w:rPr>
          <w:rFonts w:eastAsia="Times New Roman"/>
          <w:sz w:val="19"/>
          <w:szCs w:val="19"/>
        </w:rPr>
        <w:t>Mumbai University in</w:t>
      </w:r>
      <w:r>
        <w:rPr>
          <w:rFonts w:eastAsia="Times New Roman"/>
          <w:b/>
          <w:bCs/>
          <w:sz w:val="24"/>
          <w:szCs w:val="24"/>
        </w:rPr>
        <w:t xml:space="preserve"> April 1998</w:t>
      </w:r>
    </w:p>
    <w:p w:rsidR="009F03E0" w:rsidRDefault="009F03E0">
      <w:pPr>
        <w:spacing w:line="8" w:lineRule="exact"/>
        <w:rPr>
          <w:sz w:val="24"/>
          <w:szCs w:val="24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Diploma in Financial Management, December 1999</w:t>
      </w:r>
    </w:p>
    <w:p w:rsidR="009F03E0" w:rsidRDefault="009F03E0">
      <w:pPr>
        <w:spacing w:line="15" w:lineRule="exact"/>
        <w:rPr>
          <w:sz w:val="24"/>
          <w:szCs w:val="24"/>
        </w:rPr>
      </w:pPr>
    </w:p>
    <w:p w:rsidR="009F03E0" w:rsidRDefault="001619D5">
      <w:pPr>
        <w:spacing w:line="237" w:lineRule="auto"/>
        <w:ind w:left="162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Prin. L. N. Welingkar Institute of Management Development &amp; Research </w:t>
      </w:r>
      <w:r>
        <w:rPr>
          <w:rFonts w:eastAsia="Times New Roman"/>
          <w:sz w:val="24"/>
          <w:szCs w:val="24"/>
        </w:rPr>
        <w:t>Courses taken included:</w:t>
      </w:r>
    </w:p>
    <w:p w:rsidR="009F03E0" w:rsidRDefault="009F03E0">
      <w:pPr>
        <w:sectPr w:rsidR="009F03E0">
          <w:pgSz w:w="12240" w:h="15840"/>
          <w:pgMar w:top="1440" w:right="1440" w:bottom="1011" w:left="1440" w:header="0" w:footer="0" w:gutter="0"/>
          <w:cols w:space="720" w:equalWidth="0">
            <w:col w:w="9360"/>
          </w:cols>
        </w:sectPr>
      </w:pPr>
    </w:p>
    <w:p w:rsidR="009F03E0" w:rsidRDefault="009F03E0">
      <w:pPr>
        <w:spacing w:line="21" w:lineRule="exact"/>
        <w:rPr>
          <w:sz w:val="24"/>
          <w:szCs w:val="24"/>
        </w:rPr>
      </w:pPr>
    </w:p>
    <w:p w:rsidR="009F03E0" w:rsidRDefault="001619D5">
      <w:pPr>
        <w:spacing w:line="256" w:lineRule="auto"/>
        <w:ind w:left="1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Personnel Management Financial Management Office Management Financial &amp; Cost Accounting Managerial Economics</w:t>
      </w:r>
    </w:p>
    <w:p w:rsidR="009F03E0" w:rsidRDefault="001619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Principles &amp; Practice of Mgt.</w:t>
      </w:r>
    </w:p>
    <w:p w:rsidR="009F03E0" w:rsidRDefault="009F03E0">
      <w:pPr>
        <w:spacing w:line="7" w:lineRule="exact"/>
        <w:rPr>
          <w:sz w:val="24"/>
          <w:szCs w:val="24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Advanced Financial Mgt.</w:t>
      </w:r>
    </w:p>
    <w:p w:rsidR="009F03E0" w:rsidRDefault="009F03E0">
      <w:pPr>
        <w:spacing w:line="7" w:lineRule="exact"/>
        <w:rPr>
          <w:sz w:val="24"/>
          <w:szCs w:val="24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Taxation</w:t>
      </w:r>
    </w:p>
    <w:p w:rsidR="009F03E0" w:rsidRDefault="009F03E0">
      <w:pPr>
        <w:spacing w:line="7" w:lineRule="exact"/>
        <w:rPr>
          <w:sz w:val="24"/>
          <w:szCs w:val="24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Management Accounting</w:t>
      </w:r>
    </w:p>
    <w:p w:rsidR="009F03E0" w:rsidRDefault="009F03E0">
      <w:pPr>
        <w:spacing w:line="19" w:lineRule="exact"/>
        <w:rPr>
          <w:sz w:val="24"/>
          <w:szCs w:val="24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Financial Planning &amp; </w:t>
      </w:r>
      <w:r>
        <w:rPr>
          <w:rFonts w:eastAsia="Times New Roman"/>
          <w:sz w:val="23"/>
          <w:szCs w:val="23"/>
        </w:rPr>
        <w:t>Control</w:t>
      </w:r>
    </w:p>
    <w:p w:rsidR="009F03E0" w:rsidRDefault="009F03E0">
      <w:pPr>
        <w:spacing w:line="213" w:lineRule="exact"/>
        <w:rPr>
          <w:sz w:val="24"/>
          <w:szCs w:val="24"/>
        </w:rPr>
      </w:pPr>
    </w:p>
    <w:p w:rsidR="009F03E0" w:rsidRDefault="009F03E0">
      <w:pPr>
        <w:sectPr w:rsidR="009F03E0">
          <w:type w:val="continuous"/>
          <w:pgSz w:w="12240" w:h="15840"/>
          <w:pgMar w:top="1440" w:right="1440" w:bottom="1011" w:left="1440" w:header="0" w:footer="0" w:gutter="0"/>
          <w:cols w:num="2" w:space="720" w:equalWidth="0">
            <w:col w:w="4440" w:space="600"/>
            <w:col w:w="4320"/>
          </w:cols>
        </w:sectPr>
      </w:pPr>
    </w:p>
    <w:p w:rsidR="009F03E0" w:rsidRDefault="009F03E0">
      <w:pPr>
        <w:spacing w:line="78" w:lineRule="exact"/>
        <w:rPr>
          <w:sz w:val="24"/>
          <w:szCs w:val="24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</w:t>
      </w:r>
    </w:p>
    <w:p w:rsidR="009F03E0" w:rsidRDefault="009F03E0">
      <w:pPr>
        <w:spacing w:line="6" w:lineRule="exact"/>
        <w:rPr>
          <w:sz w:val="24"/>
          <w:szCs w:val="24"/>
        </w:rPr>
      </w:pPr>
    </w:p>
    <w:p w:rsidR="009F03E0" w:rsidRDefault="001619D5">
      <w:pPr>
        <w:tabs>
          <w:tab w:val="left" w:pos="16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SUMMARY: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Banking Assistant, July 1998 to October 1998</w:t>
      </w:r>
    </w:p>
    <w:p w:rsidR="009F03E0" w:rsidRDefault="009F03E0">
      <w:pPr>
        <w:spacing w:line="7" w:lineRule="exact"/>
        <w:rPr>
          <w:sz w:val="24"/>
          <w:szCs w:val="24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The Hongkong and Shanghai Banking Corporation Ltd – Custodial Dept.</w:t>
      </w:r>
    </w:p>
    <w:p w:rsidR="009F03E0" w:rsidRDefault="009F03E0">
      <w:pPr>
        <w:spacing w:line="291" w:lineRule="exact"/>
        <w:rPr>
          <w:sz w:val="24"/>
          <w:szCs w:val="24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Assistant, December 1999 to August 2000</w:t>
      </w:r>
    </w:p>
    <w:p w:rsidR="009F03E0" w:rsidRDefault="009F03E0">
      <w:pPr>
        <w:spacing w:line="7" w:lineRule="exact"/>
        <w:rPr>
          <w:sz w:val="24"/>
          <w:szCs w:val="24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BOBCARDS LTD. -</w:t>
      </w:r>
    </w:p>
    <w:p w:rsidR="009F03E0" w:rsidRDefault="009F03E0">
      <w:pPr>
        <w:spacing w:line="303" w:lineRule="exact"/>
        <w:rPr>
          <w:sz w:val="24"/>
          <w:szCs w:val="24"/>
        </w:rPr>
      </w:pPr>
    </w:p>
    <w:p w:rsidR="009F03E0" w:rsidRDefault="001619D5">
      <w:pPr>
        <w:spacing w:line="237" w:lineRule="auto"/>
        <w:ind w:left="162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Customer Relationship Officer at </w:t>
      </w:r>
      <w:r>
        <w:rPr>
          <w:rFonts w:eastAsia="Times New Roman"/>
          <w:b/>
          <w:bCs/>
          <w:sz w:val="24"/>
          <w:szCs w:val="24"/>
        </w:rPr>
        <w:t>Demat Department – Andheri Branch, August 2000 to May 2002</w:t>
      </w:r>
    </w:p>
    <w:p w:rsidR="009F03E0" w:rsidRDefault="009F03E0">
      <w:pPr>
        <w:spacing w:line="21" w:lineRule="exact"/>
        <w:rPr>
          <w:sz w:val="24"/>
          <w:szCs w:val="24"/>
        </w:rPr>
      </w:pPr>
    </w:p>
    <w:p w:rsidR="009F03E0" w:rsidRDefault="001619D5">
      <w:pPr>
        <w:spacing w:line="237" w:lineRule="auto"/>
        <w:ind w:left="1620" w:right="1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Assistant to Chairman, May 2002 to March 2010 The Greater Bombay Co-operative Bank Ltd.</w:t>
      </w:r>
    </w:p>
    <w:p w:rsidR="009F03E0" w:rsidRDefault="009F03E0">
      <w:pPr>
        <w:spacing w:line="200" w:lineRule="exact"/>
        <w:rPr>
          <w:sz w:val="24"/>
          <w:szCs w:val="24"/>
        </w:rPr>
      </w:pPr>
    </w:p>
    <w:p w:rsidR="009F03E0" w:rsidRDefault="009F03E0">
      <w:pPr>
        <w:spacing w:line="277" w:lineRule="exact"/>
        <w:rPr>
          <w:sz w:val="24"/>
          <w:szCs w:val="24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DUTIES &amp;</w:t>
      </w:r>
    </w:p>
    <w:p w:rsidR="009F03E0" w:rsidRDefault="009F03E0">
      <w:pPr>
        <w:spacing w:line="6" w:lineRule="exact"/>
        <w:rPr>
          <w:sz w:val="24"/>
          <w:szCs w:val="24"/>
        </w:rPr>
      </w:pPr>
    </w:p>
    <w:p w:rsidR="009F03E0" w:rsidRDefault="001619D5">
      <w:pPr>
        <w:tabs>
          <w:tab w:val="left" w:pos="18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RESPOSIBILITIES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Demat Section (August 2000 – May 2002)</w:t>
      </w:r>
    </w:p>
    <w:p w:rsidR="009F03E0" w:rsidRDefault="001619D5">
      <w:pPr>
        <w:numPr>
          <w:ilvl w:val="0"/>
          <w:numId w:val="1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Account Opening.</w:t>
      </w:r>
    </w:p>
    <w:p w:rsidR="009F03E0" w:rsidRDefault="009F03E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1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Relat</w:t>
      </w:r>
      <w:r>
        <w:rPr>
          <w:rFonts w:eastAsia="Times New Roman"/>
          <w:sz w:val="24"/>
          <w:szCs w:val="24"/>
        </w:rPr>
        <w:t>ionship.</w:t>
      </w:r>
    </w:p>
    <w:p w:rsidR="009F03E0" w:rsidRDefault="009F03E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1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Dematerialization.</w:t>
      </w:r>
    </w:p>
    <w:p w:rsidR="009F03E0" w:rsidRDefault="009F03E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1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Accepting, Checking and Punching Delivery Instruction Slips.</w:t>
      </w:r>
    </w:p>
    <w:p w:rsidR="009F03E0" w:rsidRDefault="009F03E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1"/>
        </w:numPr>
        <w:tabs>
          <w:tab w:val="left" w:pos="2160"/>
        </w:tabs>
        <w:spacing w:line="230" w:lineRule="auto"/>
        <w:ind w:left="2160" w:right="54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Maintenance of Accounts receivable and Accounts Payable with J. B. Nagar Branch.</w:t>
      </w:r>
    </w:p>
    <w:p w:rsidR="009F03E0" w:rsidRDefault="009F03E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1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Co-ordination with branches for Demat related transactions.</w:t>
      </w:r>
    </w:p>
    <w:p w:rsidR="009F03E0" w:rsidRDefault="009F03E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1"/>
        </w:numPr>
        <w:tabs>
          <w:tab w:val="left" w:pos="2160"/>
        </w:tabs>
        <w:spacing w:line="230" w:lineRule="auto"/>
        <w:ind w:left="2160" w:right="48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Compliance of Audit </w:t>
      </w:r>
      <w:r>
        <w:rPr>
          <w:rFonts w:eastAsia="Times New Roman"/>
          <w:sz w:val="24"/>
          <w:szCs w:val="24"/>
        </w:rPr>
        <w:t>Report for Account Opening, Dematerialization, Delivery Instruction Slips.</w:t>
      </w:r>
    </w:p>
    <w:p w:rsidR="009F03E0" w:rsidRDefault="009F03E0">
      <w:pPr>
        <w:sectPr w:rsidR="009F03E0">
          <w:type w:val="continuous"/>
          <w:pgSz w:w="12240" w:h="15840"/>
          <w:pgMar w:top="1440" w:right="1440" w:bottom="1011" w:left="1440" w:header="0" w:footer="0" w:gutter="0"/>
          <w:cols w:space="720" w:equalWidth="0">
            <w:col w:w="9360"/>
          </w:cols>
        </w:sectPr>
      </w:pPr>
    </w:p>
    <w:p w:rsidR="009F03E0" w:rsidRDefault="001619D5">
      <w:pPr>
        <w:numPr>
          <w:ilvl w:val="0"/>
          <w:numId w:val="2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Handling of Lockers</w:t>
      </w:r>
    </w:p>
    <w:p w:rsidR="009F03E0" w:rsidRDefault="009F03E0">
      <w:pPr>
        <w:spacing w:line="295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Kandivali Branch (June 2006 – July 2006)</w:t>
      </w:r>
    </w:p>
    <w:p w:rsidR="009F03E0" w:rsidRDefault="001619D5">
      <w:pPr>
        <w:numPr>
          <w:ilvl w:val="0"/>
          <w:numId w:val="3"/>
        </w:numPr>
        <w:tabs>
          <w:tab w:val="left" w:pos="2160"/>
        </w:tabs>
        <w:spacing w:line="239" w:lineRule="auto"/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Issue of Pay Orders.</w:t>
      </w:r>
    </w:p>
    <w:p w:rsidR="009F03E0" w:rsidRDefault="009F03E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3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Updation of Securities Register of Advances Dept.</w:t>
      </w:r>
    </w:p>
    <w:p w:rsidR="009F03E0" w:rsidRDefault="009F03E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3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Follow-up of Audit Queries related </w:t>
      </w:r>
      <w:r>
        <w:rPr>
          <w:rFonts w:eastAsia="Times New Roman"/>
          <w:sz w:val="24"/>
          <w:szCs w:val="24"/>
        </w:rPr>
        <w:t>to Account opening.</w:t>
      </w:r>
    </w:p>
    <w:p w:rsidR="009F03E0" w:rsidRDefault="009F03E0">
      <w:pPr>
        <w:spacing w:line="295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Corporate office (May 2002 –March 2010)</w:t>
      </w:r>
    </w:p>
    <w:p w:rsidR="009F03E0" w:rsidRDefault="009F03E0">
      <w:pPr>
        <w:spacing w:line="29" w:lineRule="exact"/>
        <w:rPr>
          <w:sz w:val="20"/>
          <w:szCs w:val="20"/>
        </w:rPr>
      </w:pPr>
    </w:p>
    <w:p w:rsidR="009F03E0" w:rsidRDefault="001619D5">
      <w:pPr>
        <w:numPr>
          <w:ilvl w:val="0"/>
          <w:numId w:val="4"/>
        </w:numPr>
        <w:tabs>
          <w:tab w:val="left" w:pos="2160"/>
        </w:tabs>
        <w:spacing w:line="235" w:lineRule="auto"/>
        <w:ind w:left="2160" w:right="20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Arrangements for the Board Meeting and Committee Meetings, which include ordering Flower Pots, Arranging for the snacks and Lunch for the directors etc.</w:t>
      </w:r>
    </w:p>
    <w:p w:rsidR="009F03E0" w:rsidRDefault="009F03E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4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Fixing Appointments for Chairman.</w:t>
      </w:r>
    </w:p>
    <w:p w:rsidR="009F03E0" w:rsidRDefault="009F03E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4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Sending papers to Chairman on daily basis.</w:t>
      </w:r>
    </w:p>
    <w:p w:rsidR="009F03E0" w:rsidRDefault="009F03E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4"/>
        </w:numPr>
        <w:tabs>
          <w:tab w:val="left" w:pos="2160"/>
        </w:tabs>
        <w:spacing w:line="230" w:lineRule="auto"/>
        <w:ind w:left="2160" w:right="9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Updation and Issuance of Birthday records of Directors and Staff Members.</w:t>
      </w:r>
    </w:p>
    <w:p w:rsidR="009F03E0" w:rsidRDefault="009F03E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4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Distributing and Filing all papers received from Chairman.</w:t>
      </w:r>
    </w:p>
    <w:p w:rsidR="009F03E0" w:rsidRDefault="009F03E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4"/>
        </w:numPr>
        <w:tabs>
          <w:tab w:val="left" w:pos="2160"/>
        </w:tabs>
        <w:ind w:left="216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Fax Machine.</w:t>
      </w:r>
    </w:p>
    <w:p w:rsidR="009F03E0" w:rsidRDefault="009F03E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9F03E0" w:rsidRDefault="001619D5">
      <w:pPr>
        <w:numPr>
          <w:ilvl w:val="0"/>
          <w:numId w:val="4"/>
        </w:numPr>
        <w:tabs>
          <w:tab w:val="left" w:pos="2191"/>
        </w:tabs>
        <w:spacing w:line="236" w:lineRule="auto"/>
        <w:ind w:left="2160" w:right="280" w:hanging="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Helped Accounts Department to punch </w:t>
      </w:r>
      <w:r>
        <w:rPr>
          <w:rFonts w:eastAsia="Times New Roman"/>
          <w:b/>
          <w:bCs/>
          <w:sz w:val="24"/>
          <w:szCs w:val="24"/>
        </w:rPr>
        <w:t>RTGS</w:t>
      </w:r>
      <w:r>
        <w:rPr>
          <w:rFonts w:eastAsia="Times New Roman"/>
          <w:sz w:val="24"/>
          <w:szCs w:val="24"/>
        </w:rPr>
        <w:t xml:space="preserve"> (Real Time Gross Settlement) Transaction and </w:t>
      </w:r>
      <w:r>
        <w:rPr>
          <w:rFonts w:eastAsia="Times New Roman"/>
          <w:b/>
          <w:bCs/>
          <w:sz w:val="24"/>
          <w:szCs w:val="24"/>
        </w:rPr>
        <w:t>NEFT</w:t>
      </w:r>
      <w:r>
        <w:rPr>
          <w:rFonts w:eastAsia="Times New Roman"/>
          <w:sz w:val="24"/>
          <w:szCs w:val="24"/>
        </w:rPr>
        <w:t xml:space="preserve"> (National Electronic Fund Transfer) Transaction.</w:t>
      </w:r>
    </w:p>
    <w:p w:rsidR="009F03E0" w:rsidRDefault="009F03E0">
      <w:pPr>
        <w:sectPr w:rsidR="009F03E0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9F03E0" w:rsidRDefault="009F03E0">
      <w:pPr>
        <w:spacing w:line="310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AWARDS:</w:t>
      </w:r>
    </w:p>
    <w:p w:rsidR="009F03E0" w:rsidRDefault="001619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03E0" w:rsidRDefault="009F03E0">
      <w:pPr>
        <w:spacing w:line="291" w:lineRule="exact"/>
        <w:rPr>
          <w:sz w:val="20"/>
          <w:szCs w:val="20"/>
        </w:rPr>
      </w:pPr>
    </w:p>
    <w:p w:rsidR="009F03E0" w:rsidRDefault="001619D5">
      <w:pPr>
        <w:spacing w:line="237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Awarded Certificate of Merit for scoring highest marks in Book Keeping &amp; Accountancy in HSC from BES College.</w:t>
      </w:r>
    </w:p>
    <w:p w:rsidR="009F03E0" w:rsidRDefault="009F03E0">
      <w:pPr>
        <w:spacing w:line="200" w:lineRule="exact"/>
        <w:rPr>
          <w:sz w:val="20"/>
          <w:szCs w:val="20"/>
        </w:rPr>
      </w:pPr>
    </w:p>
    <w:p w:rsidR="009F03E0" w:rsidRDefault="009F03E0">
      <w:pPr>
        <w:sectPr w:rsidR="009F03E0">
          <w:type w:val="continuous"/>
          <w:pgSz w:w="12240" w:h="15840"/>
          <w:pgMar w:top="1436" w:right="1440" w:bottom="1440" w:left="1440" w:header="0" w:footer="0" w:gutter="0"/>
          <w:cols w:num="2" w:space="720" w:equalWidth="0">
            <w:col w:w="1140" w:space="480"/>
            <w:col w:w="7740"/>
          </w:cols>
        </w:sectPr>
      </w:pPr>
    </w:p>
    <w:p w:rsidR="009F03E0" w:rsidRDefault="009F03E0">
      <w:pPr>
        <w:spacing w:line="109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TRAINING:</w:t>
      </w:r>
    </w:p>
    <w:p w:rsidR="009F03E0" w:rsidRDefault="001619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03E0" w:rsidRDefault="009F03E0">
      <w:pPr>
        <w:spacing w:line="89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Participated in Training Programmes at Greater Bank Training Centre</w:t>
      </w:r>
    </w:p>
    <w:p w:rsidR="009F03E0" w:rsidRDefault="009F03E0">
      <w:pPr>
        <w:spacing w:line="200" w:lineRule="exact"/>
        <w:rPr>
          <w:sz w:val="20"/>
          <w:szCs w:val="20"/>
        </w:rPr>
      </w:pPr>
    </w:p>
    <w:p w:rsidR="009F03E0" w:rsidRDefault="009F03E0">
      <w:pPr>
        <w:sectPr w:rsidR="009F03E0">
          <w:type w:val="continuous"/>
          <w:pgSz w:w="12240" w:h="15840"/>
          <w:pgMar w:top="1436" w:right="1440" w:bottom="1440" w:left="1440" w:header="0" w:footer="0" w:gutter="0"/>
          <w:cols w:num="2" w:space="720" w:equalWidth="0">
            <w:col w:w="1300" w:space="320"/>
            <w:col w:w="7740"/>
          </w:cols>
        </w:sectPr>
      </w:pPr>
    </w:p>
    <w:p w:rsidR="009F03E0" w:rsidRDefault="009F03E0">
      <w:pPr>
        <w:spacing w:line="87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Customer Service</w:t>
      </w:r>
    </w:p>
    <w:p w:rsidR="009F03E0" w:rsidRDefault="009F03E0">
      <w:pPr>
        <w:spacing w:line="4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Deposit Accounts (Opening &amp; Monitoring)</w:t>
      </w:r>
    </w:p>
    <w:p w:rsidR="009F03E0" w:rsidRDefault="009F03E0">
      <w:pPr>
        <w:spacing w:line="4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Negotiable Instrument Act</w:t>
      </w:r>
    </w:p>
    <w:p w:rsidR="009F03E0" w:rsidRDefault="009F03E0">
      <w:pPr>
        <w:spacing w:line="4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Wonderland of Receptionist</w:t>
      </w:r>
    </w:p>
    <w:p w:rsidR="009F03E0" w:rsidRDefault="009F03E0">
      <w:pPr>
        <w:spacing w:line="4" w:lineRule="exact"/>
        <w:rPr>
          <w:sz w:val="20"/>
          <w:szCs w:val="20"/>
        </w:rPr>
      </w:pPr>
    </w:p>
    <w:p w:rsidR="009F03E0" w:rsidRDefault="001619D5">
      <w:pPr>
        <w:ind w:left="1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Presentation &amp; Communication</w:t>
      </w:r>
      <w:r>
        <w:rPr>
          <w:rFonts w:eastAsia="Times New Roman"/>
          <w:sz w:val="24"/>
          <w:szCs w:val="24"/>
        </w:rPr>
        <w:t xml:space="preserve"> Skills</w:t>
      </w:r>
    </w:p>
    <w:p w:rsidR="009F03E0" w:rsidRDefault="009F03E0">
      <w:pPr>
        <w:sectPr w:rsidR="009F03E0">
          <w:type w:val="continuous"/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9F03E0" w:rsidRDefault="009F03E0">
      <w:pPr>
        <w:spacing w:line="307" w:lineRule="exact"/>
        <w:rPr>
          <w:sz w:val="20"/>
          <w:szCs w:val="20"/>
        </w:rPr>
      </w:pPr>
    </w:p>
    <w:p w:rsidR="009F03E0" w:rsidRDefault="001619D5">
      <w:pPr>
        <w:spacing w:line="260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DATE OF BIRTH:</w:t>
      </w:r>
    </w:p>
    <w:p w:rsidR="009F03E0" w:rsidRDefault="001619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03E0" w:rsidRDefault="009F03E0">
      <w:pPr>
        <w:spacing w:line="287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18 July 1978</w:t>
      </w:r>
    </w:p>
    <w:p w:rsidR="009F03E0" w:rsidRDefault="009F03E0">
      <w:pPr>
        <w:spacing w:line="509" w:lineRule="exact"/>
        <w:rPr>
          <w:sz w:val="20"/>
          <w:szCs w:val="20"/>
        </w:rPr>
      </w:pPr>
    </w:p>
    <w:p w:rsidR="009F03E0" w:rsidRDefault="009F03E0">
      <w:pPr>
        <w:sectPr w:rsidR="009F03E0">
          <w:type w:val="continuous"/>
          <w:pgSz w:w="12240" w:h="15840"/>
          <w:pgMar w:top="1436" w:right="1440" w:bottom="1440" w:left="1440" w:header="0" w:footer="0" w:gutter="0"/>
          <w:cols w:num="2" w:space="720" w:equalWidth="0">
            <w:col w:w="1060" w:space="560"/>
            <w:col w:w="7740"/>
          </w:cols>
        </w:sectPr>
      </w:pPr>
    </w:p>
    <w:p w:rsidR="009F03E0" w:rsidRDefault="009F03E0">
      <w:pPr>
        <w:spacing w:line="34" w:lineRule="exact"/>
        <w:rPr>
          <w:sz w:val="20"/>
          <w:szCs w:val="20"/>
        </w:rPr>
      </w:pPr>
    </w:p>
    <w:p w:rsidR="009F03E0" w:rsidRDefault="001619D5">
      <w:pPr>
        <w:spacing w:line="260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MERITAL STATUS:</w:t>
      </w:r>
    </w:p>
    <w:p w:rsidR="009F03E0" w:rsidRDefault="001619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03E0" w:rsidRDefault="009F03E0">
      <w:pPr>
        <w:spacing w:line="2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Married.</w:t>
      </w:r>
    </w:p>
    <w:p w:rsidR="009F03E0" w:rsidRDefault="009F03E0">
      <w:pPr>
        <w:spacing w:line="509" w:lineRule="exact"/>
        <w:rPr>
          <w:sz w:val="20"/>
          <w:szCs w:val="20"/>
        </w:rPr>
      </w:pPr>
    </w:p>
    <w:p w:rsidR="009F03E0" w:rsidRDefault="009F03E0">
      <w:pPr>
        <w:sectPr w:rsidR="009F03E0">
          <w:type w:val="continuous"/>
          <w:pgSz w:w="12240" w:h="15840"/>
          <w:pgMar w:top="1436" w:right="1440" w:bottom="1440" w:left="1440" w:header="0" w:footer="0" w:gutter="0"/>
          <w:cols w:num="2" w:space="720" w:equalWidth="0">
            <w:col w:w="1140" w:space="480"/>
            <w:col w:w="7740"/>
          </w:cols>
        </w:sectPr>
      </w:pPr>
    </w:p>
    <w:p w:rsidR="009F03E0" w:rsidRDefault="009F03E0">
      <w:pPr>
        <w:spacing w:line="69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 </w:t>
      </w:r>
      <w:r>
        <w:rPr>
          <w:rFonts w:eastAsia="Times New Roman"/>
          <w:sz w:val="24"/>
          <w:szCs w:val="24"/>
        </w:rPr>
        <w:t>English, Gujarati, Hindi and Marathi.</w:t>
      </w:r>
    </w:p>
    <w:p w:rsidR="009F03E0" w:rsidRDefault="009F03E0">
      <w:pPr>
        <w:spacing w:line="12" w:lineRule="exact"/>
        <w:rPr>
          <w:sz w:val="20"/>
          <w:szCs w:val="20"/>
        </w:rPr>
      </w:pPr>
    </w:p>
    <w:p w:rsidR="009F03E0" w:rsidRDefault="001619D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KNOWN:</w:t>
      </w:r>
    </w:p>
    <w:sectPr w:rsidR="009F03E0" w:rsidSect="009F03E0">
      <w:type w:val="continuous"/>
      <w:pgSz w:w="12240" w:h="15840"/>
      <w:pgMar w:top="143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248F6EA"/>
    <w:lvl w:ilvl="0" w:tplc="1096A950">
      <w:start w:val="1"/>
      <w:numFmt w:val="bullet"/>
      <w:lvlText w:val=""/>
      <w:lvlJc w:val="left"/>
    </w:lvl>
    <w:lvl w:ilvl="1" w:tplc="05D41978">
      <w:numFmt w:val="decimal"/>
      <w:lvlText w:val=""/>
      <w:lvlJc w:val="left"/>
    </w:lvl>
    <w:lvl w:ilvl="2" w:tplc="695451D4">
      <w:numFmt w:val="decimal"/>
      <w:lvlText w:val=""/>
      <w:lvlJc w:val="left"/>
    </w:lvl>
    <w:lvl w:ilvl="3" w:tplc="8122730E">
      <w:numFmt w:val="decimal"/>
      <w:lvlText w:val=""/>
      <w:lvlJc w:val="left"/>
    </w:lvl>
    <w:lvl w:ilvl="4" w:tplc="7A1C2806">
      <w:numFmt w:val="decimal"/>
      <w:lvlText w:val=""/>
      <w:lvlJc w:val="left"/>
    </w:lvl>
    <w:lvl w:ilvl="5" w:tplc="BA70E3CE">
      <w:numFmt w:val="decimal"/>
      <w:lvlText w:val=""/>
      <w:lvlJc w:val="left"/>
    </w:lvl>
    <w:lvl w:ilvl="6" w:tplc="E7CE7C36">
      <w:numFmt w:val="decimal"/>
      <w:lvlText w:val=""/>
      <w:lvlJc w:val="left"/>
    </w:lvl>
    <w:lvl w:ilvl="7" w:tplc="A3A81074">
      <w:numFmt w:val="decimal"/>
      <w:lvlText w:val=""/>
      <w:lvlJc w:val="left"/>
    </w:lvl>
    <w:lvl w:ilvl="8" w:tplc="98AEF07A">
      <w:numFmt w:val="decimal"/>
      <w:lvlText w:val=""/>
      <w:lvlJc w:val="left"/>
    </w:lvl>
  </w:abstractNum>
  <w:abstractNum w:abstractNumId="1">
    <w:nsid w:val="00003D6C"/>
    <w:multiLevelType w:val="hybridMultilevel"/>
    <w:tmpl w:val="7A6C0B26"/>
    <w:lvl w:ilvl="0" w:tplc="0D9A1132">
      <w:start w:val="1"/>
      <w:numFmt w:val="bullet"/>
      <w:lvlText w:val=""/>
      <w:lvlJc w:val="left"/>
    </w:lvl>
    <w:lvl w:ilvl="1" w:tplc="F968A404">
      <w:numFmt w:val="decimal"/>
      <w:lvlText w:val=""/>
      <w:lvlJc w:val="left"/>
    </w:lvl>
    <w:lvl w:ilvl="2" w:tplc="97E48B0A">
      <w:numFmt w:val="decimal"/>
      <w:lvlText w:val=""/>
      <w:lvlJc w:val="left"/>
    </w:lvl>
    <w:lvl w:ilvl="3" w:tplc="65E0C1A4">
      <w:numFmt w:val="decimal"/>
      <w:lvlText w:val=""/>
      <w:lvlJc w:val="left"/>
    </w:lvl>
    <w:lvl w:ilvl="4" w:tplc="56684598">
      <w:numFmt w:val="decimal"/>
      <w:lvlText w:val=""/>
      <w:lvlJc w:val="left"/>
    </w:lvl>
    <w:lvl w:ilvl="5" w:tplc="395493E2">
      <w:numFmt w:val="decimal"/>
      <w:lvlText w:val=""/>
      <w:lvlJc w:val="left"/>
    </w:lvl>
    <w:lvl w:ilvl="6" w:tplc="CF686F64">
      <w:numFmt w:val="decimal"/>
      <w:lvlText w:val=""/>
      <w:lvlJc w:val="left"/>
    </w:lvl>
    <w:lvl w:ilvl="7" w:tplc="AFF4CAB6">
      <w:numFmt w:val="decimal"/>
      <w:lvlText w:val=""/>
      <w:lvlJc w:val="left"/>
    </w:lvl>
    <w:lvl w:ilvl="8" w:tplc="4FAE392A">
      <w:numFmt w:val="decimal"/>
      <w:lvlText w:val=""/>
      <w:lvlJc w:val="left"/>
    </w:lvl>
  </w:abstractNum>
  <w:abstractNum w:abstractNumId="2">
    <w:nsid w:val="00004AE1"/>
    <w:multiLevelType w:val="hybridMultilevel"/>
    <w:tmpl w:val="32F416EA"/>
    <w:lvl w:ilvl="0" w:tplc="59987D94">
      <w:start w:val="1"/>
      <w:numFmt w:val="bullet"/>
      <w:lvlText w:val=""/>
      <w:lvlJc w:val="left"/>
    </w:lvl>
    <w:lvl w:ilvl="1" w:tplc="0C8A776C">
      <w:numFmt w:val="decimal"/>
      <w:lvlText w:val=""/>
      <w:lvlJc w:val="left"/>
    </w:lvl>
    <w:lvl w:ilvl="2" w:tplc="EDC67314">
      <w:numFmt w:val="decimal"/>
      <w:lvlText w:val=""/>
      <w:lvlJc w:val="left"/>
    </w:lvl>
    <w:lvl w:ilvl="3" w:tplc="5080BD90">
      <w:numFmt w:val="decimal"/>
      <w:lvlText w:val=""/>
      <w:lvlJc w:val="left"/>
    </w:lvl>
    <w:lvl w:ilvl="4" w:tplc="F7F87626">
      <w:numFmt w:val="decimal"/>
      <w:lvlText w:val=""/>
      <w:lvlJc w:val="left"/>
    </w:lvl>
    <w:lvl w:ilvl="5" w:tplc="2DCC5042">
      <w:numFmt w:val="decimal"/>
      <w:lvlText w:val=""/>
      <w:lvlJc w:val="left"/>
    </w:lvl>
    <w:lvl w:ilvl="6" w:tplc="650E240A">
      <w:numFmt w:val="decimal"/>
      <w:lvlText w:val=""/>
      <w:lvlJc w:val="left"/>
    </w:lvl>
    <w:lvl w:ilvl="7" w:tplc="F1722562">
      <w:numFmt w:val="decimal"/>
      <w:lvlText w:val=""/>
      <w:lvlJc w:val="left"/>
    </w:lvl>
    <w:lvl w:ilvl="8" w:tplc="88860350">
      <w:numFmt w:val="decimal"/>
      <w:lvlText w:val=""/>
      <w:lvlJc w:val="left"/>
    </w:lvl>
  </w:abstractNum>
  <w:abstractNum w:abstractNumId="3">
    <w:nsid w:val="000072AE"/>
    <w:multiLevelType w:val="hybridMultilevel"/>
    <w:tmpl w:val="09CE6CB6"/>
    <w:lvl w:ilvl="0" w:tplc="1616A16C">
      <w:start w:val="1"/>
      <w:numFmt w:val="bullet"/>
      <w:lvlText w:val=""/>
      <w:lvlJc w:val="left"/>
    </w:lvl>
    <w:lvl w:ilvl="1" w:tplc="3AE4AE5C">
      <w:numFmt w:val="decimal"/>
      <w:lvlText w:val=""/>
      <w:lvlJc w:val="left"/>
    </w:lvl>
    <w:lvl w:ilvl="2" w:tplc="81C61F04">
      <w:numFmt w:val="decimal"/>
      <w:lvlText w:val=""/>
      <w:lvlJc w:val="left"/>
    </w:lvl>
    <w:lvl w:ilvl="3" w:tplc="2E807342">
      <w:numFmt w:val="decimal"/>
      <w:lvlText w:val=""/>
      <w:lvlJc w:val="left"/>
    </w:lvl>
    <w:lvl w:ilvl="4" w:tplc="36189B44">
      <w:numFmt w:val="decimal"/>
      <w:lvlText w:val=""/>
      <w:lvlJc w:val="left"/>
    </w:lvl>
    <w:lvl w:ilvl="5" w:tplc="2220792E">
      <w:numFmt w:val="decimal"/>
      <w:lvlText w:val=""/>
      <w:lvlJc w:val="left"/>
    </w:lvl>
    <w:lvl w:ilvl="6" w:tplc="54DE4FD8">
      <w:numFmt w:val="decimal"/>
      <w:lvlText w:val=""/>
      <w:lvlJc w:val="left"/>
    </w:lvl>
    <w:lvl w:ilvl="7" w:tplc="61BA9B04">
      <w:numFmt w:val="decimal"/>
      <w:lvlText w:val=""/>
      <w:lvlJc w:val="left"/>
    </w:lvl>
    <w:lvl w:ilvl="8" w:tplc="5668615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03E0"/>
    <w:rsid w:val="001619D5"/>
    <w:rsid w:val="009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i.2875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2018-04-30T12:12:00Z</dcterms:created>
  <dcterms:modified xsi:type="dcterms:W3CDTF">2018-04-30T10:13:00Z</dcterms:modified>
</cp:coreProperties>
</file>