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Calibri"/>
          <w:color w:val="418AB3" w:themeColor="accent1"/>
          <w:sz w:val="20"/>
          <w:szCs w:val="20"/>
        </w:rPr>
        <w:alias w:val="Your Name"/>
        <w:tag w:val=""/>
        <w:id w:val="-574512284"/>
        <w:placeholder>
          <w:docPart w:val="30CA497F6BD34DEB9211A04D6D784D75"/>
        </w:placeholder>
        <w:dataBinding w:prefixMappings="xmlns:ns0='http://purl.org/dc/elements/1.1/' xmlns:ns1='http://schemas.openxmlformats.org/package/2006/metadata/core-properties' " w:xpath="/ns1:coreProperties[1]/ns0:creator[1]" w:storeItemID="{6C3C8BC8-F283-45AE-878A-BAB7291924A1}"/>
        <w:text/>
      </w:sdtPr>
      <w:sdtEndPr/>
      <w:sdtContent>
        <w:p w:rsidR="00D65404" w:rsidRPr="00082A07" w:rsidRDefault="00816029" w:rsidP="00F6114F">
          <w:pPr>
            <w:pStyle w:val="Name"/>
            <w:pBdr>
              <w:bottom w:val="single" w:sz="4" w:space="0" w:color="418AB3" w:themeColor="accent1"/>
            </w:pBdr>
            <w:ind w:right="0"/>
            <w:rPr>
              <w:rFonts w:ascii="Calibri" w:hAnsi="Calibri" w:cs="Calibri"/>
              <w:sz w:val="20"/>
              <w:szCs w:val="20"/>
            </w:rPr>
          </w:pPr>
          <w:r>
            <w:rPr>
              <w:rFonts w:ascii="Calibri" w:hAnsi="Calibri" w:cs="Calibri"/>
              <w:sz w:val="20"/>
              <w:szCs w:val="20"/>
            </w:rPr>
            <w:t xml:space="preserve">Sesuraj </w:t>
          </w:r>
        </w:p>
      </w:sdtContent>
    </w:sdt>
    <w:tbl>
      <w:tblPr>
        <w:tblStyle w:val="ResumeTable"/>
        <w:tblW w:w="5536" w:type="pct"/>
        <w:tblInd w:w="-450" w:type="dxa"/>
        <w:tblBorders>
          <w:insideH w:val="none" w:sz="0" w:space="0" w:color="auto"/>
        </w:tblBorders>
        <w:tblLook w:val="04A0" w:firstRow="1" w:lastRow="0" w:firstColumn="1" w:lastColumn="0" w:noHBand="0" w:noVBand="1"/>
      </w:tblPr>
      <w:tblGrid>
        <w:gridCol w:w="455"/>
        <w:gridCol w:w="1907"/>
        <w:gridCol w:w="20"/>
        <w:gridCol w:w="7937"/>
        <w:gridCol w:w="473"/>
      </w:tblGrid>
      <w:tr w:rsidR="00D65404" w:rsidRPr="00082A07" w:rsidTr="00DE46C6">
        <w:trPr>
          <w:gridAfter w:val="1"/>
          <w:wAfter w:w="474" w:type="dxa"/>
          <w:trHeight w:val="673"/>
        </w:trPr>
        <w:tc>
          <w:tcPr>
            <w:tcW w:w="2363" w:type="dxa"/>
            <w:gridSpan w:val="2"/>
          </w:tcPr>
          <w:p w:rsidR="00D65404" w:rsidRPr="00340CE6" w:rsidRDefault="008E7AD2" w:rsidP="00F6114F">
            <w:pPr>
              <w:pStyle w:val="Heading1"/>
              <w:spacing w:before="0" w:after="0"/>
              <w:jc w:val="left"/>
              <w:rPr>
                <w:rFonts w:ascii="Calibri" w:hAnsi="Calibri" w:cs="Calibri"/>
                <w:i/>
                <w:sz w:val="20"/>
                <w:szCs w:val="20"/>
              </w:rPr>
            </w:pPr>
            <w:r w:rsidRPr="00340CE6">
              <w:rPr>
                <w:rFonts w:ascii="Calibri" w:hAnsi="Calibri" w:cs="Calibri"/>
                <w:i/>
                <w:sz w:val="20"/>
                <w:szCs w:val="20"/>
              </w:rPr>
              <w:t>Objective</w:t>
            </w:r>
          </w:p>
        </w:tc>
        <w:tc>
          <w:tcPr>
            <w:tcW w:w="20" w:type="dxa"/>
          </w:tcPr>
          <w:p w:rsidR="00D65404" w:rsidRPr="00082A07" w:rsidRDefault="00D65404" w:rsidP="00F6114F">
            <w:pPr>
              <w:spacing w:before="0" w:after="0"/>
              <w:rPr>
                <w:rFonts w:ascii="Calibri" w:hAnsi="Calibri" w:cs="Calibri"/>
              </w:rPr>
            </w:pPr>
          </w:p>
        </w:tc>
        <w:tc>
          <w:tcPr>
            <w:tcW w:w="7946" w:type="dxa"/>
          </w:tcPr>
          <w:p w:rsidR="00D65404" w:rsidRPr="00082A07" w:rsidRDefault="00DD2D86" w:rsidP="00F6114F">
            <w:pPr>
              <w:pBdr>
                <w:left w:val="single" w:sz="48" w:space="0" w:color="F4FAFD"/>
              </w:pBdr>
              <w:shd w:val="clear" w:color="auto" w:fill="FFFFFF"/>
              <w:spacing w:before="0" w:after="0"/>
              <w:jc w:val="both"/>
              <w:rPr>
                <w:rFonts w:ascii="Calibri" w:hAnsi="Calibri" w:cs="Calibri"/>
                <w:color w:val="0D0D0D" w:themeColor="text1" w:themeTint="F2"/>
              </w:rPr>
            </w:pPr>
            <w:r w:rsidRPr="00082A07">
              <w:rPr>
                <w:rFonts w:ascii="Calibri" w:eastAsia="Calibri" w:hAnsi="Calibri" w:cs="Calibri"/>
                <w:color w:val="0D0D0D"/>
              </w:rPr>
              <w:t xml:space="preserve">To complement my skills and establish myself as a better individual by working, learning and </w:t>
            </w:r>
            <w:r w:rsidR="00F26BC2" w:rsidRPr="00082A07">
              <w:rPr>
                <w:rFonts w:ascii="Calibri" w:eastAsia="Calibri" w:hAnsi="Calibri" w:cs="Calibri"/>
                <w:color w:val="0D0D0D"/>
              </w:rPr>
              <w:t xml:space="preserve">                            S</w:t>
            </w:r>
            <w:r w:rsidRPr="00082A07">
              <w:rPr>
                <w:rFonts w:ascii="Calibri" w:eastAsia="Calibri" w:hAnsi="Calibri" w:cs="Calibri"/>
                <w:color w:val="0D0D0D"/>
              </w:rPr>
              <w:t>haring knowledge as a professional.</w:t>
            </w:r>
          </w:p>
        </w:tc>
      </w:tr>
      <w:tr w:rsidR="00D65404" w:rsidRPr="00082A07" w:rsidTr="00DE46C6">
        <w:trPr>
          <w:gridAfter w:val="1"/>
          <w:wAfter w:w="474" w:type="dxa"/>
          <w:trHeight w:val="4119"/>
        </w:trPr>
        <w:sdt>
          <w:sdtPr>
            <w:rPr>
              <w:rFonts w:ascii="Calibri" w:hAnsi="Calibri" w:cs="Calibri"/>
              <w:i/>
              <w:sz w:val="20"/>
              <w:szCs w:val="20"/>
            </w:rPr>
            <w:id w:val="1482146"/>
            <w:placeholder>
              <w:docPart w:val="60D8B40FC86947D4AEB8F08A27E51560"/>
            </w:placeholder>
          </w:sdtPr>
          <w:sdtEndPr/>
          <w:sdtContent>
            <w:tc>
              <w:tcPr>
                <w:tcW w:w="2363" w:type="dxa"/>
                <w:gridSpan w:val="2"/>
              </w:tcPr>
              <w:p w:rsidR="00D65404" w:rsidRPr="00340CE6" w:rsidRDefault="00311C19" w:rsidP="00F6114F">
                <w:pPr>
                  <w:pStyle w:val="Heading1"/>
                  <w:spacing w:before="0" w:after="0"/>
                  <w:jc w:val="left"/>
                  <w:rPr>
                    <w:rFonts w:ascii="Calibri" w:hAnsi="Calibri" w:cs="Calibri"/>
                    <w:i/>
                    <w:sz w:val="20"/>
                    <w:szCs w:val="20"/>
                  </w:rPr>
                </w:pPr>
                <w:r w:rsidRPr="00340CE6">
                  <w:rPr>
                    <w:rFonts w:ascii="Calibri" w:hAnsi="Calibri" w:cs="Calibri"/>
                    <w:i/>
                    <w:sz w:val="20"/>
                    <w:szCs w:val="20"/>
                  </w:rPr>
                  <w:t>Experience Summary</w:t>
                </w:r>
              </w:p>
            </w:tc>
          </w:sdtContent>
        </w:sdt>
        <w:tc>
          <w:tcPr>
            <w:tcW w:w="20" w:type="dxa"/>
          </w:tcPr>
          <w:p w:rsidR="00D65404" w:rsidRPr="00082A07" w:rsidRDefault="00D65404" w:rsidP="00F6114F">
            <w:pPr>
              <w:spacing w:before="0" w:after="0"/>
              <w:rPr>
                <w:rFonts w:ascii="Calibri" w:hAnsi="Calibri" w:cs="Calibri"/>
              </w:rPr>
            </w:pPr>
          </w:p>
        </w:tc>
        <w:tc>
          <w:tcPr>
            <w:tcW w:w="7946" w:type="dxa"/>
          </w:tcPr>
          <w:p w:rsidR="002B118D" w:rsidRPr="00082A07" w:rsidRDefault="00340CE6" w:rsidP="00F6114F">
            <w:pPr>
              <w:pStyle w:val="Bulletedlist"/>
              <w:numPr>
                <w:ilvl w:val="0"/>
                <w:numId w:val="3"/>
              </w:numPr>
              <w:ind w:left="360"/>
              <w:jc w:val="both"/>
              <w:rPr>
                <w:rFonts w:ascii="Calibri" w:eastAsia="Calibri" w:hAnsi="Calibri" w:cs="Calibri"/>
                <w:color w:val="0D0D0D"/>
                <w:kern w:val="20"/>
                <w:sz w:val="20"/>
                <w:szCs w:val="20"/>
                <w:lang w:eastAsia="ja-JP"/>
              </w:rPr>
            </w:pPr>
            <w:r>
              <w:rPr>
                <w:rFonts w:ascii="Calibri" w:eastAsia="Calibri" w:hAnsi="Calibri" w:cs="Calibri"/>
                <w:color w:val="0D0D0D"/>
                <w:kern w:val="20"/>
                <w:sz w:val="20"/>
                <w:szCs w:val="20"/>
                <w:lang w:eastAsia="ja-JP"/>
              </w:rPr>
              <w:t>A quick learner with exc</w:t>
            </w:r>
            <w:r w:rsidR="00F9402C" w:rsidRPr="00082A07">
              <w:rPr>
                <w:rFonts w:ascii="Calibri" w:eastAsia="Calibri" w:hAnsi="Calibri" w:cs="Calibri"/>
                <w:color w:val="0D0D0D"/>
                <w:kern w:val="20"/>
                <w:sz w:val="20"/>
                <w:szCs w:val="20"/>
                <w:lang w:eastAsia="ja-JP"/>
              </w:rPr>
              <w:t xml:space="preserve">ellent attention to detail that offers </w:t>
            </w:r>
            <w:r w:rsidR="008B30F2" w:rsidRPr="00082A07">
              <w:rPr>
                <w:rFonts w:ascii="Calibri" w:eastAsia="Calibri" w:hAnsi="Calibri" w:cs="Calibri"/>
                <w:b/>
                <w:color w:val="0D0D0D"/>
                <w:kern w:val="20"/>
                <w:sz w:val="20"/>
                <w:szCs w:val="20"/>
                <w:lang w:eastAsia="ja-JP"/>
              </w:rPr>
              <w:t>7</w:t>
            </w:r>
            <w:r w:rsidR="002B118D" w:rsidRPr="00082A07">
              <w:rPr>
                <w:rFonts w:ascii="Calibri" w:eastAsia="Calibri" w:hAnsi="Calibri" w:cs="Calibri"/>
                <w:b/>
                <w:color w:val="0D0D0D"/>
                <w:kern w:val="20"/>
                <w:sz w:val="20"/>
                <w:szCs w:val="20"/>
                <w:lang w:eastAsia="ja-JP"/>
              </w:rPr>
              <w:t xml:space="preserve"> years</w:t>
            </w:r>
            <w:r w:rsidR="002B118D" w:rsidRPr="00082A07">
              <w:rPr>
                <w:rFonts w:ascii="Calibri" w:eastAsia="Calibri" w:hAnsi="Calibri" w:cs="Calibri"/>
                <w:color w:val="0D0D0D"/>
                <w:kern w:val="20"/>
                <w:sz w:val="20"/>
                <w:szCs w:val="20"/>
                <w:lang w:eastAsia="ja-JP"/>
              </w:rPr>
              <w:t xml:space="preserve"> of overall experience in </w:t>
            </w:r>
            <w:r w:rsidR="00B117A8" w:rsidRPr="00082A07">
              <w:rPr>
                <w:rFonts w:ascii="Calibri" w:hAnsi="Calibri" w:cs="Arial"/>
                <w:sz w:val="20"/>
                <w:szCs w:val="20"/>
              </w:rPr>
              <w:t>chemical testing (Instrumentation and Wet analysis)</w:t>
            </w:r>
            <w:r w:rsidR="00C95D02" w:rsidRPr="00082A07">
              <w:rPr>
                <w:rFonts w:ascii="Calibri" w:eastAsia="Calibri" w:hAnsi="Calibri" w:cs="Calibri"/>
                <w:color w:val="0D0D0D"/>
                <w:kern w:val="20"/>
                <w:sz w:val="20"/>
                <w:szCs w:val="20"/>
                <w:lang w:eastAsia="ja-JP"/>
              </w:rPr>
              <w:t>.</w:t>
            </w:r>
            <w:r w:rsidR="0051758A" w:rsidRPr="00082A07">
              <w:rPr>
                <w:rFonts w:ascii="Calibri" w:hAnsi="Calibri" w:cs="Arial"/>
                <w:sz w:val="20"/>
                <w:szCs w:val="20"/>
              </w:rPr>
              <w:t xml:space="preserve"> of </w:t>
            </w:r>
            <w:r w:rsidR="0051758A" w:rsidRPr="00082A07">
              <w:rPr>
                <w:rFonts w:ascii="Calibri" w:hAnsi="Calibri" w:cs="Arial"/>
                <w:b/>
                <w:bCs/>
                <w:sz w:val="20"/>
                <w:szCs w:val="20"/>
              </w:rPr>
              <w:t xml:space="preserve">USFDA and NABL </w:t>
            </w:r>
            <w:r w:rsidR="0051758A" w:rsidRPr="00082A07">
              <w:rPr>
                <w:rFonts w:ascii="Calibri" w:hAnsi="Calibri" w:cs="Arial"/>
                <w:sz w:val="20"/>
                <w:szCs w:val="20"/>
              </w:rPr>
              <w:t>certified  laboratory</w:t>
            </w:r>
          </w:p>
          <w:p w:rsidR="002B118D" w:rsidRPr="00082A07" w:rsidRDefault="002B118D" w:rsidP="00F6114F">
            <w:pPr>
              <w:pStyle w:val="Bulletedlist"/>
              <w:numPr>
                <w:ilvl w:val="0"/>
                <w:numId w:val="3"/>
              </w:numPr>
              <w:ind w:left="360"/>
              <w:jc w:val="both"/>
              <w:rPr>
                <w:rFonts w:ascii="Calibri" w:eastAsia="Calibri" w:hAnsi="Calibri" w:cs="Calibri"/>
                <w:color w:val="0D0D0D"/>
                <w:kern w:val="20"/>
                <w:sz w:val="20"/>
                <w:szCs w:val="20"/>
                <w:lang w:eastAsia="ja-JP"/>
              </w:rPr>
            </w:pPr>
            <w:r w:rsidRPr="00082A07">
              <w:rPr>
                <w:rFonts w:ascii="Calibri" w:eastAsia="Calibri" w:hAnsi="Calibri" w:cs="Calibri"/>
                <w:color w:val="0D0D0D"/>
                <w:kern w:val="20"/>
                <w:sz w:val="20"/>
                <w:szCs w:val="20"/>
                <w:lang w:eastAsia="ja-JP"/>
              </w:rPr>
              <w:t xml:space="preserve">Experienced in </w:t>
            </w:r>
            <w:r w:rsidR="008A6265" w:rsidRPr="00082A07">
              <w:rPr>
                <w:rFonts w:ascii="Calibri" w:eastAsia="Calibri" w:hAnsi="Calibri" w:cs="Calibri"/>
                <w:color w:val="0D0D0D"/>
                <w:kern w:val="20"/>
                <w:sz w:val="20"/>
                <w:szCs w:val="20"/>
                <w:lang w:eastAsia="ja-JP"/>
              </w:rPr>
              <w:t>qualitative and quantitative analysis of various raw materials and finalized products</w:t>
            </w:r>
            <w:r w:rsidR="00C95D02" w:rsidRPr="00082A07">
              <w:rPr>
                <w:rFonts w:ascii="Calibri" w:eastAsia="Calibri" w:hAnsi="Calibri" w:cs="Calibri"/>
                <w:color w:val="0D0D0D"/>
                <w:kern w:val="20"/>
                <w:sz w:val="20"/>
                <w:szCs w:val="20"/>
                <w:lang w:eastAsia="ja-JP"/>
              </w:rPr>
              <w:t>.</w:t>
            </w:r>
          </w:p>
          <w:p w:rsidR="005438B1" w:rsidRPr="00082A07" w:rsidRDefault="007B7173" w:rsidP="00F6114F">
            <w:pPr>
              <w:pStyle w:val="ListParagraph"/>
              <w:numPr>
                <w:ilvl w:val="0"/>
                <w:numId w:val="3"/>
              </w:numPr>
              <w:ind w:left="360"/>
              <w:jc w:val="both"/>
              <w:rPr>
                <w:rFonts w:ascii="Calibri" w:hAnsi="Calibri" w:cs="Arial"/>
                <w:color w:val="000000"/>
                <w:sz w:val="20"/>
                <w:szCs w:val="20"/>
                <w:shd w:val="clear" w:color="auto" w:fill="FFFFFF"/>
              </w:rPr>
            </w:pPr>
            <w:r w:rsidRPr="00082A07">
              <w:rPr>
                <w:rFonts w:ascii="Calibri" w:hAnsi="Calibri"/>
                <w:sz w:val="20"/>
                <w:szCs w:val="20"/>
              </w:rPr>
              <w:t>Compliance with</w:t>
            </w:r>
            <w:r w:rsidR="00DA687D" w:rsidRPr="00082A07">
              <w:rPr>
                <w:rFonts w:ascii="Calibri" w:hAnsi="Calibri"/>
                <w:sz w:val="20"/>
                <w:szCs w:val="20"/>
              </w:rPr>
              <w:t xml:space="preserve"> ISO/GMP</w:t>
            </w:r>
            <w:r w:rsidRPr="00082A07">
              <w:rPr>
                <w:rFonts w:ascii="Calibri" w:hAnsi="Calibri"/>
                <w:sz w:val="20"/>
                <w:szCs w:val="20"/>
              </w:rPr>
              <w:t>, FDA</w:t>
            </w:r>
            <w:r w:rsidR="00B117A8" w:rsidRPr="00082A07">
              <w:rPr>
                <w:rFonts w:ascii="Calibri" w:hAnsi="Calibri"/>
                <w:sz w:val="20"/>
                <w:szCs w:val="20"/>
              </w:rPr>
              <w:t>, HACCP</w:t>
            </w:r>
            <w:r w:rsidR="00B117A8" w:rsidRPr="00082A07">
              <w:rPr>
                <w:rFonts w:ascii="Calibri" w:hAnsi="Calibri" w:cs="Arial"/>
                <w:sz w:val="20"/>
                <w:szCs w:val="20"/>
              </w:rPr>
              <w:t xml:space="preserve"> IS, IP, BP, USP</w:t>
            </w:r>
            <w:r w:rsidR="00F00DA4" w:rsidRPr="00082A07">
              <w:rPr>
                <w:rFonts w:ascii="Calibri" w:hAnsi="Calibri" w:cs="Arial"/>
                <w:sz w:val="20"/>
                <w:szCs w:val="20"/>
              </w:rPr>
              <w:t>, ASTM</w:t>
            </w:r>
            <w:r w:rsidR="00F178A4">
              <w:rPr>
                <w:rFonts w:ascii="Calibri" w:hAnsi="Calibri" w:cs="Arial"/>
                <w:sz w:val="20"/>
                <w:szCs w:val="20"/>
              </w:rPr>
              <w:t xml:space="preserve"> </w:t>
            </w:r>
            <w:r w:rsidR="00B117A8" w:rsidRPr="00082A07">
              <w:rPr>
                <w:rFonts w:ascii="Calibri" w:hAnsi="Calibri" w:cs="Arial"/>
                <w:sz w:val="20"/>
                <w:szCs w:val="20"/>
              </w:rPr>
              <w:t>and APHA 22</w:t>
            </w:r>
            <w:r w:rsidR="00B117A8" w:rsidRPr="00082A07">
              <w:rPr>
                <w:rFonts w:ascii="Calibri" w:hAnsi="Calibri" w:cs="Arial"/>
                <w:sz w:val="20"/>
                <w:szCs w:val="20"/>
                <w:vertAlign w:val="superscript"/>
              </w:rPr>
              <w:t>ND</w:t>
            </w:r>
            <w:r w:rsidR="00B117A8" w:rsidRPr="00082A07">
              <w:rPr>
                <w:rFonts w:ascii="Calibri" w:hAnsi="Calibri"/>
                <w:sz w:val="20"/>
                <w:szCs w:val="20"/>
              </w:rPr>
              <w:t>regulatory standards</w:t>
            </w:r>
          </w:p>
          <w:p w:rsidR="00082A07" w:rsidRPr="00082A07" w:rsidRDefault="005438B1" w:rsidP="00F6114F">
            <w:pPr>
              <w:pStyle w:val="ListParagraph"/>
              <w:numPr>
                <w:ilvl w:val="0"/>
                <w:numId w:val="3"/>
              </w:numPr>
              <w:ind w:left="360"/>
              <w:jc w:val="both"/>
              <w:rPr>
                <w:rFonts w:ascii="Calibri" w:hAnsi="Calibri" w:cs="Arial"/>
                <w:sz w:val="20"/>
                <w:szCs w:val="20"/>
              </w:rPr>
            </w:pPr>
            <w:r w:rsidRPr="00082A07">
              <w:rPr>
                <w:rFonts w:ascii="Calibri" w:hAnsi="Calibri" w:cs="Arial"/>
                <w:color w:val="000000"/>
                <w:sz w:val="20"/>
                <w:szCs w:val="20"/>
                <w:shd w:val="clear" w:color="auto" w:fill="FFFFFF"/>
              </w:rPr>
              <w:t xml:space="preserve">As a Senior </w:t>
            </w:r>
            <w:r w:rsidR="00C45790">
              <w:rPr>
                <w:rFonts w:ascii="Calibri" w:hAnsi="Calibri" w:cs="Arial"/>
                <w:color w:val="000000"/>
                <w:sz w:val="20"/>
                <w:szCs w:val="20"/>
                <w:shd w:val="clear" w:color="auto" w:fill="FFFFFF"/>
              </w:rPr>
              <w:t>Executive (Quality control)</w:t>
            </w:r>
            <w:r w:rsidRPr="00082A07">
              <w:rPr>
                <w:rFonts w:ascii="Calibri" w:hAnsi="Calibri" w:cs="Arial"/>
                <w:color w:val="000000"/>
                <w:sz w:val="20"/>
                <w:szCs w:val="20"/>
                <w:shd w:val="clear" w:color="auto" w:fill="FFFFFF"/>
              </w:rPr>
              <w:t xml:space="preserve"> I used my analytical skills to take care of the quality of the compounds produced in the department. I took the responsibility of analyzing and interpreting final results from the results given by chemists on various tests conducted in chemical laboratories as specified under my </w:t>
            </w:r>
            <w:r w:rsidR="00091771" w:rsidRPr="00082A07">
              <w:rPr>
                <w:rFonts w:ascii="Calibri" w:hAnsi="Calibri" w:cs="Arial"/>
                <w:color w:val="000000"/>
                <w:sz w:val="20"/>
                <w:szCs w:val="20"/>
                <w:shd w:val="clear" w:color="auto" w:fill="FFFFFF"/>
              </w:rPr>
              <w:t>guidance. Being</w:t>
            </w:r>
            <w:r w:rsidRPr="00082A07">
              <w:rPr>
                <w:rFonts w:ascii="Calibri" w:hAnsi="Calibri" w:cs="Arial"/>
                <w:color w:val="000000"/>
                <w:sz w:val="20"/>
                <w:szCs w:val="20"/>
                <w:shd w:val="clear" w:color="auto" w:fill="FFFFFF"/>
              </w:rPr>
              <w:t xml:space="preserve"> a Senior </w:t>
            </w:r>
            <w:r w:rsidR="00F178A4">
              <w:rPr>
                <w:rFonts w:ascii="Calibri" w:hAnsi="Calibri" w:cs="Arial"/>
                <w:color w:val="000000"/>
                <w:sz w:val="20"/>
                <w:szCs w:val="20"/>
                <w:shd w:val="clear" w:color="auto" w:fill="FFFFFF"/>
              </w:rPr>
              <w:t>Executive</w:t>
            </w:r>
            <w:r w:rsidRPr="00082A07">
              <w:rPr>
                <w:rFonts w:ascii="Calibri" w:hAnsi="Calibri" w:cs="Arial"/>
                <w:color w:val="000000"/>
                <w:sz w:val="20"/>
                <w:szCs w:val="20"/>
                <w:shd w:val="clear" w:color="auto" w:fill="FFFFFF"/>
              </w:rPr>
              <w:t xml:space="preserve"> I operated on diversified areas and projects related to chemicals and this gave me a wide industry exposure in various areas</w:t>
            </w:r>
            <w:r w:rsidR="00082A07">
              <w:rPr>
                <w:rFonts w:ascii="Calibri" w:hAnsi="Calibri" w:cs="Arial"/>
                <w:color w:val="000000"/>
                <w:sz w:val="20"/>
                <w:szCs w:val="20"/>
                <w:shd w:val="clear" w:color="auto" w:fill="FFFFFF"/>
              </w:rPr>
              <w:t>.</w:t>
            </w:r>
          </w:p>
          <w:p w:rsidR="00940426" w:rsidRPr="00082A07" w:rsidRDefault="00940426" w:rsidP="00F6114F">
            <w:pPr>
              <w:pStyle w:val="ListParagraph"/>
              <w:numPr>
                <w:ilvl w:val="0"/>
                <w:numId w:val="3"/>
              </w:numPr>
              <w:ind w:left="360"/>
              <w:jc w:val="both"/>
              <w:rPr>
                <w:rFonts w:ascii="Calibri" w:hAnsi="Calibri" w:cs="Arial"/>
                <w:sz w:val="20"/>
                <w:szCs w:val="20"/>
              </w:rPr>
            </w:pPr>
            <w:r w:rsidRPr="00082A07">
              <w:rPr>
                <w:rFonts w:ascii="Calibri" w:hAnsi="Calibri" w:cs="Arial"/>
                <w:sz w:val="20"/>
                <w:szCs w:val="20"/>
              </w:rPr>
              <w:t xml:space="preserve">Working in TUV </w:t>
            </w:r>
            <w:r w:rsidR="00305D6B" w:rsidRPr="00082A07">
              <w:rPr>
                <w:rFonts w:ascii="Calibri" w:hAnsi="Calibri" w:cs="Arial"/>
                <w:sz w:val="20"/>
                <w:szCs w:val="20"/>
              </w:rPr>
              <w:t>Rhineland</w:t>
            </w:r>
            <w:r w:rsidRPr="00082A07">
              <w:rPr>
                <w:rFonts w:ascii="Calibri" w:hAnsi="Calibri" w:cs="Arial"/>
                <w:sz w:val="20"/>
                <w:szCs w:val="20"/>
              </w:rPr>
              <w:t xml:space="preserve"> as </w:t>
            </w:r>
            <w:r w:rsidR="00091771" w:rsidRPr="00082A07">
              <w:rPr>
                <w:rFonts w:ascii="Calibri" w:hAnsi="Calibri" w:cs="Arial"/>
                <w:sz w:val="20"/>
                <w:szCs w:val="20"/>
              </w:rPr>
              <w:t>senior</w:t>
            </w:r>
            <w:r w:rsidR="00091771">
              <w:rPr>
                <w:rFonts w:ascii="Calibri" w:hAnsi="Calibri" w:cs="Arial"/>
                <w:sz w:val="20"/>
                <w:szCs w:val="20"/>
              </w:rPr>
              <w:t xml:space="preserve"> Executive</w:t>
            </w:r>
            <w:r w:rsidRPr="00082A07">
              <w:rPr>
                <w:rFonts w:ascii="Calibri" w:hAnsi="Calibri" w:cs="Arial"/>
                <w:sz w:val="20"/>
                <w:szCs w:val="20"/>
              </w:rPr>
              <w:t xml:space="preserve"> from 8</w:t>
            </w:r>
            <w:r w:rsidRPr="00082A07">
              <w:rPr>
                <w:rFonts w:ascii="Calibri" w:hAnsi="Calibri" w:cs="Arial"/>
                <w:sz w:val="20"/>
                <w:szCs w:val="20"/>
                <w:vertAlign w:val="superscript"/>
              </w:rPr>
              <w:t>th</w:t>
            </w:r>
            <w:r w:rsidRPr="00082A07">
              <w:rPr>
                <w:rFonts w:ascii="Calibri" w:hAnsi="Calibri" w:cs="Arial"/>
                <w:sz w:val="20"/>
                <w:szCs w:val="20"/>
              </w:rPr>
              <w:t xml:space="preserve"> September 2011 to till date.</w:t>
            </w:r>
          </w:p>
          <w:p w:rsidR="00940426" w:rsidRPr="00082A07" w:rsidRDefault="00940426" w:rsidP="00F6114F">
            <w:pPr>
              <w:pStyle w:val="ListParagraph"/>
              <w:numPr>
                <w:ilvl w:val="0"/>
                <w:numId w:val="3"/>
              </w:numPr>
              <w:ind w:left="360"/>
              <w:jc w:val="both"/>
              <w:rPr>
                <w:rFonts w:ascii="Calibri" w:hAnsi="Calibri"/>
                <w:sz w:val="20"/>
                <w:szCs w:val="20"/>
              </w:rPr>
            </w:pPr>
            <w:r w:rsidRPr="00082A07">
              <w:rPr>
                <w:rFonts w:ascii="Calibri" w:hAnsi="Calibri" w:cs="Arial"/>
                <w:sz w:val="20"/>
                <w:szCs w:val="20"/>
              </w:rPr>
              <w:t xml:space="preserve">Worked in </w:t>
            </w:r>
            <w:r w:rsidRPr="00082A07">
              <w:rPr>
                <w:rFonts w:ascii="Calibri" w:hAnsi="Calibri" w:cs="Arial"/>
                <w:bCs/>
                <w:sz w:val="20"/>
                <w:szCs w:val="20"/>
              </w:rPr>
              <w:t>Stellence Pharm science Limited</w:t>
            </w:r>
            <w:r w:rsidRPr="00082A07">
              <w:rPr>
                <w:rFonts w:ascii="Calibri" w:hAnsi="Calibri" w:cs="Arial"/>
                <w:sz w:val="20"/>
                <w:szCs w:val="20"/>
              </w:rPr>
              <w:t xml:space="preserve"> as QC Chemist from December 2010 to August     2011</w:t>
            </w:r>
            <w:r w:rsidRPr="00082A07">
              <w:rPr>
                <w:rFonts w:ascii="Calibri" w:hAnsi="Calibri"/>
                <w:sz w:val="20"/>
                <w:szCs w:val="20"/>
              </w:rPr>
              <w:t>.</w:t>
            </w:r>
          </w:p>
          <w:p w:rsidR="00940426" w:rsidRPr="00082A07" w:rsidRDefault="00940426" w:rsidP="00F6114F">
            <w:pPr>
              <w:pStyle w:val="ListParagraph"/>
              <w:numPr>
                <w:ilvl w:val="0"/>
                <w:numId w:val="3"/>
              </w:numPr>
              <w:ind w:left="360"/>
              <w:jc w:val="both"/>
              <w:rPr>
                <w:rFonts w:ascii="Calibri" w:hAnsi="Calibri"/>
                <w:sz w:val="20"/>
                <w:szCs w:val="20"/>
              </w:rPr>
            </w:pPr>
            <w:r w:rsidRPr="00082A07">
              <w:rPr>
                <w:rFonts w:ascii="Calibri" w:hAnsi="Calibri" w:cs="Arial"/>
                <w:sz w:val="20"/>
                <w:szCs w:val="20"/>
              </w:rPr>
              <w:t>Worked in Vallabha Industrial Chemical Engineers Baroda, Gujarat as QC Chemist</w:t>
            </w:r>
          </w:p>
          <w:p w:rsidR="00940426" w:rsidRPr="00082A07" w:rsidRDefault="00940426" w:rsidP="00F6114F">
            <w:pPr>
              <w:pStyle w:val="ListParagraph"/>
              <w:ind w:left="360"/>
              <w:jc w:val="both"/>
              <w:rPr>
                <w:rFonts w:ascii="Calibri" w:hAnsi="Calibri" w:cs="Arial"/>
                <w:sz w:val="20"/>
                <w:szCs w:val="20"/>
              </w:rPr>
            </w:pPr>
            <w:r w:rsidRPr="00082A07">
              <w:rPr>
                <w:rFonts w:ascii="Calibri" w:hAnsi="Calibri" w:cs="Arial"/>
                <w:sz w:val="20"/>
                <w:szCs w:val="20"/>
              </w:rPr>
              <w:t>From June-2009 to November-2010.</w:t>
            </w:r>
          </w:p>
        </w:tc>
      </w:tr>
      <w:tr w:rsidR="00D65404" w:rsidRPr="00082A07" w:rsidTr="00340CE6">
        <w:trPr>
          <w:gridAfter w:val="1"/>
          <w:wAfter w:w="474" w:type="dxa"/>
          <w:trHeight w:val="2907"/>
        </w:trPr>
        <w:tc>
          <w:tcPr>
            <w:tcW w:w="2363" w:type="dxa"/>
            <w:gridSpan w:val="2"/>
          </w:tcPr>
          <w:p w:rsidR="00D65404" w:rsidRPr="00340CE6" w:rsidRDefault="002B118D" w:rsidP="00F6114F">
            <w:pPr>
              <w:pStyle w:val="Heading1"/>
              <w:jc w:val="left"/>
              <w:rPr>
                <w:rFonts w:ascii="Calibri" w:hAnsi="Calibri" w:cs="Calibri"/>
                <w:i/>
                <w:sz w:val="20"/>
                <w:szCs w:val="20"/>
              </w:rPr>
            </w:pPr>
            <w:r w:rsidRPr="00340CE6">
              <w:rPr>
                <w:rFonts w:ascii="Calibri" w:hAnsi="Calibri" w:cs="Calibri"/>
                <w:i/>
                <w:sz w:val="20"/>
                <w:szCs w:val="20"/>
              </w:rPr>
              <w:t>Technical skills</w:t>
            </w:r>
          </w:p>
        </w:tc>
        <w:tc>
          <w:tcPr>
            <w:tcW w:w="20" w:type="dxa"/>
          </w:tcPr>
          <w:p w:rsidR="00D65404" w:rsidRPr="00082A07" w:rsidRDefault="00D65404" w:rsidP="00F6114F">
            <w:pPr>
              <w:rPr>
                <w:rFonts w:ascii="Calibri" w:hAnsi="Calibri" w:cs="Calibri"/>
              </w:rPr>
            </w:pPr>
          </w:p>
        </w:tc>
        <w:tc>
          <w:tcPr>
            <w:tcW w:w="7946" w:type="dxa"/>
          </w:tcPr>
          <w:sdt>
            <w:sdtPr>
              <w:rPr>
                <w:rFonts w:ascii="Calibri" w:eastAsiaTheme="minorHAnsi" w:hAnsi="Calibri" w:cs="Calibri"/>
                <w:color w:val="000000" w:themeColor="text1"/>
                <w:sz w:val="20"/>
                <w:szCs w:val="20"/>
              </w:rPr>
              <w:id w:val="-1116827610"/>
            </w:sdtPr>
            <w:sdtEndPr>
              <w:rPr>
                <w:rFonts w:asciiTheme="minorHAnsi" w:hAnsiTheme="minorHAnsi" w:cstheme="minorBidi"/>
                <w:color w:val="0D0D0D" w:themeColor="text1" w:themeTint="F2"/>
                <w:sz w:val="22"/>
                <w:szCs w:val="22"/>
              </w:rPr>
            </w:sdtEndPr>
            <w:sdtContent>
              <w:sdt>
                <w:sdtPr>
                  <w:rPr>
                    <w:rFonts w:ascii="Calibri" w:eastAsiaTheme="minorHAnsi" w:hAnsi="Calibri" w:cs="Calibri"/>
                    <w:color w:val="000000" w:themeColor="text1"/>
                    <w:sz w:val="20"/>
                    <w:szCs w:val="20"/>
                  </w:rPr>
                  <w:id w:val="-2006429974"/>
                </w:sdtPr>
                <w:sdtEndPr>
                  <w:rPr>
                    <w:rFonts w:asciiTheme="minorHAnsi" w:hAnsiTheme="minorHAnsi" w:cstheme="minorBidi"/>
                    <w:color w:val="0D0D0D" w:themeColor="text1" w:themeTint="F2"/>
                    <w:sz w:val="22"/>
                    <w:szCs w:val="22"/>
                  </w:rPr>
                </w:sdtEndPr>
                <w:sdtContent>
                  <w:sdt>
                    <w:sdtPr>
                      <w:rPr>
                        <w:rFonts w:ascii="Calibri" w:eastAsiaTheme="minorEastAsia" w:hAnsi="Calibri" w:cs="Calibri"/>
                        <w:b/>
                        <w:bCs/>
                        <w:caps/>
                        <w:color w:val="000000" w:themeColor="text1"/>
                        <w:sz w:val="20"/>
                        <w:szCs w:val="20"/>
                      </w:rPr>
                      <w:id w:val="970869414"/>
                    </w:sdtPr>
                    <w:sdtEndPr>
                      <w:rPr>
                        <w:rFonts w:asciiTheme="minorHAnsi" w:eastAsiaTheme="minorHAnsi" w:hAnsiTheme="minorHAnsi" w:cstheme="minorBidi"/>
                        <w:b w:val="0"/>
                        <w:bCs w:val="0"/>
                        <w:caps w:val="0"/>
                        <w:color w:val="0D0D0D" w:themeColor="text1" w:themeTint="F2"/>
                        <w:sz w:val="22"/>
                        <w:szCs w:val="22"/>
                      </w:rPr>
                    </w:sdtEndPr>
                    <w:sdtContent>
                      <w:sdt>
                        <w:sdtPr>
                          <w:rPr>
                            <w:rFonts w:ascii="Calibri" w:eastAsiaTheme="minorEastAsia" w:hAnsi="Calibri" w:cs="Calibri"/>
                            <w:b/>
                            <w:bCs/>
                            <w:caps/>
                            <w:color w:val="000000" w:themeColor="text1"/>
                            <w:sz w:val="20"/>
                            <w:szCs w:val="20"/>
                          </w:rPr>
                          <w:id w:val="1384910237"/>
                        </w:sdtPr>
                        <w:sdtEndPr>
                          <w:rPr>
                            <w:rFonts w:asciiTheme="minorHAnsi" w:eastAsiaTheme="minorHAnsi" w:hAnsiTheme="minorHAnsi" w:cstheme="minorBidi"/>
                            <w:b w:val="0"/>
                            <w:bCs w:val="0"/>
                            <w:caps w:val="0"/>
                            <w:color w:val="0D0D0D" w:themeColor="text1" w:themeTint="F2"/>
                            <w:sz w:val="22"/>
                            <w:szCs w:val="22"/>
                          </w:rPr>
                        </w:sdtEndPr>
                        <w:sdtContent>
                          <w:p w:rsidR="005029D7" w:rsidRPr="00082A07" w:rsidRDefault="005029D7"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Analytical Method Development and validation.</w:t>
                            </w:r>
                          </w:p>
                          <w:p w:rsidR="008A6265" w:rsidRPr="00082A07" w:rsidRDefault="00B117A8"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 xml:space="preserve">General method of analysis </w:t>
                            </w:r>
                            <w:r w:rsidR="003364B6" w:rsidRPr="00082A07">
                              <w:rPr>
                                <w:rFonts w:ascii="Calibri" w:hAnsi="Calibri" w:cs="Arial"/>
                                <w:sz w:val="20"/>
                                <w:szCs w:val="20"/>
                              </w:rPr>
                              <w:t xml:space="preserve">for quality control </w:t>
                            </w:r>
                            <w:r w:rsidR="004E03FA" w:rsidRPr="00082A07">
                              <w:rPr>
                                <w:rFonts w:ascii="Calibri" w:hAnsi="Calibri" w:cs="Arial"/>
                                <w:sz w:val="20"/>
                                <w:szCs w:val="20"/>
                              </w:rPr>
                              <w:t>purpose.</w:t>
                            </w:r>
                          </w:p>
                          <w:p w:rsidR="00180939" w:rsidRPr="00082A07" w:rsidRDefault="00180939"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 xml:space="preserve">Product development and </w:t>
                            </w:r>
                            <w:r w:rsidR="00B117A8" w:rsidRPr="00082A07">
                              <w:rPr>
                                <w:rFonts w:ascii="Calibri" w:hAnsi="Calibri" w:cs="Arial"/>
                                <w:sz w:val="20"/>
                                <w:szCs w:val="20"/>
                              </w:rPr>
                              <w:t>evaluation with</w:t>
                            </w:r>
                            <w:r w:rsidRPr="00082A07">
                              <w:rPr>
                                <w:rFonts w:ascii="Calibri" w:hAnsi="Calibri" w:cs="Arial"/>
                                <w:sz w:val="20"/>
                                <w:szCs w:val="20"/>
                              </w:rPr>
                              <w:t xml:space="preserve"> proper documentation.</w:t>
                            </w:r>
                          </w:p>
                          <w:p w:rsidR="00D47043" w:rsidRPr="00082A07" w:rsidRDefault="00D47043"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Finalizing Raw material Specification.</w:t>
                            </w:r>
                          </w:p>
                          <w:p w:rsidR="00E57E60" w:rsidRPr="00082A07" w:rsidRDefault="00D47043"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Generating Stability testing and process evaluation documents.</w:t>
                            </w:r>
                          </w:p>
                          <w:p w:rsidR="00E57E60" w:rsidRPr="00082A07" w:rsidRDefault="00E57E60"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Quantification Assay and Related substances</w:t>
                            </w:r>
                          </w:p>
                          <w:p w:rsidR="00D47043" w:rsidRPr="00082A07" w:rsidRDefault="00E57E60"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 xml:space="preserve">Routine analysis by methods development </w:t>
                            </w:r>
                          </w:p>
                          <w:p w:rsidR="00B52391" w:rsidRPr="00082A07" w:rsidRDefault="00B52391"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Performs qualitative an</w:t>
                            </w:r>
                            <w:r w:rsidR="007D674C">
                              <w:rPr>
                                <w:rFonts w:ascii="Calibri" w:hAnsi="Calibri" w:cs="Arial"/>
                                <w:sz w:val="20"/>
                                <w:szCs w:val="20"/>
                              </w:rPr>
                              <w:t>d quantitative tests on </w:t>
                            </w:r>
                            <w:r w:rsidR="009C70BE">
                              <w:rPr>
                                <w:rFonts w:ascii="Calibri" w:hAnsi="Calibri" w:cs="Arial"/>
                                <w:sz w:val="20"/>
                                <w:szCs w:val="20"/>
                              </w:rPr>
                              <w:t>Oil,</w:t>
                            </w:r>
                            <w:r w:rsidR="009C70BE" w:rsidRPr="00082A07">
                              <w:rPr>
                                <w:rFonts w:ascii="Calibri" w:hAnsi="Calibri" w:cs="Arial"/>
                                <w:sz w:val="20"/>
                                <w:szCs w:val="20"/>
                              </w:rPr>
                              <w:t xml:space="preserve"> Liquid</w:t>
                            </w:r>
                            <w:r w:rsidRPr="00082A07">
                              <w:rPr>
                                <w:rFonts w:ascii="Calibri" w:hAnsi="Calibri" w:cs="Arial"/>
                                <w:sz w:val="20"/>
                                <w:szCs w:val="20"/>
                              </w:rPr>
                              <w:t xml:space="preserve"> and solid samples.</w:t>
                            </w:r>
                          </w:p>
                          <w:p w:rsidR="009C70BE" w:rsidRDefault="004C2A49" w:rsidP="00F6114F">
                            <w:pPr>
                              <w:pStyle w:val="ListParagraph"/>
                              <w:numPr>
                                <w:ilvl w:val="0"/>
                                <w:numId w:val="5"/>
                              </w:numPr>
                              <w:jc w:val="both"/>
                              <w:rPr>
                                <w:rFonts w:ascii="Calibri" w:hAnsi="Calibri" w:cs="Arial"/>
                                <w:sz w:val="20"/>
                                <w:szCs w:val="20"/>
                              </w:rPr>
                            </w:pPr>
                            <w:r w:rsidRPr="00082A07">
                              <w:rPr>
                                <w:rFonts w:ascii="Calibri" w:hAnsi="Calibri" w:cs="Arial"/>
                                <w:sz w:val="20"/>
                                <w:szCs w:val="20"/>
                              </w:rPr>
                              <w:t>Analysis of the In-process, raw materials and finished products by HPLC, GC, GCMS, FTIR, UV, AUTOTITRATOR. and  WET Analysis</w:t>
                            </w:r>
                          </w:p>
                          <w:p w:rsidR="00D65404" w:rsidRPr="00340CE6" w:rsidRDefault="009C70BE" w:rsidP="00F6114F">
                            <w:pPr>
                              <w:pStyle w:val="Bulletedlist"/>
                              <w:numPr>
                                <w:ilvl w:val="0"/>
                                <w:numId w:val="5"/>
                              </w:numPr>
                              <w:spacing w:line="276" w:lineRule="auto"/>
                              <w:rPr>
                                <w:rFonts w:asciiTheme="majorHAnsi" w:hAnsiTheme="majorHAnsi"/>
                                <w:sz w:val="20"/>
                                <w:szCs w:val="20"/>
                              </w:rPr>
                            </w:pPr>
                            <w:r w:rsidRPr="009C70BE">
                              <w:rPr>
                                <w:rFonts w:asciiTheme="majorHAnsi" w:hAnsiTheme="majorHAnsi"/>
                                <w:sz w:val="20"/>
                                <w:szCs w:val="20"/>
                              </w:rPr>
                              <w:t>Instrument performance check, calibration and maintenances instruments.</w:t>
                            </w:r>
                          </w:p>
                        </w:sdtContent>
                      </w:sdt>
                    </w:sdtContent>
                  </w:sdt>
                </w:sdtContent>
              </w:sdt>
            </w:sdtContent>
          </w:sdt>
        </w:tc>
      </w:tr>
      <w:tr w:rsidR="009778F5" w:rsidRPr="00082A07" w:rsidTr="00DE46C6">
        <w:trPr>
          <w:gridAfter w:val="1"/>
          <w:wAfter w:w="474" w:type="dxa"/>
          <w:trHeight w:val="133"/>
        </w:trPr>
        <w:tc>
          <w:tcPr>
            <w:tcW w:w="2363" w:type="dxa"/>
            <w:gridSpan w:val="2"/>
          </w:tcPr>
          <w:p w:rsidR="009778F5" w:rsidRPr="00340CE6" w:rsidRDefault="001C3362" w:rsidP="00F6114F">
            <w:pPr>
              <w:pStyle w:val="Heading1"/>
              <w:jc w:val="left"/>
              <w:rPr>
                <w:rFonts w:ascii="Calibri" w:hAnsi="Calibri" w:cs="Calibri"/>
                <w:i/>
                <w:sz w:val="20"/>
                <w:szCs w:val="20"/>
              </w:rPr>
            </w:pPr>
            <w:r w:rsidRPr="00340CE6">
              <w:rPr>
                <w:rFonts w:ascii="Calibri" w:hAnsi="Calibri" w:cs="Calibri"/>
                <w:i/>
                <w:sz w:val="20"/>
                <w:szCs w:val="20"/>
              </w:rPr>
              <w:t>INSTRUMENT</w:t>
            </w:r>
            <w:r w:rsidR="009778F5" w:rsidRPr="00340CE6">
              <w:rPr>
                <w:rFonts w:ascii="Calibri" w:hAnsi="Calibri" w:cs="Calibri"/>
                <w:i/>
                <w:sz w:val="20"/>
                <w:szCs w:val="20"/>
              </w:rPr>
              <w:t>s</w:t>
            </w:r>
          </w:p>
        </w:tc>
        <w:tc>
          <w:tcPr>
            <w:tcW w:w="20" w:type="dxa"/>
          </w:tcPr>
          <w:p w:rsidR="009778F5" w:rsidRPr="00082A07" w:rsidRDefault="009778F5" w:rsidP="00F6114F">
            <w:pPr>
              <w:rPr>
                <w:rFonts w:ascii="Calibri" w:hAnsi="Calibri" w:cs="Calibri"/>
              </w:rPr>
            </w:pPr>
          </w:p>
        </w:tc>
        <w:tc>
          <w:tcPr>
            <w:tcW w:w="7946" w:type="dxa"/>
          </w:tcPr>
          <w:p w:rsidR="00B117A8" w:rsidRPr="000E7BA9" w:rsidRDefault="00B117A8" w:rsidP="00F6114F">
            <w:pPr>
              <w:spacing w:before="0" w:after="0" w:line="240" w:lineRule="auto"/>
              <w:rPr>
                <w:rFonts w:ascii="Calibri" w:hAnsi="Calibri" w:cs="Arial"/>
                <w:b/>
                <w:color w:val="auto"/>
              </w:rPr>
            </w:pPr>
            <w:r w:rsidRPr="000E7BA9">
              <w:rPr>
                <w:rFonts w:ascii="Calibri" w:hAnsi="Calibri" w:cs="Times New Roman"/>
                <w:b/>
                <w:color w:val="auto"/>
              </w:rPr>
              <w:t>●</w:t>
            </w:r>
            <w:r w:rsidRPr="000E7BA9">
              <w:rPr>
                <w:rFonts w:ascii="Calibri" w:hAnsi="Calibri" w:cs="Arial"/>
                <w:b/>
                <w:color w:val="auto"/>
              </w:rPr>
              <w:t xml:space="preserve"> High Performance Liquid Chromatography:</w:t>
            </w:r>
          </w:p>
          <w:p w:rsidR="004E03FA" w:rsidRPr="000E7BA9" w:rsidRDefault="00B117A8" w:rsidP="00F6114F">
            <w:pPr>
              <w:spacing w:before="0" w:after="0" w:line="240" w:lineRule="auto"/>
              <w:rPr>
                <w:rFonts w:ascii="Calibri" w:hAnsi="Calibri" w:cs="Arial"/>
                <w:color w:val="auto"/>
              </w:rPr>
            </w:pPr>
            <w:r w:rsidRPr="000E7BA9">
              <w:rPr>
                <w:rFonts w:ascii="Calibri" w:hAnsi="Calibri" w:cs="Arial"/>
                <w:color w:val="auto"/>
              </w:rPr>
              <w:t xml:space="preserve">   AGILENT HPLC 1200 series with chemstation software</w:t>
            </w:r>
            <w:r w:rsidR="00940426" w:rsidRPr="000E7BA9">
              <w:rPr>
                <w:rFonts w:ascii="Calibri" w:hAnsi="Calibri" w:cs="Arial"/>
                <w:color w:val="auto"/>
              </w:rPr>
              <w:t>.</w:t>
            </w:r>
          </w:p>
          <w:p w:rsidR="00B117A8" w:rsidRPr="000E7BA9" w:rsidRDefault="00B117A8" w:rsidP="00F6114F">
            <w:pPr>
              <w:spacing w:before="0" w:after="0" w:line="240" w:lineRule="auto"/>
              <w:rPr>
                <w:rFonts w:ascii="Calibri" w:hAnsi="Calibri" w:cs="Arial"/>
                <w:color w:val="auto"/>
              </w:rPr>
            </w:pPr>
            <w:r w:rsidRPr="000E7BA9">
              <w:rPr>
                <w:rFonts w:ascii="Calibri" w:hAnsi="Calibri" w:cs="Arial"/>
                <w:b/>
                <w:color w:val="auto"/>
              </w:rPr>
              <w:t xml:space="preserve">● Gas Chromatography: </w:t>
            </w:r>
            <w:r w:rsidRPr="000E7BA9">
              <w:rPr>
                <w:rFonts w:ascii="Calibri" w:hAnsi="Calibri" w:cs="Arial"/>
                <w:color w:val="auto"/>
              </w:rPr>
              <w:tab/>
            </w:r>
          </w:p>
          <w:p w:rsidR="004E03FA" w:rsidRPr="000E7BA9" w:rsidRDefault="000E7BA9" w:rsidP="00F6114F">
            <w:pPr>
              <w:spacing w:before="0" w:after="0" w:line="240" w:lineRule="auto"/>
              <w:rPr>
                <w:rFonts w:ascii="Calibri" w:hAnsi="Calibri" w:cs="Arial"/>
                <w:color w:val="auto"/>
              </w:rPr>
            </w:pPr>
            <w:r>
              <w:rPr>
                <w:rFonts w:ascii="Calibri" w:hAnsi="Calibri" w:cs="Arial"/>
                <w:color w:val="auto"/>
              </w:rPr>
              <w:t xml:space="preserve">   </w:t>
            </w:r>
            <w:r w:rsidR="00B117A8" w:rsidRPr="000E7BA9">
              <w:rPr>
                <w:rFonts w:ascii="Calibri" w:hAnsi="Calibri" w:cs="Arial"/>
                <w:color w:val="auto"/>
              </w:rPr>
              <w:t>AGILENT GC-7890A Auto sampler, Head space with chemstation software.</w:t>
            </w:r>
          </w:p>
          <w:p w:rsidR="00B117A8" w:rsidRPr="000E7BA9" w:rsidRDefault="00B117A8" w:rsidP="00F6114F">
            <w:pPr>
              <w:spacing w:before="0" w:after="0" w:line="240" w:lineRule="auto"/>
              <w:rPr>
                <w:rFonts w:ascii="Calibri" w:hAnsi="Calibri" w:cs="Arial"/>
                <w:b/>
                <w:color w:val="auto"/>
              </w:rPr>
            </w:pPr>
            <w:r w:rsidRPr="000E7BA9">
              <w:rPr>
                <w:rFonts w:ascii="Calibri" w:hAnsi="Calibri" w:cs="Arial"/>
                <w:b/>
                <w:color w:val="auto"/>
              </w:rPr>
              <w:t>● FTIR Spectrometer:</w:t>
            </w:r>
          </w:p>
          <w:p w:rsidR="004E03FA" w:rsidRPr="000E7BA9" w:rsidRDefault="00B117A8" w:rsidP="00F6114F">
            <w:pPr>
              <w:spacing w:before="0" w:after="0" w:line="240" w:lineRule="auto"/>
              <w:rPr>
                <w:rFonts w:ascii="Calibri" w:hAnsi="Calibri" w:cs="Arial"/>
                <w:color w:val="auto"/>
              </w:rPr>
            </w:pPr>
            <w:r w:rsidRPr="000E7BA9">
              <w:rPr>
                <w:rFonts w:ascii="Calibri" w:hAnsi="Calibri" w:cs="Arial"/>
                <w:color w:val="auto"/>
              </w:rPr>
              <w:t xml:space="preserve">   </w:t>
            </w:r>
            <w:r w:rsidR="000E7BA9">
              <w:rPr>
                <w:rFonts w:ascii="Calibri" w:hAnsi="Calibri" w:cs="Arial"/>
                <w:color w:val="auto"/>
              </w:rPr>
              <w:t>MODEL: FTIR 8400S   [MAKE: AGILENT</w:t>
            </w:r>
            <w:r w:rsidRPr="000E7BA9">
              <w:rPr>
                <w:rFonts w:ascii="Calibri" w:hAnsi="Calibri" w:cs="Arial"/>
                <w:color w:val="auto"/>
              </w:rPr>
              <w:t>]</w:t>
            </w:r>
          </w:p>
          <w:p w:rsidR="00B117A8" w:rsidRPr="000E7BA9" w:rsidRDefault="00B117A8" w:rsidP="00F6114F">
            <w:pPr>
              <w:spacing w:before="0" w:after="0" w:line="240" w:lineRule="auto"/>
              <w:rPr>
                <w:rFonts w:ascii="Calibri" w:hAnsi="Calibri" w:cs="Arial"/>
                <w:b/>
                <w:color w:val="auto"/>
              </w:rPr>
            </w:pPr>
            <w:r w:rsidRPr="000E7BA9">
              <w:rPr>
                <w:rFonts w:ascii="Calibri" w:hAnsi="Calibri" w:cs="Arial"/>
                <w:b/>
                <w:color w:val="auto"/>
              </w:rPr>
              <w:t xml:space="preserve">● UV Spectrometer: </w:t>
            </w:r>
          </w:p>
          <w:p w:rsidR="004E03FA" w:rsidRPr="000E7BA9" w:rsidRDefault="00B117A8" w:rsidP="00F6114F">
            <w:pPr>
              <w:spacing w:before="0" w:after="0" w:line="240" w:lineRule="auto"/>
              <w:rPr>
                <w:rFonts w:ascii="Calibri" w:hAnsi="Calibri" w:cs="Arial"/>
                <w:color w:val="auto"/>
              </w:rPr>
            </w:pPr>
            <w:r w:rsidRPr="000E7BA9">
              <w:rPr>
                <w:rFonts w:ascii="Calibri" w:hAnsi="Calibri" w:cs="Arial"/>
                <w:color w:val="auto"/>
              </w:rPr>
              <w:t xml:space="preserve">   MODEL: 1700 PHARMASPEC   [MAKE: </w:t>
            </w:r>
            <w:r w:rsidR="000E7BA9">
              <w:rPr>
                <w:rFonts w:ascii="Calibri" w:hAnsi="Calibri" w:cs="Arial"/>
                <w:color w:val="auto"/>
              </w:rPr>
              <w:t>PERKIN ELMER</w:t>
            </w:r>
            <w:r w:rsidRPr="000E7BA9">
              <w:rPr>
                <w:rFonts w:ascii="Calibri" w:hAnsi="Calibri" w:cs="Arial"/>
                <w:color w:val="auto"/>
              </w:rPr>
              <w:t>].</w:t>
            </w:r>
          </w:p>
          <w:p w:rsidR="00B117A8" w:rsidRPr="000E7BA9" w:rsidRDefault="00B117A8" w:rsidP="00F6114F">
            <w:pPr>
              <w:spacing w:before="0" w:after="0" w:line="240" w:lineRule="auto"/>
              <w:rPr>
                <w:rFonts w:ascii="Calibri" w:hAnsi="Calibri"/>
                <w:b/>
                <w:color w:val="auto"/>
              </w:rPr>
            </w:pPr>
            <w:r w:rsidRPr="000E7BA9">
              <w:rPr>
                <w:rFonts w:ascii="Calibri" w:hAnsi="Calibri"/>
                <w:b/>
                <w:color w:val="auto"/>
              </w:rPr>
              <w:t xml:space="preserve">● </w:t>
            </w:r>
            <w:r w:rsidRPr="000E7BA9">
              <w:rPr>
                <w:rFonts w:ascii="Calibri" w:hAnsi="Calibri" w:cs="Arial"/>
                <w:b/>
                <w:color w:val="auto"/>
              </w:rPr>
              <w:t>Autotitrator:</w:t>
            </w:r>
          </w:p>
          <w:p w:rsidR="004E03FA" w:rsidRPr="000E7BA9" w:rsidRDefault="000E7BA9" w:rsidP="00F6114F">
            <w:pPr>
              <w:spacing w:before="0" w:after="0" w:line="240" w:lineRule="auto"/>
              <w:rPr>
                <w:rFonts w:ascii="Calibri" w:hAnsi="Calibri"/>
                <w:color w:val="auto"/>
              </w:rPr>
            </w:pPr>
            <w:r>
              <w:rPr>
                <w:rFonts w:ascii="Calibri" w:hAnsi="Calibri"/>
                <w:color w:val="auto"/>
              </w:rPr>
              <w:t xml:space="preserve">   </w:t>
            </w:r>
            <w:r w:rsidR="00B117A8" w:rsidRPr="000E7BA9">
              <w:rPr>
                <w:rFonts w:ascii="Calibri" w:hAnsi="Calibri"/>
                <w:color w:val="auto"/>
              </w:rPr>
              <w:t>MODEL: METROHM  TIAMO 1.2.1</w:t>
            </w:r>
          </w:p>
          <w:p w:rsidR="00082A07" w:rsidRPr="000E7BA9" w:rsidRDefault="004E03FA" w:rsidP="00F6114F">
            <w:pPr>
              <w:spacing w:before="0" w:after="0" w:line="240" w:lineRule="auto"/>
              <w:rPr>
                <w:rFonts w:ascii="Calibri" w:hAnsi="Calibri" w:cs="Arial"/>
                <w:b/>
                <w:color w:val="auto"/>
              </w:rPr>
            </w:pPr>
            <w:r w:rsidRPr="000E7BA9">
              <w:rPr>
                <w:rFonts w:ascii="Calibri" w:hAnsi="Calibri"/>
                <w:b/>
                <w:color w:val="auto"/>
              </w:rPr>
              <w:t xml:space="preserve">● </w:t>
            </w:r>
            <w:r w:rsidRPr="000E7BA9">
              <w:rPr>
                <w:rFonts w:ascii="Calibri" w:hAnsi="Calibri" w:cs="Arial"/>
                <w:b/>
                <w:color w:val="auto"/>
              </w:rPr>
              <w:t>Gas Chromatography with Mass Spectroscopy:</w:t>
            </w:r>
          </w:p>
          <w:p w:rsidR="001C3362" w:rsidRPr="00082A07" w:rsidRDefault="000E7BA9" w:rsidP="00F6114F">
            <w:pPr>
              <w:spacing w:before="0" w:line="240" w:lineRule="auto"/>
              <w:rPr>
                <w:rFonts w:ascii="Calibri" w:hAnsi="Calibri" w:cs="Arial"/>
                <w:b/>
              </w:rPr>
            </w:pPr>
            <w:r>
              <w:rPr>
                <w:rFonts w:ascii="Calibri" w:hAnsi="Calibri" w:cs="Arial"/>
                <w:color w:val="auto"/>
              </w:rPr>
              <w:t xml:space="preserve">   </w:t>
            </w:r>
            <w:r w:rsidR="00E92507" w:rsidRPr="000E7BA9">
              <w:rPr>
                <w:rFonts w:ascii="Calibri" w:hAnsi="Calibri" w:cs="Arial"/>
                <w:color w:val="auto"/>
              </w:rPr>
              <w:t>AGILENT GC-</w:t>
            </w:r>
            <w:r w:rsidR="00FA11F0" w:rsidRPr="000E7BA9">
              <w:rPr>
                <w:rFonts w:ascii="Calibri" w:hAnsi="Calibri" w:cs="Arial"/>
                <w:color w:val="auto"/>
              </w:rPr>
              <w:t>7890A Auto</w:t>
            </w:r>
            <w:r w:rsidR="00E92507" w:rsidRPr="000E7BA9">
              <w:rPr>
                <w:rFonts w:ascii="Calibri" w:hAnsi="Calibri" w:cs="Arial"/>
                <w:color w:val="auto"/>
              </w:rPr>
              <w:t xml:space="preserve"> sampler, Head </w:t>
            </w:r>
            <w:r w:rsidR="00F00DA4" w:rsidRPr="000E7BA9">
              <w:rPr>
                <w:rFonts w:ascii="Calibri" w:hAnsi="Calibri" w:cs="Arial"/>
                <w:color w:val="auto"/>
              </w:rPr>
              <w:t>space with chemstation software.</w:t>
            </w:r>
          </w:p>
        </w:tc>
      </w:tr>
      <w:tr w:rsidR="00E150B1" w:rsidRPr="009C70BE" w:rsidTr="00DE46C6">
        <w:trPr>
          <w:gridBefore w:val="1"/>
          <w:wBefore w:w="455" w:type="dxa"/>
          <w:trHeight w:val="133"/>
        </w:trPr>
        <w:tc>
          <w:tcPr>
            <w:tcW w:w="1908" w:type="dxa"/>
          </w:tcPr>
          <w:p w:rsidR="00E150B1" w:rsidRPr="00340CE6" w:rsidRDefault="00E150B1" w:rsidP="00F6114F">
            <w:pPr>
              <w:pStyle w:val="Heading1"/>
              <w:jc w:val="left"/>
              <w:rPr>
                <w:rFonts w:cs="Calibri"/>
                <w:i/>
                <w:sz w:val="20"/>
                <w:szCs w:val="20"/>
              </w:rPr>
            </w:pPr>
            <w:r w:rsidRPr="00340CE6">
              <w:rPr>
                <w:rFonts w:cs="Calibri"/>
                <w:i/>
                <w:sz w:val="20"/>
                <w:szCs w:val="20"/>
              </w:rPr>
              <w:t>Work History</w:t>
            </w:r>
          </w:p>
        </w:tc>
        <w:tc>
          <w:tcPr>
            <w:tcW w:w="8440" w:type="dxa"/>
            <w:gridSpan w:val="3"/>
          </w:tcPr>
          <w:p w:rsidR="00E150B1" w:rsidRPr="008F7737" w:rsidRDefault="00091771" w:rsidP="00F6114F">
            <w:pPr>
              <w:spacing w:before="100" w:beforeAutospacing="1" w:after="100" w:afterAutospacing="1" w:line="276" w:lineRule="auto"/>
              <w:rPr>
                <w:rFonts w:asciiTheme="majorHAnsi" w:hAnsiTheme="majorHAnsi" w:cs="Arial"/>
                <w:b/>
                <w:color w:val="auto"/>
              </w:rPr>
            </w:pPr>
            <w:r w:rsidRPr="008F7737">
              <w:rPr>
                <w:rFonts w:asciiTheme="majorHAnsi" w:hAnsiTheme="majorHAnsi" w:cs="Arial"/>
                <w:b/>
                <w:color w:val="auto"/>
              </w:rPr>
              <w:t>Senior Executive</w:t>
            </w:r>
            <w:r w:rsidR="00736BB7" w:rsidRPr="008F7737">
              <w:rPr>
                <w:rFonts w:asciiTheme="majorHAnsi" w:hAnsiTheme="majorHAnsi" w:cs="Arial"/>
                <w:b/>
                <w:color w:val="auto"/>
              </w:rPr>
              <w:t xml:space="preserve"> (Quality control)</w:t>
            </w:r>
            <w:r w:rsidR="00E150B1" w:rsidRPr="008F7737">
              <w:rPr>
                <w:rFonts w:asciiTheme="majorHAnsi" w:hAnsiTheme="majorHAnsi" w:cs="Arial"/>
                <w:b/>
                <w:color w:val="auto"/>
              </w:rPr>
              <w:t xml:space="preserve">, TUV </w:t>
            </w:r>
            <w:r w:rsidR="00441C65" w:rsidRPr="008F7737">
              <w:rPr>
                <w:rFonts w:asciiTheme="majorHAnsi" w:hAnsiTheme="majorHAnsi" w:cs="Arial"/>
                <w:b/>
                <w:color w:val="auto"/>
              </w:rPr>
              <w:t>Rhineland</w:t>
            </w:r>
            <w:r w:rsidRPr="008F7737">
              <w:rPr>
                <w:rFonts w:asciiTheme="majorHAnsi" w:hAnsiTheme="majorHAnsi" w:cs="Arial"/>
                <w:b/>
                <w:color w:val="auto"/>
              </w:rPr>
              <w:t xml:space="preserve"> </w:t>
            </w:r>
            <w:r w:rsidR="00441C65" w:rsidRPr="008F7737">
              <w:rPr>
                <w:rFonts w:asciiTheme="majorHAnsi" w:hAnsiTheme="majorHAnsi" w:cs="Arial"/>
                <w:b/>
                <w:color w:val="auto"/>
              </w:rPr>
              <w:t>India</w:t>
            </w:r>
            <w:r w:rsidR="00E150B1" w:rsidRPr="008F7737">
              <w:rPr>
                <w:rFonts w:asciiTheme="majorHAnsi" w:hAnsiTheme="majorHAnsi" w:cs="Arial"/>
                <w:b/>
                <w:color w:val="auto"/>
              </w:rPr>
              <w:t xml:space="preserve"> pvt ltd: Bangalore.</w:t>
            </w:r>
          </w:p>
          <w:p w:rsidR="00E150B1" w:rsidRPr="0045561D" w:rsidRDefault="00E150B1" w:rsidP="00F6114F">
            <w:pPr>
              <w:pStyle w:val="ListParagraph"/>
              <w:numPr>
                <w:ilvl w:val="0"/>
                <w:numId w:val="2"/>
              </w:numPr>
              <w:spacing w:line="276" w:lineRule="auto"/>
              <w:rPr>
                <w:rFonts w:asciiTheme="majorHAnsi" w:hAnsiTheme="majorHAnsi" w:cs="Arial"/>
                <w:sz w:val="20"/>
                <w:szCs w:val="20"/>
              </w:rPr>
            </w:pPr>
            <w:r w:rsidRPr="0045561D">
              <w:rPr>
                <w:rFonts w:asciiTheme="majorHAnsi" w:hAnsiTheme="majorHAnsi" w:cs="Arial"/>
                <w:sz w:val="20"/>
                <w:szCs w:val="20"/>
              </w:rPr>
              <w:t>Trained on Quality Management system as per ISO/IEC 17025:2005.</w:t>
            </w:r>
          </w:p>
          <w:p w:rsidR="00E150B1" w:rsidRPr="0045561D" w:rsidRDefault="00E150B1" w:rsidP="00F6114F">
            <w:pPr>
              <w:pStyle w:val="ListParagraph"/>
              <w:numPr>
                <w:ilvl w:val="0"/>
                <w:numId w:val="2"/>
              </w:numPr>
              <w:spacing w:after="200" w:line="276" w:lineRule="auto"/>
              <w:ind w:right="82"/>
              <w:contextualSpacing/>
              <w:jc w:val="both"/>
              <w:rPr>
                <w:rFonts w:asciiTheme="majorHAnsi" w:hAnsiTheme="majorHAnsi" w:cs="Arial"/>
                <w:sz w:val="20"/>
                <w:szCs w:val="20"/>
              </w:rPr>
            </w:pPr>
            <w:r w:rsidRPr="0045561D">
              <w:rPr>
                <w:rFonts w:asciiTheme="majorHAnsi" w:hAnsiTheme="majorHAnsi" w:cs="Arial"/>
                <w:sz w:val="20"/>
                <w:szCs w:val="20"/>
              </w:rPr>
              <w:t xml:space="preserve">Conduct analyze [food, water, cosmetics, drug, textiles, electrical and oil products] samples of </w:t>
            </w:r>
            <w:r w:rsidRPr="0045561D">
              <w:rPr>
                <w:rFonts w:asciiTheme="majorHAnsi" w:hAnsiTheme="majorHAnsi" w:cs="Arial"/>
                <w:sz w:val="20"/>
                <w:szCs w:val="20"/>
              </w:rPr>
              <w:lastRenderedPageBreak/>
              <w:t>chemical parameters as per IS, IP, BP, USP,  ASTM and APHA 22</w:t>
            </w:r>
            <w:r w:rsidRPr="0045561D">
              <w:rPr>
                <w:rFonts w:asciiTheme="majorHAnsi" w:hAnsiTheme="majorHAnsi" w:cs="Arial"/>
                <w:sz w:val="20"/>
                <w:szCs w:val="20"/>
                <w:vertAlign w:val="superscript"/>
              </w:rPr>
              <w:t>ND</w:t>
            </w:r>
            <w:r w:rsidRPr="0045561D">
              <w:rPr>
                <w:rFonts w:asciiTheme="majorHAnsi" w:hAnsiTheme="majorHAnsi" w:cs="Arial"/>
                <w:sz w:val="20"/>
                <w:szCs w:val="20"/>
              </w:rPr>
              <w:t xml:space="preserve"> Standards</w:t>
            </w:r>
          </w:p>
          <w:p w:rsidR="00E150B1" w:rsidRPr="0045561D" w:rsidRDefault="00E150B1" w:rsidP="00F6114F">
            <w:pPr>
              <w:pStyle w:val="ListParagraph"/>
              <w:numPr>
                <w:ilvl w:val="0"/>
                <w:numId w:val="2"/>
              </w:numPr>
              <w:spacing w:after="200" w:line="276" w:lineRule="auto"/>
              <w:contextualSpacing/>
              <w:rPr>
                <w:rFonts w:asciiTheme="majorHAnsi" w:hAnsiTheme="majorHAnsi" w:cs="Arial"/>
                <w:sz w:val="20"/>
                <w:szCs w:val="20"/>
              </w:rPr>
            </w:pPr>
            <w:r w:rsidRPr="0045561D">
              <w:rPr>
                <w:rFonts w:asciiTheme="majorHAnsi" w:hAnsiTheme="majorHAnsi" w:cs="Arial"/>
                <w:sz w:val="20"/>
                <w:szCs w:val="20"/>
              </w:rPr>
              <w:t xml:space="preserve">Perform </w:t>
            </w:r>
            <w:r w:rsidRPr="0045561D">
              <w:rPr>
                <w:rFonts w:asciiTheme="majorHAnsi" w:hAnsiTheme="majorHAnsi" w:cs="Arial"/>
                <w:bCs/>
                <w:sz w:val="20"/>
                <w:szCs w:val="20"/>
              </w:rPr>
              <w:t>Calibration of instru</w:t>
            </w:r>
            <w:r w:rsidR="00091771" w:rsidRPr="0045561D">
              <w:rPr>
                <w:rFonts w:asciiTheme="majorHAnsi" w:hAnsiTheme="majorHAnsi" w:cs="Arial"/>
                <w:bCs/>
                <w:sz w:val="20"/>
                <w:szCs w:val="20"/>
              </w:rPr>
              <w:t xml:space="preserve">ments (HPLC, GC, GCMS, UV, FTIR </w:t>
            </w:r>
            <w:r w:rsidRPr="0045561D">
              <w:rPr>
                <w:rFonts w:asciiTheme="majorHAnsi" w:hAnsiTheme="majorHAnsi" w:cs="Arial"/>
                <w:sz w:val="20"/>
                <w:szCs w:val="20"/>
              </w:rPr>
              <w:t>and AUTOTITRATOR</w:t>
            </w:r>
            <w:r w:rsidRPr="0045561D">
              <w:rPr>
                <w:rFonts w:asciiTheme="majorHAnsi" w:hAnsiTheme="majorHAnsi" w:cs="Arial"/>
                <w:bCs/>
                <w:sz w:val="20"/>
                <w:szCs w:val="20"/>
              </w:rPr>
              <w:t>).</w:t>
            </w:r>
          </w:p>
          <w:p w:rsidR="00E150B1" w:rsidRDefault="00E150B1" w:rsidP="00F6114F">
            <w:pPr>
              <w:pStyle w:val="ListParagraph"/>
              <w:numPr>
                <w:ilvl w:val="0"/>
                <w:numId w:val="2"/>
              </w:numPr>
              <w:spacing w:line="276" w:lineRule="auto"/>
              <w:contextualSpacing/>
              <w:rPr>
                <w:rFonts w:asciiTheme="majorHAnsi" w:hAnsiTheme="majorHAnsi" w:cs="Arial"/>
                <w:sz w:val="20"/>
                <w:szCs w:val="20"/>
              </w:rPr>
            </w:pPr>
            <w:r w:rsidRPr="0045561D">
              <w:rPr>
                <w:rFonts w:asciiTheme="majorHAnsi" w:hAnsiTheme="majorHAnsi" w:cs="Arial"/>
                <w:sz w:val="20"/>
                <w:szCs w:val="20"/>
              </w:rPr>
              <w:t>Ensure the log books of all the instruments in the laboratory are maintained as per NABL.</w:t>
            </w:r>
          </w:p>
          <w:p w:rsidR="00F6114F" w:rsidRPr="0045561D" w:rsidRDefault="00F6114F" w:rsidP="00F6114F">
            <w:pPr>
              <w:numPr>
                <w:ilvl w:val="0"/>
                <w:numId w:val="2"/>
              </w:numPr>
              <w:spacing w:before="0" w:after="0" w:line="276" w:lineRule="auto"/>
              <w:jc w:val="both"/>
              <w:rPr>
                <w:rFonts w:asciiTheme="majorHAnsi" w:hAnsiTheme="majorHAnsi" w:cs="Arial"/>
                <w:color w:val="auto"/>
                <w:shd w:val="clear" w:color="auto" w:fill="FFFFFF"/>
              </w:rPr>
            </w:pPr>
            <w:r w:rsidRPr="0045561D">
              <w:rPr>
                <w:rFonts w:asciiTheme="majorHAnsi" w:hAnsiTheme="majorHAnsi"/>
                <w:bCs/>
                <w:color w:val="auto"/>
                <w:shd w:val="clear" w:color="auto" w:fill="FFFFFF"/>
              </w:rPr>
              <w:t>Analyzing Volatile organic compounds (VOC's), Flash point, Density, Poly aromatic hydro  carbons using GCMS &amp; IP-346,</w:t>
            </w:r>
            <w:r w:rsidRPr="0045561D">
              <w:rPr>
                <w:rFonts w:asciiTheme="majorHAnsi" w:hAnsiTheme="majorHAnsi"/>
                <w:color w:val="auto"/>
                <w:shd w:val="clear" w:color="auto" w:fill="FFFFFF"/>
              </w:rPr>
              <w:t xml:space="preserve"> U.S. Environmental Protection Agency 12/30/2009</w:t>
            </w:r>
            <w:r w:rsidRPr="0045561D">
              <w:rPr>
                <w:rStyle w:val="apple-converted-space"/>
                <w:rFonts w:asciiTheme="majorHAnsi" w:hAnsiTheme="majorHAnsi"/>
                <w:color w:val="auto"/>
                <w:shd w:val="clear" w:color="auto" w:fill="FFFFFF"/>
              </w:rPr>
              <w:t> </w:t>
            </w:r>
            <w:r w:rsidRPr="0045561D">
              <w:rPr>
                <w:rFonts w:asciiTheme="majorHAnsi" w:hAnsiTheme="majorHAnsi"/>
                <w:bCs/>
                <w:color w:val="auto"/>
                <w:shd w:val="clear" w:color="auto" w:fill="FFFFFF"/>
              </w:rPr>
              <w:t xml:space="preserve">Short-Chain Chlorinated Paraffin's </w:t>
            </w:r>
            <w:r w:rsidRPr="0045561D">
              <w:rPr>
                <w:rFonts w:asciiTheme="majorHAnsi" w:hAnsiTheme="majorHAnsi"/>
                <w:color w:val="auto"/>
                <w:shd w:val="clear" w:color="auto" w:fill="FFFFFF"/>
              </w:rPr>
              <w:t xml:space="preserve">(SCCPs)   GC FID MS Purity inspection </w:t>
            </w:r>
            <w:r w:rsidRPr="0045561D">
              <w:rPr>
                <w:rFonts w:asciiTheme="majorHAnsi" w:hAnsiTheme="majorHAnsi"/>
                <w:bCs/>
                <w:color w:val="auto"/>
                <w:shd w:val="clear" w:color="auto" w:fill="FFFFFF"/>
              </w:rPr>
              <w:t xml:space="preserve">European Chemicals Agency (ECHA) Regulation (EC) No 1907/2006_173 Chemical Substances analysis using assorted Analytical instruments </w:t>
            </w:r>
            <w:r w:rsidRPr="0045561D">
              <w:rPr>
                <w:rFonts w:asciiTheme="majorHAnsi" w:hAnsiTheme="majorHAnsi"/>
                <w:color w:val="auto"/>
                <w:shd w:val="clear" w:color="auto" w:fill="FFFFFF"/>
              </w:rPr>
              <w:t>etc.</w:t>
            </w:r>
          </w:p>
          <w:p w:rsidR="00F6114F" w:rsidRPr="0045561D" w:rsidRDefault="00F6114F" w:rsidP="00F6114F">
            <w:pPr>
              <w:numPr>
                <w:ilvl w:val="0"/>
                <w:numId w:val="2"/>
              </w:numPr>
              <w:spacing w:before="0" w:after="0" w:line="276" w:lineRule="auto"/>
              <w:jc w:val="both"/>
              <w:rPr>
                <w:rFonts w:asciiTheme="majorHAnsi" w:hAnsiTheme="majorHAnsi" w:cs="Arial"/>
                <w:color w:val="auto"/>
                <w:shd w:val="clear" w:color="auto" w:fill="FFFFFF"/>
              </w:rPr>
            </w:pPr>
            <w:r w:rsidRPr="0045561D">
              <w:rPr>
                <w:rFonts w:asciiTheme="majorHAnsi" w:hAnsiTheme="majorHAnsi" w:cs="Arial"/>
                <w:color w:val="auto"/>
                <w:shd w:val="clear" w:color="auto" w:fill="FFFFFF"/>
              </w:rPr>
              <w:t>I took the responsibility of preparing solutions; equipment’s needed for conducting the test by chemists and senior persons in chemical laboratory. I also took the tasks of analyzing data of chemical compound results given to me and interpreting the results and recording the same.</w:t>
            </w:r>
          </w:p>
          <w:p w:rsidR="007D674C" w:rsidRPr="0045561D" w:rsidRDefault="007D674C" w:rsidP="00F6114F">
            <w:pPr>
              <w:spacing w:before="0" w:after="0" w:line="276" w:lineRule="auto"/>
              <w:jc w:val="both"/>
              <w:rPr>
                <w:rFonts w:asciiTheme="majorHAnsi" w:hAnsiTheme="majorHAnsi" w:cs="Arial"/>
                <w:color w:val="auto"/>
              </w:rPr>
            </w:pPr>
            <w:r w:rsidRPr="00F6114F">
              <w:rPr>
                <w:rFonts w:asciiTheme="majorHAnsi" w:hAnsiTheme="majorHAnsi" w:cs="Arial"/>
                <w:b/>
                <w:color w:val="auto"/>
              </w:rPr>
              <w:t>Analysis of Food materials</w:t>
            </w:r>
            <w:r w:rsidR="00F6114F">
              <w:rPr>
                <w:rFonts w:asciiTheme="majorHAnsi" w:hAnsiTheme="majorHAnsi" w:cs="Arial"/>
                <w:b/>
                <w:color w:val="auto"/>
              </w:rPr>
              <w:t>:</w:t>
            </w:r>
          </w:p>
          <w:p w:rsidR="00E150B1" w:rsidRPr="0045561D" w:rsidRDefault="007D674C" w:rsidP="00F6114F">
            <w:pPr>
              <w:autoSpaceDE w:val="0"/>
              <w:autoSpaceDN w:val="0"/>
              <w:adjustRightInd w:val="0"/>
              <w:spacing w:before="0" w:after="0" w:line="276" w:lineRule="auto"/>
              <w:ind w:right="82"/>
              <w:jc w:val="both"/>
              <w:rPr>
                <w:rFonts w:asciiTheme="majorHAnsi" w:hAnsiTheme="majorHAnsi" w:cs="Times New Roman"/>
                <w:color w:val="auto"/>
                <w:kern w:val="0"/>
              </w:rPr>
            </w:pPr>
            <w:r w:rsidRPr="0045561D">
              <w:rPr>
                <w:rFonts w:asciiTheme="majorHAnsi" w:hAnsiTheme="majorHAnsi" w:cs="Arial"/>
                <w:color w:val="auto"/>
              </w:rPr>
              <w:t>(Protein,  Fat, Ash, Moisture, Reducing and non-reducing sugars, Titratable Acidity, Acidity of extracted fat, Acid insoluble ash, Total solids, crude fiber, Total sugar, starch, Sulphated ash, Total milk solids, volatile oil, Carbohydrates, Energy, Sodium, potassium, Salt, alcohol soluble extract, cold water soluble extract</w:t>
            </w:r>
            <w:r w:rsidRPr="0045561D">
              <w:rPr>
                <w:rFonts w:asciiTheme="majorHAnsi" w:hAnsiTheme="majorHAnsi" w:cs="Times New Roman"/>
                <w:color w:val="auto"/>
                <w:kern w:val="0"/>
              </w:rPr>
              <w:t xml:space="preserve"> )Aflatoxins, Pesticide’s Residue Analysis, Flavor profile, Fatty acids profile</w:t>
            </w:r>
            <w:r w:rsidR="000E7BA9" w:rsidRPr="0045561D">
              <w:rPr>
                <w:rFonts w:asciiTheme="majorHAnsi" w:hAnsiTheme="majorHAnsi" w:cs="Times New Roman"/>
                <w:color w:val="auto"/>
                <w:kern w:val="0"/>
              </w:rPr>
              <w:t xml:space="preserve">, </w:t>
            </w:r>
            <w:r w:rsidRPr="0045561D">
              <w:rPr>
                <w:rFonts w:asciiTheme="majorHAnsi" w:hAnsiTheme="majorHAnsi"/>
                <w:color w:val="auto"/>
              </w:rPr>
              <w:t>Vitamins, LFGB Food contacts testing as per LFGB and USFDA Regulation, etc.</w:t>
            </w:r>
          </w:p>
          <w:p w:rsidR="009C70BE" w:rsidRPr="0045561D" w:rsidRDefault="009C70BE" w:rsidP="00F6114F">
            <w:pPr>
              <w:autoSpaceDE w:val="0"/>
              <w:autoSpaceDN w:val="0"/>
              <w:adjustRightInd w:val="0"/>
              <w:spacing w:before="0" w:after="0" w:line="276" w:lineRule="auto"/>
              <w:rPr>
                <w:rFonts w:asciiTheme="majorHAnsi" w:hAnsiTheme="majorHAnsi" w:cs="Arial"/>
                <w:b/>
                <w:bCs/>
                <w:color w:val="auto"/>
                <w:kern w:val="0"/>
                <w:sz w:val="22"/>
              </w:rPr>
            </w:pPr>
            <w:r w:rsidRPr="0045561D">
              <w:rPr>
                <w:rFonts w:asciiTheme="majorHAnsi" w:hAnsiTheme="majorHAnsi" w:cs="Arial"/>
                <w:b/>
                <w:bCs/>
                <w:color w:val="auto"/>
                <w:kern w:val="0"/>
                <w:sz w:val="22"/>
              </w:rPr>
              <w:t xml:space="preserve">REACH :( </w:t>
            </w:r>
            <w:r w:rsidRPr="0045561D">
              <w:rPr>
                <w:rFonts w:asciiTheme="majorHAnsi" w:hAnsiTheme="majorHAnsi" w:cs="Times New Roman"/>
                <w:b/>
                <w:bCs/>
                <w:color w:val="auto"/>
                <w:kern w:val="0"/>
                <w:sz w:val="22"/>
              </w:rPr>
              <w:t>Registration, Evaluation, Authorization and Restriction of Chemicals</w:t>
            </w:r>
            <w:r w:rsidRPr="0045561D">
              <w:rPr>
                <w:rFonts w:asciiTheme="majorHAnsi" w:hAnsiTheme="majorHAnsi" w:cs="Arial"/>
                <w:b/>
                <w:bCs/>
                <w:color w:val="auto"/>
                <w:kern w:val="0"/>
                <w:sz w:val="22"/>
              </w:rPr>
              <w:t>)</w:t>
            </w:r>
          </w:p>
          <w:p w:rsidR="009C70BE" w:rsidRPr="0045561D" w:rsidRDefault="009C70BE" w:rsidP="00F6114F">
            <w:pPr>
              <w:autoSpaceDE w:val="0"/>
              <w:autoSpaceDN w:val="0"/>
              <w:adjustRightInd w:val="0"/>
              <w:spacing w:before="0" w:after="0" w:line="276" w:lineRule="auto"/>
              <w:rPr>
                <w:rFonts w:asciiTheme="majorHAnsi" w:hAnsiTheme="majorHAnsi" w:cs="Times New Roman"/>
                <w:color w:val="auto"/>
                <w:kern w:val="0"/>
              </w:rPr>
            </w:pPr>
            <w:r w:rsidRPr="0045561D">
              <w:rPr>
                <w:rFonts w:asciiTheme="majorHAnsi" w:hAnsiTheme="majorHAnsi" w:cs="Times New Roman"/>
                <w:b/>
                <w:bCs/>
                <w:color w:val="auto"/>
                <w:kern w:val="0"/>
              </w:rPr>
              <w:t xml:space="preserve">REACH SVHC Compliance: </w:t>
            </w:r>
            <w:r w:rsidRPr="0045561D">
              <w:rPr>
                <w:rFonts w:asciiTheme="majorHAnsi" w:hAnsiTheme="majorHAnsi" w:cs="Times New Roman"/>
                <w:color w:val="auto"/>
                <w:kern w:val="0"/>
              </w:rPr>
              <w:t>As per Regulation EC No.: 1907/2006 proposed by</w:t>
            </w:r>
          </w:p>
          <w:p w:rsidR="009C70BE" w:rsidRPr="0045561D" w:rsidRDefault="009C70BE" w:rsidP="00F6114F">
            <w:pPr>
              <w:autoSpaceDE w:val="0"/>
              <w:autoSpaceDN w:val="0"/>
              <w:adjustRightInd w:val="0"/>
              <w:spacing w:before="0" w:after="0" w:line="276" w:lineRule="auto"/>
              <w:rPr>
                <w:rFonts w:asciiTheme="majorHAnsi" w:hAnsiTheme="majorHAnsi" w:cs="Times New Roman"/>
                <w:color w:val="auto"/>
                <w:kern w:val="0"/>
              </w:rPr>
            </w:pPr>
            <w:r w:rsidRPr="0045561D">
              <w:rPr>
                <w:rFonts w:asciiTheme="majorHAnsi" w:hAnsiTheme="majorHAnsi" w:cs="Times New Roman"/>
                <w:color w:val="auto"/>
                <w:kern w:val="0"/>
              </w:rPr>
              <w:t>European Chemical Agency (ECHA)</w:t>
            </w:r>
          </w:p>
          <w:p w:rsidR="009C70BE" w:rsidRPr="0045561D" w:rsidRDefault="009C70BE" w:rsidP="00F6114F">
            <w:pPr>
              <w:autoSpaceDE w:val="0"/>
              <w:autoSpaceDN w:val="0"/>
              <w:adjustRightInd w:val="0"/>
              <w:spacing w:before="0" w:after="0" w:line="276" w:lineRule="auto"/>
              <w:ind w:right="82"/>
              <w:jc w:val="both"/>
              <w:rPr>
                <w:rFonts w:asciiTheme="majorHAnsi" w:hAnsiTheme="majorHAnsi" w:cs="Times New Roman"/>
                <w:color w:val="auto"/>
                <w:kern w:val="0"/>
              </w:rPr>
            </w:pPr>
            <w:r w:rsidRPr="0045561D">
              <w:rPr>
                <w:rFonts w:asciiTheme="majorHAnsi" w:hAnsiTheme="majorHAnsi" w:cs="Times New Roman"/>
                <w:color w:val="auto"/>
                <w:kern w:val="0"/>
              </w:rPr>
              <w:t>173 Substances of Very High Concern (SVHC) as per Authorization List and</w:t>
            </w:r>
            <w:r w:rsidR="000E7BA9" w:rsidRPr="0045561D">
              <w:rPr>
                <w:rFonts w:asciiTheme="majorHAnsi" w:hAnsiTheme="majorHAnsi" w:cs="Times New Roman"/>
                <w:color w:val="auto"/>
                <w:kern w:val="0"/>
              </w:rPr>
              <w:t xml:space="preserve"> </w:t>
            </w:r>
            <w:r w:rsidRPr="0045561D">
              <w:rPr>
                <w:rFonts w:asciiTheme="majorHAnsi" w:hAnsiTheme="majorHAnsi" w:cs="Times New Roman"/>
                <w:color w:val="auto"/>
                <w:kern w:val="0"/>
              </w:rPr>
              <w:t>Candidate List - 01, 02, 03, 04, 05,06, 07, 08, 09, 10 11, 12 and 13 Authorization list</w:t>
            </w:r>
            <w:r w:rsidR="000E7BA9" w:rsidRPr="0045561D">
              <w:rPr>
                <w:rFonts w:asciiTheme="majorHAnsi" w:hAnsiTheme="majorHAnsi" w:cs="Times New Roman"/>
                <w:color w:val="auto"/>
                <w:kern w:val="0"/>
              </w:rPr>
              <w:t xml:space="preserve"> </w:t>
            </w:r>
            <w:r w:rsidRPr="0045561D">
              <w:rPr>
                <w:rFonts w:asciiTheme="majorHAnsi" w:hAnsiTheme="majorHAnsi" w:cs="Times New Roman"/>
                <w:color w:val="auto"/>
                <w:kern w:val="0"/>
              </w:rPr>
              <w:t>Proposed by European Chemical Agency (ECHA) With reference to Corrigendum</w:t>
            </w:r>
            <w:r w:rsidR="000E7BA9" w:rsidRPr="0045561D">
              <w:rPr>
                <w:rFonts w:asciiTheme="majorHAnsi" w:hAnsiTheme="majorHAnsi" w:cs="Times New Roman"/>
                <w:color w:val="auto"/>
                <w:kern w:val="0"/>
              </w:rPr>
              <w:t xml:space="preserve"> </w:t>
            </w:r>
            <w:r w:rsidRPr="0045561D">
              <w:rPr>
                <w:rFonts w:asciiTheme="majorHAnsi" w:hAnsiTheme="majorHAnsi" w:cs="Times New Roman"/>
                <w:color w:val="auto"/>
                <w:kern w:val="0"/>
              </w:rPr>
              <w:t>to Regulation (EC) no.1907/2006, concerning the Registration, Evaluation,</w:t>
            </w:r>
            <w:r w:rsidR="000E7BA9" w:rsidRPr="0045561D">
              <w:rPr>
                <w:rFonts w:asciiTheme="majorHAnsi" w:hAnsiTheme="majorHAnsi" w:cs="Times New Roman"/>
                <w:color w:val="auto"/>
                <w:kern w:val="0"/>
              </w:rPr>
              <w:t xml:space="preserve"> </w:t>
            </w:r>
            <w:r w:rsidRPr="0045561D">
              <w:rPr>
                <w:rFonts w:asciiTheme="majorHAnsi" w:hAnsiTheme="majorHAnsi" w:cs="Times New Roman"/>
                <w:color w:val="auto"/>
                <w:kern w:val="0"/>
              </w:rPr>
              <w:t>Authorization and Restriction of Chemicals (REACH).</w:t>
            </w:r>
          </w:p>
          <w:p w:rsidR="009C70BE" w:rsidRPr="0045561D" w:rsidRDefault="009C70BE" w:rsidP="00F6114F">
            <w:pPr>
              <w:autoSpaceDE w:val="0"/>
              <w:autoSpaceDN w:val="0"/>
              <w:adjustRightInd w:val="0"/>
              <w:spacing w:before="0" w:after="0" w:line="276" w:lineRule="auto"/>
              <w:ind w:right="82"/>
              <w:jc w:val="both"/>
              <w:rPr>
                <w:rFonts w:asciiTheme="majorHAnsi" w:hAnsiTheme="majorHAnsi" w:cs="Times New Roman"/>
                <w:color w:val="auto"/>
                <w:kern w:val="0"/>
              </w:rPr>
            </w:pPr>
            <w:r w:rsidRPr="0045561D">
              <w:rPr>
                <w:rFonts w:asciiTheme="majorHAnsi" w:hAnsiTheme="majorHAnsi" w:cs="Times New Roman"/>
                <w:b/>
                <w:bCs/>
                <w:color w:val="auto"/>
                <w:kern w:val="0"/>
              </w:rPr>
              <w:t xml:space="preserve">Testing Method for SVHC Compliance: </w:t>
            </w:r>
            <w:r w:rsidRPr="0045561D">
              <w:rPr>
                <w:rFonts w:asciiTheme="majorHAnsi" w:hAnsiTheme="majorHAnsi" w:cs="Times New Roman"/>
                <w:color w:val="auto"/>
                <w:kern w:val="0"/>
              </w:rPr>
              <w:t>The Part wa</w:t>
            </w:r>
            <w:r w:rsidR="00F2746D" w:rsidRPr="0045561D">
              <w:rPr>
                <w:rFonts w:asciiTheme="majorHAnsi" w:hAnsiTheme="majorHAnsi" w:cs="Times New Roman"/>
                <w:color w:val="auto"/>
                <w:kern w:val="0"/>
              </w:rPr>
              <w:t>s analyzed for 17</w:t>
            </w:r>
            <w:r w:rsidRPr="0045561D">
              <w:rPr>
                <w:rFonts w:asciiTheme="majorHAnsi" w:hAnsiTheme="majorHAnsi" w:cs="Times New Roman"/>
                <w:color w:val="auto"/>
                <w:kern w:val="0"/>
              </w:rPr>
              <w:t>3 Substance</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of Very High Concern (SVHC) as per the Authorization list and Candidate list-01, 02,</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03, 04, 05, 06, 07, 08, 09, 10, 11 12, and 13 subject to Authorization proposed by</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European Chemical Agency (ECHA) as per REACH Regulation EC No.1907/2006</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requirement by using suitable analytical techniques namely GCMS, GCFID, ICPOES,</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LC- MSMS, UPLC-DAD and FTIR.</w:t>
            </w:r>
          </w:p>
          <w:p w:rsidR="009C70BE" w:rsidRPr="0045561D" w:rsidRDefault="009C70BE" w:rsidP="00F6114F">
            <w:pPr>
              <w:autoSpaceDE w:val="0"/>
              <w:autoSpaceDN w:val="0"/>
              <w:adjustRightInd w:val="0"/>
              <w:spacing w:before="0" w:after="0" w:line="276" w:lineRule="auto"/>
              <w:rPr>
                <w:rFonts w:asciiTheme="majorHAnsi" w:hAnsiTheme="majorHAnsi" w:cs="Arial"/>
                <w:b/>
                <w:bCs/>
                <w:color w:val="auto"/>
                <w:kern w:val="0"/>
              </w:rPr>
            </w:pPr>
            <w:r w:rsidRPr="0045561D">
              <w:rPr>
                <w:rFonts w:asciiTheme="majorHAnsi" w:hAnsiTheme="majorHAnsi" w:cs="Arial"/>
                <w:b/>
                <w:bCs/>
                <w:color w:val="auto"/>
                <w:kern w:val="0"/>
              </w:rPr>
              <w:t>Water Testing:</w:t>
            </w:r>
          </w:p>
          <w:p w:rsidR="009C70BE" w:rsidRPr="0045561D" w:rsidRDefault="009C70BE" w:rsidP="00F6114F">
            <w:pPr>
              <w:autoSpaceDE w:val="0"/>
              <w:autoSpaceDN w:val="0"/>
              <w:adjustRightInd w:val="0"/>
              <w:spacing w:before="0" w:after="0" w:line="276" w:lineRule="auto"/>
              <w:jc w:val="both"/>
              <w:rPr>
                <w:rFonts w:asciiTheme="majorHAnsi" w:hAnsiTheme="majorHAnsi" w:cs="Arial"/>
                <w:color w:val="auto"/>
                <w:kern w:val="0"/>
              </w:rPr>
            </w:pPr>
            <w:r w:rsidRPr="0045561D">
              <w:rPr>
                <w:rFonts w:asciiTheme="majorHAnsi" w:hAnsiTheme="majorHAnsi" w:cs="Arial"/>
                <w:color w:val="auto"/>
                <w:kern w:val="0"/>
              </w:rPr>
              <w:t xml:space="preserve">Testing of drinking water as per IS: 10500 – 2012, APHA, </w:t>
            </w:r>
            <w:r w:rsidRPr="0045561D">
              <w:rPr>
                <w:rFonts w:asciiTheme="majorHAnsi" w:hAnsiTheme="majorHAnsi" w:cs="Arial"/>
                <w:b/>
                <w:bCs/>
                <w:color w:val="auto"/>
                <w:kern w:val="0"/>
              </w:rPr>
              <w:t>ASTM</w:t>
            </w:r>
            <w:r w:rsidRPr="0045561D">
              <w:rPr>
                <w:rFonts w:asciiTheme="majorHAnsi" w:hAnsiTheme="majorHAnsi" w:cs="Arial"/>
                <w:color w:val="auto"/>
                <w:kern w:val="0"/>
              </w:rPr>
              <w:t>, WHO – 1999, USEPA, BIS- Beaurau</w:t>
            </w:r>
          </w:p>
          <w:p w:rsidR="009C70BE" w:rsidRPr="0045561D" w:rsidRDefault="009C70BE" w:rsidP="00F6114F">
            <w:pPr>
              <w:autoSpaceDE w:val="0"/>
              <w:autoSpaceDN w:val="0"/>
              <w:adjustRightInd w:val="0"/>
              <w:spacing w:before="0" w:after="0" w:line="276" w:lineRule="auto"/>
              <w:jc w:val="both"/>
              <w:rPr>
                <w:rFonts w:asciiTheme="majorHAnsi" w:hAnsiTheme="majorHAnsi" w:cs="Arial"/>
                <w:color w:val="auto"/>
                <w:kern w:val="0"/>
              </w:rPr>
            </w:pPr>
            <w:r w:rsidRPr="0045561D">
              <w:rPr>
                <w:rFonts w:asciiTheme="majorHAnsi" w:hAnsiTheme="majorHAnsi" w:cs="Arial"/>
                <w:color w:val="auto"/>
                <w:kern w:val="0"/>
              </w:rPr>
              <w:t>of Indian Standards and Swimming pool water as per 1993,</w:t>
            </w:r>
          </w:p>
          <w:p w:rsidR="009C70BE" w:rsidRPr="0045561D" w:rsidRDefault="009C70BE" w:rsidP="00F6114F">
            <w:pPr>
              <w:autoSpaceDE w:val="0"/>
              <w:autoSpaceDN w:val="0"/>
              <w:adjustRightInd w:val="0"/>
              <w:spacing w:before="0" w:after="0" w:line="276" w:lineRule="auto"/>
              <w:jc w:val="both"/>
              <w:rPr>
                <w:rFonts w:asciiTheme="majorHAnsi" w:hAnsiTheme="majorHAnsi" w:cs="Arial"/>
                <w:b/>
                <w:bCs/>
                <w:color w:val="auto"/>
                <w:kern w:val="0"/>
              </w:rPr>
            </w:pPr>
            <w:r w:rsidRPr="0045561D">
              <w:rPr>
                <w:rFonts w:asciiTheme="majorHAnsi" w:hAnsiTheme="majorHAnsi" w:cs="Arial"/>
                <w:b/>
                <w:bCs/>
                <w:color w:val="auto"/>
                <w:kern w:val="0"/>
              </w:rPr>
              <w:t>Petroleum product:</w:t>
            </w:r>
          </w:p>
          <w:p w:rsidR="009C70BE" w:rsidRPr="0045561D" w:rsidRDefault="009C70BE" w:rsidP="00F6114F">
            <w:pPr>
              <w:autoSpaceDE w:val="0"/>
              <w:autoSpaceDN w:val="0"/>
              <w:adjustRightInd w:val="0"/>
              <w:spacing w:before="0" w:after="0" w:line="276" w:lineRule="auto"/>
              <w:jc w:val="both"/>
              <w:rPr>
                <w:rFonts w:asciiTheme="majorHAnsi" w:hAnsiTheme="majorHAnsi" w:cs="Times New Roman"/>
                <w:b/>
                <w:bCs/>
                <w:color w:val="auto"/>
                <w:kern w:val="0"/>
              </w:rPr>
            </w:pPr>
            <w:r w:rsidRPr="0045561D">
              <w:rPr>
                <w:rFonts w:asciiTheme="majorHAnsi" w:hAnsiTheme="majorHAnsi" w:cs="Times New Roman"/>
                <w:color w:val="auto"/>
                <w:kern w:val="0"/>
              </w:rPr>
              <w:t xml:space="preserve">Testing of Petroleum product as per: </w:t>
            </w:r>
            <w:r w:rsidRPr="0045561D">
              <w:rPr>
                <w:rFonts w:asciiTheme="majorHAnsi" w:hAnsiTheme="majorHAnsi" w:cs="Times New Roman"/>
                <w:b/>
                <w:bCs/>
                <w:color w:val="auto"/>
                <w:kern w:val="0"/>
              </w:rPr>
              <w:t>ASTM, AOAC and IS.</w:t>
            </w:r>
          </w:p>
          <w:p w:rsidR="009C70BE" w:rsidRPr="0045561D" w:rsidRDefault="009C70BE" w:rsidP="00F6114F">
            <w:pPr>
              <w:autoSpaceDE w:val="0"/>
              <w:autoSpaceDN w:val="0"/>
              <w:adjustRightInd w:val="0"/>
              <w:spacing w:before="0" w:after="0" w:line="276" w:lineRule="auto"/>
              <w:jc w:val="both"/>
              <w:rPr>
                <w:rFonts w:asciiTheme="majorHAnsi" w:hAnsiTheme="majorHAnsi" w:cs="Arial"/>
                <w:b/>
                <w:bCs/>
                <w:color w:val="auto"/>
                <w:kern w:val="0"/>
              </w:rPr>
            </w:pPr>
            <w:r w:rsidRPr="0045561D">
              <w:rPr>
                <w:rFonts w:asciiTheme="majorHAnsi" w:hAnsiTheme="majorHAnsi" w:cs="Arial"/>
                <w:b/>
                <w:bCs/>
                <w:color w:val="auto"/>
                <w:kern w:val="0"/>
              </w:rPr>
              <w:t>Textile Products:</w:t>
            </w:r>
          </w:p>
          <w:p w:rsidR="00E150B1" w:rsidRPr="00F6114F" w:rsidRDefault="009C70BE" w:rsidP="00F6114F">
            <w:pPr>
              <w:autoSpaceDE w:val="0"/>
              <w:autoSpaceDN w:val="0"/>
              <w:adjustRightInd w:val="0"/>
              <w:spacing w:before="0" w:after="0" w:line="276" w:lineRule="auto"/>
              <w:jc w:val="both"/>
              <w:rPr>
                <w:rFonts w:asciiTheme="majorHAnsi" w:hAnsiTheme="majorHAnsi" w:cs="Times New Roman"/>
                <w:color w:val="auto"/>
                <w:kern w:val="0"/>
              </w:rPr>
            </w:pPr>
            <w:r w:rsidRPr="0045561D">
              <w:rPr>
                <w:rFonts w:asciiTheme="majorHAnsi" w:hAnsiTheme="majorHAnsi" w:cs="Wingdings"/>
                <w:color w:val="auto"/>
                <w:kern w:val="0"/>
              </w:rPr>
              <w:t xml:space="preserve"> </w:t>
            </w:r>
            <w:r w:rsidRPr="0045561D">
              <w:rPr>
                <w:rFonts w:asciiTheme="majorHAnsi" w:hAnsiTheme="majorHAnsi" w:cs="Times New Roman"/>
                <w:color w:val="auto"/>
                <w:kern w:val="0"/>
              </w:rPr>
              <w:t>Azodyes, Phthalates, Chlorinated phenols Penta &amp; Tetra chlorophenols,</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Organic tin compounds, polycyclic aromatic hydrocarbons (PAH)</w:t>
            </w:r>
            <w:r w:rsidR="00F6114F">
              <w:rPr>
                <w:rFonts w:asciiTheme="majorHAnsi" w:hAnsiTheme="majorHAnsi" w:cs="Times New Roman"/>
                <w:color w:val="auto"/>
                <w:kern w:val="0"/>
              </w:rPr>
              <w:t xml:space="preserve"> </w:t>
            </w:r>
            <w:r w:rsidRPr="0045561D">
              <w:rPr>
                <w:rFonts w:asciiTheme="majorHAnsi" w:hAnsiTheme="majorHAnsi" w:cs="Times New Roman"/>
                <w:color w:val="auto"/>
                <w:kern w:val="0"/>
              </w:rPr>
              <w:t>Per fluorinated Compounds PFOS PFOA, DMF, Formald</w:t>
            </w:r>
            <w:r w:rsidR="00F6114F">
              <w:rPr>
                <w:rFonts w:asciiTheme="majorHAnsi" w:hAnsiTheme="majorHAnsi" w:cs="Times New Roman"/>
                <w:color w:val="auto"/>
                <w:kern w:val="0"/>
              </w:rPr>
              <w:t>ehyde.</w:t>
            </w:r>
          </w:p>
        </w:tc>
      </w:tr>
      <w:tr w:rsidR="00DE46C6" w:rsidRPr="00082A07" w:rsidTr="00DE46C6">
        <w:trPr>
          <w:gridBefore w:val="1"/>
          <w:wBefore w:w="455" w:type="dxa"/>
          <w:trHeight w:val="133"/>
        </w:trPr>
        <w:tc>
          <w:tcPr>
            <w:tcW w:w="1908" w:type="dxa"/>
          </w:tcPr>
          <w:p w:rsidR="00DE46C6" w:rsidRPr="00340CE6" w:rsidRDefault="00DE46C6" w:rsidP="00F6114F">
            <w:pPr>
              <w:pStyle w:val="Heading1"/>
              <w:jc w:val="left"/>
              <w:rPr>
                <w:rFonts w:ascii="Calibri" w:hAnsi="Calibri" w:cs="Calibri"/>
                <w:i/>
                <w:sz w:val="20"/>
                <w:szCs w:val="20"/>
              </w:rPr>
            </w:pPr>
            <w:r w:rsidRPr="00340CE6">
              <w:rPr>
                <w:rFonts w:ascii="Calibri" w:hAnsi="Calibri" w:cs="Calibri"/>
                <w:i/>
                <w:sz w:val="20"/>
                <w:szCs w:val="20"/>
              </w:rPr>
              <w:lastRenderedPageBreak/>
              <w:t>Work History</w:t>
            </w:r>
          </w:p>
        </w:tc>
        <w:tc>
          <w:tcPr>
            <w:tcW w:w="8440" w:type="dxa"/>
            <w:gridSpan w:val="3"/>
          </w:tcPr>
          <w:p w:rsidR="00DE46C6" w:rsidRPr="0045561D" w:rsidRDefault="00DE46C6" w:rsidP="00F6114F">
            <w:pPr>
              <w:pStyle w:val="Heading2"/>
              <w:spacing w:line="276" w:lineRule="auto"/>
              <w:rPr>
                <w:rFonts w:ascii="Calibri" w:hAnsi="Calibri" w:cs="Calibri"/>
                <w:caps w:val="0"/>
                <w:color w:val="auto"/>
              </w:rPr>
            </w:pPr>
            <w:r w:rsidRPr="0045561D">
              <w:rPr>
                <w:rFonts w:ascii="Calibri" w:eastAsiaTheme="minorEastAsia" w:hAnsi="Calibri" w:cs="Calibri"/>
                <w:caps w:val="0"/>
                <w:color w:val="auto"/>
              </w:rPr>
              <w:t>Chemist</w:t>
            </w:r>
            <w:r w:rsidRPr="0045561D">
              <w:rPr>
                <w:rFonts w:ascii="Calibri" w:hAnsi="Calibri" w:cs="Arial"/>
                <w:caps w:val="0"/>
                <w:color w:val="auto"/>
              </w:rPr>
              <w:t xml:space="preserve"> Stellence Pharm science Limited: Bangalore.</w:t>
            </w:r>
          </w:p>
          <w:p w:rsidR="00DE46C6" w:rsidRPr="0045561D" w:rsidRDefault="00DE46C6" w:rsidP="00F6114F">
            <w:pPr>
              <w:pStyle w:val="BodyText"/>
              <w:numPr>
                <w:ilvl w:val="0"/>
                <w:numId w:val="4"/>
              </w:numPr>
              <w:spacing w:line="276" w:lineRule="auto"/>
              <w:jc w:val="left"/>
              <w:rPr>
                <w:rFonts w:ascii="Calibri" w:hAnsi="Calibri" w:cs="Arial"/>
                <w:sz w:val="20"/>
              </w:rPr>
            </w:pPr>
            <w:r w:rsidRPr="0045561D">
              <w:rPr>
                <w:rFonts w:ascii="Calibri" w:hAnsi="Calibri" w:cs="Arial"/>
                <w:sz w:val="20"/>
              </w:rPr>
              <w:t>Analysis of the In-process, raw materials and finished pharma products by HPLC, GC, UV, IR, AUTOTITRATOR, ICP-OES and WET Analysis.</w:t>
            </w:r>
          </w:p>
          <w:p w:rsidR="00DE46C6" w:rsidRPr="0045561D" w:rsidRDefault="00DE46C6" w:rsidP="00F6114F">
            <w:pPr>
              <w:pStyle w:val="Bulletedlist"/>
              <w:numPr>
                <w:ilvl w:val="0"/>
                <w:numId w:val="2"/>
              </w:numPr>
              <w:spacing w:line="276" w:lineRule="auto"/>
              <w:rPr>
                <w:rFonts w:ascii="Calibri" w:hAnsi="Calibri"/>
                <w:color w:val="auto"/>
                <w:sz w:val="20"/>
                <w:szCs w:val="20"/>
              </w:rPr>
            </w:pPr>
            <w:r w:rsidRPr="0045561D">
              <w:rPr>
                <w:rFonts w:ascii="Calibri" w:hAnsi="Calibri"/>
                <w:color w:val="auto"/>
                <w:sz w:val="20"/>
                <w:szCs w:val="20"/>
              </w:rPr>
              <w:t>Ensuring cleanliness of the work place and of the laboratory as per GLP.</w:t>
            </w:r>
          </w:p>
          <w:p w:rsidR="00DE46C6" w:rsidRPr="0045561D" w:rsidRDefault="00DE46C6" w:rsidP="00F6114F">
            <w:pPr>
              <w:pStyle w:val="Bulletedlist"/>
              <w:numPr>
                <w:ilvl w:val="0"/>
                <w:numId w:val="2"/>
              </w:numPr>
              <w:spacing w:line="276" w:lineRule="auto"/>
              <w:rPr>
                <w:rFonts w:ascii="Calibri" w:hAnsi="Calibri"/>
                <w:color w:val="auto"/>
                <w:sz w:val="20"/>
                <w:szCs w:val="20"/>
              </w:rPr>
            </w:pPr>
            <w:r w:rsidRPr="0045561D">
              <w:rPr>
                <w:rFonts w:ascii="Calibri" w:hAnsi="Calibri"/>
                <w:color w:val="auto"/>
                <w:sz w:val="20"/>
                <w:szCs w:val="20"/>
              </w:rPr>
              <w:t>On time testing of input materials: in-process samples, intermediates, active pharmaceutical ingredients and finished products by Instrumental and wet methods.</w:t>
            </w:r>
          </w:p>
          <w:p w:rsidR="00DE46C6" w:rsidRPr="0045561D" w:rsidRDefault="00DE46C6" w:rsidP="00F6114F">
            <w:pPr>
              <w:pStyle w:val="Bulletedlist"/>
              <w:numPr>
                <w:ilvl w:val="0"/>
                <w:numId w:val="2"/>
              </w:numPr>
              <w:spacing w:line="276" w:lineRule="auto"/>
              <w:rPr>
                <w:rFonts w:ascii="Calibri" w:hAnsi="Calibri"/>
                <w:color w:val="auto"/>
                <w:sz w:val="20"/>
                <w:szCs w:val="20"/>
              </w:rPr>
            </w:pPr>
            <w:r w:rsidRPr="0045561D">
              <w:rPr>
                <w:rFonts w:ascii="Calibri" w:hAnsi="Calibri"/>
                <w:color w:val="auto"/>
                <w:sz w:val="20"/>
                <w:szCs w:val="20"/>
              </w:rPr>
              <w:t>Comparison of test results against specifications for release or rejection of materials and products.</w:t>
            </w:r>
          </w:p>
          <w:p w:rsidR="00DE46C6" w:rsidRPr="0045561D" w:rsidRDefault="00DE46C6" w:rsidP="00F6114F">
            <w:pPr>
              <w:pStyle w:val="BodyText"/>
              <w:numPr>
                <w:ilvl w:val="0"/>
                <w:numId w:val="2"/>
              </w:numPr>
              <w:spacing w:after="120" w:line="276" w:lineRule="auto"/>
              <w:jc w:val="left"/>
              <w:rPr>
                <w:rFonts w:ascii="Verdana" w:hAnsi="Verdana"/>
                <w:bCs/>
                <w:sz w:val="22"/>
                <w:szCs w:val="22"/>
              </w:rPr>
            </w:pPr>
            <w:r w:rsidRPr="0045561D">
              <w:rPr>
                <w:rFonts w:ascii="Calibri" w:hAnsi="Calibri" w:cstheme="minorBidi"/>
                <w:sz w:val="20"/>
              </w:rPr>
              <w:t>Update of samples under analysis and reserve samples.</w:t>
            </w:r>
          </w:p>
          <w:p w:rsidR="00DE46C6" w:rsidRPr="0045561D" w:rsidRDefault="00DE46C6" w:rsidP="00F6114F">
            <w:pPr>
              <w:pStyle w:val="BodyText"/>
              <w:numPr>
                <w:ilvl w:val="0"/>
                <w:numId w:val="2"/>
              </w:numPr>
              <w:spacing w:line="276" w:lineRule="auto"/>
              <w:jc w:val="left"/>
              <w:rPr>
                <w:rFonts w:ascii="Calibri" w:hAnsi="Calibri" w:cstheme="minorBidi"/>
                <w:sz w:val="20"/>
              </w:rPr>
            </w:pPr>
            <w:r w:rsidRPr="0045561D">
              <w:rPr>
                <w:rFonts w:ascii="Calibri" w:hAnsi="Calibri" w:cstheme="minorBidi"/>
                <w:sz w:val="20"/>
              </w:rPr>
              <w:t>Carry out all QC Dept. activities as per cGMP requirement</w:t>
            </w:r>
          </w:p>
          <w:p w:rsidR="00DE46C6" w:rsidRPr="0045561D" w:rsidRDefault="00DE46C6" w:rsidP="00F6114F">
            <w:pPr>
              <w:pStyle w:val="BodyText"/>
              <w:numPr>
                <w:ilvl w:val="0"/>
                <w:numId w:val="2"/>
              </w:numPr>
              <w:spacing w:line="276" w:lineRule="auto"/>
              <w:ind w:right="82"/>
              <w:rPr>
                <w:rFonts w:ascii="Calibri" w:hAnsi="Calibri" w:cstheme="minorBidi"/>
                <w:sz w:val="20"/>
              </w:rPr>
            </w:pPr>
            <w:r w:rsidRPr="0045561D">
              <w:rPr>
                <w:rFonts w:ascii="Calibri" w:hAnsi="Calibri" w:cstheme="minorBidi"/>
                <w:sz w:val="20"/>
              </w:rPr>
              <w:t xml:space="preserve">Carry out all analysis for Raw material, finished product, Reaction monitoring and recovered </w:t>
            </w:r>
            <w:r w:rsidR="00F6114F">
              <w:rPr>
                <w:rFonts w:ascii="Calibri" w:hAnsi="Calibri" w:cstheme="minorBidi"/>
                <w:sz w:val="20"/>
              </w:rPr>
              <w:t>s</w:t>
            </w:r>
            <w:r w:rsidRPr="0045561D">
              <w:rPr>
                <w:rFonts w:ascii="Calibri" w:hAnsi="Calibri" w:cstheme="minorBidi"/>
                <w:sz w:val="20"/>
              </w:rPr>
              <w:t>olvents by GC.</w:t>
            </w:r>
          </w:p>
          <w:p w:rsidR="00DE46C6" w:rsidRPr="0045561D" w:rsidRDefault="00DE46C6" w:rsidP="00F6114F">
            <w:pPr>
              <w:pStyle w:val="BodyText"/>
              <w:numPr>
                <w:ilvl w:val="0"/>
                <w:numId w:val="2"/>
              </w:numPr>
              <w:spacing w:line="276" w:lineRule="auto"/>
              <w:jc w:val="left"/>
              <w:rPr>
                <w:rFonts w:ascii="Calibri" w:hAnsi="Calibri" w:cstheme="minorBidi"/>
                <w:sz w:val="20"/>
              </w:rPr>
            </w:pPr>
            <w:r w:rsidRPr="0045561D">
              <w:rPr>
                <w:rFonts w:ascii="Calibri" w:hAnsi="Calibri" w:cstheme="minorBidi"/>
                <w:sz w:val="20"/>
              </w:rPr>
              <w:t>Carry out HPLC quantification analysis.</w:t>
            </w:r>
          </w:p>
          <w:p w:rsidR="00DE46C6" w:rsidRPr="0045561D" w:rsidRDefault="00DE46C6" w:rsidP="00F6114F">
            <w:pPr>
              <w:pStyle w:val="BodyText"/>
              <w:numPr>
                <w:ilvl w:val="0"/>
                <w:numId w:val="2"/>
              </w:numPr>
              <w:spacing w:line="276" w:lineRule="auto"/>
              <w:jc w:val="left"/>
              <w:rPr>
                <w:rFonts w:ascii="Calibri" w:hAnsi="Calibri" w:cstheme="minorBidi"/>
                <w:sz w:val="20"/>
              </w:rPr>
            </w:pPr>
            <w:r w:rsidRPr="0045561D">
              <w:rPr>
                <w:rFonts w:ascii="Calibri" w:hAnsi="Calibri" w:cstheme="minorBidi"/>
                <w:sz w:val="20"/>
              </w:rPr>
              <w:lastRenderedPageBreak/>
              <w:t>Upkeep of completed reports.</w:t>
            </w:r>
          </w:p>
          <w:p w:rsidR="00DE46C6" w:rsidRPr="0045561D" w:rsidRDefault="00DE46C6" w:rsidP="00F6114F">
            <w:pPr>
              <w:pStyle w:val="Bulletedlist"/>
              <w:numPr>
                <w:ilvl w:val="0"/>
                <w:numId w:val="0"/>
              </w:numPr>
              <w:spacing w:line="276" w:lineRule="auto"/>
              <w:rPr>
                <w:rFonts w:ascii="Calibri" w:hAnsi="Calibri" w:cs="Arial"/>
                <w:b/>
                <w:bCs/>
                <w:color w:val="auto"/>
                <w:sz w:val="20"/>
                <w:szCs w:val="20"/>
              </w:rPr>
            </w:pPr>
            <w:r w:rsidRPr="0045561D">
              <w:rPr>
                <w:rFonts w:ascii="Calibri" w:hAnsi="Calibri"/>
                <w:b/>
                <w:bCs/>
                <w:color w:val="auto"/>
                <w:sz w:val="20"/>
                <w:szCs w:val="20"/>
              </w:rPr>
              <w:t xml:space="preserve">Chemist Vallabha Industrial </w:t>
            </w:r>
            <w:r w:rsidR="00091771" w:rsidRPr="0045561D">
              <w:rPr>
                <w:rFonts w:ascii="Calibri" w:hAnsi="Calibri"/>
                <w:b/>
                <w:bCs/>
                <w:color w:val="auto"/>
                <w:sz w:val="20"/>
                <w:szCs w:val="20"/>
              </w:rPr>
              <w:t>Chemical Engineers</w:t>
            </w:r>
            <w:r w:rsidRPr="0045561D">
              <w:rPr>
                <w:rFonts w:ascii="Calibri" w:hAnsi="Calibri"/>
                <w:b/>
                <w:bCs/>
                <w:color w:val="auto"/>
                <w:sz w:val="20"/>
                <w:szCs w:val="20"/>
              </w:rPr>
              <w:t xml:space="preserve"> Baroda.</w:t>
            </w:r>
          </w:p>
          <w:p w:rsidR="00DE46C6" w:rsidRPr="0045561D" w:rsidRDefault="00DE46C6" w:rsidP="00F6114F">
            <w:pPr>
              <w:pStyle w:val="Bulletedlist"/>
              <w:numPr>
                <w:ilvl w:val="0"/>
                <w:numId w:val="2"/>
              </w:numPr>
              <w:spacing w:line="276" w:lineRule="auto"/>
              <w:rPr>
                <w:rFonts w:ascii="Calibri" w:hAnsi="Calibri"/>
                <w:color w:val="auto"/>
                <w:sz w:val="20"/>
                <w:szCs w:val="20"/>
              </w:rPr>
            </w:pPr>
            <w:r w:rsidRPr="0045561D">
              <w:rPr>
                <w:rFonts w:ascii="Calibri" w:hAnsi="Calibri"/>
                <w:color w:val="auto"/>
                <w:sz w:val="20"/>
                <w:szCs w:val="20"/>
              </w:rPr>
              <w:t>Hands on experience in calibration of PH Meter, conductivity and Nephelometer</w:t>
            </w:r>
          </w:p>
          <w:p w:rsidR="00DE46C6" w:rsidRPr="0045561D" w:rsidRDefault="00DE46C6" w:rsidP="00F6114F">
            <w:pPr>
              <w:pStyle w:val="Bulletedlist"/>
              <w:numPr>
                <w:ilvl w:val="0"/>
                <w:numId w:val="2"/>
              </w:numPr>
              <w:spacing w:line="276" w:lineRule="auto"/>
              <w:rPr>
                <w:rFonts w:ascii="Calibri" w:hAnsi="Calibri"/>
                <w:color w:val="auto"/>
                <w:sz w:val="20"/>
                <w:szCs w:val="20"/>
              </w:rPr>
            </w:pPr>
            <w:r w:rsidRPr="0045561D">
              <w:rPr>
                <w:rFonts w:ascii="Calibri" w:hAnsi="Calibri"/>
                <w:color w:val="auto"/>
                <w:sz w:val="20"/>
                <w:szCs w:val="20"/>
              </w:rPr>
              <w:t>Hands on Experience in ASTM Standard for water.</w:t>
            </w:r>
          </w:p>
          <w:p w:rsidR="00DE46C6" w:rsidRPr="0045561D" w:rsidRDefault="00DE46C6" w:rsidP="00F6114F">
            <w:pPr>
              <w:pStyle w:val="ListParagraph"/>
              <w:numPr>
                <w:ilvl w:val="0"/>
                <w:numId w:val="4"/>
              </w:numPr>
              <w:spacing w:line="276" w:lineRule="auto"/>
              <w:rPr>
                <w:rFonts w:ascii="Calibri" w:hAnsi="Calibri" w:cs="Arial"/>
                <w:bCs/>
                <w:sz w:val="20"/>
                <w:szCs w:val="20"/>
              </w:rPr>
            </w:pPr>
            <w:r w:rsidRPr="0045561D">
              <w:rPr>
                <w:rFonts w:ascii="Calibri" w:hAnsi="Calibri" w:cs="Arial"/>
                <w:bCs/>
                <w:sz w:val="20"/>
                <w:szCs w:val="20"/>
              </w:rPr>
              <w:t xml:space="preserve">Service for chemical cleaning of industrial equipment’s &amp; pipelines on scientific footing.                     </w:t>
            </w:r>
          </w:p>
          <w:p w:rsidR="00DE46C6" w:rsidRPr="0045561D" w:rsidRDefault="00DE46C6" w:rsidP="00F6114F">
            <w:pPr>
              <w:numPr>
                <w:ilvl w:val="0"/>
                <w:numId w:val="2"/>
              </w:numPr>
              <w:spacing w:before="0" w:after="0" w:line="276" w:lineRule="auto"/>
              <w:ind w:right="82"/>
              <w:jc w:val="both"/>
              <w:rPr>
                <w:rFonts w:ascii="Calibri" w:hAnsi="Calibri" w:cs="Arial"/>
                <w:color w:val="auto"/>
                <w:shd w:val="clear" w:color="auto" w:fill="FFFFFF"/>
              </w:rPr>
            </w:pPr>
            <w:r w:rsidRPr="0045561D">
              <w:rPr>
                <w:rFonts w:ascii="Calibri" w:hAnsi="Calibri" w:cs="Arial"/>
                <w:color w:val="auto"/>
                <w:shd w:val="clear" w:color="auto" w:fill="FFFFFF"/>
              </w:rPr>
              <w:t>Hands on Experience in Equipment’s such as Reactors, Boilers, Evaporators, Condensers, Columns, Steam Drums Trays, Packing Compressor Cylinder, Jacket Suction Discharge Dampeners, Absorber Towers, Heat Exchangers, Coils Cooling Water pipelines, RG coolers, etc.</w:t>
            </w:r>
          </w:p>
        </w:tc>
      </w:tr>
      <w:tr w:rsidR="00DE46C6" w:rsidRPr="00082A07" w:rsidTr="00DE46C6">
        <w:trPr>
          <w:gridBefore w:val="1"/>
          <w:wBefore w:w="455" w:type="dxa"/>
          <w:trHeight w:val="133"/>
        </w:trPr>
        <w:tc>
          <w:tcPr>
            <w:tcW w:w="1908" w:type="dxa"/>
          </w:tcPr>
          <w:p w:rsidR="00DE46C6" w:rsidRPr="00340CE6" w:rsidRDefault="00DE46C6" w:rsidP="00F6114F">
            <w:pPr>
              <w:pStyle w:val="Heading1"/>
              <w:jc w:val="left"/>
              <w:rPr>
                <w:rFonts w:ascii="Calibri" w:hAnsi="Calibri" w:cs="Calibri"/>
                <w:i/>
                <w:sz w:val="20"/>
                <w:szCs w:val="20"/>
              </w:rPr>
            </w:pPr>
            <w:r w:rsidRPr="00340CE6">
              <w:rPr>
                <w:rFonts w:ascii="Calibri" w:hAnsi="Calibri" w:cs="Calibri"/>
                <w:i/>
                <w:sz w:val="20"/>
                <w:szCs w:val="20"/>
              </w:rPr>
              <w:lastRenderedPageBreak/>
              <w:t>STRENGTHS</w:t>
            </w:r>
          </w:p>
        </w:tc>
        <w:tc>
          <w:tcPr>
            <w:tcW w:w="8440" w:type="dxa"/>
            <w:gridSpan w:val="3"/>
          </w:tcPr>
          <w:p w:rsidR="00DE46C6" w:rsidRPr="00C62069" w:rsidRDefault="00DE46C6" w:rsidP="00F6114F">
            <w:pPr>
              <w:numPr>
                <w:ilvl w:val="0"/>
                <w:numId w:val="2"/>
              </w:numPr>
              <w:spacing w:before="0" w:after="0" w:line="276" w:lineRule="auto"/>
              <w:jc w:val="both"/>
              <w:rPr>
                <w:rFonts w:ascii="Calibri" w:hAnsi="Calibri" w:cs="Arial"/>
                <w:color w:val="000000"/>
                <w:shd w:val="clear" w:color="auto" w:fill="FFFFFF"/>
              </w:rPr>
            </w:pPr>
            <w:r w:rsidRPr="00C62069">
              <w:rPr>
                <w:rFonts w:ascii="Calibri" w:hAnsi="Calibri" w:cs="Arial"/>
                <w:color w:val="000000"/>
                <w:shd w:val="clear" w:color="auto" w:fill="FFFFFF"/>
              </w:rPr>
              <w:t xml:space="preserve">Confident, willingness to learn new things and ready to take up challenging tasks. </w:t>
            </w:r>
          </w:p>
          <w:p w:rsidR="00DE46C6" w:rsidRPr="00C62069" w:rsidRDefault="00DE46C6" w:rsidP="00F6114F">
            <w:pPr>
              <w:numPr>
                <w:ilvl w:val="0"/>
                <w:numId w:val="2"/>
              </w:numPr>
              <w:spacing w:before="0" w:after="0" w:line="276" w:lineRule="auto"/>
              <w:jc w:val="both"/>
              <w:rPr>
                <w:rFonts w:ascii="Calibri" w:hAnsi="Calibri" w:cs="Arial"/>
                <w:color w:val="000000"/>
                <w:shd w:val="clear" w:color="auto" w:fill="FFFFFF"/>
              </w:rPr>
            </w:pPr>
            <w:r w:rsidRPr="00C62069">
              <w:rPr>
                <w:rFonts w:ascii="Calibri" w:hAnsi="Calibri" w:cs="Arial"/>
                <w:color w:val="000000"/>
                <w:shd w:val="clear" w:color="auto" w:fill="FFFFFF"/>
              </w:rPr>
              <w:t>Consistent Academic Profile.</w:t>
            </w:r>
          </w:p>
          <w:p w:rsidR="00DE46C6" w:rsidRPr="00C62069" w:rsidRDefault="00DE46C6" w:rsidP="00F6114F">
            <w:pPr>
              <w:numPr>
                <w:ilvl w:val="0"/>
                <w:numId w:val="2"/>
              </w:numPr>
              <w:spacing w:before="0" w:after="0" w:line="276" w:lineRule="auto"/>
              <w:jc w:val="both"/>
              <w:rPr>
                <w:rFonts w:ascii="Calibri" w:hAnsi="Calibri" w:cs="Arial"/>
                <w:color w:val="000000"/>
                <w:shd w:val="clear" w:color="auto" w:fill="FFFFFF"/>
              </w:rPr>
            </w:pPr>
            <w:r w:rsidRPr="00C62069">
              <w:rPr>
                <w:rFonts w:ascii="Calibri" w:hAnsi="Calibri" w:cs="Arial"/>
                <w:color w:val="000000"/>
                <w:shd w:val="clear" w:color="auto" w:fill="FFFFFF"/>
              </w:rPr>
              <w:t>Attitude to work hard with dedication and involvement.</w:t>
            </w:r>
          </w:p>
          <w:p w:rsidR="00DE46C6" w:rsidRPr="00C62069" w:rsidRDefault="00DE46C6" w:rsidP="00F6114F">
            <w:pPr>
              <w:numPr>
                <w:ilvl w:val="0"/>
                <w:numId w:val="2"/>
              </w:numPr>
              <w:spacing w:before="0" w:after="0" w:line="276" w:lineRule="auto"/>
              <w:jc w:val="both"/>
              <w:rPr>
                <w:rFonts w:ascii="Calibri" w:hAnsi="Calibri" w:cs="Arial"/>
                <w:color w:val="000000"/>
                <w:shd w:val="clear" w:color="auto" w:fill="FFFFFF"/>
              </w:rPr>
            </w:pPr>
            <w:r w:rsidRPr="00C62069">
              <w:rPr>
                <w:rFonts w:ascii="Calibri" w:hAnsi="Calibri" w:cs="Arial"/>
                <w:color w:val="000000"/>
                <w:shd w:val="clear" w:color="auto" w:fill="FFFFFF"/>
              </w:rPr>
              <w:t>Positive thinking &amp; quick Adaptability to new environment.</w:t>
            </w:r>
          </w:p>
          <w:p w:rsidR="00DE46C6" w:rsidRPr="00082A07" w:rsidRDefault="00DE46C6" w:rsidP="00F6114F">
            <w:pPr>
              <w:numPr>
                <w:ilvl w:val="0"/>
                <w:numId w:val="4"/>
              </w:numPr>
              <w:spacing w:before="0" w:after="0" w:line="276" w:lineRule="auto"/>
              <w:jc w:val="both"/>
              <w:rPr>
                <w:rFonts w:ascii="Calibri" w:hAnsi="Calibri"/>
                <w:color w:val="000000"/>
              </w:rPr>
            </w:pPr>
            <w:r w:rsidRPr="00082A07">
              <w:rPr>
                <w:rFonts w:ascii="Calibri" w:hAnsi="Calibri"/>
                <w:color w:val="000000"/>
              </w:rPr>
              <w:t>Quick and independent learner</w:t>
            </w:r>
          </w:p>
          <w:p w:rsidR="00DE46C6" w:rsidRPr="00082A07" w:rsidRDefault="00DE46C6" w:rsidP="00F6114F">
            <w:pPr>
              <w:numPr>
                <w:ilvl w:val="0"/>
                <w:numId w:val="4"/>
              </w:numPr>
              <w:spacing w:before="0" w:after="0" w:line="276" w:lineRule="auto"/>
              <w:jc w:val="both"/>
              <w:rPr>
                <w:rFonts w:ascii="Calibri" w:hAnsi="Calibri"/>
                <w:color w:val="000000"/>
              </w:rPr>
            </w:pPr>
            <w:r w:rsidRPr="00082A07">
              <w:rPr>
                <w:rFonts w:ascii="Calibri" w:hAnsi="Calibri"/>
                <w:color w:val="000000"/>
              </w:rPr>
              <w:t>Good communication skills.</w:t>
            </w:r>
          </w:p>
          <w:p w:rsidR="00DE46C6" w:rsidRPr="00E150B1" w:rsidRDefault="00DE46C6" w:rsidP="00F6114F">
            <w:pPr>
              <w:numPr>
                <w:ilvl w:val="0"/>
                <w:numId w:val="2"/>
              </w:numPr>
              <w:spacing w:before="0" w:after="0" w:line="276" w:lineRule="auto"/>
              <w:jc w:val="both"/>
              <w:rPr>
                <w:rFonts w:ascii="Calibri" w:hAnsi="Calibri" w:cs="Calibri"/>
                <w:caps/>
              </w:rPr>
            </w:pPr>
            <w:r w:rsidRPr="00DE46C6">
              <w:rPr>
                <w:rFonts w:ascii="Calibri" w:hAnsi="Calibri" w:cs="Arial"/>
                <w:color w:val="000000"/>
                <w:shd w:val="clear" w:color="auto" w:fill="FFFFFF"/>
              </w:rPr>
              <w:t>Enthusiastic, self-starter and team player.</w:t>
            </w:r>
            <w:r w:rsidRPr="00082A07">
              <w:rPr>
                <w:rFonts w:ascii="Calibri" w:hAnsi="Calibri"/>
                <w:color w:val="000000"/>
              </w:rPr>
              <w:t>  </w:t>
            </w:r>
          </w:p>
        </w:tc>
      </w:tr>
      <w:tr w:rsidR="004942E0" w:rsidRPr="00082A07" w:rsidTr="008F7737">
        <w:trPr>
          <w:gridBefore w:val="1"/>
          <w:wBefore w:w="455" w:type="dxa"/>
          <w:trHeight w:val="1440"/>
        </w:trPr>
        <w:tc>
          <w:tcPr>
            <w:tcW w:w="1908" w:type="dxa"/>
          </w:tcPr>
          <w:p w:rsidR="004942E0" w:rsidRPr="00340CE6" w:rsidRDefault="004942E0" w:rsidP="00F6114F">
            <w:pPr>
              <w:pStyle w:val="Heading1"/>
              <w:jc w:val="left"/>
              <w:rPr>
                <w:rFonts w:ascii="Calibri" w:hAnsi="Calibri" w:cs="Calibri"/>
                <w:i/>
                <w:sz w:val="20"/>
                <w:szCs w:val="20"/>
              </w:rPr>
            </w:pPr>
            <w:r w:rsidRPr="00340CE6">
              <w:rPr>
                <w:rFonts w:ascii="Calibri" w:hAnsi="Calibri" w:cs="Calibri"/>
                <w:i/>
                <w:sz w:val="20"/>
                <w:szCs w:val="20"/>
              </w:rPr>
              <w:t>Education</w:t>
            </w:r>
          </w:p>
        </w:tc>
        <w:tc>
          <w:tcPr>
            <w:tcW w:w="20" w:type="dxa"/>
          </w:tcPr>
          <w:p w:rsidR="004942E0" w:rsidRPr="00082A07" w:rsidRDefault="004942E0" w:rsidP="00F6114F">
            <w:pPr>
              <w:rPr>
                <w:rFonts w:ascii="Calibri" w:hAnsi="Calibri" w:cs="Calibri"/>
              </w:rPr>
            </w:pPr>
          </w:p>
        </w:tc>
        <w:tc>
          <w:tcPr>
            <w:tcW w:w="8420" w:type="dxa"/>
            <w:gridSpan w:val="2"/>
          </w:tcPr>
          <w:sdt>
            <w:sdtPr>
              <w:rPr>
                <w:rFonts w:ascii="Calibri" w:hAnsi="Calibri" w:cs="Calibri"/>
                <w:b/>
                <w:bCs/>
                <w:caps/>
              </w:rPr>
              <w:id w:val="-691765356"/>
            </w:sdtPr>
            <w:sdtEndPr>
              <w:rPr>
                <w:b w:val="0"/>
                <w:bCs w:val="0"/>
                <w:caps w:val="0"/>
              </w:rPr>
            </w:sdtEndPr>
            <w:sdtContent>
              <w:p w:rsidR="00EC3E59" w:rsidRPr="00C62069" w:rsidRDefault="00EC3E59" w:rsidP="00F6114F">
                <w:pPr>
                  <w:spacing w:after="0"/>
                  <w:jc w:val="both"/>
                  <w:rPr>
                    <w:rFonts w:ascii="Calibri" w:hAnsi="Calibri" w:cs="Arial"/>
                    <w:b/>
                    <w:bCs/>
                    <w:color w:val="000000"/>
                    <w:shd w:val="clear" w:color="auto" w:fill="FFFFFF"/>
                  </w:rPr>
                </w:pPr>
                <w:r w:rsidRPr="00C62069">
                  <w:rPr>
                    <w:rFonts w:ascii="Calibri" w:hAnsi="Calibri" w:cs="Arial"/>
                    <w:b/>
                    <w:bCs/>
                    <w:color w:val="000000"/>
                    <w:shd w:val="clear" w:color="auto" w:fill="FFFFFF"/>
                  </w:rPr>
                  <w:t>Master of Science (chemistry), 2007-2009</w:t>
                </w:r>
              </w:p>
              <w:p w:rsidR="00EC3E59" w:rsidRPr="00C62069" w:rsidRDefault="00EC3E59" w:rsidP="00F6114F">
                <w:pPr>
                  <w:spacing w:before="0" w:after="0" w:line="276" w:lineRule="auto"/>
                  <w:jc w:val="both"/>
                  <w:rPr>
                    <w:rFonts w:ascii="Calibri" w:hAnsi="Calibri" w:cs="Arial"/>
                    <w:color w:val="000000"/>
                    <w:shd w:val="clear" w:color="auto" w:fill="FFFFFF"/>
                  </w:rPr>
                </w:pPr>
                <w:r w:rsidRPr="00C62069">
                  <w:rPr>
                    <w:rFonts w:ascii="Calibri" w:hAnsi="Calibri" w:cs="Arial"/>
                    <w:color w:val="000000"/>
                    <w:shd w:val="clear" w:color="auto" w:fill="FFFFFF"/>
                  </w:rPr>
                  <w:t>St. Joseph’s College,Trichy-2</w:t>
                </w:r>
              </w:p>
              <w:p w:rsidR="00EC3E59" w:rsidRPr="00C62069" w:rsidRDefault="00EC3E59" w:rsidP="00F6114F">
                <w:pPr>
                  <w:spacing w:before="0" w:after="0" w:line="276" w:lineRule="auto"/>
                  <w:jc w:val="both"/>
                  <w:rPr>
                    <w:rFonts w:ascii="Calibri" w:hAnsi="Calibri" w:cs="Arial"/>
                    <w:b/>
                    <w:bCs/>
                    <w:color w:val="000000"/>
                    <w:shd w:val="clear" w:color="auto" w:fill="FFFFFF"/>
                  </w:rPr>
                </w:pPr>
                <w:r w:rsidRPr="00C62069">
                  <w:rPr>
                    <w:rFonts w:ascii="Calibri" w:hAnsi="Calibri" w:cs="Arial"/>
                    <w:b/>
                    <w:bCs/>
                    <w:color w:val="000000"/>
                    <w:shd w:val="clear" w:color="auto" w:fill="FFFFFF"/>
                  </w:rPr>
                  <w:t>Bachelor of Science (chemistry), 2004-2007</w:t>
                </w:r>
              </w:p>
              <w:p w:rsidR="004942E0" w:rsidRPr="00E150B1" w:rsidRDefault="00EC3E59" w:rsidP="00F6114F">
                <w:pPr>
                  <w:spacing w:before="0" w:after="0" w:line="276" w:lineRule="auto"/>
                  <w:jc w:val="both"/>
                  <w:rPr>
                    <w:rFonts w:ascii="Calibri" w:hAnsi="Calibri" w:cs="Arial"/>
                    <w:bCs/>
                    <w:spacing w:val="20"/>
                    <w:position w:val="6"/>
                  </w:rPr>
                </w:pPr>
                <w:r w:rsidRPr="00C62069">
                  <w:rPr>
                    <w:rFonts w:ascii="Calibri" w:hAnsi="Calibri" w:cs="Arial"/>
                    <w:color w:val="000000"/>
                    <w:shd w:val="clear" w:color="auto" w:fill="FFFFFF"/>
                  </w:rPr>
                  <w:t>AVVM. Sri Pushpam College, Poondi, Thanjavur.</w:t>
                </w:r>
              </w:p>
            </w:sdtContent>
          </w:sdt>
        </w:tc>
      </w:tr>
      <w:tr w:rsidR="00C62069" w:rsidRPr="00082A07" w:rsidTr="00DE46C6">
        <w:trPr>
          <w:gridBefore w:val="1"/>
          <w:wBefore w:w="455" w:type="dxa"/>
          <w:trHeight w:val="133"/>
        </w:trPr>
        <w:tc>
          <w:tcPr>
            <w:tcW w:w="1908" w:type="dxa"/>
          </w:tcPr>
          <w:p w:rsidR="00F6114F" w:rsidRDefault="00C62069" w:rsidP="00F6114F">
            <w:pPr>
              <w:pStyle w:val="Heading1"/>
              <w:jc w:val="left"/>
              <w:rPr>
                <w:i/>
                <w:sz w:val="22"/>
                <w:szCs w:val="22"/>
              </w:rPr>
            </w:pPr>
            <w:r w:rsidRPr="00340CE6">
              <w:rPr>
                <w:i/>
                <w:sz w:val="22"/>
                <w:szCs w:val="22"/>
              </w:rPr>
              <w:t>Project</w:t>
            </w:r>
          </w:p>
          <w:p w:rsidR="00F6114F" w:rsidRPr="00F6114F" w:rsidRDefault="00F6114F" w:rsidP="00F6114F"/>
          <w:p w:rsidR="00F6114F" w:rsidRPr="00F6114F" w:rsidRDefault="00F6114F" w:rsidP="00F6114F"/>
          <w:p w:rsidR="00F6114F" w:rsidRPr="00F6114F" w:rsidRDefault="00F6114F" w:rsidP="00F6114F">
            <w:pPr>
              <w:pStyle w:val="Heading1"/>
              <w:spacing w:before="0" w:after="0"/>
              <w:jc w:val="left"/>
              <w:rPr>
                <w:i/>
                <w:sz w:val="20"/>
                <w:szCs w:val="22"/>
              </w:rPr>
            </w:pPr>
          </w:p>
          <w:p w:rsidR="00F6114F" w:rsidRPr="00F6114F" w:rsidRDefault="00F6114F" w:rsidP="00F6114F">
            <w:pPr>
              <w:pStyle w:val="Heading1"/>
              <w:spacing w:before="0" w:after="0"/>
              <w:jc w:val="left"/>
              <w:rPr>
                <w:i/>
                <w:sz w:val="22"/>
                <w:szCs w:val="22"/>
              </w:rPr>
            </w:pPr>
            <w:r w:rsidRPr="00F6114F">
              <w:rPr>
                <w:i/>
                <w:sz w:val="22"/>
                <w:szCs w:val="22"/>
              </w:rPr>
              <w:t>PERSONAL DETAILS:</w:t>
            </w:r>
          </w:p>
          <w:p w:rsidR="00C62069" w:rsidRPr="00F6114F" w:rsidRDefault="00C62069" w:rsidP="00F6114F">
            <w:pPr>
              <w:ind w:firstLine="720"/>
            </w:pPr>
          </w:p>
        </w:tc>
        <w:tc>
          <w:tcPr>
            <w:tcW w:w="20" w:type="dxa"/>
          </w:tcPr>
          <w:p w:rsidR="00C62069" w:rsidRPr="00D52A82" w:rsidRDefault="00C62069" w:rsidP="00F6114F">
            <w:pPr>
              <w:rPr>
                <w:rFonts w:asciiTheme="majorHAnsi" w:hAnsiTheme="majorHAnsi"/>
                <w:sz w:val="22"/>
                <w:szCs w:val="22"/>
              </w:rPr>
            </w:pPr>
          </w:p>
          <w:p w:rsidR="00C62069" w:rsidRPr="00D52A82" w:rsidRDefault="00C62069" w:rsidP="00F6114F">
            <w:pPr>
              <w:rPr>
                <w:rFonts w:asciiTheme="majorHAnsi" w:hAnsiTheme="majorHAnsi"/>
                <w:sz w:val="22"/>
                <w:szCs w:val="22"/>
              </w:rPr>
            </w:pPr>
          </w:p>
        </w:tc>
        <w:tc>
          <w:tcPr>
            <w:tcW w:w="8420" w:type="dxa"/>
            <w:gridSpan w:val="2"/>
          </w:tcPr>
          <w:sdt>
            <w:sdtPr>
              <w:rPr>
                <w:rFonts w:asciiTheme="majorHAnsi" w:eastAsia="Times New Roman" w:hAnsiTheme="majorHAnsi" w:cs="Times New Roman"/>
                <w:b/>
                <w:bCs/>
                <w:caps/>
                <w:color w:val="auto"/>
                <w:kern w:val="0"/>
                <w:sz w:val="21"/>
                <w:szCs w:val="21"/>
                <w:lang w:eastAsia="en-US"/>
              </w:rPr>
              <w:id w:val="14478277"/>
            </w:sdtPr>
            <w:sdtEndPr>
              <w:rPr>
                <w:rFonts w:eastAsia="Calibri" w:cs="Calibri"/>
                <w:b w:val="0"/>
                <w:bCs w:val="0"/>
                <w:caps w:val="0"/>
                <w:kern w:val="20"/>
                <w:sz w:val="20"/>
                <w:szCs w:val="20"/>
                <w:lang w:eastAsia="ja-JP"/>
              </w:rPr>
            </w:sdtEndPr>
            <w:sdtContent>
              <w:p w:rsidR="00C62069" w:rsidRPr="00F6114F" w:rsidRDefault="00C62069" w:rsidP="00F6114F">
                <w:pPr>
                  <w:spacing w:before="0" w:after="0" w:line="276" w:lineRule="auto"/>
                  <w:ind w:right="82"/>
                  <w:jc w:val="both"/>
                  <w:rPr>
                    <w:rFonts w:asciiTheme="majorHAnsi" w:hAnsiTheme="majorHAnsi"/>
                    <w:color w:val="auto"/>
                  </w:rPr>
                </w:pPr>
                <w:r w:rsidRPr="00F6114F">
                  <w:rPr>
                    <w:rFonts w:ascii="Calibri" w:hAnsi="Calibri" w:cs="Arial"/>
                    <w:color w:val="auto"/>
                    <w:shd w:val="clear" w:color="auto" w:fill="FFFFFF"/>
                  </w:rPr>
                  <w:t>Project performed during M.Sc. chemistry. A Study on Blend Ratio Of Raw Diesel and Light Naphtha to meet BIS Specification of High Speed Diesel, in CPCL –Cauvery Basin Refinery, Nagapattinam</w:t>
                </w:r>
                <w:r w:rsidR="00F6114F" w:rsidRPr="00F6114F">
                  <w:rPr>
                    <w:rFonts w:ascii="Calibri" w:hAnsi="Calibri" w:cs="Arial"/>
                    <w:color w:val="auto"/>
                    <w:shd w:val="clear" w:color="auto" w:fill="FFFFFF"/>
                  </w:rPr>
                  <w:t xml:space="preserve">. </w:t>
                </w:r>
                <w:r w:rsidRPr="00F6114F">
                  <w:rPr>
                    <w:rFonts w:ascii="Calibri" w:hAnsi="Calibri" w:cs="Arial"/>
                    <w:color w:val="auto"/>
                    <w:shd w:val="clear" w:color="auto" w:fill="FFFFFF"/>
                  </w:rPr>
                  <w:t>This project work was carried out at Chennai Petroleum Corporation Ltd.-Cauvery Basin Refinery.</w:t>
                </w:r>
                <w:r w:rsidR="00F6114F" w:rsidRPr="00F6114F">
                  <w:rPr>
                    <w:rFonts w:ascii="Calibri" w:hAnsi="Calibri" w:cs="Arial"/>
                    <w:color w:val="auto"/>
                    <w:shd w:val="clear" w:color="auto" w:fill="FFFFFF"/>
                  </w:rPr>
                  <w:t xml:space="preserve"> </w:t>
                </w:r>
                <w:r w:rsidRPr="00F6114F">
                  <w:rPr>
                    <w:rFonts w:ascii="Calibri" w:hAnsi="Calibri" w:cs="Arial"/>
                    <w:color w:val="auto"/>
                    <w:shd w:val="clear" w:color="auto" w:fill="FFFFFF"/>
                  </w:rPr>
                  <w:t xml:space="preserve"> (A group company of Indian oil). Situated at Panagudi in Nagapattinam District.</w:t>
                </w:r>
                <w:r w:rsidR="00F6114F" w:rsidRPr="00F6114F">
                  <w:rPr>
                    <w:rFonts w:ascii="Calibri" w:hAnsi="Calibri" w:cs="Arial"/>
                    <w:color w:val="auto"/>
                    <w:shd w:val="clear" w:color="auto" w:fill="FFFFFF"/>
                  </w:rPr>
                  <w:t xml:space="preserve"> </w:t>
                </w:r>
                <w:r w:rsidRPr="00F6114F">
                  <w:rPr>
                    <w:rFonts w:ascii="Calibri" w:hAnsi="Calibri" w:cs="Arial"/>
                    <w:color w:val="auto"/>
                    <w:shd w:val="clear" w:color="auto" w:fill="FFFFFF"/>
                  </w:rPr>
                  <w:t>This Refinery is a part of Chennai Petroleum Corporation Limited-Manali, Chennai.</w:t>
                </w:r>
              </w:p>
            </w:sdtContent>
          </w:sdt>
          <w:p w:rsidR="00F6114F" w:rsidRDefault="00F6114F" w:rsidP="00F6114F">
            <w:pPr>
              <w:spacing w:after="0" w:line="240" w:lineRule="auto"/>
              <w:rPr>
                <w:rFonts w:ascii="Calibri" w:hAnsi="Calibri" w:cs="Arial"/>
                <w:b/>
                <w:bCs/>
                <w:color w:val="auto"/>
                <w:shd w:val="clear" w:color="auto" w:fill="FFFFFF"/>
              </w:rPr>
            </w:pPr>
          </w:p>
          <w:p w:rsidR="00C62069" w:rsidRPr="00F6114F" w:rsidRDefault="00C62069" w:rsidP="00F6114F">
            <w:pPr>
              <w:spacing w:after="0" w:line="276" w:lineRule="auto"/>
              <w:rPr>
                <w:rFonts w:ascii="Calibri" w:hAnsi="Calibri" w:cs="Arial"/>
                <w:color w:val="auto"/>
                <w:shd w:val="clear" w:color="auto" w:fill="FFFFFF"/>
              </w:rPr>
            </w:pPr>
            <w:r w:rsidRPr="00F6114F">
              <w:rPr>
                <w:rFonts w:ascii="Calibri" w:hAnsi="Calibri" w:cs="Arial"/>
                <w:b/>
                <w:bCs/>
                <w:color w:val="auto"/>
                <w:shd w:val="clear" w:color="auto" w:fill="FFFFFF"/>
              </w:rPr>
              <w:t>LANGUAGES KNOWN</w:t>
            </w:r>
            <w:r w:rsidRPr="00F6114F">
              <w:rPr>
                <w:rFonts w:ascii="Calibri" w:hAnsi="Calibri" w:cs="Arial"/>
                <w:color w:val="auto"/>
                <w:shd w:val="clear" w:color="auto" w:fill="FFFFFF"/>
              </w:rPr>
              <w:t>: English, Hindi and Tamil.</w:t>
            </w:r>
          </w:p>
          <w:p w:rsidR="00C62069" w:rsidRPr="00F6114F" w:rsidRDefault="00C62069" w:rsidP="00F6114F">
            <w:pPr>
              <w:spacing w:after="0" w:line="276" w:lineRule="auto"/>
              <w:rPr>
                <w:rFonts w:ascii="Calibri" w:hAnsi="Calibri" w:cs="Arial"/>
                <w:color w:val="auto"/>
                <w:shd w:val="clear" w:color="auto" w:fill="FFFFFF"/>
              </w:rPr>
            </w:pPr>
            <w:r w:rsidRPr="00F6114F">
              <w:rPr>
                <w:rFonts w:ascii="Calibri" w:hAnsi="Calibri" w:cs="Arial"/>
                <w:b/>
                <w:bCs/>
                <w:color w:val="auto"/>
                <w:shd w:val="clear" w:color="auto" w:fill="FFFFFF"/>
              </w:rPr>
              <w:t>Hobbies:</w:t>
            </w:r>
            <w:r w:rsidRPr="00F6114F">
              <w:rPr>
                <w:rFonts w:ascii="Calibri" w:hAnsi="Calibri" w:cs="Arial"/>
                <w:color w:val="auto"/>
                <w:shd w:val="clear" w:color="auto" w:fill="FFFFFF"/>
              </w:rPr>
              <w:t xml:space="preserve"> Raising Pets, Playing Cricket.</w:t>
            </w:r>
          </w:p>
          <w:p w:rsidR="00C62069" w:rsidRPr="00F6114F" w:rsidRDefault="00C62069" w:rsidP="00F6114F">
            <w:pPr>
              <w:spacing w:after="0" w:line="276" w:lineRule="auto"/>
              <w:rPr>
                <w:rFonts w:ascii="Calibri" w:hAnsi="Calibri" w:cs="Arial"/>
                <w:color w:val="auto"/>
                <w:shd w:val="clear" w:color="auto" w:fill="FFFFFF"/>
              </w:rPr>
            </w:pPr>
            <w:r w:rsidRPr="00F6114F">
              <w:rPr>
                <w:rFonts w:ascii="Calibri" w:hAnsi="Calibri" w:cs="Arial"/>
                <w:b/>
                <w:bCs/>
                <w:color w:val="auto"/>
                <w:shd w:val="clear" w:color="auto" w:fill="FFFFFF"/>
              </w:rPr>
              <w:t>Date of birth</w:t>
            </w:r>
            <w:r w:rsidRPr="00F6114F">
              <w:rPr>
                <w:rFonts w:ascii="Calibri" w:hAnsi="Calibri" w:cs="Arial"/>
                <w:color w:val="auto"/>
                <w:shd w:val="clear" w:color="auto" w:fill="FFFFFF"/>
              </w:rPr>
              <w:t>: 24th Dec’85</w:t>
            </w:r>
          </w:p>
          <w:p w:rsidR="00C62069" w:rsidRPr="00F6114F" w:rsidRDefault="00C62069" w:rsidP="00F6114F">
            <w:pPr>
              <w:spacing w:after="0" w:line="276" w:lineRule="auto"/>
              <w:rPr>
                <w:rFonts w:ascii="Calibri" w:hAnsi="Calibri" w:cs="Arial"/>
                <w:color w:val="auto"/>
                <w:shd w:val="clear" w:color="auto" w:fill="FFFFFF"/>
              </w:rPr>
            </w:pPr>
            <w:r w:rsidRPr="00F6114F">
              <w:rPr>
                <w:rFonts w:ascii="Calibri" w:hAnsi="Calibri" w:cs="Arial"/>
                <w:b/>
                <w:bCs/>
                <w:color w:val="auto"/>
                <w:shd w:val="clear" w:color="auto" w:fill="FFFFFF"/>
              </w:rPr>
              <w:t>Marital Status</w:t>
            </w:r>
            <w:r w:rsidRPr="00F6114F">
              <w:rPr>
                <w:rFonts w:ascii="Calibri" w:hAnsi="Calibri" w:cs="Arial"/>
                <w:color w:val="auto"/>
                <w:shd w:val="clear" w:color="auto" w:fill="FFFFFF"/>
              </w:rPr>
              <w:t>: Married</w:t>
            </w:r>
          </w:p>
          <w:p w:rsidR="00C62069" w:rsidRPr="00F6114F" w:rsidRDefault="00C62069" w:rsidP="00F6114F">
            <w:pPr>
              <w:spacing w:after="0" w:line="276" w:lineRule="auto"/>
              <w:rPr>
                <w:rFonts w:ascii="Calibri" w:hAnsi="Calibri"/>
                <w:color w:val="auto"/>
                <w:shd w:val="clear" w:color="auto" w:fill="FFFFFF"/>
              </w:rPr>
            </w:pPr>
            <w:r w:rsidRPr="00F6114F">
              <w:rPr>
                <w:rFonts w:ascii="Calibri" w:hAnsi="Calibri" w:cs="Arial"/>
                <w:b/>
                <w:bCs/>
                <w:color w:val="auto"/>
                <w:shd w:val="clear" w:color="auto" w:fill="FFFFFF"/>
              </w:rPr>
              <w:t>Nationality</w:t>
            </w:r>
            <w:r w:rsidRPr="00F6114F">
              <w:rPr>
                <w:rFonts w:ascii="Calibri" w:hAnsi="Calibri" w:cs="Arial"/>
                <w:color w:val="auto"/>
                <w:shd w:val="clear" w:color="auto" w:fill="FFFFFF"/>
              </w:rPr>
              <w:t>: Indian.</w:t>
            </w:r>
          </w:p>
          <w:p w:rsidR="00F6114F" w:rsidRDefault="00F6114F" w:rsidP="00F6114F">
            <w:pPr>
              <w:spacing w:line="276" w:lineRule="auto"/>
              <w:rPr>
                <w:rFonts w:ascii="Calibri" w:hAnsi="Calibri" w:cs="Arial"/>
                <w:color w:val="auto"/>
                <w:shd w:val="clear" w:color="auto" w:fill="FFFFFF"/>
              </w:rPr>
            </w:pPr>
          </w:p>
          <w:p w:rsidR="00C62069" w:rsidRPr="00F6114F" w:rsidRDefault="00C62069" w:rsidP="00F6114F">
            <w:pPr>
              <w:spacing w:line="276" w:lineRule="auto"/>
              <w:rPr>
                <w:rFonts w:asciiTheme="majorHAnsi" w:hAnsiTheme="majorHAnsi" w:cs="Arial"/>
                <w:color w:val="auto"/>
              </w:rPr>
            </w:pPr>
            <w:r w:rsidRPr="00F6114F">
              <w:rPr>
                <w:rFonts w:ascii="Calibri" w:hAnsi="Calibri" w:cs="Arial"/>
                <w:color w:val="auto"/>
                <w:shd w:val="clear" w:color="auto" w:fill="FFFFFF"/>
              </w:rPr>
              <w:t>I hereby declare that the above mentioned information is true to the best of my knowledge</w:t>
            </w:r>
            <w:r w:rsidRPr="00F6114F">
              <w:rPr>
                <w:rFonts w:asciiTheme="majorHAnsi" w:hAnsiTheme="majorHAnsi" w:cs="Arial"/>
                <w:color w:val="auto"/>
              </w:rPr>
              <w:t>.</w:t>
            </w:r>
          </w:p>
          <w:p w:rsidR="00C62069" w:rsidRPr="00F6114F" w:rsidRDefault="00C62069" w:rsidP="00F6114F">
            <w:pPr>
              <w:jc w:val="center"/>
              <w:rPr>
                <w:rFonts w:asciiTheme="majorHAnsi" w:hAnsiTheme="majorHAnsi" w:cs="Arial"/>
                <w:b/>
                <w:color w:val="auto"/>
                <w:sz w:val="22"/>
                <w:szCs w:val="22"/>
              </w:rPr>
            </w:pPr>
          </w:p>
          <w:p w:rsidR="00C62069" w:rsidRPr="003B4B04" w:rsidRDefault="00C62069" w:rsidP="00F6114F">
            <w:pPr>
              <w:rPr>
                <w:rFonts w:asciiTheme="majorHAnsi" w:hAnsiTheme="majorHAnsi" w:cs="Arial"/>
                <w:b/>
                <w:sz w:val="22"/>
                <w:szCs w:val="22"/>
              </w:rPr>
            </w:pPr>
            <w:bookmarkStart w:id="0" w:name="_GoBack"/>
            <w:bookmarkEnd w:id="0"/>
          </w:p>
        </w:tc>
      </w:tr>
      <w:tr w:rsidR="00C62069" w:rsidRPr="00082A07" w:rsidTr="00DE46C6">
        <w:trPr>
          <w:gridBefore w:val="1"/>
          <w:wBefore w:w="455" w:type="dxa"/>
          <w:trHeight w:val="133"/>
        </w:trPr>
        <w:tc>
          <w:tcPr>
            <w:tcW w:w="1908" w:type="dxa"/>
          </w:tcPr>
          <w:p w:rsidR="00C62069" w:rsidRPr="00340CE6" w:rsidRDefault="00C62069" w:rsidP="00F6114F">
            <w:pPr>
              <w:pStyle w:val="Heading1"/>
              <w:jc w:val="left"/>
              <w:rPr>
                <w:rFonts w:ascii="Calibri" w:hAnsi="Calibri" w:cs="Calibri"/>
                <w:i/>
                <w:sz w:val="20"/>
                <w:szCs w:val="20"/>
              </w:rPr>
            </w:pPr>
            <w:r w:rsidRPr="00340CE6">
              <w:rPr>
                <w:rFonts w:ascii="Calibri" w:hAnsi="Calibri" w:cs="Calibri"/>
                <w:i/>
                <w:sz w:val="20"/>
                <w:szCs w:val="20"/>
              </w:rPr>
              <w:t>References:</w:t>
            </w:r>
          </w:p>
        </w:tc>
        <w:tc>
          <w:tcPr>
            <w:tcW w:w="20" w:type="dxa"/>
          </w:tcPr>
          <w:p w:rsidR="00C62069" w:rsidRPr="00082A07" w:rsidRDefault="00C62069" w:rsidP="00F6114F">
            <w:pPr>
              <w:rPr>
                <w:rFonts w:ascii="Calibri" w:eastAsiaTheme="majorEastAsia" w:hAnsi="Calibri" w:cs="Calibri"/>
                <w:b/>
                <w:bCs/>
                <w:caps/>
                <w:color w:val="auto"/>
              </w:rPr>
            </w:pPr>
          </w:p>
        </w:tc>
        <w:tc>
          <w:tcPr>
            <w:tcW w:w="8420" w:type="dxa"/>
            <w:gridSpan w:val="2"/>
          </w:tcPr>
          <w:sdt>
            <w:sdtPr>
              <w:rPr>
                <w:rFonts w:ascii="Calibri" w:hAnsi="Calibri" w:cs="Calibri"/>
                <w:color w:val="auto"/>
              </w:rPr>
              <w:id w:val="-1883713024"/>
            </w:sdtPr>
            <w:sdtEndPr/>
            <w:sdtContent>
              <w:sdt>
                <w:sdtPr>
                  <w:rPr>
                    <w:rFonts w:ascii="Calibri" w:hAnsi="Calibri" w:cs="Calibri"/>
                    <w:color w:val="auto"/>
                  </w:rPr>
                  <w:id w:val="72818192"/>
                </w:sdtPr>
                <w:sdtEndPr/>
                <w:sdtContent>
                  <w:p w:rsidR="00C62069" w:rsidRPr="00082A07" w:rsidRDefault="00C62069" w:rsidP="00F6114F">
                    <w:pPr>
                      <w:pStyle w:val="Heading2"/>
                      <w:rPr>
                        <w:rFonts w:ascii="Calibri" w:hAnsi="Calibri" w:cs="Calibri"/>
                        <w:color w:val="auto"/>
                      </w:rPr>
                    </w:pPr>
                    <w:r w:rsidRPr="00082A07">
                      <w:rPr>
                        <w:rFonts w:ascii="Calibri" w:hAnsi="Calibri" w:cs="Calibri"/>
                        <w:color w:val="auto"/>
                      </w:rPr>
                      <w:t>References are available on requests</w:t>
                    </w:r>
                  </w:p>
                </w:sdtContent>
              </w:sdt>
            </w:sdtContent>
          </w:sdt>
        </w:tc>
      </w:tr>
    </w:tbl>
    <w:p w:rsidR="00D65404" w:rsidRPr="00082A07" w:rsidRDefault="00D65404" w:rsidP="00F6114F">
      <w:pPr>
        <w:rPr>
          <w:rFonts w:ascii="Calibri" w:hAnsi="Calibri" w:cs="Calibri"/>
        </w:rPr>
      </w:pPr>
    </w:p>
    <w:sectPr w:rsidR="00D65404" w:rsidRPr="00082A07" w:rsidSect="00311C19">
      <w:footerReference w:type="default" r:id="rId11"/>
      <w:headerReference w:type="first" r:id="rId12"/>
      <w:pgSz w:w="11907" w:h="16839"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BE" w:rsidRDefault="00141CBE">
      <w:pPr>
        <w:spacing w:before="0" w:after="0" w:line="240" w:lineRule="auto"/>
      </w:pPr>
      <w:r>
        <w:separator/>
      </w:r>
    </w:p>
  </w:endnote>
  <w:endnote w:type="continuationSeparator" w:id="0">
    <w:p w:rsidR="00141CBE" w:rsidRDefault="00141C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78"/>
    </w:tblGrid>
    <w:tr w:rsidR="0051758A" w:rsidTr="0051758A">
      <w:tc>
        <w:tcPr>
          <w:tcW w:w="4978" w:type="dxa"/>
        </w:tcPr>
        <w:p w:rsidR="0051758A" w:rsidRDefault="0051758A">
          <w:pPr>
            <w:pStyle w:val="Footer"/>
          </w:pPr>
        </w:p>
      </w:tc>
    </w:tr>
  </w:tbl>
  <w:p w:rsidR="00D65404" w:rsidRDefault="00D6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BE" w:rsidRDefault="00141CBE">
      <w:pPr>
        <w:spacing w:before="0" w:after="0" w:line="240" w:lineRule="auto"/>
      </w:pPr>
      <w:r>
        <w:separator/>
      </w:r>
    </w:p>
  </w:footnote>
  <w:footnote w:type="continuationSeparator" w:id="0">
    <w:p w:rsidR="00141CBE" w:rsidRDefault="00141CB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29" w:rsidRDefault="00816029">
    <w:pPr>
      <w:pStyle w:val="Header"/>
    </w:pPr>
    <w:hyperlink r:id="rId1" w:history="1">
      <w:r w:rsidRPr="00074502">
        <w:rPr>
          <w:rStyle w:val="Hyperlink"/>
        </w:rPr>
        <w:t>Sesuraj.289973@2freemail.com</w:t>
      </w:r>
    </w:hyperlink>
    <w:r>
      <w:rPr>
        <w:rStyle w:val="bdtex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E46"/>
    <w:multiLevelType w:val="hybridMultilevel"/>
    <w:tmpl w:val="F90A9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586864"/>
    <w:multiLevelType w:val="hybridMultilevel"/>
    <w:tmpl w:val="16F8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834A5"/>
    <w:multiLevelType w:val="hybridMultilevel"/>
    <w:tmpl w:val="12D6F0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40E97436"/>
    <w:multiLevelType w:val="hybridMultilevel"/>
    <w:tmpl w:val="F36E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984A4C"/>
    <w:multiLevelType w:val="hybridMultilevel"/>
    <w:tmpl w:val="10B2F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035442"/>
    <w:multiLevelType w:val="hybridMultilevel"/>
    <w:tmpl w:val="394A17D6"/>
    <w:lvl w:ilvl="0" w:tplc="0409000B">
      <w:start w:val="1"/>
      <w:numFmt w:val="bullet"/>
      <w:pStyle w:val="Bulletedlis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19"/>
    <w:rsid w:val="000067F7"/>
    <w:rsid w:val="00021D70"/>
    <w:rsid w:val="00040509"/>
    <w:rsid w:val="000421BF"/>
    <w:rsid w:val="000516E9"/>
    <w:rsid w:val="0006126E"/>
    <w:rsid w:val="00061879"/>
    <w:rsid w:val="000739E4"/>
    <w:rsid w:val="00080447"/>
    <w:rsid w:val="00082A07"/>
    <w:rsid w:val="00091771"/>
    <w:rsid w:val="000B311B"/>
    <w:rsid w:val="000B3199"/>
    <w:rsid w:val="000C6EB5"/>
    <w:rsid w:val="000D0345"/>
    <w:rsid w:val="000E054D"/>
    <w:rsid w:val="000E4F53"/>
    <w:rsid w:val="000E7BA9"/>
    <w:rsid w:val="001034A6"/>
    <w:rsid w:val="0013066D"/>
    <w:rsid w:val="00130B3C"/>
    <w:rsid w:val="001313D7"/>
    <w:rsid w:val="00141CBE"/>
    <w:rsid w:val="001514B0"/>
    <w:rsid w:val="001579BC"/>
    <w:rsid w:val="00180939"/>
    <w:rsid w:val="0018572E"/>
    <w:rsid w:val="00192D5A"/>
    <w:rsid w:val="001C1F28"/>
    <w:rsid w:val="001C3362"/>
    <w:rsid w:val="001C41EA"/>
    <w:rsid w:val="001C6592"/>
    <w:rsid w:val="001C73B9"/>
    <w:rsid w:val="001D74C0"/>
    <w:rsid w:val="001E53E2"/>
    <w:rsid w:val="001E6272"/>
    <w:rsid w:val="001F7C81"/>
    <w:rsid w:val="00203209"/>
    <w:rsid w:val="00205BAE"/>
    <w:rsid w:val="00210551"/>
    <w:rsid w:val="002109EA"/>
    <w:rsid w:val="002468C3"/>
    <w:rsid w:val="00254C05"/>
    <w:rsid w:val="00256F04"/>
    <w:rsid w:val="002627FF"/>
    <w:rsid w:val="00273C55"/>
    <w:rsid w:val="0029164F"/>
    <w:rsid w:val="002A0137"/>
    <w:rsid w:val="002A664E"/>
    <w:rsid w:val="002B118D"/>
    <w:rsid w:val="002B3B17"/>
    <w:rsid w:val="002E1071"/>
    <w:rsid w:val="002F0EFC"/>
    <w:rsid w:val="002F4C3B"/>
    <w:rsid w:val="003053A9"/>
    <w:rsid w:val="00305D6B"/>
    <w:rsid w:val="00311C19"/>
    <w:rsid w:val="0031236E"/>
    <w:rsid w:val="00335F1A"/>
    <w:rsid w:val="003364B6"/>
    <w:rsid w:val="00340CE6"/>
    <w:rsid w:val="00354412"/>
    <w:rsid w:val="003B4B04"/>
    <w:rsid w:val="003F204B"/>
    <w:rsid w:val="003F6151"/>
    <w:rsid w:val="004315C8"/>
    <w:rsid w:val="00441C65"/>
    <w:rsid w:val="00442D9C"/>
    <w:rsid w:val="00454E2E"/>
    <w:rsid w:val="0045561D"/>
    <w:rsid w:val="00471EFE"/>
    <w:rsid w:val="00480A86"/>
    <w:rsid w:val="004942E0"/>
    <w:rsid w:val="004B1ECF"/>
    <w:rsid w:val="004C2A49"/>
    <w:rsid w:val="004E03FA"/>
    <w:rsid w:val="004E3402"/>
    <w:rsid w:val="004F3C02"/>
    <w:rsid w:val="005029D7"/>
    <w:rsid w:val="00516509"/>
    <w:rsid w:val="0051758A"/>
    <w:rsid w:val="00522357"/>
    <w:rsid w:val="0053067A"/>
    <w:rsid w:val="005438B1"/>
    <w:rsid w:val="00544F00"/>
    <w:rsid w:val="005502CE"/>
    <w:rsid w:val="005655C3"/>
    <w:rsid w:val="00582900"/>
    <w:rsid w:val="005B1D7A"/>
    <w:rsid w:val="005F5B17"/>
    <w:rsid w:val="00606170"/>
    <w:rsid w:val="00621597"/>
    <w:rsid w:val="006316A6"/>
    <w:rsid w:val="00655A92"/>
    <w:rsid w:val="006670B4"/>
    <w:rsid w:val="0069666C"/>
    <w:rsid w:val="006A5B5B"/>
    <w:rsid w:val="006B578F"/>
    <w:rsid w:val="006D373C"/>
    <w:rsid w:val="006E3254"/>
    <w:rsid w:val="007051BF"/>
    <w:rsid w:val="007066C6"/>
    <w:rsid w:val="007069E9"/>
    <w:rsid w:val="0071103E"/>
    <w:rsid w:val="007116F6"/>
    <w:rsid w:val="00716681"/>
    <w:rsid w:val="007304C8"/>
    <w:rsid w:val="0073053C"/>
    <w:rsid w:val="00736BB7"/>
    <w:rsid w:val="0077057B"/>
    <w:rsid w:val="0077149F"/>
    <w:rsid w:val="00773234"/>
    <w:rsid w:val="00783206"/>
    <w:rsid w:val="0079634B"/>
    <w:rsid w:val="007B7173"/>
    <w:rsid w:val="007C5FFB"/>
    <w:rsid w:val="007D2873"/>
    <w:rsid w:val="007D2ED0"/>
    <w:rsid w:val="007D674C"/>
    <w:rsid w:val="007E0BFC"/>
    <w:rsid w:val="007E3940"/>
    <w:rsid w:val="00810289"/>
    <w:rsid w:val="00816029"/>
    <w:rsid w:val="00821FB9"/>
    <w:rsid w:val="0082527A"/>
    <w:rsid w:val="008279A2"/>
    <w:rsid w:val="0083454D"/>
    <w:rsid w:val="00836EF4"/>
    <w:rsid w:val="008556F5"/>
    <w:rsid w:val="008570E2"/>
    <w:rsid w:val="00857F6C"/>
    <w:rsid w:val="0086082D"/>
    <w:rsid w:val="00867DF8"/>
    <w:rsid w:val="00870F58"/>
    <w:rsid w:val="00871463"/>
    <w:rsid w:val="00873141"/>
    <w:rsid w:val="008974B2"/>
    <w:rsid w:val="008A6265"/>
    <w:rsid w:val="008A7158"/>
    <w:rsid w:val="008B1A09"/>
    <w:rsid w:val="008B30F2"/>
    <w:rsid w:val="008B493D"/>
    <w:rsid w:val="008C31DB"/>
    <w:rsid w:val="008C5D99"/>
    <w:rsid w:val="008D1039"/>
    <w:rsid w:val="008E7AD2"/>
    <w:rsid w:val="008F7737"/>
    <w:rsid w:val="00903137"/>
    <w:rsid w:val="009174F4"/>
    <w:rsid w:val="0091795E"/>
    <w:rsid w:val="00920959"/>
    <w:rsid w:val="00920D65"/>
    <w:rsid w:val="0092545E"/>
    <w:rsid w:val="00940426"/>
    <w:rsid w:val="009619F1"/>
    <w:rsid w:val="009709F7"/>
    <w:rsid w:val="009745BE"/>
    <w:rsid w:val="009778F5"/>
    <w:rsid w:val="00980230"/>
    <w:rsid w:val="00987C6A"/>
    <w:rsid w:val="0099368A"/>
    <w:rsid w:val="00994EEC"/>
    <w:rsid w:val="009A29EF"/>
    <w:rsid w:val="009B2476"/>
    <w:rsid w:val="009B5101"/>
    <w:rsid w:val="009C70BE"/>
    <w:rsid w:val="009E681F"/>
    <w:rsid w:val="00A07BA0"/>
    <w:rsid w:val="00A25C37"/>
    <w:rsid w:val="00A324AB"/>
    <w:rsid w:val="00A34ABB"/>
    <w:rsid w:val="00A650DC"/>
    <w:rsid w:val="00A86491"/>
    <w:rsid w:val="00A94221"/>
    <w:rsid w:val="00A973F8"/>
    <w:rsid w:val="00AC70E1"/>
    <w:rsid w:val="00AE62E2"/>
    <w:rsid w:val="00B0609C"/>
    <w:rsid w:val="00B117A8"/>
    <w:rsid w:val="00B12810"/>
    <w:rsid w:val="00B13D45"/>
    <w:rsid w:val="00B14A9B"/>
    <w:rsid w:val="00B25A74"/>
    <w:rsid w:val="00B26D47"/>
    <w:rsid w:val="00B322E0"/>
    <w:rsid w:val="00B34B22"/>
    <w:rsid w:val="00B44088"/>
    <w:rsid w:val="00B47070"/>
    <w:rsid w:val="00B52391"/>
    <w:rsid w:val="00B61BE7"/>
    <w:rsid w:val="00B67549"/>
    <w:rsid w:val="00B80DCE"/>
    <w:rsid w:val="00B875AC"/>
    <w:rsid w:val="00BC0C05"/>
    <w:rsid w:val="00BC0FDB"/>
    <w:rsid w:val="00BD091C"/>
    <w:rsid w:val="00C30FAF"/>
    <w:rsid w:val="00C31798"/>
    <w:rsid w:val="00C45790"/>
    <w:rsid w:val="00C55EC9"/>
    <w:rsid w:val="00C62069"/>
    <w:rsid w:val="00C63E19"/>
    <w:rsid w:val="00C81679"/>
    <w:rsid w:val="00C95D02"/>
    <w:rsid w:val="00CB38F8"/>
    <w:rsid w:val="00CE104C"/>
    <w:rsid w:val="00D00BD3"/>
    <w:rsid w:val="00D26C40"/>
    <w:rsid w:val="00D3507D"/>
    <w:rsid w:val="00D35AF0"/>
    <w:rsid w:val="00D46DD6"/>
    <w:rsid w:val="00D47043"/>
    <w:rsid w:val="00D471F0"/>
    <w:rsid w:val="00D500FC"/>
    <w:rsid w:val="00D52A82"/>
    <w:rsid w:val="00D570AB"/>
    <w:rsid w:val="00D65404"/>
    <w:rsid w:val="00D6693F"/>
    <w:rsid w:val="00D74571"/>
    <w:rsid w:val="00D81A22"/>
    <w:rsid w:val="00D84C6B"/>
    <w:rsid w:val="00DA687D"/>
    <w:rsid w:val="00DB48D7"/>
    <w:rsid w:val="00DB557E"/>
    <w:rsid w:val="00DC0BB5"/>
    <w:rsid w:val="00DD2D86"/>
    <w:rsid w:val="00DE21CC"/>
    <w:rsid w:val="00DE2A94"/>
    <w:rsid w:val="00DE46C6"/>
    <w:rsid w:val="00DE5429"/>
    <w:rsid w:val="00DE5B77"/>
    <w:rsid w:val="00E150B1"/>
    <w:rsid w:val="00E44101"/>
    <w:rsid w:val="00E57E60"/>
    <w:rsid w:val="00E66765"/>
    <w:rsid w:val="00E92507"/>
    <w:rsid w:val="00EB062A"/>
    <w:rsid w:val="00EB6397"/>
    <w:rsid w:val="00EC1206"/>
    <w:rsid w:val="00EC3E59"/>
    <w:rsid w:val="00ED0871"/>
    <w:rsid w:val="00ED3AC8"/>
    <w:rsid w:val="00F00DA4"/>
    <w:rsid w:val="00F1031B"/>
    <w:rsid w:val="00F110A6"/>
    <w:rsid w:val="00F12559"/>
    <w:rsid w:val="00F178A4"/>
    <w:rsid w:val="00F24898"/>
    <w:rsid w:val="00F24E59"/>
    <w:rsid w:val="00F2653B"/>
    <w:rsid w:val="00F26BC2"/>
    <w:rsid w:val="00F2746D"/>
    <w:rsid w:val="00F36D34"/>
    <w:rsid w:val="00F46DEE"/>
    <w:rsid w:val="00F506C9"/>
    <w:rsid w:val="00F54D5A"/>
    <w:rsid w:val="00F6114F"/>
    <w:rsid w:val="00F63056"/>
    <w:rsid w:val="00F8019E"/>
    <w:rsid w:val="00F9402C"/>
    <w:rsid w:val="00FA11F0"/>
    <w:rsid w:val="00FA2750"/>
    <w:rsid w:val="00FC32EE"/>
    <w:rsid w:val="00FC4655"/>
    <w:rsid w:val="00FC72C8"/>
    <w:rsid w:val="00FD13A0"/>
    <w:rsid w:val="00FD4777"/>
    <w:rsid w:val="00FD75D7"/>
    <w:rsid w:val="00FE3078"/>
    <w:rsid w:val="00FE3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Body Text" w:uiPriority="0"/>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Plai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5404"/>
    <w:rPr>
      <w:kern w:val="20"/>
    </w:rPr>
  </w:style>
  <w:style w:type="paragraph" w:styleId="Heading1">
    <w:name w:val="heading 1"/>
    <w:basedOn w:val="Normal"/>
    <w:next w:val="Normal"/>
    <w:unhideWhenUsed/>
    <w:qFormat/>
    <w:rsid w:val="00D65404"/>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link w:val="Heading2Char"/>
    <w:unhideWhenUsed/>
    <w:qFormat/>
    <w:rsid w:val="00D65404"/>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D65404"/>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rsid w:val="00D65404"/>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rsid w:val="00D65404"/>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rsid w:val="00D65404"/>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rsid w:val="00D654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404"/>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6540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D65404"/>
    <w:pPr>
      <w:spacing w:after="0" w:line="240" w:lineRule="auto"/>
    </w:pPr>
  </w:style>
  <w:style w:type="character" w:customStyle="1" w:styleId="FooterChar">
    <w:name w:val="Footer Char"/>
    <w:basedOn w:val="DefaultParagraphFont"/>
    <w:link w:val="Footer"/>
    <w:uiPriority w:val="1"/>
    <w:rsid w:val="00D65404"/>
    <w:rPr>
      <w:kern w:val="20"/>
    </w:rPr>
  </w:style>
  <w:style w:type="paragraph" w:customStyle="1" w:styleId="ResumeText">
    <w:name w:val="Resume Text"/>
    <w:basedOn w:val="Normal"/>
    <w:qFormat/>
    <w:rsid w:val="00D65404"/>
    <w:pPr>
      <w:spacing w:after="40"/>
      <w:ind w:right="1440"/>
    </w:pPr>
  </w:style>
  <w:style w:type="character" w:styleId="PlaceholderText">
    <w:name w:val="Placeholder Text"/>
    <w:basedOn w:val="DefaultParagraphFont"/>
    <w:uiPriority w:val="99"/>
    <w:semiHidden/>
    <w:rsid w:val="00D65404"/>
    <w:rPr>
      <w:color w:val="808080"/>
    </w:rPr>
  </w:style>
  <w:style w:type="table" w:styleId="TableGrid">
    <w:name w:val="Table Grid"/>
    <w:basedOn w:val="TableNormal"/>
    <w:uiPriority w:val="59"/>
    <w:rsid w:val="00D6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65404"/>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sid w:val="00D65404"/>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sid w:val="00D65404"/>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sid w:val="00D65404"/>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sid w:val="00D65404"/>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D65404"/>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D65404"/>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D65404"/>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D65404"/>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D65404"/>
    <w:rPr>
      <w:color w:val="418AB3" w:themeColor="accent1"/>
    </w:rPr>
  </w:style>
  <w:style w:type="paragraph" w:customStyle="1" w:styleId="ContactInfo">
    <w:name w:val="Contact Info"/>
    <w:basedOn w:val="Normal"/>
    <w:qFormat/>
    <w:rsid w:val="00D65404"/>
    <w:pPr>
      <w:spacing w:after="0" w:line="240" w:lineRule="auto"/>
      <w:jc w:val="right"/>
    </w:pPr>
    <w:rPr>
      <w:sz w:val="18"/>
      <w:szCs w:val="18"/>
    </w:rPr>
  </w:style>
  <w:style w:type="paragraph" w:customStyle="1" w:styleId="Name">
    <w:name w:val="Name"/>
    <w:basedOn w:val="Normal"/>
    <w:next w:val="Normal"/>
    <w:qFormat/>
    <w:rsid w:val="00D65404"/>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rsid w:val="00D654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5404"/>
    <w:rPr>
      <w:kern w:val="20"/>
    </w:rPr>
  </w:style>
  <w:style w:type="paragraph" w:styleId="BalloonText">
    <w:name w:val="Balloon Text"/>
    <w:basedOn w:val="Normal"/>
    <w:link w:val="BalloonTextChar"/>
    <w:uiPriority w:val="99"/>
    <w:semiHidden/>
    <w:unhideWhenUsed/>
    <w:rsid w:val="00DD2D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86"/>
    <w:rPr>
      <w:rFonts w:ascii="Tahoma" w:hAnsi="Tahoma" w:cs="Tahoma"/>
      <w:kern w:val="20"/>
      <w:sz w:val="16"/>
      <w:szCs w:val="16"/>
    </w:rPr>
  </w:style>
  <w:style w:type="paragraph" w:customStyle="1" w:styleId="Bulletedlist">
    <w:name w:val="Bulleted list"/>
    <w:basedOn w:val="Normal"/>
    <w:link w:val="BulletedlistChar"/>
    <w:qFormat/>
    <w:rsid w:val="00522357"/>
    <w:pPr>
      <w:numPr>
        <w:numId w:val="1"/>
      </w:numPr>
      <w:spacing w:before="0" w:after="0" w:line="240" w:lineRule="auto"/>
    </w:pPr>
    <w:rPr>
      <w:rFonts w:eastAsiaTheme="minorHAnsi"/>
      <w:color w:val="0D0D0D" w:themeColor="text1" w:themeTint="F2"/>
      <w:kern w:val="0"/>
      <w:sz w:val="22"/>
      <w:szCs w:val="22"/>
      <w:lang w:eastAsia="en-US"/>
    </w:rPr>
  </w:style>
  <w:style w:type="character" w:customStyle="1" w:styleId="BulletedlistChar">
    <w:name w:val="Bulleted list Char"/>
    <w:basedOn w:val="DefaultParagraphFont"/>
    <w:link w:val="Bulletedlist"/>
    <w:rsid w:val="00522357"/>
    <w:rPr>
      <w:rFonts w:eastAsiaTheme="minorHAnsi"/>
      <w:color w:val="0D0D0D" w:themeColor="text1" w:themeTint="F2"/>
      <w:sz w:val="22"/>
      <w:szCs w:val="22"/>
      <w:lang w:eastAsia="en-US"/>
    </w:rPr>
  </w:style>
  <w:style w:type="character" w:customStyle="1" w:styleId="Heading2Char">
    <w:name w:val="Heading 2 Char"/>
    <w:basedOn w:val="DefaultParagraphFont"/>
    <w:link w:val="Heading2"/>
    <w:rsid w:val="001579BC"/>
    <w:rPr>
      <w:rFonts w:asciiTheme="majorHAnsi" w:eastAsiaTheme="majorEastAsia" w:hAnsiTheme="majorHAnsi" w:cstheme="majorBidi"/>
      <w:b/>
      <w:bCs/>
      <w:caps/>
      <w:color w:val="404040" w:themeColor="text1" w:themeTint="BF"/>
      <w:kern w:val="20"/>
    </w:rPr>
  </w:style>
  <w:style w:type="paragraph" w:customStyle="1" w:styleId="SectionTitle">
    <w:name w:val="Section Title"/>
    <w:basedOn w:val="Normal"/>
    <w:link w:val="SectionTitleChar"/>
    <w:qFormat/>
    <w:rsid w:val="00987C6A"/>
    <w:pPr>
      <w:spacing w:before="0" w:after="200" w:line="276" w:lineRule="auto"/>
    </w:pPr>
    <w:rPr>
      <w:rFonts w:asciiTheme="majorHAnsi" w:eastAsiaTheme="minorHAnsi" w:hAnsiTheme="majorHAnsi"/>
      <w:b/>
      <w:color w:val="0D0D0D" w:themeColor="text1" w:themeTint="F2"/>
      <w:kern w:val="0"/>
      <w:sz w:val="26"/>
      <w:szCs w:val="22"/>
      <w:lang w:eastAsia="en-US"/>
    </w:rPr>
  </w:style>
  <w:style w:type="character" w:customStyle="1" w:styleId="SectionTitleChar">
    <w:name w:val="Section Title Char"/>
    <w:basedOn w:val="DefaultParagraphFont"/>
    <w:link w:val="SectionTitle"/>
    <w:rsid w:val="00987C6A"/>
    <w:rPr>
      <w:rFonts w:asciiTheme="majorHAnsi" w:eastAsiaTheme="minorHAnsi" w:hAnsiTheme="majorHAnsi"/>
      <w:b/>
      <w:color w:val="0D0D0D" w:themeColor="text1" w:themeTint="F2"/>
      <w:sz w:val="26"/>
      <w:szCs w:val="22"/>
      <w:lang w:eastAsia="en-US"/>
    </w:rPr>
  </w:style>
  <w:style w:type="paragraph" w:customStyle="1" w:styleId="Sectiondetails">
    <w:name w:val="Section details"/>
    <w:basedOn w:val="Normal"/>
    <w:link w:val="SectiondetailsChar"/>
    <w:qFormat/>
    <w:rsid w:val="00987C6A"/>
    <w:pPr>
      <w:spacing w:before="0" w:after="0" w:line="240" w:lineRule="auto"/>
    </w:pPr>
    <w:rPr>
      <w:rFonts w:eastAsiaTheme="minorHAnsi"/>
      <w:color w:val="0D0D0D" w:themeColor="text1" w:themeTint="F2"/>
      <w:kern w:val="0"/>
      <w:sz w:val="22"/>
      <w:szCs w:val="22"/>
      <w:lang w:eastAsia="en-US"/>
    </w:rPr>
  </w:style>
  <w:style w:type="character" w:customStyle="1" w:styleId="SectiondetailsChar">
    <w:name w:val="Section details Char"/>
    <w:basedOn w:val="DefaultParagraphFont"/>
    <w:link w:val="Sectiondetails"/>
    <w:rsid w:val="00987C6A"/>
    <w:rPr>
      <w:rFonts w:eastAsiaTheme="minorHAnsi"/>
      <w:color w:val="0D0D0D" w:themeColor="text1" w:themeTint="F2"/>
      <w:sz w:val="22"/>
      <w:szCs w:val="22"/>
      <w:lang w:eastAsia="en-US"/>
    </w:rPr>
  </w:style>
  <w:style w:type="character" w:styleId="Hyperlink">
    <w:name w:val="Hyperlink"/>
    <w:basedOn w:val="DefaultParagraphFont"/>
    <w:uiPriority w:val="99"/>
    <w:unhideWhenUsed/>
    <w:rsid w:val="005502CE"/>
    <w:rPr>
      <w:color w:val="0000FF"/>
      <w:u w:val="single"/>
    </w:rPr>
  </w:style>
  <w:style w:type="paragraph" w:styleId="ListParagraph">
    <w:name w:val="List Paragraph"/>
    <w:basedOn w:val="Normal"/>
    <w:uiPriority w:val="34"/>
    <w:qFormat/>
    <w:rsid w:val="00B117A8"/>
    <w:pPr>
      <w:spacing w:before="0" w:after="0" w:line="240" w:lineRule="auto"/>
      <w:ind w:left="720"/>
    </w:pPr>
    <w:rPr>
      <w:rFonts w:ascii="Times New Roman" w:eastAsia="Times New Roman" w:hAnsi="Times New Roman" w:cs="Times New Roman"/>
      <w:color w:val="auto"/>
      <w:kern w:val="0"/>
      <w:sz w:val="24"/>
      <w:szCs w:val="24"/>
      <w:lang w:eastAsia="en-US"/>
    </w:rPr>
  </w:style>
  <w:style w:type="paragraph" w:styleId="BodyText">
    <w:name w:val="Body Text"/>
    <w:basedOn w:val="Normal"/>
    <w:link w:val="BodyTextChar"/>
    <w:rsid w:val="00B117A8"/>
    <w:pPr>
      <w:spacing w:before="0" w:after="0" w:line="240" w:lineRule="auto"/>
      <w:jc w:val="both"/>
    </w:pPr>
    <w:rPr>
      <w:rFonts w:ascii="Times New Roman" w:eastAsia="Times New Roman" w:hAnsi="Times New Roman" w:cs="Times New Roman"/>
      <w:color w:val="auto"/>
      <w:kern w:val="0"/>
      <w:sz w:val="24"/>
      <w:lang w:eastAsia="en-US"/>
    </w:rPr>
  </w:style>
  <w:style w:type="character" w:customStyle="1" w:styleId="BodyTextChar">
    <w:name w:val="Body Text Char"/>
    <w:basedOn w:val="DefaultParagraphFont"/>
    <w:link w:val="BodyText"/>
    <w:rsid w:val="00B117A8"/>
    <w:rPr>
      <w:rFonts w:ascii="Times New Roman" w:eastAsia="Times New Roman" w:hAnsi="Times New Roman" w:cs="Times New Roman"/>
      <w:color w:val="auto"/>
      <w:sz w:val="24"/>
      <w:lang w:eastAsia="en-US"/>
    </w:rPr>
  </w:style>
  <w:style w:type="character" w:customStyle="1" w:styleId="apple-converted-space">
    <w:name w:val="apple-converted-space"/>
    <w:basedOn w:val="DefaultParagraphFont"/>
    <w:rsid w:val="00867DF8"/>
  </w:style>
  <w:style w:type="paragraph" w:styleId="PlainText">
    <w:name w:val="Plain Text"/>
    <w:basedOn w:val="Normal"/>
    <w:link w:val="PlainTextChar"/>
    <w:rsid w:val="00870F58"/>
    <w:pPr>
      <w:spacing w:before="0" w:after="0" w:line="240" w:lineRule="auto"/>
    </w:pPr>
    <w:rPr>
      <w:rFonts w:ascii="Consolas" w:eastAsia="Times New Roman" w:hAnsi="Consolas" w:cs="Times New Roman"/>
      <w:color w:val="auto"/>
      <w:kern w:val="0"/>
      <w:sz w:val="21"/>
      <w:szCs w:val="21"/>
      <w:lang w:eastAsia="en-US"/>
    </w:rPr>
  </w:style>
  <w:style w:type="character" w:customStyle="1" w:styleId="PlainTextChar">
    <w:name w:val="Plain Text Char"/>
    <w:basedOn w:val="DefaultParagraphFont"/>
    <w:link w:val="PlainText"/>
    <w:rsid w:val="00870F58"/>
    <w:rPr>
      <w:rFonts w:ascii="Consolas" w:eastAsia="Times New Roman" w:hAnsi="Consolas" w:cs="Times New Roman"/>
      <w:color w:val="auto"/>
      <w:sz w:val="21"/>
      <w:szCs w:val="21"/>
      <w:lang w:eastAsia="en-US"/>
    </w:rPr>
  </w:style>
  <w:style w:type="paragraph" w:styleId="NoSpacing">
    <w:name w:val="No Spacing"/>
    <w:uiPriority w:val="1"/>
    <w:qFormat/>
    <w:rsid w:val="000739E4"/>
    <w:pPr>
      <w:spacing w:before="0" w:after="0" w:line="240" w:lineRule="auto"/>
    </w:pPr>
    <w:rPr>
      <w:rFonts w:ascii="Times New Roman" w:eastAsia="Times New Roman" w:hAnsi="Times New Roman" w:cs="Times New Roman"/>
      <w:color w:val="auto"/>
      <w:sz w:val="24"/>
      <w:szCs w:val="24"/>
      <w:lang w:eastAsia="en-US"/>
    </w:rPr>
  </w:style>
  <w:style w:type="character" w:customStyle="1" w:styleId="StyleArial">
    <w:name w:val="Style Arial"/>
    <w:rsid w:val="000739E4"/>
    <w:rPr>
      <w:rFonts w:ascii="Arial" w:hAnsi="Arial"/>
      <w:caps/>
      <w:sz w:val="24"/>
    </w:rPr>
  </w:style>
  <w:style w:type="character" w:customStyle="1" w:styleId="bdtext">
    <w:name w:val="bdtext"/>
    <w:basedOn w:val="DefaultParagraphFont"/>
    <w:rsid w:val="0081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Body Text" w:uiPriority="0"/>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Plai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5404"/>
    <w:rPr>
      <w:kern w:val="20"/>
    </w:rPr>
  </w:style>
  <w:style w:type="paragraph" w:styleId="Heading1">
    <w:name w:val="heading 1"/>
    <w:basedOn w:val="Normal"/>
    <w:next w:val="Normal"/>
    <w:unhideWhenUsed/>
    <w:qFormat/>
    <w:rsid w:val="00D65404"/>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link w:val="Heading2Char"/>
    <w:unhideWhenUsed/>
    <w:qFormat/>
    <w:rsid w:val="00D65404"/>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D65404"/>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rsid w:val="00D65404"/>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rsid w:val="00D65404"/>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rsid w:val="00D65404"/>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rsid w:val="00D654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404"/>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6540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D65404"/>
    <w:pPr>
      <w:spacing w:after="0" w:line="240" w:lineRule="auto"/>
    </w:pPr>
  </w:style>
  <w:style w:type="character" w:customStyle="1" w:styleId="FooterChar">
    <w:name w:val="Footer Char"/>
    <w:basedOn w:val="DefaultParagraphFont"/>
    <w:link w:val="Footer"/>
    <w:uiPriority w:val="1"/>
    <w:rsid w:val="00D65404"/>
    <w:rPr>
      <w:kern w:val="20"/>
    </w:rPr>
  </w:style>
  <w:style w:type="paragraph" w:customStyle="1" w:styleId="ResumeText">
    <w:name w:val="Resume Text"/>
    <w:basedOn w:val="Normal"/>
    <w:qFormat/>
    <w:rsid w:val="00D65404"/>
    <w:pPr>
      <w:spacing w:after="40"/>
      <w:ind w:right="1440"/>
    </w:pPr>
  </w:style>
  <w:style w:type="character" w:styleId="PlaceholderText">
    <w:name w:val="Placeholder Text"/>
    <w:basedOn w:val="DefaultParagraphFont"/>
    <w:uiPriority w:val="99"/>
    <w:semiHidden/>
    <w:rsid w:val="00D65404"/>
    <w:rPr>
      <w:color w:val="808080"/>
    </w:rPr>
  </w:style>
  <w:style w:type="table" w:styleId="TableGrid">
    <w:name w:val="Table Grid"/>
    <w:basedOn w:val="TableNormal"/>
    <w:uiPriority w:val="59"/>
    <w:rsid w:val="00D6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65404"/>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sid w:val="00D65404"/>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sid w:val="00D65404"/>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sid w:val="00D65404"/>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sid w:val="00D65404"/>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D65404"/>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D65404"/>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D65404"/>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D65404"/>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D65404"/>
    <w:rPr>
      <w:color w:val="418AB3" w:themeColor="accent1"/>
    </w:rPr>
  </w:style>
  <w:style w:type="paragraph" w:customStyle="1" w:styleId="ContactInfo">
    <w:name w:val="Contact Info"/>
    <w:basedOn w:val="Normal"/>
    <w:qFormat/>
    <w:rsid w:val="00D65404"/>
    <w:pPr>
      <w:spacing w:after="0" w:line="240" w:lineRule="auto"/>
      <w:jc w:val="right"/>
    </w:pPr>
    <w:rPr>
      <w:sz w:val="18"/>
      <w:szCs w:val="18"/>
    </w:rPr>
  </w:style>
  <w:style w:type="paragraph" w:customStyle="1" w:styleId="Name">
    <w:name w:val="Name"/>
    <w:basedOn w:val="Normal"/>
    <w:next w:val="Normal"/>
    <w:qFormat/>
    <w:rsid w:val="00D65404"/>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rsid w:val="00D654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5404"/>
    <w:rPr>
      <w:kern w:val="20"/>
    </w:rPr>
  </w:style>
  <w:style w:type="paragraph" w:styleId="BalloonText">
    <w:name w:val="Balloon Text"/>
    <w:basedOn w:val="Normal"/>
    <w:link w:val="BalloonTextChar"/>
    <w:uiPriority w:val="99"/>
    <w:semiHidden/>
    <w:unhideWhenUsed/>
    <w:rsid w:val="00DD2D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86"/>
    <w:rPr>
      <w:rFonts w:ascii="Tahoma" w:hAnsi="Tahoma" w:cs="Tahoma"/>
      <w:kern w:val="20"/>
      <w:sz w:val="16"/>
      <w:szCs w:val="16"/>
    </w:rPr>
  </w:style>
  <w:style w:type="paragraph" w:customStyle="1" w:styleId="Bulletedlist">
    <w:name w:val="Bulleted list"/>
    <w:basedOn w:val="Normal"/>
    <w:link w:val="BulletedlistChar"/>
    <w:qFormat/>
    <w:rsid w:val="00522357"/>
    <w:pPr>
      <w:numPr>
        <w:numId w:val="1"/>
      </w:numPr>
      <w:spacing w:before="0" w:after="0" w:line="240" w:lineRule="auto"/>
    </w:pPr>
    <w:rPr>
      <w:rFonts w:eastAsiaTheme="minorHAnsi"/>
      <w:color w:val="0D0D0D" w:themeColor="text1" w:themeTint="F2"/>
      <w:kern w:val="0"/>
      <w:sz w:val="22"/>
      <w:szCs w:val="22"/>
      <w:lang w:eastAsia="en-US"/>
    </w:rPr>
  </w:style>
  <w:style w:type="character" w:customStyle="1" w:styleId="BulletedlistChar">
    <w:name w:val="Bulleted list Char"/>
    <w:basedOn w:val="DefaultParagraphFont"/>
    <w:link w:val="Bulletedlist"/>
    <w:rsid w:val="00522357"/>
    <w:rPr>
      <w:rFonts w:eastAsiaTheme="minorHAnsi"/>
      <w:color w:val="0D0D0D" w:themeColor="text1" w:themeTint="F2"/>
      <w:sz w:val="22"/>
      <w:szCs w:val="22"/>
      <w:lang w:eastAsia="en-US"/>
    </w:rPr>
  </w:style>
  <w:style w:type="character" w:customStyle="1" w:styleId="Heading2Char">
    <w:name w:val="Heading 2 Char"/>
    <w:basedOn w:val="DefaultParagraphFont"/>
    <w:link w:val="Heading2"/>
    <w:rsid w:val="001579BC"/>
    <w:rPr>
      <w:rFonts w:asciiTheme="majorHAnsi" w:eastAsiaTheme="majorEastAsia" w:hAnsiTheme="majorHAnsi" w:cstheme="majorBidi"/>
      <w:b/>
      <w:bCs/>
      <w:caps/>
      <w:color w:val="404040" w:themeColor="text1" w:themeTint="BF"/>
      <w:kern w:val="20"/>
    </w:rPr>
  </w:style>
  <w:style w:type="paragraph" w:customStyle="1" w:styleId="SectionTitle">
    <w:name w:val="Section Title"/>
    <w:basedOn w:val="Normal"/>
    <w:link w:val="SectionTitleChar"/>
    <w:qFormat/>
    <w:rsid w:val="00987C6A"/>
    <w:pPr>
      <w:spacing w:before="0" w:after="200" w:line="276" w:lineRule="auto"/>
    </w:pPr>
    <w:rPr>
      <w:rFonts w:asciiTheme="majorHAnsi" w:eastAsiaTheme="minorHAnsi" w:hAnsiTheme="majorHAnsi"/>
      <w:b/>
      <w:color w:val="0D0D0D" w:themeColor="text1" w:themeTint="F2"/>
      <w:kern w:val="0"/>
      <w:sz w:val="26"/>
      <w:szCs w:val="22"/>
      <w:lang w:eastAsia="en-US"/>
    </w:rPr>
  </w:style>
  <w:style w:type="character" w:customStyle="1" w:styleId="SectionTitleChar">
    <w:name w:val="Section Title Char"/>
    <w:basedOn w:val="DefaultParagraphFont"/>
    <w:link w:val="SectionTitle"/>
    <w:rsid w:val="00987C6A"/>
    <w:rPr>
      <w:rFonts w:asciiTheme="majorHAnsi" w:eastAsiaTheme="minorHAnsi" w:hAnsiTheme="majorHAnsi"/>
      <w:b/>
      <w:color w:val="0D0D0D" w:themeColor="text1" w:themeTint="F2"/>
      <w:sz w:val="26"/>
      <w:szCs w:val="22"/>
      <w:lang w:eastAsia="en-US"/>
    </w:rPr>
  </w:style>
  <w:style w:type="paragraph" w:customStyle="1" w:styleId="Sectiondetails">
    <w:name w:val="Section details"/>
    <w:basedOn w:val="Normal"/>
    <w:link w:val="SectiondetailsChar"/>
    <w:qFormat/>
    <w:rsid w:val="00987C6A"/>
    <w:pPr>
      <w:spacing w:before="0" w:after="0" w:line="240" w:lineRule="auto"/>
    </w:pPr>
    <w:rPr>
      <w:rFonts w:eastAsiaTheme="minorHAnsi"/>
      <w:color w:val="0D0D0D" w:themeColor="text1" w:themeTint="F2"/>
      <w:kern w:val="0"/>
      <w:sz w:val="22"/>
      <w:szCs w:val="22"/>
      <w:lang w:eastAsia="en-US"/>
    </w:rPr>
  </w:style>
  <w:style w:type="character" w:customStyle="1" w:styleId="SectiondetailsChar">
    <w:name w:val="Section details Char"/>
    <w:basedOn w:val="DefaultParagraphFont"/>
    <w:link w:val="Sectiondetails"/>
    <w:rsid w:val="00987C6A"/>
    <w:rPr>
      <w:rFonts w:eastAsiaTheme="minorHAnsi"/>
      <w:color w:val="0D0D0D" w:themeColor="text1" w:themeTint="F2"/>
      <w:sz w:val="22"/>
      <w:szCs w:val="22"/>
      <w:lang w:eastAsia="en-US"/>
    </w:rPr>
  </w:style>
  <w:style w:type="character" w:styleId="Hyperlink">
    <w:name w:val="Hyperlink"/>
    <w:basedOn w:val="DefaultParagraphFont"/>
    <w:uiPriority w:val="99"/>
    <w:unhideWhenUsed/>
    <w:rsid w:val="005502CE"/>
    <w:rPr>
      <w:color w:val="0000FF"/>
      <w:u w:val="single"/>
    </w:rPr>
  </w:style>
  <w:style w:type="paragraph" w:styleId="ListParagraph">
    <w:name w:val="List Paragraph"/>
    <w:basedOn w:val="Normal"/>
    <w:uiPriority w:val="34"/>
    <w:qFormat/>
    <w:rsid w:val="00B117A8"/>
    <w:pPr>
      <w:spacing w:before="0" w:after="0" w:line="240" w:lineRule="auto"/>
      <w:ind w:left="720"/>
    </w:pPr>
    <w:rPr>
      <w:rFonts w:ascii="Times New Roman" w:eastAsia="Times New Roman" w:hAnsi="Times New Roman" w:cs="Times New Roman"/>
      <w:color w:val="auto"/>
      <w:kern w:val="0"/>
      <w:sz w:val="24"/>
      <w:szCs w:val="24"/>
      <w:lang w:eastAsia="en-US"/>
    </w:rPr>
  </w:style>
  <w:style w:type="paragraph" w:styleId="BodyText">
    <w:name w:val="Body Text"/>
    <w:basedOn w:val="Normal"/>
    <w:link w:val="BodyTextChar"/>
    <w:rsid w:val="00B117A8"/>
    <w:pPr>
      <w:spacing w:before="0" w:after="0" w:line="240" w:lineRule="auto"/>
      <w:jc w:val="both"/>
    </w:pPr>
    <w:rPr>
      <w:rFonts w:ascii="Times New Roman" w:eastAsia="Times New Roman" w:hAnsi="Times New Roman" w:cs="Times New Roman"/>
      <w:color w:val="auto"/>
      <w:kern w:val="0"/>
      <w:sz w:val="24"/>
      <w:lang w:eastAsia="en-US"/>
    </w:rPr>
  </w:style>
  <w:style w:type="character" w:customStyle="1" w:styleId="BodyTextChar">
    <w:name w:val="Body Text Char"/>
    <w:basedOn w:val="DefaultParagraphFont"/>
    <w:link w:val="BodyText"/>
    <w:rsid w:val="00B117A8"/>
    <w:rPr>
      <w:rFonts w:ascii="Times New Roman" w:eastAsia="Times New Roman" w:hAnsi="Times New Roman" w:cs="Times New Roman"/>
      <w:color w:val="auto"/>
      <w:sz w:val="24"/>
      <w:lang w:eastAsia="en-US"/>
    </w:rPr>
  </w:style>
  <w:style w:type="character" w:customStyle="1" w:styleId="apple-converted-space">
    <w:name w:val="apple-converted-space"/>
    <w:basedOn w:val="DefaultParagraphFont"/>
    <w:rsid w:val="00867DF8"/>
  </w:style>
  <w:style w:type="paragraph" w:styleId="PlainText">
    <w:name w:val="Plain Text"/>
    <w:basedOn w:val="Normal"/>
    <w:link w:val="PlainTextChar"/>
    <w:rsid w:val="00870F58"/>
    <w:pPr>
      <w:spacing w:before="0" w:after="0" w:line="240" w:lineRule="auto"/>
    </w:pPr>
    <w:rPr>
      <w:rFonts w:ascii="Consolas" w:eastAsia="Times New Roman" w:hAnsi="Consolas" w:cs="Times New Roman"/>
      <w:color w:val="auto"/>
      <w:kern w:val="0"/>
      <w:sz w:val="21"/>
      <w:szCs w:val="21"/>
      <w:lang w:eastAsia="en-US"/>
    </w:rPr>
  </w:style>
  <w:style w:type="character" w:customStyle="1" w:styleId="PlainTextChar">
    <w:name w:val="Plain Text Char"/>
    <w:basedOn w:val="DefaultParagraphFont"/>
    <w:link w:val="PlainText"/>
    <w:rsid w:val="00870F58"/>
    <w:rPr>
      <w:rFonts w:ascii="Consolas" w:eastAsia="Times New Roman" w:hAnsi="Consolas" w:cs="Times New Roman"/>
      <w:color w:val="auto"/>
      <w:sz w:val="21"/>
      <w:szCs w:val="21"/>
      <w:lang w:eastAsia="en-US"/>
    </w:rPr>
  </w:style>
  <w:style w:type="paragraph" w:styleId="NoSpacing">
    <w:name w:val="No Spacing"/>
    <w:uiPriority w:val="1"/>
    <w:qFormat/>
    <w:rsid w:val="000739E4"/>
    <w:pPr>
      <w:spacing w:before="0" w:after="0" w:line="240" w:lineRule="auto"/>
    </w:pPr>
    <w:rPr>
      <w:rFonts w:ascii="Times New Roman" w:eastAsia="Times New Roman" w:hAnsi="Times New Roman" w:cs="Times New Roman"/>
      <w:color w:val="auto"/>
      <w:sz w:val="24"/>
      <w:szCs w:val="24"/>
      <w:lang w:eastAsia="en-US"/>
    </w:rPr>
  </w:style>
  <w:style w:type="character" w:customStyle="1" w:styleId="StyleArial">
    <w:name w:val="Style Arial"/>
    <w:rsid w:val="000739E4"/>
    <w:rPr>
      <w:rFonts w:ascii="Arial" w:hAnsi="Arial"/>
      <w:caps/>
      <w:sz w:val="24"/>
    </w:rPr>
  </w:style>
  <w:style w:type="character" w:customStyle="1" w:styleId="bdtext">
    <w:name w:val="bdtext"/>
    <w:basedOn w:val="DefaultParagraphFont"/>
    <w:rsid w:val="0081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8106">
      <w:bodyDiv w:val="1"/>
      <w:marLeft w:val="0"/>
      <w:marRight w:val="0"/>
      <w:marTop w:val="0"/>
      <w:marBottom w:val="0"/>
      <w:divBdr>
        <w:top w:val="none" w:sz="0" w:space="0" w:color="auto"/>
        <w:left w:val="none" w:sz="0" w:space="0" w:color="auto"/>
        <w:bottom w:val="none" w:sz="0" w:space="0" w:color="auto"/>
        <w:right w:val="none" w:sz="0" w:space="0" w:color="auto"/>
      </w:divBdr>
    </w:div>
    <w:div w:id="816651044">
      <w:bodyDiv w:val="1"/>
      <w:marLeft w:val="0"/>
      <w:marRight w:val="0"/>
      <w:marTop w:val="0"/>
      <w:marBottom w:val="0"/>
      <w:divBdr>
        <w:top w:val="none" w:sz="0" w:space="0" w:color="auto"/>
        <w:left w:val="none" w:sz="0" w:space="0" w:color="auto"/>
        <w:bottom w:val="none" w:sz="0" w:space="0" w:color="auto"/>
        <w:right w:val="none" w:sz="0" w:space="0" w:color="auto"/>
      </w:divBdr>
    </w:div>
    <w:div w:id="1799642064">
      <w:bodyDiv w:val="1"/>
      <w:marLeft w:val="0"/>
      <w:marRight w:val="0"/>
      <w:marTop w:val="0"/>
      <w:marBottom w:val="0"/>
      <w:divBdr>
        <w:top w:val="none" w:sz="0" w:space="0" w:color="auto"/>
        <w:left w:val="none" w:sz="0" w:space="0" w:color="auto"/>
        <w:bottom w:val="none" w:sz="0" w:space="0" w:color="auto"/>
        <w:right w:val="none" w:sz="0" w:space="0" w:color="auto"/>
      </w:divBdr>
    </w:div>
    <w:div w:id="19184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Sesuraj.289973@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khila\c%20drive%20backup\Downloads\TS10346306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CA497F6BD34DEB9211A04D6D784D75"/>
        <w:category>
          <w:name w:val="General"/>
          <w:gallery w:val="placeholder"/>
        </w:category>
        <w:types>
          <w:type w:val="bbPlcHdr"/>
        </w:types>
        <w:behaviors>
          <w:behavior w:val="content"/>
        </w:behaviors>
        <w:guid w:val="{C51E455C-6DCE-4B84-A7EE-3821190DB002}"/>
      </w:docPartPr>
      <w:docPartBody>
        <w:p w:rsidR="00C542BE" w:rsidRDefault="002938CF">
          <w:pPr>
            <w:pStyle w:val="30CA497F6BD34DEB9211A04D6D784D75"/>
          </w:pPr>
          <w:r>
            <w:rPr>
              <w:rStyle w:val="PlaceholderText"/>
            </w:rPr>
            <w:t>[Author]</w:t>
          </w:r>
        </w:p>
      </w:docPartBody>
    </w:docPart>
    <w:docPart>
      <w:docPartPr>
        <w:name w:val="60D8B40FC86947D4AEB8F08A27E51560"/>
        <w:category>
          <w:name w:val="General"/>
          <w:gallery w:val="placeholder"/>
        </w:category>
        <w:types>
          <w:type w:val="bbPlcHdr"/>
        </w:types>
        <w:behaviors>
          <w:behavior w:val="content"/>
        </w:behaviors>
        <w:guid w:val="{E0E10112-CF9D-43AF-B305-490742A5D350}"/>
      </w:docPartPr>
      <w:docPartBody>
        <w:p w:rsidR="00C542BE" w:rsidRDefault="0069329E" w:rsidP="0069329E">
          <w:pPr>
            <w:pStyle w:val="60D8B40FC86947D4AEB8F08A27E51560"/>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329E"/>
    <w:rsid w:val="00005CE2"/>
    <w:rsid w:val="00032AEB"/>
    <w:rsid w:val="000A07BD"/>
    <w:rsid w:val="000A4FDB"/>
    <w:rsid w:val="000C0C87"/>
    <w:rsid w:val="00147ED6"/>
    <w:rsid w:val="00222106"/>
    <w:rsid w:val="00252E7F"/>
    <w:rsid w:val="002938CF"/>
    <w:rsid w:val="002C3067"/>
    <w:rsid w:val="002C6677"/>
    <w:rsid w:val="002E76D3"/>
    <w:rsid w:val="002F4FBC"/>
    <w:rsid w:val="003D1A6F"/>
    <w:rsid w:val="00410689"/>
    <w:rsid w:val="00493DF6"/>
    <w:rsid w:val="004A6867"/>
    <w:rsid w:val="004C350D"/>
    <w:rsid w:val="004C4955"/>
    <w:rsid w:val="005525F0"/>
    <w:rsid w:val="005A1E87"/>
    <w:rsid w:val="00616FA3"/>
    <w:rsid w:val="006618C5"/>
    <w:rsid w:val="0069329E"/>
    <w:rsid w:val="006B6CB0"/>
    <w:rsid w:val="006F4678"/>
    <w:rsid w:val="00754181"/>
    <w:rsid w:val="007A42D3"/>
    <w:rsid w:val="007E4737"/>
    <w:rsid w:val="0093364E"/>
    <w:rsid w:val="00961BA8"/>
    <w:rsid w:val="00965E7A"/>
    <w:rsid w:val="009A5927"/>
    <w:rsid w:val="00A37842"/>
    <w:rsid w:val="00A75766"/>
    <w:rsid w:val="00A94317"/>
    <w:rsid w:val="00AA0159"/>
    <w:rsid w:val="00AF6495"/>
    <w:rsid w:val="00B10EA2"/>
    <w:rsid w:val="00B42537"/>
    <w:rsid w:val="00B9799F"/>
    <w:rsid w:val="00C05320"/>
    <w:rsid w:val="00C542BE"/>
    <w:rsid w:val="00C67C06"/>
    <w:rsid w:val="00C8234F"/>
    <w:rsid w:val="00C8426E"/>
    <w:rsid w:val="00D41B9D"/>
    <w:rsid w:val="00D42FB5"/>
    <w:rsid w:val="00D97977"/>
    <w:rsid w:val="00E02033"/>
    <w:rsid w:val="00E049D8"/>
    <w:rsid w:val="00E95161"/>
    <w:rsid w:val="00EA198D"/>
    <w:rsid w:val="00F70BBD"/>
    <w:rsid w:val="00FE7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257A100784BBC9BC9F660ED0D7013">
    <w:name w:val="ACB257A100784BBC9BC9F660ED0D7013"/>
    <w:rsid w:val="00C542BE"/>
  </w:style>
  <w:style w:type="paragraph" w:customStyle="1" w:styleId="B579D24243E643BD8679E94E39FBE0A8">
    <w:name w:val="B579D24243E643BD8679E94E39FBE0A8"/>
    <w:rsid w:val="00C542BE"/>
  </w:style>
  <w:style w:type="paragraph" w:customStyle="1" w:styleId="A21C160027D94BA9B810D55CDC38F516">
    <w:name w:val="A21C160027D94BA9B810D55CDC38F516"/>
    <w:rsid w:val="00C542BE"/>
  </w:style>
  <w:style w:type="paragraph" w:customStyle="1" w:styleId="5F8892AD552A4DC7BB2E52798A1A5AA5">
    <w:name w:val="5F8892AD552A4DC7BB2E52798A1A5AA5"/>
    <w:rsid w:val="00C542BE"/>
  </w:style>
  <w:style w:type="character" w:styleId="Emphasis">
    <w:name w:val="Emphasis"/>
    <w:basedOn w:val="DefaultParagraphFont"/>
    <w:unhideWhenUsed/>
    <w:qFormat/>
    <w:rsid w:val="00C542BE"/>
    <w:rPr>
      <w:color w:val="4F81BD" w:themeColor="accent1"/>
    </w:rPr>
  </w:style>
  <w:style w:type="paragraph" w:customStyle="1" w:styleId="302A49371C3E4373B123C13B8CA89374">
    <w:name w:val="302A49371C3E4373B123C13B8CA89374"/>
    <w:rsid w:val="00C542BE"/>
  </w:style>
  <w:style w:type="character" w:styleId="PlaceholderText">
    <w:name w:val="Placeholder Text"/>
    <w:basedOn w:val="DefaultParagraphFont"/>
    <w:uiPriority w:val="99"/>
    <w:semiHidden/>
    <w:rsid w:val="005A1E87"/>
    <w:rPr>
      <w:color w:val="808080"/>
    </w:rPr>
  </w:style>
  <w:style w:type="paragraph" w:customStyle="1" w:styleId="30CA497F6BD34DEB9211A04D6D784D75">
    <w:name w:val="30CA497F6BD34DEB9211A04D6D784D75"/>
    <w:rsid w:val="00C542BE"/>
  </w:style>
  <w:style w:type="paragraph" w:customStyle="1" w:styleId="95BBE2074F574D4CA4B5DE390D7AFB18">
    <w:name w:val="95BBE2074F574D4CA4B5DE390D7AFB18"/>
    <w:rsid w:val="00C542BE"/>
  </w:style>
  <w:style w:type="paragraph" w:customStyle="1" w:styleId="7B2F846B75CE4B42804EB19D1FE82CC3">
    <w:name w:val="7B2F846B75CE4B42804EB19D1FE82CC3"/>
    <w:rsid w:val="00C542BE"/>
  </w:style>
  <w:style w:type="paragraph" w:customStyle="1" w:styleId="05C4A20C556447EF89E3C5B8B814A1B7">
    <w:name w:val="05C4A20C556447EF89E3C5B8B814A1B7"/>
    <w:rsid w:val="00C542BE"/>
  </w:style>
  <w:style w:type="paragraph" w:customStyle="1" w:styleId="DA10AA8144474CBE89098669492F988A">
    <w:name w:val="DA10AA8144474CBE89098669492F988A"/>
    <w:rsid w:val="00C542BE"/>
  </w:style>
  <w:style w:type="paragraph" w:customStyle="1" w:styleId="6F26FD70D1824234B752962EAA246F92">
    <w:name w:val="6F26FD70D1824234B752962EAA246F92"/>
    <w:rsid w:val="00C542BE"/>
  </w:style>
  <w:style w:type="paragraph" w:customStyle="1" w:styleId="9AD72F6EB853439C935EE7036DB3EFA9">
    <w:name w:val="9AD72F6EB853439C935EE7036DB3EFA9"/>
    <w:rsid w:val="00C542BE"/>
  </w:style>
  <w:style w:type="paragraph" w:customStyle="1" w:styleId="8BF52243254B495281B5DB0D1282F1F4">
    <w:name w:val="8BF52243254B495281B5DB0D1282F1F4"/>
    <w:rsid w:val="00C542BE"/>
  </w:style>
  <w:style w:type="paragraph" w:customStyle="1" w:styleId="5488623B2AED41DBB49ED6B77918A052">
    <w:name w:val="5488623B2AED41DBB49ED6B77918A052"/>
    <w:rsid w:val="00C542BE"/>
  </w:style>
  <w:style w:type="paragraph" w:customStyle="1" w:styleId="3377961E1DED4CCB8DF7E3ABB03A1D09">
    <w:name w:val="3377961E1DED4CCB8DF7E3ABB03A1D09"/>
    <w:rsid w:val="00C542BE"/>
  </w:style>
  <w:style w:type="paragraph" w:customStyle="1" w:styleId="06D715D382D54E2E97CC041D487EF563">
    <w:name w:val="06D715D382D54E2E97CC041D487EF563"/>
    <w:rsid w:val="00C542BE"/>
  </w:style>
  <w:style w:type="paragraph" w:customStyle="1" w:styleId="4733B7013B424333AA4CD4888F9871D9">
    <w:name w:val="4733B7013B424333AA4CD4888F9871D9"/>
    <w:rsid w:val="00C542BE"/>
  </w:style>
  <w:style w:type="paragraph" w:customStyle="1" w:styleId="0380B0371F694F548F54149A7E7971F6">
    <w:name w:val="0380B0371F694F548F54149A7E7971F6"/>
    <w:rsid w:val="00C542BE"/>
  </w:style>
  <w:style w:type="paragraph" w:customStyle="1" w:styleId="C2ED65BAECA74B2F9D5D1D73F25E7B84">
    <w:name w:val="C2ED65BAECA74B2F9D5D1D73F25E7B84"/>
    <w:rsid w:val="00C542BE"/>
  </w:style>
  <w:style w:type="paragraph" w:customStyle="1" w:styleId="60D8B40FC86947D4AEB8F08A27E51560">
    <w:name w:val="60D8B40FC86947D4AEB8F08A27E51560"/>
    <w:rsid w:val="0069329E"/>
  </w:style>
  <w:style w:type="paragraph" w:customStyle="1" w:styleId="D55318E16BF44C61845DA658E58D5D91">
    <w:name w:val="D55318E16BF44C61845DA658E58D5D91"/>
    <w:rsid w:val="00C542BE"/>
  </w:style>
  <w:style w:type="paragraph" w:customStyle="1" w:styleId="E38ECC8CF1F1418DB1D57A9F58341EDE">
    <w:name w:val="E38ECC8CF1F1418DB1D57A9F58341EDE"/>
    <w:rsid w:val="00C542BE"/>
  </w:style>
  <w:style w:type="paragraph" w:customStyle="1" w:styleId="022C3BADC5074CD584C90BC94C5F1C1F">
    <w:name w:val="022C3BADC5074CD584C90BC94C5F1C1F"/>
    <w:rsid w:val="00C542BE"/>
  </w:style>
  <w:style w:type="paragraph" w:customStyle="1" w:styleId="F28EF5ADE2AD48EBAD875A3494305219">
    <w:name w:val="F28EF5ADE2AD48EBAD875A3494305219"/>
    <w:rsid w:val="00C542BE"/>
  </w:style>
  <w:style w:type="paragraph" w:customStyle="1" w:styleId="4D096A161FCA44A69ACBA6C0B6B258B0">
    <w:name w:val="4D096A161FCA44A69ACBA6C0B6B258B0"/>
    <w:rsid w:val="00C542BE"/>
  </w:style>
  <w:style w:type="paragraph" w:customStyle="1" w:styleId="7EECB977EAA04EE7A2FF123D75D108AF">
    <w:name w:val="7EECB977EAA04EE7A2FF123D75D108AF"/>
    <w:rsid w:val="00C542BE"/>
  </w:style>
  <w:style w:type="paragraph" w:customStyle="1" w:styleId="166D7937CA1346069926CA71CF4421AA">
    <w:name w:val="166D7937CA1346069926CA71CF4421AA"/>
    <w:rsid w:val="00C542BE"/>
  </w:style>
  <w:style w:type="paragraph" w:customStyle="1" w:styleId="3B1809230EA4441785B04EAE442FC3AC">
    <w:name w:val="3B1809230EA4441785B04EAE442FC3AC"/>
    <w:rsid w:val="00C542BE"/>
  </w:style>
  <w:style w:type="paragraph" w:customStyle="1" w:styleId="66B72B126691414CB7EB6F9ED37A9622">
    <w:name w:val="66B72B126691414CB7EB6F9ED37A9622"/>
    <w:rsid w:val="00C542BE"/>
  </w:style>
  <w:style w:type="paragraph" w:customStyle="1" w:styleId="D3F0AC09883149C48ABFDCDFE4BB1B07">
    <w:name w:val="D3F0AC09883149C48ABFDCDFE4BB1B07"/>
    <w:rsid w:val="00C542BE"/>
  </w:style>
  <w:style w:type="paragraph" w:customStyle="1" w:styleId="4134886B500D433A8157F8C554C741A7">
    <w:name w:val="4134886B500D433A8157F8C554C741A7"/>
    <w:rsid w:val="00C542BE"/>
  </w:style>
  <w:style w:type="paragraph" w:customStyle="1" w:styleId="BA347691CF34426F8D1FD45AAAC87E20">
    <w:name w:val="BA347691CF34426F8D1FD45AAAC87E20"/>
    <w:rsid w:val="00C542BE"/>
  </w:style>
  <w:style w:type="paragraph" w:customStyle="1" w:styleId="AE2828D6BBC045DDB0764E6A569C4192">
    <w:name w:val="AE2828D6BBC045DDB0764E6A569C4192"/>
    <w:rsid w:val="00C542BE"/>
  </w:style>
  <w:style w:type="paragraph" w:customStyle="1" w:styleId="5CB560376E7941B58C04FA75E96BA00E">
    <w:name w:val="5CB560376E7941B58C04FA75E96BA00E"/>
    <w:rsid w:val="00C542BE"/>
  </w:style>
  <w:style w:type="paragraph" w:customStyle="1" w:styleId="5F861BF8C34445D09BD489E96CDBF992">
    <w:name w:val="5F861BF8C34445D09BD489E96CDBF992"/>
    <w:rsid w:val="00C542BE"/>
  </w:style>
  <w:style w:type="paragraph" w:customStyle="1" w:styleId="29682E5253E34FB4AA33087BF2D81FFE">
    <w:name w:val="29682E5253E34FB4AA33087BF2D81FFE"/>
    <w:rsid w:val="00C542BE"/>
  </w:style>
  <w:style w:type="paragraph" w:customStyle="1" w:styleId="732CA891A5DC40E19F30709DE5362633">
    <w:name w:val="732CA891A5DC40E19F30709DE5362633"/>
    <w:rsid w:val="005A1E87"/>
  </w:style>
  <w:style w:type="paragraph" w:customStyle="1" w:styleId="7001FC1FCD364E92981879BCE9158636">
    <w:name w:val="7001FC1FCD364E92981879BCE9158636"/>
    <w:rsid w:val="00AA0159"/>
  </w:style>
  <w:style w:type="paragraph" w:customStyle="1" w:styleId="485F8C407D3743B7B39D4B1F19B759F6">
    <w:name w:val="485F8C407D3743B7B39D4B1F19B759F6"/>
    <w:rsid w:val="00AA0159"/>
  </w:style>
  <w:style w:type="paragraph" w:customStyle="1" w:styleId="BB2A76A11F964114BB19A85289EFFEFD">
    <w:name w:val="BB2A76A11F964114BB19A85289EFFEFD"/>
    <w:rsid w:val="00AA01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D0610569-884C-43CC-853D-8F34A43D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TS103463069</Template>
  <TotalTime>65</TotalTime>
  <Pages>1</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TUV</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Sesuraj </dc:creator>
  <cp:lastModifiedBy>602HRDESK</cp:lastModifiedBy>
  <cp:revision>13</cp:revision>
  <dcterms:created xsi:type="dcterms:W3CDTF">2017-05-22T04:36:00Z</dcterms:created>
  <dcterms:modified xsi:type="dcterms:W3CDTF">2017-07-13T10:49:00Z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