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E5F6E" w:rsidRPr="000F2D95" w:rsidRDefault="007E5F6E" w:rsidP="00B06690">
      <w:pPr>
        <w:jc w:val="both"/>
        <w:rPr>
          <w:rFonts w:ascii="Tahoma" w:hAnsi="Tahoma" w:cs="Tahoma"/>
          <w:sz w:val="10"/>
        </w:rPr>
      </w:pPr>
    </w:p>
    <w:p w:rsidR="00C64749" w:rsidRPr="00CE2DAA" w:rsidRDefault="007E5F6E" w:rsidP="00B06690">
      <w:pPr>
        <w:jc w:val="both"/>
        <w:rPr>
          <w:rFonts w:ascii="Berlin Sans FB" w:hAnsi="Berlin Sans FB" w:cs="Aharoni"/>
          <w:sz w:val="48"/>
        </w:rPr>
      </w:pPr>
      <w:r w:rsidRPr="00CE2DAA">
        <w:rPr>
          <w:rFonts w:ascii="Berlin Sans FB" w:hAnsi="Berlin Sans FB" w:cs="Aharoni"/>
          <w:sz w:val="48"/>
        </w:rPr>
        <w:t>RAJAT</w:t>
      </w:r>
      <w:r w:rsidR="000F3EB2">
        <w:rPr>
          <w:rFonts w:ascii="Berlin Sans FB" w:hAnsi="Berlin Sans FB" w:cs="Aharoni"/>
          <w:sz w:val="48"/>
        </w:rPr>
        <w:t xml:space="preserve">    </w:t>
      </w:r>
      <w:hyperlink r:id="rId8" w:history="1">
        <w:r w:rsidR="000F3EB2" w:rsidRPr="00DC57A9">
          <w:rPr>
            <w:rStyle w:val="Hyperlink"/>
            <w:rFonts w:ascii="Berlin Sans FB" w:hAnsi="Berlin Sans FB" w:cs="Aharoni"/>
            <w:sz w:val="48"/>
          </w:rPr>
          <w:t>RAJAT.292346@2freemail.com</w:t>
        </w:r>
      </w:hyperlink>
      <w:r w:rsidR="000F3EB2">
        <w:rPr>
          <w:rFonts w:ascii="Berlin Sans FB" w:hAnsi="Berlin Sans FB" w:cs="Aharoni"/>
          <w:sz w:val="48"/>
        </w:rPr>
        <w:t xml:space="preserve"> </w:t>
      </w:r>
      <w:r w:rsidR="000F3EB2" w:rsidRPr="000F3EB2">
        <w:rPr>
          <w:rFonts w:ascii="Berlin Sans FB" w:hAnsi="Berlin Sans FB" w:cs="Aharoni"/>
          <w:sz w:val="48"/>
        </w:rPr>
        <w:tab/>
      </w:r>
      <w:r w:rsidRPr="00CE2DAA">
        <w:rPr>
          <w:rFonts w:ascii="Berlin Sans FB" w:hAnsi="Berlin Sans FB" w:cs="Aharoni"/>
          <w:sz w:val="48"/>
        </w:rPr>
        <w:t xml:space="preserve"> </w:t>
      </w:r>
    </w:p>
    <w:p w:rsidR="007E5F6E" w:rsidRPr="000F2D95" w:rsidRDefault="007E5F6E" w:rsidP="00B06690">
      <w:pPr>
        <w:jc w:val="both"/>
        <w:rPr>
          <w:rFonts w:ascii="Tahoma" w:hAnsi="Tahoma" w:cs="Tahoma"/>
          <w:sz w:val="32"/>
        </w:rPr>
      </w:pPr>
      <w:r w:rsidRPr="000F2D95">
        <w:rPr>
          <w:rFonts w:ascii="Tahoma" w:hAnsi="Tahoma" w:cs="Tahoma"/>
          <w:sz w:val="32"/>
        </w:rPr>
        <w:t>SENIOR ASSOCIATE –</w:t>
      </w:r>
      <w:r w:rsidR="00771834" w:rsidRPr="000F2D95">
        <w:rPr>
          <w:rFonts w:ascii="Tahoma" w:hAnsi="Tahoma" w:cs="Tahoma"/>
          <w:sz w:val="28"/>
        </w:rPr>
        <w:t>Department Of Logistics &amp; Material Management</w:t>
      </w:r>
    </w:p>
    <w:p w:rsidR="007E5F6E" w:rsidRPr="000F2D95" w:rsidRDefault="007E5F6E" w:rsidP="00B06690">
      <w:pPr>
        <w:jc w:val="both"/>
        <w:rPr>
          <w:rFonts w:ascii="Tahoma" w:hAnsi="Tahoma" w:cs="Tahoma"/>
          <w:sz w:val="10"/>
        </w:rPr>
      </w:pPr>
    </w:p>
    <w:p w:rsidR="00F31663" w:rsidRPr="000F2D95" w:rsidRDefault="00F31663" w:rsidP="00B46020">
      <w:pPr>
        <w:jc w:val="left"/>
        <w:rPr>
          <w:rFonts w:ascii="Tahoma" w:hAnsi="Tahoma" w:cs="Tahoma"/>
          <w:sz w:val="10"/>
        </w:rPr>
      </w:pPr>
    </w:p>
    <w:p w:rsidR="00F31663" w:rsidRPr="000F2D95" w:rsidRDefault="00F31663" w:rsidP="00B46020">
      <w:pPr>
        <w:tabs>
          <w:tab w:val="left" w:pos="390"/>
          <w:tab w:val="center" w:pos="4680"/>
        </w:tabs>
        <w:jc w:val="left"/>
        <w:rPr>
          <w:rFonts w:ascii="Tahoma" w:hAnsi="Tahoma" w:cs="Tahoma"/>
          <w:b/>
          <w:sz w:val="10"/>
        </w:rPr>
      </w:pPr>
    </w:p>
    <w:p w:rsidR="00F31663" w:rsidRPr="000F2D95" w:rsidRDefault="00F31663" w:rsidP="00EF2A94">
      <w:pPr>
        <w:shd w:val="clear" w:color="auto" w:fill="FABF8F" w:themeFill="accent6" w:themeFillTint="99"/>
        <w:jc w:val="left"/>
        <w:rPr>
          <w:rFonts w:ascii="Tahoma" w:eastAsia="Arial Unicode MS" w:hAnsi="Tahoma" w:cs="Tahoma"/>
          <w:b/>
          <w:szCs w:val="24"/>
        </w:rPr>
      </w:pPr>
      <w:r w:rsidRPr="000F2D95">
        <w:rPr>
          <w:rFonts w:ascii="Tahoma" w:eastAsia="Arial Unicode MS" w:hAnsi="Tahoma" w:cs="Tahoma"/>
          <w:b/>
          <w:szCs w:val="24"/>
        </w:rPr>
        <w:t>PROFESSIONAL CAREER:</w:t>
      </w:r>
    </w:p>
    <w:p w:rsidR="00F31663" w:rsidRPr="000F2D95" w:rsidRDefault="00F31663" w:rsidP="00B06690">
      <w:pPr>
        <w:tabs>
          <w:tab w:val="left" w:pos="390"/>
          <w:tab w:val="center" w:pos="4680"/>
        </w:tabs>
        <w:jc w:val="both"/>
        <w:rPr>
          <w:rFonts w:ascii="Tahoma" w:hAnsi="Tahoma" w:cs="Tahoma"/>
          <w:sz w:val="12"/>
        </w:rPr>
      </w:pPr>
      <w:r w:rsidRPr="000F2D95">
        <w:rPr>
          <w:rFonts w:ascii="Tahoma" w:hAnsi="Tahoma" w:cs="Tahoma"/>
          <w:sz w:val="12"/>
        </w:rPr>
        <w:tab/>
      </w:r>
    </w:p>
    <w:p w:rsidR="00F31663" w:rsidRPr="000F2D95" w:rsidRDefault="00F31663" w:rsidP="00E40BDC">
      <w:pPr>
        <w:tabs>
          <w:tab w:val="left" w:pos="795"/>
          <w:tab w:val="center" w:pos="4680"/>
        </w:tabs>
        <w:jc w:val="both"/>
        <w:rPr>
          <w:rFonts w:ascii="Tahoma" w:hAnsi="Tahoma" w:cs="Tahoma"/>
        </w:rPr>
      </w:pPr>
      <w:r w:rsidRPr="000F2D95">
        <w:rPr>
          <w:rFonts w:ascii="Tahoma" w:hAnsi="Tahoma" w:cs="Tahoma"/>
        </w:rPr>
        <w:t>A</w:t>
      </w:r>
      <w:r w:rsidR="00A8600E" w:rsidRPr="000F2D95">
        <w:rPr>
          <w:rFonts w:ascii="Tahoma" w:hAnsi="Tahoma" w:cs="Tahoma"/>
        </w:rPr>
        <w:t xml:space="preserve">n experienced, </w:t>
      </w:r>
      <w:proofErr w:type="spellStart"/>
      <w:r w:rsidRPr="000F2D95">
        <w:rPr>
          <w:rFonts w:ascii="Tahoma" w:hAnsi="Tahoma" w:cs="Tahoma"/>
        </w:rPr>
        <w:t>hard working</w:t>
      </w:r>
      <w:proofErr w:type="spellEnd"/>
      <w:r w:rsidRPr="000F2D95">
        <w:rPr>
          <w:rFonts w:ascii="Tahoma" w:hAnsi="Tahoma" w:cs="Tahoma"/>
        </w:rPr>
        <w:t xml:space="preserve">, </w:t>
      </w:r>
      <w:r w:rsidR="00633308" w:rsidRPr="000F2D95">
        <w:rPr>
          <w:rFonts w:ascii="Tahoma" w:hAnsi="Tahoma" w:cs="Tahoma"/>
        </w:rPr>
        <w:t>uprightness</w:t>
      </w:r>
      <w:r w:rsidRPr="000F2D95">
        <w:rPr>
          <w:rFonts w:ascii="Tahoma" w:hAnsi="Tahoma" w:cs="Tahoma"/>
        </w:rPr>
        <w:t>, adapt</w:t>
      </w:r>
      <w:r w:rsidR="00633308">
        <w:rPr>
          <w:rFonts w:ascii="Tahoma" w:hAnsi="Tahoma" w:cs="Tahoma"/>
        </w:rPr>
        <w:t xml:space="preserve">able, focused and disciplined Senior Associate, I’ve </w:t>
      </w:r>
      <w:r w:rsidR="00633308" w:rsidRPr="000F2D95">
        <w:rPr>
          <w:rFonts w:ascii="Tahoma" w:hAnsi="Tahoma" w:cs="Tahoma"/>
        </w:rPr>
        <w:t>long</w:t>
      </w:r>
      <w:r w:rsidRPr="000F2D95">
        <w:rPr>
          <w:rFonts w:ascii="Tahoma" w:hAnsi="Tahoma" w:cs="Tahoma"/>
        </w:rPr>
        <w:t xml:space="preserve"> more than 17th </w:t>
      </w:r>
      <w:r w:rsidR="00017BF2" w:rsidRPr="000F2D95">
        <w:rPr>
          <w:rFonts w:ascii="Tahoma" w:hAnsi="Tahoma" w:cs="Tahoma"/>
        </w:rPr>
        <w:t>year’s</w:t>
      </w:r>
      <w:r w:rsidRPr="000F2D95">
        <w:rPr>
          <w:rFonts w:ascii="Tahoma" w:hAnsi="Tahoma" w:cs="Tahoma"/>
        </w:rPr>
        <w:t xml:space="preserve"> track record in logistics, raw material, transportation, purchase, procurement, stock and inventory, distribution, vendor development, and operation control to make my organization more effective in achieving to business goals. I’m able at accurately calculating total supply chain costs, and also have extensive knowledge of procurement principles, practices, and procedures</w:t>
      </w:r>
      <w:r w:rsidR="00E40BDC">
        <w:rPr>
          <w:rFonts w:ascii="Tahoma" w:hAnsi="Tahoma" w:cs="Tahoma"/>
        </w:rPr>
        <w:t xml:space="preserve">. </w:t>
      </w:r>
      <w:r w:rsidRPr="000F2D95">
        <w:rPr>
          <w:rFonts w:ascii="Tahoma" w:hAnsi="Tahoma" w:cs="Tahoma"/>
        </w:rPr>
        <w:t xml:space="preserve"> I’ve had extensive exposure to first tier logistics. I’m pro-</w:t>
      </w:r>
      <w:proofErr w:type="gramStart"/>
      <w:r w:rsidRPr="000F2D95">
        <w:rPr>
          <w:rFonts w:ascii="Tahoma" w:hAnsi="Tahoma" w:cs="Tahoma"/>
        </w:rPr>
        <w:t>active</w:t>
      </w:r>
      <w:proofErr w:type="gramEnd"/>
      <w:r w:rsidRPr="000F2D95">
        <w:rPr>
          <w:rFonts w:ascii="Tahoma" w:hAnsi="Tahoma" w:cs="Tahoma"/>
        </w:rPr>
        <w:t xml:space="preserve"> and able to keep </w:t>
      </w:r>
      <w:r w:rsidR="00E40BDC" w:rsidRPr="000F2D95">
        <w:rPr>
          <w:rFonts w:ascii="Tahoma" w:hAnsi="Tahoma" w:cs="Tahoma"/>
        </w:rPr>
        <w:t>several</w:t>
      </w:r>
      <w:r w:rsidRPr="000F2D95">
        <w:rPr>
          <w:rFonts w:ascii="Tahoma" w:hAnsi="Tahoma" w:cs="Tahoma"/>
        </w:rPr>
        <w:t xml:space="preserve"> plates </w:t>
      </w:r>
      <w:r w:rsidR="00E40BDC" w:rsidRPr="000F2D95">
        <w:rPr>
          <w:rFonts w:ascii="Tahoma" w:hAnsi="Tahoma" w:cs="Tahoma"/>
        </w:rPr>
        <w:t>revolving</w:t>
      </w:r>
      <w:r w:rsidRPr="000F2D95">
        <w:rPr>
          <w:rFonts w:ascii="Tahoma" w:hAnsi="Tahoma" w:cs="Tahoma"/>
        </w:rPr>
        <w:t xml:space="preserve"> without losing focus on the base of customer’s requirements. I’ve experienced to leading the team and reached the goal within estimated time frame. I can troubleshoot issues that </w:t>
      </w:r>
      <w:r w:rsidR="00E40BDC" w:rsidRPr="000F2D95">
        <w:rPr>
          <w:rFonts w:ascii="Tahoma" w:hAnsi="Tahoma" w:cs="Tahoma"/>
        </w:rPr>
        <w:t>are</w:t>
      </w:r>
      <w:r w:rsidRPr="000F2D95">
        <w:rPr>
          <w:rFonts w:ascii="Tahoma" w:hAnsi="Tahoma" w:cs="Tahoma"/>
        </w:rPr>
        <w:t xml:space="preserve"> able to affect supplies. I’ve track record of creating net value by building efficient infrastructures and logistics. I’m always focused on ensuring that the customers and business needs are met first. On a personal level I’m someone who modifies my performance based on feedback</w:t>
      </w:r>
      <w:r w:rsidR="00E40BDC">
        <w:rPr>
          <w:rFonts w:ascii="Tahoma" w:hAnsi="Tahoma" w:cs="Tahoma"/>
        </w:rPr>
        <w:t>, credential grow</w:t>
      </w:r>
      <w:r w:rsidRPr="000F2D95">
        <w:rPr>
          <w:rFonts w:ascii="Tahoma" w:hAnsi="Tahoma" w:cs="Tahoma"/>
        </w:rPr>
        <w:t xml:space="preserve"> or the self-analysis of past mistakes.</w:t>
      </w:r>
    </w:p>
    <w:p w:rsidR="00D43F5D" w:rsidRPr="000F2D95" w:rsidRDefault="00D43F5D" w:rsidP="00B06690">
      <w:pPr>
        <w:jc w:val="both"/>
        <w:rPr>
          <w:rFonts w:ascii="Tahoma" w:hAnsi="Tahoma" w:cs="Tahoma"/>
          <w:b/>
          <w:sz w:val="10"/>
        </w:rPr>
      </w:pPr>
    </w:p>
    <w:p w:rsidR="00D43F5D" w:rsidRPr="000F2D95" w:rsidRDefault="00D43F5D" w:rsidP="00B06690">
      <w:pPr>
        <w:jc w:val="both"/>
        <w:rPr>
          <w:rFonts w:ascii="Tahoma" w:hAnsi="Tahoma" w:cs="Tahoma"/>
          <w:b/>
          <w:sz w:val="12"/>
        </w:rPr>
      </w:pPr>
    </w:p>
    <w:p w:rsidR="00D43F5D" w:rsidRPr="000F2D95" w:rsidRDefault="00D43F5D" w:rsidP="00EF2A94">
      <w:pPr>
        <w:shd w:val="clear" w:color="auto" w:fill="FABF8F" w:themeFill="accent6" w:themeFillTint="99"/>
        <w:jc w:val="left"/>
        <w:rPr>
          <w:rFonts w:ascii="Tahoma" w:eastAsia="Arial Unicode MS" w:hAnsi="Tahoma" w:cs="Tahoma"/>
          <w:b/>
          <w:szCs w:val="24"/>
        </w:rPr>
      </w:pPr>
      <w:r w:rsidRPr="000F2D95">
        <w:rPr>
          <w:rFonts w:ascii="Tahoma" w:eastAsia="Arial Unicode MS" w:hAnsi="Tahoma" w:cs="Tahoma"/>
          <w:b/>
          <w:szCs w:val="24"/>
        </w:rPr>
        <w:t>WORK EXPERIENCE:</w:t>
      </w:r>
    </w:p>
    <w:p w:rsidR="00D43F5D" w:rsidRDefault="00D43F5D" w:rsidP="003C7C89">
      <w:pPr>
        <w:tabs>
          <w:tab w:val="left" w:pos="390"/>
          <w:tab w:val="center" w:pos="4680"/>
        </w:tabs>
        <w:jc w:val="both"/>
        <w:rPr>
          <w:rFonts w:ascii="Tahoma" w:hAnsi="Tahoma" w:cs="Tahoma"/>
          <w:b/>
          <w:sz w:val="12"/>
        </w:rPr>
      </w:pPr>
    </w:p>
    <w:p w:rsidR="000F2D95" w:rsidRPr="000F2D95" w:rsidRDefault="000F2D95" w:rsidP="003C7C89">
      <w:pPr>
        <w:tabs>
          <w:tab w:val="left" w:pos="390"/>
          <w:tab w:val="center" w:pos="4680"/>
        </w:tabs>
        <w:jc w:val="both"/>
        <w:rPr>
          <w:rFonts w:ascii="Tahoma" w:hAnsi="Tahoma" w:cs="Tahoma"/>
          <w:b/>
          <w:sz w:val="12"/>
        </w:rPr>
      </w:pPr>
    </w:p>
    <w:p w:rsidR="00F31663" w:rsidRPr="000F2D95" w:rsidRDefault="00C7279C" w:rsidP="00B46020">
      <w:pPr>
        <w:shd w:val="clear" w:color="auto" w:fill="FDE9D9" w:themeFill="accent6" w:themeFillTint="33"/>
        <w:tabs>
          <w:tab w:val="left" w:pos="390"/>
          <w:tab w:val="center" w:pos="4680"/>
        </w:tabs>
        <w:jc w:val="both"/>
        <w:rPr>
          <w:rFonts w:ascii="Tahoma" w:hAnsi="Tahoma" w:cs="Tahoma"/>
          <w:b/>
          <w:sz w:val="20"/>
        </w:rPr>
      </w:pPr>
      <w:r w:rsidRPr="000F2D95">
        <w:rPr>
          <w:rFonts w:ascii="Tahoma" w:hAnsi="Tahoma" w:cs="Tahoma"/>
          <w:b/>
          <w:sz w:val="20"/>
        </w:rPr>
        <w:t>PRESENT ORGANIZATION:</w:t>
      </w:r>
    </w:p>
    <w:p w:rsidR="00C7279C" w:rsidRPr="000F2D95" w:rsidRDefault="00C7279C" w:rsidP="00B06690">
      <w:pPr>
        <w:jc w:val="both"/>
        <w:rPr>
          <w:rFonts w:ascii="Tahoma" w:hAnsi="Tahoma" w:cs="Tahoma"/>
          <w:b/>
          <w:sz w:val="12"/>
        </w:rPr>
      </w:pPr>
    </w:p>
    <w:p w:rsidR="00C7279C" w:rsidRPr="000F2D95" w:rsidRDefault="00C7279C" w:rsidP="00771834">
      <w:pPr>
        <w:tabs>
          <w:tab w:val="left" w:pos="795"/>
          <w:tab w:val="center" w:pos="4680"/>
        </w:tabs>
        <w:jc w:val="both"/>
        <w:rPr>
          <w:rFonts w:ascii="Tahoma" w:hAnsi="Tahoma" w:cs="Tahoma"/>
        </w:rPr>
      </w:pPr>
      <w:r w:rsidRPr="000F2D95">
        <w:rPr>
          <w:rFonts w:ascii="Tahoma" w:hAnsi="Tahoma" w:cs="Tahoma"/>
        </w:rPr>
        <w:t xml:space="preserve">I’m working in a </w:t>
      </w:r>
      <w:r w:rsidRPr="000F2D95">
        <w:rPr>
          <w:rFonts w:ascii="Tahoma" w:hAnsi="Tahoma" w:cs="Tahoma"/>
          <w:b/>
        </w:rPr>
        <w:t>Japanese Chemical &amp; Petrochemical Multinational Industry</w:t>
      </w:r>
      <w:r w:rsidRPr="000F2D95">
        <w:rPr>
          <w:rFonts w:ascii="Tahoma" w:hAnsi="Tahoma" w:cs="Tahoma"/>
        </w:rPr>
        <w:t xml:space="preserve"> at </w:t>
      </w:r>
      <w:proofErr w:type="spellStart"/>
      <w:r w:rsidRPr="000F2D95">
        <w:rPr>
          <w:rFonts w:ascii="Tahoma" w:hAnsi="Tahoma" w:cs="Tahoma"/>
        </w:rPr>
        <w:t>Haldia</w:t>
      </w:r>
      <w:proofErr w:type="spellEnd"/>
      <w:r w:rsidRPr="000F2D95">
        <w:rPr>
          <w:rFonts w:ascii="Tahoma" w:hAnsi="Tahoma" w:cs="Tahoma"/>
        </w:rPr>
        <w:t xml:space="preserve"> in West Bengal, India.</w:t>
      </w:r>
    </w:p>
    <w:p w:rsidR="00D43F5D" w:rsidRPr="000F2D95" w:rsidRDefault="00D43F5D" w:rsidP="00771834">
      <w:pPr>
        <w:tabs>
          <w:tab w:val="left" w:pos="795"/>
          <w:tab w:val="center" w:pos="4680"/>
        </w:tabs>
        <w:jc w:val="both"/>
        <w:rPr>
          <w:rFonts w:ascii="Tahoma" w:hAnsi="Tahoma" w:cs="Tahoma"/>
        </w:rPr>
      </w:pPr>
    </w:p>
    <w:p w:rsidR="00E05E59" w:rsidRDefault="00C7279C" w:rsidP="00E05E59">
      <w:pPr>
        <w:pStyle w:val="ListParagraph"/>
        <w:numPr>
          <w:ilvl w:val="0"/>
          <w:numId w:val="22"/>
        </w:numPr>
        <w:jc w:val="both"/>
        <w:rPr>
          <w:rFonts w:ascii="Tahoma" w:eastAsia="Arial Unicode MS" w:hAnsi="Tahoma" w:cs="Tahoma"/>
          <w:szCs w:val="20"/>
        </w:rPr>
      </w:pPr>
      <w:r w:rsidRPr="00E05E59">
        <w:rPr>
          <w:rFonts w:ascii="Tahoma" w:eastAsia="Arial Unicode MS" w:hAnsi="Tahoma" w:cs="Tahoma"/>
          <w:szCs w:val="20"/>
        </w:rPr>
        <w:t>COMPANY</w:t>
      </w:r>
      <w:r w:rsidR="00771834" w:rsidRPr="00E05E59">
        <w:rPr>
          <w:rFonts w:ascii="Tahoma" w:eastAsia="Arial Unicode MS" w:hAnsi="Tahoma" w:cs="Tahoma"/>
          <w:szCs w:val="20"/>
        </w:rPr>
        <w:t xml:space="preserve"> NAME</w:t>
      </w:r>
      <w:r w:rsidR="003E2F93">
        <w:rPr>
          <w:rFonts w:ascii="Tahoma" w:eastAsia="Arial Unicode MS" w:hAnsi="Tahoma" w:cs="Tahoma"/>
          <w:szCs w:val="20"/>
        </w:rPr>
        <w:t>:</w:t>
      </w:r>
      <w:r w:rsidR="003E2F93">
        <w:rPr>
          <w:rFonts w:ascii="Tahoma" w:eastAsia="Arial Unicode MS" w:hAnsi="Tahoma" w:cs="Tahoma"/>
          <w:szCs w:val="20"/>
        </w:rPr>
        <w:tab/>
      </w:r>
      <w:r w:rsidRPr="00E05E59">
        <w:rPr>
          <w:rFonts w:ascii="Tahoma" w:eastAsia="Arial Unicode MS" w:hAnsi="Tahoma" w:cs="Tahoma"/>
          <w:szCs w:val="20"/>
        </w:rPr>
        <w:t>MCC PTA India Co</w:t>
      </w:r>
      <w:r w:rsidR="008526E9" w:rsidRPr="00E05E59">
        <w:rPr>
          <w:rFonts w:ascii="Tahoma" w:eastAsia="Arial Unicode MS" w:hAnsi="Tahoma" w:cs="Tahoma"/>
          <w:szCs w:val="20"/>
        </w:rPr>
        <w:t xml:space="preserve">rporation Private Limited. </w:t>
      </w:r>
    </w:p>
    <w:p w:rsidR="00C7279C" w:rsidRPr="00B8697A" w:rsidRDefault="008526E9" w:rsidP="003E2F93">
      <w:pPr>
        <w:ind w:left="2160" w:firstLine="720"/>
        <w:jc w:val="both"/>
        <w:rPr>
          <w:rFonts w:ascii="Tahoma" w:eastAsia="Arial Unicode MS" w:hAnsi="Tahoma" w:cs="Tahoma"/>
          <w:sz w:val="18"/>
          <w:szCs w:val="20"/>
        </w:rPr>
      </w:pPr>
      <w:r w:rsidRPr="00B8697A">
        <w:rPr>
          <w:rFonts w:ascii="Tahoma" w:eastAsia="Arial Unicode MS" w:hAnsi="Tahoma" w:cs="Tahoma"/>
          <w:sz w:val="18"/>
          <w:szCs w:val="20"/>
        </w:rPr>
        <w:t xml:space="preserve">This </w:t>
      </w:r>
      <w:r w:rsidR="00E05E59" w:rsidRPr="00B8697A">
        <w:rPr>
          <w:rFonts w:ascii="Tahoma" w:eastAsia="Arial Unicode MS" w:hAnsi="Tahoma" w:cs="Tahoma"/>
          <w:sz w:val="18"/>
          <w:szCs w:val="20"/>
        </w:rPr>
        <w:t xml:space="preserve">is the </w:t>
      </w:r>
      <w:r w:rsidR="00B46020" w:rsidRPr="00B8697A">
        <w:rPr>
          <w:rFonts w:ascii="Tahoma" w:eastAsia="Arial Unicode MS" w:hAnsi="Tahoma" w:cs="Tahoma"/>
          <w:sz w:val="18"/>
          <w:szCs w:val="20"/>
        </w:rPr>
        <w:t>holding Company</w:t>
      </w:r>
      <w:r w:rsidRPr="00B8697A">
        <w:rPr>
          <w:rFonts w:ascii="Tahoma" w:eastAsia="Arial Unicode MS" w:hAnsi="Tahoma" w:cs="Tahoma"/>
          <w:sz w:val="18"/>
          <w:szCs w:val="20"/>
        </w:rPr>
        <w:t xml:space="preserve"> o</w:t>
      </w:r>
      <w:r w:rsidR="000841F6" w:rsidRPr="00B8697A">
        <w:rPr>
          <w:rFonts w:ascii="Tahoma" w:eastAsia="Arial Unicode MS" w:hAnsi="Tahoma" w:cs="Tahoma"/>
          <w:sz w:val="18"/>
          <w:szCs w:val="20"/>
        </w:rPr>
        <w:t>f</w:t>
      </w:r>
      <w:r w:rsidR="00C7279C" w:rsidRPr="00B8697A">
        <w:rPr>
          <w:rFonts w:ascii="Tahoma" w:eastAsia="Arial Unicode MS" w:hAnsi="Tahoma" w:cs="Tahoma"/>
          <w:sz w:val="18"/>
          <w:szCs w:val="20"/>
        </w:rPr>
        <w:t xml:space="preserve"> Mitsubishi Chemical Corporation- Japan.</w:t>
      </w:r>
    </w:p>
    <w:p w:rsidR="00E05E59" w:rsidRPr="00B8697A" w:rsidRDefault="00E05E59" w:rsidP="00E05E59">
      <w:pPr>
        <w:pStyle w:val="ListParagraph"/>
        <w:ind w:left="1440"/>
        <w:jc w:val="both"/>
        <w:rPr>
          <w:rFonts w:ascii="Tahoma" w:eastAsia="Arial Unicode MS" w:hAnsi="Tahoma" w:cs="Tahoma"/>
          <w:sz w:val="16"/>
          <w:szCs w:val="20"/>
        </w:rPr>
      </w:pPr>
    </w:p>
    <w:p w:rsidR="00C7279C" w:rsidRDefault="00D43F5D" w:rsidP="00E05E59">
      <w:pPr>
        <w:pStyle w:val="ListParagraph"/>
        <w:numPr>
          <w:ilvl w:val="0"/>
          <w:numId w:val="22"/>
        </w:numPr>
        <w:jc w:val="both"/>
        <w:rPr>
          <w:rFonts w:ascii="Tahoma" w:eastAsia="Arial Unicode MS" w:hAnsi="Tahoma" w:cs="Tahoma"/>
          <w:szCs w:val="20"/>
        </w:rPr>
      </w:pPr>
      <w:r w:rsidRPr="00E05E59">
        <w:rPr>
          <w:rFonts w:ascii="Tahoma" w:eastAsia="Arial Unicode MS" w:hAnsi="Tahoma" w:cs="Tahoma"/>
          <w:szCs w:val="20"/>
        </w:rPr>
        <w:t>LOCATION</w:t>
      </w:r>
      <w:r w:rsidR="003E2F93">
        <w:rPr>
          <w:rFonts w:ascii="Tahoma" w:eastAsia="Arial Unicode MS" w:hAnsi="Tahoma" w:cs="Tahoma"/>
          <w:szCs w:val="20"/>
        </w:rPr>
        <w:t>:</w:t>
      </w:r>
      <w:r w:rsidR="003E2F93">
        <w:rPr>
          <w:rFonts w:ascii="Tahoma" w:eastAsia="Arial Unicode MS" w:hAnsi="Tahoma" w:cs="Tahoma"/>
          <w:szCs w:val="20"/>
        </w:rPr>
        <w:tab/>
      </w:r>
      <w:r w:rsidR="003E2F93">
        <w:rPr>
          <w:rFonts w:ascii="Tahoma" w:eastAsia="Arial Unicode MS" w:hAnsi="Tahoma" w:cs="Tahoma"/>
          <w:szCs w:val="20"/>
        </w:rPr>
        <w:tab/>
      </w:r>
      <w:r w:rsidR="00C7279C" w:rsidRPr="00E05E59">
        <w:rPr>
          <w:rFonts w:ascii="Tahoma" w:eastAsia="Arial Unicode MS" w:hAnsi="Tahoma" w:cs="Tahoma"/>
          <w:szCs w:val="20"/>
        </w:rPr>
        <w:t xml:space="preserve">Village &amp; PO- </w:t>
      </w:r>
      <w:proofErr w:type="spellStart"/>
      <w:r w:rsidR="00C7279C" w:rsidRPr="00E05E59">
        <w:rPr>
          <w:rFonts w:ascii="Tahoma" w:eastAsia="Arial Unicode MS" w:hAnsi="Tahoma" w:cs="Tahoma"/>
          <w:szCs w:val="20"/>
        </w:rPr>
        <w:t>Bhuniaraychak</w:t>
      </w:r>
      <w:proofErr w:type="spellEnd"/>
      <w:r w:rsidR="00C7279C" w:rsidRPr="00E05E59">
        <w:rPr>
          <w:rFonts w:ascii="Tahoma" w:eastAsia="Arial Unicode MS" w:hAnsi="Tahoma" w:cs="Tahoma"/>
          <w:szCs w:val="20"/>
        </w:rPr>
        <w:t xml:space="preserve">, City- </w:t>
      </w:r>
      <w:proofErr w:type="spellStart"/>
      <w:r w:rsidR="00C7279C" w:rsidRPr="00E05E59">
        <w:rPr>
          <w:rFonts w:ascii="Tahoma" w:eastAsia="Arial Unicode MS" w:hAnsi="Tahoma" w:cs="Tahoma"/>
          <w:szCs w:val="20"/>
        </w:rPr>
        <w:t>Haldia</w:t>
      </w:r>
      <w:proofErr w:type="spellEnd"/>
      <w:r w:rsidR="00C7279C" w:rsidRPr="00E05E59">
        <w:rPr>
          <w:rFonts w:ascii="Tahoma" w:eastAsia="Arial Unicode MS" w:hAnsi="Tahoma" w:cs="Tahoma"/>
          <w:szCs w:val="20"/>
        </w:rPr>
        <w:t>, West Bengal, India,</w:t>
      </w:r>
    </w:p>
    <w:p w:rsidR="00E05E59" w:rsidRPr="00B8697A" w:rsidRDefault="00E05E59" w:rsidP="00E05E59">
      <w:pPr>
        <w:pStyle w:val="ListParagraph"/>
        <w:jc w:val="both"/>
        <w:rPr>
          <w:rFonts w:ascii="Tahoma" w:eastAsia="Arial Unicode MS" w:hAnsi="Tahoma" w:cs="Tahoma"/>
          <w:sz w:val="16"/>
          <w:szCs w:val="20"/>
        </w:rPr>
      </w:pPr>
    </w:p>
    <w:p w:rsidR="00C7279C" w:rsidRDefault="003E2F93" w:rsidP="00E05E59">
      <w:pPr>
        <w:pStyle w:val="ListParagraph"/>
        <w:numPr>
          <w:ilvl w:val="0"/>
          <w:numId w:val="22"/>
        </w:numPr>
        <w:jc w:val="both"/>
        <w:rPr>
          <w:rFonts w:ascii="Tahoma" w:eastAsia="Arial Unicode MS" w:hAnsi="Tahoma" w:cs="Tahoma"/>
          <w:szCs w:val="20"/>
        </w:rPr>
      </w:pPr>
      <w:r>
        <w:rPr>
          <w:rFonts w:ascii="Tahoma" w:eastAsia="Arial Unicode MS" w:hAnsi="Tahoma" w:cs="Tahoma"/>
          <w:szCs w:val="20"/>
        </w:rPr>
        <w:t>PRODUCT:</w:t>
      </w:r>
      <w:r>
        <w:rPr>
          <w:rFonts w:ascii="Tahoma" w:eastAsia="Arial Unicode MS" w:hAnsi="Tahoma" w:cs="Tahoma"/>
          <w:szCs w:val="20"/>
        </w:rPr>
        <w:tab/>
      </w:r>
      <w:r>
        <w:rPr>
          <w:rFonts w:ascii="Tahoma" w:eastAsia="Arial Unicode MS" w:hAnsi="Tahoma" w:cs="Tahoma"/>
          <w:szCs w:val="20"/>
        </w:rPr>
        <w:tab/>
      </w:r>
      <w:r w:rsidR="00C7279C" w:rsidRPr="00E05E59">
        <w:rPr>
          <w:rFonts w:ascii="Tahoma" w:eastAsia="Arial Unicode MS" w:hAnsi="Tahoma" w:cs="Tahoma"/>
          <w:szCs w:val="20"/>
        </w:rPr>
        <w:t xml:space="preserve">PTA (Purified </w:t>
      </w:r>
      <w:proofErr w:type="spellStart"/>
      <w:r w:rsidR="00C7279C" w:rsidRPr="00E05E59">
        <w:rPr>
          <w:rFonts w:ascii="Tahoma" w:eastAsia="Arial Unicode MS" w:hAnsi="Tahoma" w:cs="Tahoma"/>
          <w:szCs w:val="20"/>
        </w:rPr>
        <w:t>Terephthalic</w:t>
      </w:r>
      <w:proofErr w:type="spellEnd"/>
      <w:r w:rsidR="00C7279C" w:rsidRPr="00E05E59">
        <w:rPr>
          <w:rFonts w:ascii="Tahoma" w:eastAsia="Arial Unicode MS" w:hAnsi="Tahoma" w:cs="Tahoma"/>
          <w:szCs w:val="20"/>
        </w:rPr>
        <w:t xml:space="preserve"> Acid)</w:t>
      </w:r>
    </w:p>
    <w:p w:rsidR="00E05E59" w:rsidRPr="00B8697A" w:rsidRDefault="00E05E59" w:rsidP="00E05E59">
      <w:pPr>
        <w:jc w:val="both"/>
        <w:rPr>
          <w:rFonts w:ascii="Tahoma" w:eastAsia="Arial Unicode MS" w:hAnsi="Tahoma" w:cs="Tahoma"/>
          <w:sz w:val="16"/>
          <w:szCs w:val="20"/>
        </w:rPr>
      </w:pPr>
    </w:p>
    <w:p w:rsidR="00C7279C" w:rsidRDefault="00771834" w:rsidP="00E05E59">
      <w:pPr>
        <w:pStyle w:val="ListParagraph"/>
        <w:numPr>
          <w:ilvl w:val="0"/>
          <w:numId w:val="22"/>
        </w:numPr>
        <w:jc w:val="both"/>
        <w:rPr>
          <w:rFonts w:ascii="Tahoma" w:eastAsia="Arial Unicode MS" w:hAnsi="Tahoma" w:cs="Tahoma"/>
          <w:szCs w:val="20"/>
        </w:rPr>
      </w:pPr>
      <w:r w:rsidRPr="00E05E59">
        <w:rPr>
          <w:rFonts w:ascii="Tahoma" w:eastAsia="Arial Unicode MS" w:hAnsi="Tahoma" w:cs="Tahoma"/>
          <w:szCs w:val="20"/>
        </w:rPr>
        <w:t>TURN</w:t>
      </w:r>
      <w:r w:rsidR="003E2F93">
        <w:rPr>
          <w:rFonts w:ascii="Tahoma" w:eastAsia="Arial Unicode MS" w:hAnsi="Tahoma" w:cs="Tahoma"/>
          <w:szCs w:val="20"/>
        </w:rPr>
        <w:t>OVER:</w:t>
      </w:r>
      <w:r w:rsidR="003E2F93">
        <w:rPr>
          <w:rFonts w:ascii="Tahoma" w:eastAsia="Arial Unicode MS" w:hAnsi="Tahoma" w:cs="Tahoma"/>
          <w:szCs w:val="20"/>
        </w:rPr>
        <w:tab/>
      </w:r>
      <w:r w:rsidR="003E2F93">
        <w:rPr>
          <w:rFonts w:ascii="Tahoma" w:eastAsia="Arial Unicode MS" w:hAnsi="Tahoma" w:cs="Tahoma"/>
          <w:szCs w:val="20"/>
        </w:rPr>
        <w:tab/>
      </w:r>
      <w:r w:rsidR="00C7279C" w:rsidRPr="00E05E59">
        <w:rPr>
          <w:rFonts w:ascii="Tahoma" w:eastAsia="Arial Unicode MS" w:hAnsi="Tahoma" w:cs="Tahoma"/>
          <w:szCs w:val="20"/>
        </w:rPr>
        <w:t>9.75 MT</w:t>
      </w:r>
      <w:r w:rsidR="00D43F5D" w:rsidRPr="00E05E59">
        <w:rPr>
          <w:rFonts w:ascii="Tahoma" w:eastAsia="Arial Unicode MS" w:hAnsi="Tahoma" w:cs="Tahoma"/>
          <w:szCs w:val="20"/>
        </w:rPr>
        <w:t xml:space="preserve"> / PA</w:t>
      </w:r>
    </w:p>
    <w:p w:rsidR="00E05E59" w:rsidRPr="00B8697A" w:rsidRDefault="00E05E59" w:rsidP="00E05E59">
      <w:pPr>
        <w:jc w:val="both"/>
        <w:rPr>
          <w:rFonts w:ascii="Tahoma" w:eastAsia="Arial Unicode MS" w:hAnsi="Tahoma" w:cs="Tahoma"/>
          <w:sz w:val="16"/>
          <w:szCs w:val="20"/>
        </w:rPr>
      </w:pPr>
    </w:p>
    <w:p w:rsidR="00B46020" w:rsidRPr="00E05E59" w:rsidRDefault="00B46020" w:rsidP="00E05E59">
      <w:pPr>
        <w:pStyle w:val="ListParagraph"/>
        <w:numPr>
          <w:ilvl w:val="0"/>
          <w:numId w:val="22"/>
        </w:numPr>
        <w:jc w:val="both"/>
        <w:rPr>
          <w:rFonts w:ascii="Tahoma" w:eastAsia="Arial Unicode MS" w:hAnsi="Tahoma" w:cs="Tahoma"/>
          <w:szCs w:val="20"/>
        </w:rPr>
      </w:pPr>
      <w:r w:rsidRPr="00E05E59">
        <w:rPr>
          <w:rFonts w:ascii="Tahoma" w:eastAsia="Arial Unicode MS" w:hAnsi="Tahoma" w:cs="Tahoma"/>
          <w:szCs w:val="20"/>
        </w:rPr>
        <w:t>E</w:t>
      </w:r>
      <w:r w:rsidR="003E2F93">
        <w:rPr>
          <w:rFonts w:ascii="Tahoma" w:eastAsia="Arial Unicode MS" w:hAnsi="Tahoma" w:cs="Tahoma"/>
          <w:szCs w:val="20"/>
        </w:rPr>
        <w:t>MPLOYEE:</w:t>
      </w:r>
      <w:r w:rsidR="003E2F93">
        <w:rPr>
          <w:rFonts w:ascii="Tahoma" w:eastAsia="Arial Unicode MS" w:hAnsi="Tahoma" w:cs="Tahoma"/>
          <w:szCs w:val="20"/>
        </w:rPr>
        <w:tab/>
      </w:r>
      <w:r w:rsidR="003E2F93">
        <w:rPr>
          <w:rFonts w:ascii="Tahoma" w:eastAsia="Arial Unicode MS" w:hAnsi="Tahoma" w:cs="Tahoma"/>
          <w:szCs w:val="20"/>
        </w:rPr>
        <w:tab/>
      </w:r>
      <w:r w:rsidRPr="00E05E59">
        <w:rPr>
          <w:rFonts w:ascii="Tahoma" w:eastAsia="Arial Unicode MS" w:hAnsi="Tahoma" w:cs="Tahoma"/>
          <w:szCs w:val="20"/>
        </w:rPr>
        <w:t>4000 (Permanent + Contractor labor)</w:t>
      </w:r>
    </w:p>
    <w:p w:rsidR="00D43F5D" w:rsidRPr="00B8697A" w:rsidRDefault="00771834" w:rsidP="00771834">
      <w:pPr>
        <w:tabs>
          <w:tab w:val="left" w:pos="5265"/>
        </w:tabs>
        <w:jc w:val="both"/>
        <w:rPr>
          <w:rFonts w:ascii="Tahoma" w:hAnsi="Tahoma" w:cs="Tahoma"/>
          <w:sz w:val="20"/>
        </w:rPr>
      </w:pPr>
      <w:r w:rsidRPr="000F2D95">
        <w:rPr>
          <w:rFonts w:ascii="Tahoma" w:hAnsi="Tahoma" w:cs="Tahoma"/>
        </w:rPr>
        <w:tab/>
      </w:r>
    </w:p>
    <w:p w:rsidR="00D43F5D" w:rsidRPr="000F2D95" w:rsidRDefault="00D43F5D" w:rsidP="00771834">
      <w:pPr>
        <w:tabs>
          <w:tab w:val="left" w:pos="795"/>
          <w:tab w:val="center" w:pos="4680"/>
        </w:tabs>
        <w:jc w:val="both"/>
        <w:rPr>
          <w:rFonts w:ascii="Tahoma" w:hAnsi="Tahoma" w:cs="Tahoma"/>
          <w:b/>
        </w:rPr>
      </w:pPr>
      <w:r w:rsidRPr="000F2D95">
        <w:rPr>
          <w:rFonts w:ascii="Tahoma" w:hAnsi="Tahoma" w:cs="Tahoma"/>
        </w:rPr>
        <w:t xml:space="preserve">I’m working in this company from </w:t>
      </w:r>
      <w:r w:rsidRPr="000F2D95">
        <w:rPr>
          <w:rFonts w:ascii="Tahoma" w:hAnsi="Tahoma" w:cs="Tahoma"/>
          <w:b/>
        </w:rPr>
        <w:t>01st October, 1999 to present date</w:t>
      </w:r>
    </w:p>
    <w:p w:rsidR="00C7279C" w:rsidRPr="000F2D95" w:rsidRDefault="00C7279C" w:rsidP="00B06690">
      <w:pPr>
        <w:jc w:val="both"/>
        <w:rPr>
          <w:rFonts w:ascii="Tahoma" w:hAnsi="Tahoma" w:cs="Tahoma"/>
          <w:b/>
          <w:sz w:val="20"/>
        </w:rPr>
      </w:pPr>
    </w:p>
    <w:p w:rsidR="008526E9" w:rsidRPr="00B8697A" w:rsidRDefault="00B46020" w:rsidP="00EF2A94">
      <w:pPr>
        <w:shd w:val="clear" w:color="auto" w:fill="FABF8F" w:themeFill="accent6" w:themeFillTint="99"/>
        <w:tabs>
          <w:tab w:val="left" w:pos="390"/>
          <w:tab w:val="center" w:pos="4680"/>
        </w:tabs>
        <w:jc w:val="both"/>
        <w:rPr>
          <w:rFonts w:ascii="Tahoma" w:hAnsi="Tahoma" w:cs="Tahoma"/>
          <w:b/>
        </w:rPr>
      </w:pPr>
      <w:r w:rsidRPr="00B8697A">
        <w:rPr>
          <w:rFonts w:ascii="Tahoma" w:hAnsi="Tahoma" w:cs="Tahoma"/>
          <w:b/>
        </w:rPr>
        <w:t>TOTAL EXPERIENCE:</w:t>
      </w:r>
    </w:p>
    <w:p w:rsidR="00EF2A94" w:rsidRDefault="00EF2A94" w:rsidP="00EF2A94">
      <w:pPr>
        <w:pStyle w:val="ListParagraph"/>
        <w:jc w:val="both"/>
        <w:rPr>
          <w:rFonts w:ascii="Tahoma" w:eastAsia="Arial Unicode MS" w:hAnsi="Tahoma" w:cs="Tahoma"/>
          <w:szCs w:val="24"/>
        </w:rPr>
      </w:pPr>
    </w:p>
    <w:p w:rsidR="00B46020" w:rsidRDefault="00B46020" w:rsidP="00B46020">
      <w:pPr>
        <w:pStyle w:val="ListParagraph"/>
        <w:numPr>
          <w:ilvl w:val="0"/>
          <w:numId w:val="19"/>
        </w:numPr>
        <w:jc w:val="both"/>
        <w:rPr>
          <w:rFonts w:ascii="Tahoma" w:eastAsia="Arial Unicode MS" w:hAnsi="Tahoma" w:cs="Tahoma"/>
          <w:szCs w:val="24"/>
        </w:rPr>
      </w:pPr>
      <w:r w:rsidRPr="000F2D95">
        <w:rPr>
          <w:rFonts w:ascii="Tahoma" w:eastAsia="Arial Unicode MS" w:hAnsi="Tahoma" w:cs="Tahoma"/>
          <w:szCs w:val="24"/>
        </w:rPr>
        <w:t>More than 17</w:t>
      </w:r>
      <w:r w:rsidRPr="000F2D95">
        <w:rPr>
          <w:rFonts w:ascii="Tahoma" w:eastAsia="Arial Unicode MS" w:hAnsi="Tahoma" w:cs="Tahoma"/>
          <w:szCs w:val="24"/>
          <w:vertAlign w:val="superscript"/>
        </w:rPr>
        <w:t>th</w:t>
      </w:r>
      <w:r w:rsidRPr="000F2D95">
        <w:rPr>
          <w:rFonts w:ascii="Tahoma" w:eastAsia="Arial Unicode MS" w:hAnsi="Tahoma" w:cs="Tahoma"/>
          <w:szCs w:val="24"/>
        </w:rPr>
        <w:t xml:space="preserve"> years. </w:t>
      </w:r>
    </w:p>
    <w:p w:rsidR="003E2F93" w:rsidRPr="000F2D95" w:rsidRDefault="003E2F93" w:rsidP="003E2F93">
      <w:pPr>
        <w:pStyle w:val="ListParagraph"/>
        <w:jc w:val="both"/>
        <w:rPr>
          <w:rFonts w:ascii="Tahoma" w:eastAsia="Arial Unicode MS" w:hAnsi="Tahoma" w:cs="Tahoma"/>
          <w:szCs w:val="24"/>
        </w:rPr>
      </w:pPr>
    </w:p>
    <w:p w:rsidR="007E5F6E" w:rsidRPr="00EF2A94" w:rsidRDefault="00D43F5D" w:rsidP="00EF2A94">
      <w:pPr>
        <w:shd w:val="clear" w:color="auto" w:fill="FABF8F" w:themeFill="accent6" w:themeFillTint="99"/>
        <w:jc w:val="left"/>
        <w:rPr>
          <w:rFonts w:ascii="Tahoma" w:eastAsia="Arial Unicode MS" w:hAnsi="Tahoma" w:cs="Tahoma"/>
          <w:b/>
          <w:szCs w:val="24"/>
        </w:rPr>
      </w:pPr>
      <w:r w:rsidRPr="00EF2A94">
        <w:rPr>
          <w:rFonts w:ascii="Tahoma" w:eastAsia="Arial Unicode MS" w:hAnsi="Tahoma" w:cs="Tahoma"/>
          <w:b/>
          <w:szCs w:val="24"/>
        </w:rPr>
        <w:t>JOB PROPFILE</w:t>
      </w:r>
      <w:r w:rsidR="003C7C89" w:rsidRPr="00EF2A94">
        <w:rPr>
          <w:rFonts w:ascii="Tahoma" w:eastAsia="Arial Unicode MS" w:hAnsi="Tahoma" w:cs="Tahoma"/>
          <w:b/>
          <w:szCs w:val="24"/>
        </w:rPr>
        <w:t xml:space="preserve"> OF MY 17th YEARS CAREER</w:t>
      </w:r>
      <w:r w:rsidRPr="00EF2A94">
        <w:rPr>
          <w:rFonts w:ascii="Tahoma" w:eastAsia="Arial Unicode MS" w:hAnsi="Tahoma" w:cs="Tahoma"/>
          <w:b/>
          <w:szCs w:val="24"/>
        </w:rPr>
        <w:t xml:space="preserve">: </w:t>
      </w:r>
    </w:p>
    <w:p w:rsidR="00D43F5D" w:rsidRPr="000F2D95" w:rsidRDefault="00D43F5D" w:rsidP="00B06690">
      <w:pPr>
        <w:tabs>
          <w:tab w:val="left" w:pos="390"/>
          <w:tab w:val="center" w:pos="4680"/>
        </w:tabs>
        <w:jc w:val="both"/>
        <w:rPr>
          <w:rFonts w:ascii="Tahoma" w:hAnsi="Tahoma" w:cs="Tahoma"/>
          <w:b/>
          <w:sz w:val="20"/>
        </w:rPr>
      </w:pPr>
    </w:p>
    <w:p w:rsidR="00B06690" w:rsidRPr="00EF2A94" w:rsidRDefault="00D43F5D" w:rsidP="00B46020">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LOGISTICS:</w:t>
      </w:r>
    </w:p>
    <w:p w:rsidR="003C7C89" w:rsidRPr="000F2D95" w:rsidRDefault="003C7C89" w:rsidP="00B06690">
      <w:pPr>
        <w:tabs>
          <w:tab w:val="left" w:pos="390"/>
          <w:tab w:val="center" w:pos="4680"/>
        </w:tabs>
        <w:jc w:val="both"/>
        <w:rPr>
          <w:rFonts w:ascii="Tahoma" w:hAnsi="Tahoma" w:cs="Tahoma"/>
          <w:b/>
        </w:rPr>
      </w:pPr>
    </w:p>
    <w:p w:rsidR="00D43F5D"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Manpower arrangements and scheduling</w:t>
      </w:r>
    </w:p>
    <w:p w:rsidR="00CB0CAA"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Plan and co-ordinate transportation of materials and manage the timely flow of customer orders</w:t>
      </w:r>
    </w:p>
    <w:p w:rsidR="00CB0CAA"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lastRenderedPageBreak/>
        <w:t>Provide and maintain good customer service and solve problems</w:t>
      </w:r>
    </w:p>
    <w:p w:rsidR="00B06690" w:rsidRPr="000F2D95" w:rsidRDefault="00B06690"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Packing and Quality assurance </w:t>
      </w:r>
    </w:p>
    <w:p w:rsidR="00B06690" w:rsidRPr="000F2D95" w:rsidRDefault="00B06690"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Scheduling maintenance chart</w:t>
      </w:r>
    </w:p>
    <w:p w:rsidR="00B06690" w:rsidRPr="000F2D95" w:rsidRDefault="00B06690"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Handling stock and Inventory of finished product</w:t>
      </w:r>
    </w:p>
    <w:p w:rsidR="00B06690" w:rsidRPr="000F2D95" w:rsidRDefault="00B06690"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Communication with Production, Quality, Contract supervisors and Maintenance for normal logistics operation</w:t>
      </w:r>
    </w:p>
    <w:p w:rsidR="00CB0CAA" w:rsidRDefault="00B06690"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Coordinating loading, shipping, as per sales order</w:t>
      </w:r>
    </w:p>
    <w:p w:rsidR="00CE2DAA" w:rsidRPr="000F2D95" w:rsidRDefault="00CE2DAA" w:rsidP="00CE2DAA">
      <w:pPr>
        <w:pStyle w:val="ListParagraph"/>
        <w:tabs>
          <w:tab w:val="left" w:pos="795"/>
          <w:tab w:val="center" w:pos="4680"/>
        </w:tabs>
        <w:jc w:val="both"/>
        <w:rPr>
          <w:rFonts w:ascii="Tahoma" w:hAnsi="Tahoma" w:cs="Tahoma"/>
        </w:rPr>
      </w:pPr>
    </w:p>
    <w:p w:rsidR="00B06690" w:rsidRPr="000F2D95" w:rsidRDefault="00CB0CAA" w:rsidP="00B06690">
      <w:pPr>
        <w:tabs>
          <w:tab w:val="left" w:pos="390"/>
          <w:tab w:val="center" w:pos="4680"/>
        </w:tabs>
        <w:jc w:val="both"/>
        <w:rPr>
          <w:rFonts w:ascii="Tahoma" w:hAnsi="Tahoma" w:cs="Tahoma"/>
        </w:rPr>
      </w:pPr>
      <w:r w:rsidRPr="000F2D95">
        <w:rPr>
          <w:rFonts w:ascii="Tahoma" w:hAnsi="Tahoma" w:cs="Tahoma"/>
        </w:rPr>
        <w:t>-</w:t>
      </w:r>
    </w:p>
    <w:p w:rsidR="00B06690" w:rsidRPr="00EF2A94" w:rsidRDefault="00B06690" w:rsidP="00B46020">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PROCUREMENT</w:t>
      </w:r>
      <w:r w:rsidR="0026427A" w:rsidRPr="00EF2A94">
        <w:rPr>
          <w:rFonts w:ascii="Tahoma" w:hAnsi="Tahoma" w:cs="Tahoma"/>
          <w:sz w:val="20"/>
        </w:rPr>
        <w:t xml:space="preserve"> </w:t>
      </w:r>
      <w:r w:rsidRPr="00EF2A94">
        <w:rPr>
          <w:rFonts w:ascii="Tahoma" w:hAnsi="Tahoma" w:cs="Tahoma"/>
          <w:sz w:val="20"/>
        </w:rPr>
        <w:t>LOGISTICS:</w:t>
      </w:r>
    </w:p>
    <w:p w:rsidR="00A8600E" w:rsidRPr="000F2D95" w:rsidRDefault="00A8600E" w:rsidP="00B06690">
      <w:pPr>
        <w:tabs>
          <w:tab w:val="left" w:pos="390"/>
          <w:tab w:val="center" w:pos="4680"/>
        </w:tabs>
        <w:jc w:val="both"/>
        <w:rPr>
          <w:rFonts w:ascii="Tahoma" w:hAnsi="Tahoma" w:cs="Tahoma"/>
          <w:b/>
        </w:rPr>
      </w:pPr>
    </w:p>
    <w:p w:rsidR="00B06690"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Responsible for maintaining a record of all outstanding purchase </w:t>
      </w:r>
      <w:r w:rsidR="00B06690" w:rsidRPr="000F2D95">
        <w:rPr>
          <w:rFonts w:ascii="Tahoma" w:hAnsi="Tahoma" w:cs="Tahoma"/>
        </w:rPr>
        <w:t>orders with external vendors.</w:t>
      </w:r>
    </w:p>
    <w:p w:rsidR="00B06690"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Arranges transportation and forwarding services for all orders to ensure material </w:t>
      </w:r>
      <w:r w:rsidR="00B06690" w:rsidRPr="000F2D95">
        <w:rPr>
          <w:rFonts w:ascii="Tahoma" w:hAnsi="Tahoma" w:cs="Tahoma"/>
        </w:rPr>
        <w:t>is delivered as per schedule.</w:t>
      </w:r>
    </w:p>
    <w:p w:rsidR="00B06690"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Expedites all critical orders wi</w:t>
      </w:r>
      <w:r w:rsidR="00B06690" w:rsidRPr="000F2D95">
        <w:rPr>
          <w:rFonts w:ascii="Tahoma" w:hAnsi="Tahoma" w:cs="Tahoma"/>
        </w:rPr>
        <w:t>th local subcontract vendors.</w:t>
      </w:r>
    </w:p>
    <w:p w:rsidR="00B06690"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Reviews expediting schedules on all customer orders. Obtains and forwards information</w:t>
      </w:r>
      <w:r w:rsidR="00B06690" w:rsidRPr="000F2D95">
        <w:rPr>
          <w:rFonts w:ascii="Tahoma" w:hAnsi="Tahoma" w:cs="Tahoma"/>
        </w:rPr>
        <w:t xml:space="preserve"> to planning and sales teams.</w:t>
      </w:r>
    </w:p>
    <w:p w:rsidR="00B06690"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Responsible for all duty customs sales and tax functions, including certification and verification, drawback, and complianc</w:t>
      </w:r>
      <w:r w:rsidR="00B06690" w:rsidRPr="000F2D95">
        <w:rPr>
          <w:rFonts w:ascii="Tahoma" w:hAnsi="Tahoma" w:cs="Tahoma"/>
        </w:rPr>
        <w:t>e with governmental agencies.</w:t>
      </w:r>
    </w:p>
    <w:p w:rsidR="00B06690"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Coo</w:t>
      </w:r>
      <w:r w:rsidR="00B06690" w:rsidRPr="000F2D95">
        <w:rPr>
          <w:rFonts w:ascii="Tahoma" w:hAnsi="Tahoma" w:cs="Tahoma"/>
        </w:rPr>
        <w:t>rdinates imports and exports.</w:t>
      </w:r>
    </w:p>
    <w:p w:rsidR="00B06690"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Reviews freight r</w:t>
      </w:r>
      <w:r w:rsidR="0026427A" w:rsidRPr="000F2D95">
        <w:rPr>
          <w:rFonts w:ascii="Tahoma" w:hAnsi="Tahoma" w:cs="Tahoma"/>
        </w:rPr>
        <w:t xml:space="preserve">ates: </w:t>
      </w:r>
      <w:r w:rsidR="00B06690" w:rsidRPr="000F2D95">
        <w:rPr>
          <w:rFonts w:ascii="Tahoma" w:hAnsi="Tahoma" w:cs="Tahoma"/>
        </w:rPr>
        <w:t>courier, and land.</w:t>
      </w:r>
    </w:p>
    <w:p w:rsidR="00CB0CAA" w:rsidRPr="000F2D95" w:rsidRDefault="00CB0CAA"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Liaises with custom brokers for updated reporting procedures and valuations.</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High responsibility and loyalty for smooth and efficient purchasing activities. </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Coordinate, supervise and evaluate all purchasing activities of subordinates</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Perform and supervise and evaluate all purchasing activities to ensure safe and smooth production activities. </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Establish and maintain high standards of relationships with suppliers for the most cost-effectiveness and favorable services.</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Perform any purchasing matters by interacting with inside party concerned.</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Develop and maintain constructive relationships with local governments and custom authorities and any other neighboring companies to secure purchasing activities.</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Develop and maintain high level of plant housekeeping, safety &amp; environmental awareness of subordinates.</w:t>
      </w:r>
    </w:p>
    <w:p w:rsidR="0026427A" w:rsidRPr="000F2D95"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Establish and implement education and training activities for subordinates to improve their knowledge and skill.</w:t>
      </w:r>
    </w:p>
    <w:p w:rsidR="0026427A" w:rsidRDefault="0026427A" w:rsidP="0026427A">
      <w:pPr>
        <w:pStyle w:val="ListParagraph"/>
        <w:numPr>
          <w:ilvl w:val="0"/>
          <w:numId w:val="8"/>
        </w:numPr>
        <w:tabs>
          <w:tab w:val="left" w:pos="795"/>
          <w:tab w:val="center" w:pos="4680"/>
        </w:tabs>
        <w:jc w:val="both"/>
        <w:rPr>
          <w:rFonts w:ascii="Tahoma" w:hAnsi="Tahoma" w:cs="Tahoma"/>
        </w:rPr>
      </w:pPr>
      <w:r w:rsidRPr="000F2D95">
        <w:rPr>
          <w:rFonts w:ascii="Tahoma" w:hAnsi="Tahoma" w:cs="Tahoma"/>
        </w:rPr>
        <w:t>Any other task as assigned by purchasing &amp; distribution manager.</w:t>
      </w:r>
    </w:p>
    <w:p w:rsidR="00B8697A" w:rsidRPr="000F2D95" w:rsidRDefault="00B8697A" w:rsidP="00B8697A">
      <w:pPr>
        <w:pStyle w:val="ListParagraph"/>
        <w:tabs>
          <w:tab w:val="left" w:pos="795"/>
          <w:tab w:val="center" w:pos="4680"/>
        </w:tabs>
        <w:jc w:val="both"/>
        <w:rPr>
          <w:rFonts w:ascii="Tahoma" w:hAnsi="Tahoma" w:cs="Tahoma"/>
        </w:rPr>
      </w:pPr>
    </w:p>
    <w:p w:rsidR="000F2D95" w:rsidRPr="000F2D95" w:rsidRDefault="000F2D95" w:rsidP="00017BF2">
      <w:pPr>
        <w:tabs>
          <w:tab w:val="left" w:pos="795"/>
          <w:tab w:val="center" w:pos="4680"/>
        </w:tabs>
        <w:jc w:val="both"/>
        <w:rPr>
          <w:rFonts w:ascii="Tahoma" w:hAnsi="Tahoma" w:cs="Tahoma"/>
        </w:rPr>
      </w:pPr>
    </w:p>
    <w:p w:rsidR="00017BF2" w:rsidRPr="00EF2A94" w:rsidRDefault="00017BF2" w:rsidP="00B46020">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PURCHASE LOGISTICS:</w:t>
      </w:r>
    </w:p>
    <w:p w:rsidR="00017BF2" w:rsidRPr="000F2D95" w:rsidRDefault="00017BF2" w:rsidP="00017BF2">
      <w:pPr>
        <w:tabs>
          <w:tab w:val="left" w:pos="795"/>
          <w:tab w:val="center" w:pos="4680"/>
        </w:tabs>
        <w:jc w:val="both"/>
        <w:rPr>
          <w:rFonts w:ascii="Tahoma" w:hAnsi="Tahoma" w:cs="Tahoma"/>
        </w:rPr>
      </w:pP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Buy the Goods (Raw Material, Spare Parts, Consumables, office supplies </w:t>
      </w:r>
      <w:proofErr w:type="spellStart"/>
      <w:r w:rsidRPr="000F2D95">
        <w:rPr>
          <w:rFonts w:ascii="Tahoma" w:hAnsi="Tahoma" w:cs="Tahoma"/>
        </w:rPr>
        <w:t>etc</w:t>
      </w:r>
      <w:proofErr w:type="spellEnd"/>
      <w:r w:rsidRPr="000F2D95">
        <w:rPr>
          <w:rFonts w:ascii="Tahoma" w:hAnsi="Tahoma" w:cs="Tahoma"/>
        </w:rPr>
        <w:t>) &amp; Services which will be used for the company’s own use.</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Able to handle the more complex or critical purchases, Service contracts, Blanket Purchase Agreements.</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Follow and maintain a purchasing policy and procedure manual.</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Follow the quality management system.</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lastRenderedPageBreak/>
        <w:t>Consider best price, quality, availability, reliability, selection variety &amp; Technical support when choosing suppliers and merchandises.</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Communicate with production department, planning engineer &amp; sales department to learn about the materials requirements for the production.</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Use many sources to find out about the potential suppliers, Very well experienced in “Evaluating Suppliers” as per quality management system.</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Arrange the logistic for all import and export shipments as per terms and condition of the sale and purchase orders.</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Discuss all the issues related to purchasing supplier and purchasing department employees with MMM along with recommendations to solve these issues to run smooth operation.</w:t>
      </w:r>
    </w:p>
    <w:p w:rsidR="00017BF2" w:rsidRPr="000F2D95" w:rsidRDefault="00017BF2" w:rsidP="00702154">
      <w:pPr>
        <w:pStyle w:val="ListParagraph"/>
        <w:numPr>
          <w:ilvl w:val="0"/>
          <w:numId w:val="8"/>
        </w:numPr>
        <w:tabs>
          <w:tab w:val="left" w:pos="795"/>
          <w:tab w:val="center" w:pos="4680"/>
        </w:tabs>
        <w:jc w:val="both"/>
        <w:rPr>
          <w:rFonts w:ascii="Tahoma" w:hAnsi="Tahoma" w:cs="Tahoma"/>
        </w:rPr>
      </w:pPr>
      <w:r w:rsidRPr="000F2D95">
        <w:rPr>
          <w:rFonts w:ascii="Tahoma" w:hAnsi="Tahoma" w:cs="Tahoma"/>
        </w:rPr>
        <w:t>Perform and Complete special assignments as per the MMM and management requirements and any other assignments upon the instruction of the MMM.</w:t>
      </w:r>
    </w:p>
    <w:p w:rsidR="00B06690" w:rsidRPr="000F2D95" w:rsidRDefault="00B06690" w:rsidP="00B06690">
      <w:pPr>
        <w:tabs>
          <w:tab w:val="left" w:pos="390"/>
          <w:tab w:val="center" w:pos="4680"/>
        </w:tabs>
        <w:jc w:val="both"/>
        <w:rPr>
          <w:rFonts w:ascii="Tahoma" w:hAnsi="Tahoma" w:cs="Tahoma"/>
          <w:b/>
        </w:rPr>
      </w:pPr>
    </w:p>
    <w:p w:rsidR="00B06690" w:rsidRPr="00EF2A94" w:rsidRDefault="00B06690" w:rsidP="00B46020">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MATERIAL MANAGEMENT / MATERIAL HANDLING:</w:t>
      </w:r>
    </w:p>
    <w:p w:rsidR="00A8600E" w:rsidRPr="000F2D95" w:rsidRDefault="00A8600E" w:rsidP="00B06690">
      <w:pPr>
        <w:tabs>
          <w:tab w:val="left" w:pos="390"/>
          <w:tab w:val="center" w:pos="4680"/>
        </w:tabs>
        <w:jc w:val="both"/>
        <w:rPr>
          <w:rFonts w:ascii="Tahoma" w:hAnsi="Tahoma" w:cs="Tahoma"/>
          <w:b/>
        </w:rPr>
      </w:pPr>
    </w:p>
    <w:p w:rsidR="00B06690" w:rsidRPr="000F2D95" w:rsidRDefault="001964F4"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Coordinates and expedites flow of materials, parts, and assemblies between sections or departments, according to production and shipping schedules or department priorities,</w:t>
      </w:r>
    </w:p>
    <w:p w:rsidR="001964F4" w:rsidRPr="000F2D95" w:rsidRDefault="001964F4"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Maintain computerized record of receiving, issue, and stock and inventory </w:t>
      </w:r>
    </w:p>
    <w:p w:rsidR="001964F4" w:rsidRPr="000F2D95" w:rsidRDefault="001964F4"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Checking in details of purchase material before stored or warehousing</w:t>
      </w:r>
    </w:p>
    <w:p w:rsidR="001964F4" w:rsidRPr="000F2D95" w:rsidRDefault="001964F4"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Arranges in-plant transfer of materials to meet production schedules</w:t>
      </w:r>
    </w:p>
    <w:p w:rsidR="001964F4" w:rsidRPr="000F2D95" w:rsidRDefault="001964F4"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Compiles and maintains manual or computerized records, such as material inventory, in-process production reports, and status and location of materials.</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Maintenance requirements for parts and material are forwarded to ASD in a timely and continuous manner.</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Prepare Purchase Requisition &amp; Issuance form</w:t>
      </w:r>
    </w:p>
    <w:p w:rsidR="00A8600E" w:rsidRPr="000F2D95" w:rsidRDefault="00A8600E" w:rsidP="00771834">
      <w:pPr>
        <w:pStyle w:val="ListParagraph"/>
        <w:numPr>
          <w:ilvl w:val="0"/>
          <w:numId w:val="8"/>
        </w:numPr>
        <w:tabs>
          <w:tab w:val="left" w:pos="795"/>
          <w:tab w:val="center" w:pos="4680"/>
        </w:tabs>
        <w:jc w:val="both"/>
        <w:rPr>
          <w:rFonts w:ascii="Tahoma" w:hAnsi="Tahoma" w:cs="Tahoma"/>
          <w:sz w:val="20"/>
        </w:rPr>
      </w:pPr>
    </w:p>
    <w:p w:rsidR="00A8600E" w:rsidRPr="00EF2A94" w:rsidRDefault="00A8600E" w:rsidP="00B46020">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WAREHOUSING:</w:t>
      </w:r>
    </w:p>
    <w:p w:rsidR="003C7C89" w:rsidRPr="000F2D95" w:rsidRDefault="003C7C89" w:rsidP="00A8600E">
      <w:pPr>
        <w:tabs>
          <w:tab w:val="left" w:pos="390"/>
          <w:tab w:val="center" w:pos="4680"/>
        </w:tabs>
        <w:jc w:val="both"/>
        <w:rPr>
          <w:rFonts w:ascii="Tahoma" w:hAnsi="Tahoma" w:cs="Tahoma"/>
          <w:b/>
        </w:rPr>
      </w:pP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Responsible in receiving &amp; checking of company materials deliveries, duties to check the quantity &amp; quality of items received, as per Purchase Order description &amp; specification required.</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Issued and control warehouse &amp; yard materials (Plates, Pipes &amp; Structural)</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Arrange and segregate materials in their corresponding location.</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Maintain orderliness and cleanliness of the warehouse &amp; yard.</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Supervise day-to-day operations in a warehouse.</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Supervise loading and unloading operations.</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Prepare shipping documentation and other related paperwork.</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Supervise forklift and pallet jack operations.</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Order, receive and maintain equipment, materials and tools.</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Supervise counting, weighing and identifying of materials meant for shipment.</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Check materials against customer orders, picking lists and billings. </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Develop annual department budget. </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Check and verify materials in warehouse periodically. </w:t>
      </w:r>
    </w:p>
    <w:p w:rsidR="00A8600E" w:rsidRPr="000F2D95" w:rsidRDefault="00A8600E" w:rsidP="00771834">
      <w:pPr>
        <w:pStyle w:val="ListParagraph"/>
        <w:numPr>
          <w:ilvl w:val="0"/>
          <w:numId w:val="8"/>
        </w:numPr>
        <w:tabs>
          <w:tab w:val="left" w:pos="795"/>
          <w:tab w:val="center" w:pos="4680"/>
        </w:tabs>
        <w:jc w:val="both"/>
        <w:rPr>
          <w:rFonts w:ascii="Tahoma" w:hAnsi="Tahoma" w:cs="Tahoma"/>
        </w:rPr>
      </w:pPr>
      <w:r w:rsidRPr="000F2D95">
        <w:rPr>
          <w:rFonts w:ascii="Tahoma" w:hAnsi="Tahoma" w:cs="Tahoma"/>
        </w:rPr>
        <w:t xml:space="preserve">Maintain records of equipment, materials and products. </w:t>
      </w:r>
    </w:p>
    <w:p w:rsidR="00017BF2" w:rsidRPr="000F2D95" w:rsidRDefault="00017BF2" w:rsidP="00017BF2">
      <w:pPr>
        <w:tabs>
          <w:tab w:val="left" w:pos="795"/>
          <w:tab w:val="center" w:pos="4680"/>
        </w:tabs>
        <w:jc w:val="both"/>
        <w:rPr>
          <w:rFonts w:ascii="Tahoma" w:hAnsi="Tahoma" w:cs="Tahoma"/>
          <w:sz w:val="20"/>
        </w:rPr>
      </w:pPr>
    </w:p>
    <w:p w:rsidR="00C07494" w:rsidRPr="00EF2A94" w:rsidRDefault="00C07494" w:rsidP="00B46020">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TRANSPORTATION:</w:t>
      </w:r>
    </w:p>
    <w:p w:rsidR="008526E9" w:rsidRPr="000F2D95" w:rsidRDefault="008526E9" w:rsidP="003C7C89">
      <w:pPr>
        <w:tabs>
          <w:tab w:val="left" w:pos="390"/>
          <w:tab w:val="center" w:pos="4680"/>
        </w:tabs>
        <w:jc w:val="both"/>
        <w:rPr>
          <w:rFonts w:ascii="Tahoma" w:hAnsi="Tahoma" w:cs="Tahoma"/>
          <w:b/>
          <w:sz w:val="20"/>
        </w:rPr>
      </w:pP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 xml:space="preserve">Ensure implementation day-to-day activities of transportation.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lastRenderedPageBreak/>
        <w:t xml:space="preserve">Supervise workloads, schedule, tasks and other related functions.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 xml:space="preserve">Maintain and manage all databases relating to transportation activities.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 xml:space="preserve">Ensure compliance of safety standards in transportation functions.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Ensure maintenance of vehicles in good running condition.</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 xml:space="preserve">Handle loading and unloading operations.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 xml:space="preserve">Initiate cost efficiency measures in transportation operations.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 xml:space="preserve">Implement environmental laws, procedures and processes.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 xml:space="preserve">Build internal and external customer relationships. </w:t>
      </w:r>
    </w:p>
    <w:p w:rsidR="00017BF2" w:rsidRPr="00017BF2" w:rsidRDefault="00017BF2" w:rsidP="00017BF2">
      <w:pPr>
        <w:pStyle w:val="ListParagraph"/>
        <w:numPr>
          <w:ilvl w:val="0"/>
          <w:numId w:val="8"/>
        </w:numPr>
        <w:tabs>
          <w:tab w:val="left" w:pos="795"/>
          <w:tab w:val="center" w:pos="4680"/>
        </w:tabs>
        <w:jc w:val="both"/>
        <w:rPr>
          <w:rFonts w:ascii="Tahoma" w:hAnsi="Tahoma" w:cs="Tahoma"/>
        </w:rPr>
      </w:pPr>
      <w:r w:rsidRPr="00017BF2">
        <w:rPr>
          <w:rFonts w:ascii="Tahoma" w:hAnsi="Tahoma" w:cs="Tahoma"/>
        </w:rPr>
        <w:t>Manage, supervise and monitor fleet operations.</w:t>
      </w:r>
    </w:p>
    <w:p w:rsidR="00C07494" w:rsidRPr="000F2D95" w:rsidRDefault="00C07494" w:rsidP="003C7C89">
      <w:pPr>
        <w:tabs>
          <w:tab w:val="left" w:pos="390"/>
          <w:tab w:val="center" w:pos="4680"/>
        </w:tabs>
        <w:jc w:val="both"/>
        <w:rPr>
          <w:rFonts w:ascii="Tahoma" w:hAnsi="Tahoma" w:cs="Tahoma"/>
          <w:b/>
          <w:sz w:val="20"/>
        </w:rPr>
      </w:pPr>
    </w:p>
    <w:p w:rsidR="003C7C89" w:rsidRPr="00EF2A94" w:rsidRDefault="00C07494" w:rsidP="000F2D95">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OTHERS:</w:t>
      </w:r>
    </w:p>
    <w:p w:rsidR="00C07494" w:rsidRPr="000F2D95" w:rsidRDefault="00C07494" w:rsidP="003C7C89">
      <w:pPr>
        <w:tabs>
          <w:tab w:val="left" w:pos="390"/>
          <w:tab w:val="center" w:pos="4680"/>
        </w:tabs>
        <w:jc w:val="both"/>
        <w:rPr>
          <w:rFonts w:ascii="Tahoma" w:hAnsi="Tahoma" w:cs="Tahoma"/>
          <w:b/>
          <w:sz w:val="20"/>
        </w:rPr>
      </w:pP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Vendor Development and vendors performance rating</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Communication with stakeholders, vendors, internal customers, external customers, and Others</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Negotiations and budgeting</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Appraisal assessment of subordinate and others</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Stock and inventory management</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 xml:space="preserve">5’S, Kaizen, </w:t>
      </w:r>
      <w:proofErr w:type="spellStart"/>
      <w:r w:rsidRPr="000F2D95">
        <w:rPr>
          <w:rFonts w:ascii="Tahoma" w:hAnsi="Tahoma" w:cs="Tahoma"/>
        </w:rPr>
        <w:t>Hatto</w:t>
      </w:r>
      <w:proofErr w:type="spellEnd"/>
      <w:r w:rsidRPr="000F2D95">
        <w:rPr>
          <w:rFonts w:ascii="Tahoma" w:hAnsi="Tahoma" w:cs="Tahoma"/>
        </w:rPr>
        <w:t xml:space="preserve"> </w:t>
      </w:r>
      <w:proofErr w:type="spellStart"/>
      <w:r w:rsidRPr="000F2D95">
        <w:rPr>
          <w:rFonts w:ascii="Tahoma" w:hAnsi="Tahoma" w:cs="Tahoma"/>
        </w:rPr>
        <w:t>Hiayari</w:t>
      </w:r>
      <w:proofErr w:type="spellEnd"/>
      <w:r w:rsidRPr="000F2D95">
        <w:rPr>
          <w:rFonts w:ascii="Tahoma" w:hAnsi="Tahoma" w:cs="Tahoma"/>
        </w:rPr>
        <w:t xml:space="preserve"> and Quality Control </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Training, Meeting and development of communication skill</w:t>
      </w:r>
    </w:p>
    <w:p w:rsidR="008B411A" w:rsidRPr="000F2D95" w:rsidRDefault="006C559F"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 xml:space="preserve">Communication with customer and registered &amp; solve the problems </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Leadership, Motivation, and Teamwork</w:t>
      </w:r>
    </w:p>
    <w:p w:rsidR="00C07494" w:rsidRPr="000F2D95"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Analyze the logistics and supply chain strategy</w:t>
      </w:r>
    </w:p>
    <w:p w:rsidR="00C07494" w:rsidRDefault="00C07494" w:rsidP="00C07494">
      <w:pPr>
        <w:pStyle w:val="ListParagraph"/>
        <w:numPr>
          <w:ilvl w:val="0"/>
          <w:numId w:val="10"/>
        </w:numPr>
        <w:tabs>
          <w:tab w:val="left" w:pos="390"/>
          <w:tab w:val="center" w:pos="4680"/>
        </w:tabs>
        <w:jc w:val="both"/>
        <w:rPr>
          <w:rFonts w:ascii="Tahoma" w:hAnsi="Tahoma" w:cs="Tahoma"/>
        </w:rPr>
      </w:pPr>
      <w:r w:rsidRPr="000F2D95">
        <w:rPr>
          <w:rFonts w:ascii="Tahoma" w:hAnsi="Tahoma" w:cs="Tahoma"/>
        </w:rPr>
        <w:t xml:space="preserve">Purchase and Procurement activities </w:t>
      </w:r>
    </w:p>
    <w:p w:rsidR="00EF2A94" w:rsidRPr="00EF2A94" w:rsidRDefault="00EF2A94" w:rsidP="00EF2A94">
      <w:pPr>
        <w:tabs>
          <w:tab w:val="left" w:pos="390"/>
          <w:tab w:val="center" w:pos="4680"/>
        </w:tabs>
        <w:jc w:val="both"/>
        <w:rPr>
          <w:rFonts w:ascii="Tahoma" w:hAnsi="Tahoma" w:cs="Tahoma"/>
        </w:rPr>
      </w:pPr>
    </w:p>
    <w:p w:rsidR="00C13E0C" w:rsidRPr="00EF2A94" w:rsidRDefault="006C559F" w:rsidP="00EF2A94">
      <w:pPr>
        <w:shd w:val="clear" w:color="auto" w:fill="FABF8F" w:themeFill="accent6" w:themeFillTint="99"/>
        <w:jc w:val="left"/>
        <w:rPr>
          <w:rFonts w:ascii="Tahoma" w:eastAsia="Arial Unicode MS" w:hAnsi="Tahoma" w:cs="Tahoma"/>
          <w:b/>
          <w:szCs w:val="24"/>
        </w:rPr>
      </w:pPr>
      <w:r w:rsidRPr="00EF2A94">
        <w:rPr>
          <w:rFonts w:ascii="Tahoma" w:eastAsia="Arial Unicode MS" w:hAnsi="Tahoma" w:cs="Tahoma"/>
          <w:b/>
          <w:szCs w:val="24"/>
        </w:rPr>
        <w:t>EDUCATIONAL QUALIFICATION:</w:t>
      </w:r>
    </w:p>
    <w:p w:rsidR="00C13E0C" w:rsidRPr="000F2D95" w:rsidRDefault="00C13E0C" w:rsidP="003C7C89">
      <w:pPr>
        <w:tabs>
          <w:tab w:val="left" w:pos="390"/>
          <w:tab w:val="center" w:pos="4680"/>
        </w:tabs>
        <w:jc w:val="both"/>
        <w:rPr>
          <w:rFonts w:ascii="Tahoma" w:hAnsi="Tahoma" w:cs="Tahoma"/>
          <w:sz w:val="20"/>
        </w:rPr>
      </w:pPr>
    </w:p>
    <w:p w:rsidR="00C13E0C" w:rsidRPr="00EF2A94" w:rsidRDefault="00C13E0C" w:rsidP="000F2D95">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GENERAL:</w:t>
      </w:r>
    </w:p>
    <w:p w:rsidR="000F2D95" w:rsidRDefault="000F2D95" w:rsidP="000F2D95">
      <w:pPr>
        <w:pStyle w:val="ListParagraph"/>
        <w:tabs>
          <w:tab w:val="left" w:pos="390"/>
          <w:tab w:val="center" w:pos="4680"/>
        </w:tabs>
        <w:jc w:val="both"/>
        <w:rPr>
          <w:rFonts w:ascii="Tahoma" w:hAnsi="Tahoma" w:cs="Tahoma"/>
          <w:sz w:val="14"/>
        </w:rPr>
      </w:pPr>
    </w:p>
    <w:p w:rsidR="00EF2A94" w:rsidRDefault="00EF2A94" w:rsidP="000F2D95">
      <w:pPr>
        <w:pStyle w:val="ListParagraph"/>
        <w:tabs>
          <w:tab w:val="left" w:pos="390"/>
          <w:tab w:val="center" w:pos="4680"/>
        </w:tabs>
        <w:jc w:val="both"/>
        <w:rPr>
          <w:rFonts w:ascii="Tahoma" w:hAnsi="Tahoma" w:cs="Tahoma"/>
          <w:sz w:val="14"/>
        </w:rPr>
      </w:pPr>
    </w:p>
    <w:p w:rsidR="00EF2A94" w:rsidRPr="000F2D95" w:rsidRDefault="00EF2A94" w:rsidP="000F2D95">
      <w:pPr>
        <w:pStyle w:val="ListParagraph"/>
        <w:tabs>
          <w:tab w:val="left" w:pos="390"/>
          <w:tab w:val="center" w:pos="4680"/>
        </w:tabs>
        <w:jc w:val="both"/>
        <w:rPr>
          <w:rFonts w:ascii="Tahoma" w:hAnsi="Tahoma" w:cs="Tahoma"/>
          <w:sz w:val="14"/>
        </w:rPr>
      </w:pPr>
    </w:p>
    <w:p w:rsidR="006C559F" w:rsidRPr="000F2D95" w:rsidRDefault="006C559F" w:rsidP="006C559F">
      <w:pPr>
        <w:pStyle w:val="ListParagraph"/>
        <w:numPr>
          <w:ilvl w:val="0"/>
          <w:numId w:val="15"/>
        </w:numPr>
        <w:tabs>
          <w:tab w:val="left" w:pos="390"/>
          <w:tab w:val="center" w:pos="4680"/>
        </w:tabs>
        <w:jc w:val="both"/>
        <w:rPr>
          <w:rFonts w:ascii="Tahoma" w:hAnsi="Tahoma" w:cs="Tahoma"/>
        </w:rPr>
      </w:pPr>
      <w:r w:rsidRPr="000F2D95">
        <w:rPr>
          <w:rFonts w:ascii="Tahoma" w:hAnsi="Tahoma" w:cs="Tahoma"/>
          <w:b/>
        </w:rPr>
        <w:t>Secondary Education</w:t>
      </w:r>
      <w:r w:rsidRPr="000F2D95">
        <w:rPr>
          <w:rFonts w:ascii="Tahoma" w:hAnsi="Tahoma" w:cs="Tahoma"/>
        </w:rPr>
        <w:t xml:space="preserve"> ( 10</w:t>
      </w:r>
      <w:r w:rsidRPr="000F2D95">
        <w:rPr>
          <w:rFonts w:ascii="Tahoma" w:hAnsi="Tahoma" w:cs="Tahoma"/>
          <w:vertAlign w:val="superscript"/>
        </w:rPr>
        <w:t>th</w:t>
      </w:r>
      <w:r w:rsidRPr="000F2D95">
        <w:rPr>
          <w:rFonts w:ascii="Tahoma" w:hAnsi="Tahoma" w:cs="Tahoma"/>
        </w:rPr>
        <w:t xml:space="preserve"> standard) – 1994 from WBBSE with 55% marks</w:t>
      </w:r>
    </w:p>
    <w:p w:rsidR="006C559F" w:rsidRPr="000F2D95" w:rsidRDefault="006C559F" w:rsidP="006C559F">
      <w:pPr>
        <w:pStyle w:val="ListParagraph"/>
        <w:numPr>
          <w:ilvl w:val="0"/>
          <w:numId w:val="15"/>
        </w:numPr>
        <w:tabs>
          <w:tab w:val="left" w:pos="390"/>
          <w:tab w:val="center" w:pos="4680"/>
        </w:tabs>
        <w:jc w:val="both"/>
        <w:rPr>
          <w:rFonts w:ascii="Tahoma" w:hAnsi="Tahoma" w:cs="Tahoma"/>
        </w:rPr>
      </w:pPr>
      <w:r w:rsidRPr="000F2D95">
        <w:rPr>
          <w:rFonts w:ascii="Tahoma" w:hAnsi="Tahoma" w:cs="Tahoma"/>
          <w:b/>
        </w:rPr>
        <w:t>Higher Secondary Education</w:t>
      </w:r>
      <w:r w:rsidRPr="000F2D95">
        <w:rPr>
          <w:rFonts w:ascii="Tahoma" w:hAnsi="Tahoma" w:cs="Tahoma"/>
        </w:rPr>
        <w:t xml:space="preserve"> ( 12</w:t>
      </w:r>
      <w:r w:rsidRPr="000F2D95">
        <w:rPr>
          <w:rFonts w:ascii="Tahoma" w:hAnsi="Tahoma" w:cs="Tahoma"/>
          <w:vertAlign w:val="superscript"/>
        </w:rPr>
        <w:t>th</w:t>
      </w:r>
      <w:r w:rsidRPr="000F2D95">
        <w:rPr>
          <w:rFonts w:ascii="Tahoma" w:hAnsi="Tahoma" w:cs="Tahoma"/>
        </w:rPr>
        <w:t xml:space="preserve"> standard) -1996 from WBCHS with 54% marks</w:t>
      </w:r>
    </w:p>
    <w:p w:rsidR="006C559F" w:rsidRPr="000F2D95" w:rsidRDefault="006C559F" w:rsidP="006C559F">
      <w:pPr>
        <w:pStyle w:val="ListParagraph"/>
        <w:numPr>
          <w:ilvl w:val="0"/>
          <w:numId w:val="15"/>
        </w:numPr>
        <w:tabs>
          <w:tab w:val="left" w:pos="390"/>
          <w:tab w:val="center" w:pos="4680"/>
        </w:tabs>
        <w:jc w:val="both"/>
        <w:rPr>
          <w:rFonts w:ascii="Tahoma" w:hAnsi="Tahoma" w:cs="Tahoma"/>
        </w:rPr>
      </w:pPr>
      <w:r w:rsidRPr="000F2D95">
        <w:rPr>
          <w:rFonts w:ascii="Tahoma" w:hAnsi="Tahoma" w:cs="Tahoma"/>
          <w:b/>
        </w:rPr>
        <w:t>B. Com (H)</w:t>
      </w:r>
      <w:r w:rsidRPr="000F2D95">
        <w:rPr>
          <w:rFonts w:ascii="Tahoma" w:hAnsi="Tahoma" w:cs="Tahoma"/>
        </w:rPr>
        <w:t xml:space="preserve">  – 1999 – </w:t>
      </w:r>
      <w:proofErr w:type="spellStart"/>
      <w:r w:rsidRPr="000F2D95">
        <w:rPr>
          <w:rFonts w:ascii="Tahoma" w:hAnsi="Tahoma" w:cs="Tahoma"/>
        </w:rPr>
        <w:t>Vidyasagar</w:t>
      </w:r>
      <w:proofErr w:type="spellEnd"/>
      <w:r w:rsidRPr="000F2D95">
        <w:rPr>
          <w:rFonts w:ascii="Tahoma" w:hAnsi="Tahoma" w:cs="Tahoma"/>
        </w:rPr>
        <w:t xml:space="preserve"> University</w:t>
      </w:r>
      <w:r w:rsidR="00C13E0C" w:rsidRPr="000F2D95">
        <w:rPr>
          <w:rFonts w:ascii="Tahoma" w:hAnsi="Tahoma" w:cs="Tahoma"/>
        </w:rPr>
        <w:t xml:space="preserve"> – not completed</w:t>
      </w:r>
    </w:p>
    <w:p w:rsidR="00EF2A94" w:rsidRPr="003E2F93" w:rsidRDefault="00C13E0C" w:rsidP="00C13E0C">
      <w:pPr>
        <w:pStyle w:val="ListParagraph"/>
        <w:numPr>
          <w:ilvl w:val="0"/>
          <w:numId w:val="15"/>
        </w:numPr>
        <w:tabs>
          <w:tab w:val="left" w:pos="390"/>
          <w:tab w:val="center" w:pos="4680"/>
        </w:tabs>
        <w:jc w:val="both"/>
        <w:rPr>
          <w:rFonts w:ascii="Tahoma" w:hAnsi="Tahoma" w:cs="Tahoma"/>
          <w:sz w:val="20"/>
        </w:rPr>
      </w:pPr>
      <w:r w:rsidRPr="003E2F93">
        <w:rPr>
          <w:rFonts w:ascii="Tahoma" w:hAnsi="Tahoma" w:cs="Tahoma"/>
          <w:b/>
        </w:rPr>
        <w:t>Integrated MBA (BBA+MBA</w:t>
      </w:r>
      <w:r w:rsidRPr="003E2F93">
        <w:rPr>
          <w:rFonts w:ascii="Tahoma" w:hAnsi="Tahoma" w:cs="Tahoma"/>
        </w:rPr>
        <w:t>) -2015 from Jodhpur National University with 63% marks</w:t>
      </w:r>
    </w:p>
    <w:p w:rsidR="00EF2A94" w:rsidRPr="000F2D95" w:rsidRDefault="00EF2A94" w:rsidP="00C13E0C">
      <w:pPr>
        <w:tabs>
          <w:tab w:val="left" w:pos="390"/>
          <w:tab w:val="center" w:pos="4680"/>
        </w:tabs>
        <w:jc w:val="both"/>
        <w:rPr>
          <w:rFonts w:ascii="Tahoma" w:hAnsi="Tahoma" w:cs="Tahoma"/>
          <w:sz w:val="20"/>
        </w:rPr>
      </w:pPr>
    </w:p>
    <w:p w:rsidR="00C13E0C" w:rsidRPr="00EF2A94" w:rsidRDefault="00C13E0C" w:rsidP="000F2D95">
      <w:pPr>
        <w:shd w:val="clear" w:color="auto" w:fill="FDE9D9" w:themeFill="accent6" w:themeFillTint="33"/>
        <w:tabs>
          <w:tab w:val="left" w:pos="390"/>
          <w:tab w:val="center" w:pos="4680"/>
        </w:tabs>
        <w:jc w:val="both"/>
        <w:rPr>
          <w:rFonts w:ascii="Tahoma" w:hAnsi="Tahoma" w:cs="Tahoma"/>
          <w:sz w:val="20"/>
        </w:rPr>
      </w:pPr>
      <w:r w:rsidRPr="00EF2A94">
        <w:rPr>
          <w:rFonts w:ascii="Tahoma" w:hAnsi="Tahoma" w:cs="Tahoma"/>
          <w:sz w:val="20"/>
        </w:rPr>
        <w:t>DIPLOMA:</w:t>
      </w:r>
    </w:p>
    <w:p w:rsidR="00EF2A94" w:rsidRPr="000F2D95" w:rsidRDefault="00EF2A94" w:rsidP="00C13E0C">
      <w:pPr>
        <w:tabs>
          <w:tab w:val="left" w:pos="390"/>
          <w:tab w:val="center" w:pos="4680"/>
        </w:tabs>
        <w:jc w:val="both"/>
        <w:rPr>
          <w:rFonts w:ascii="Tahoma" w:hAnsi="Tahoma" w:cs="Tahoma"/>
          <w:b/>
          <w:sz w:val="20"/>
        </w:rPr>
      </w:pPr>
    </w:p>
    <w:p w:rsidR="00C13E0C" w:rsidRPr="00EF2A94" w:rsidRDefault="00EF2A94" w:rsidP="000F2D95">
      <w:pPr>
        <w:shd w:val="clear" w:color="auto" w:fill="C2D69B" w:themeFill="accent3" w:themeFillTint="99"/>
        <w:tabs>
          <w:tab w:val="left" w:pos="390"/>
          <w:tab w:val="center" w:pos="4680"/>
        </w:tabs>
        <w:jc w:val="both"/>
        <w:rPr>
          <w:rFonts w:ascii="Tahoma" w:hAnsi="Tahoma" w:cs="Tahoma"/>
          <w:sz w:val="20"/>
        </w:rPr>
      </w:pPr>
      <w:r w:rsidRPr="00EF2A94">
        <w:rPr>
          <w:rFonts w:ascii="Tahoma" w:hAnsi="Tahoma" w:cs="Tahoma"/>
          <w:sz w:val="20"/>
        </w:rPr>
        <w:t>GRADUATE OR BACHELOR DIPLOMA:</w:t>
      </w:r>
    </w:p>
    <w:p w:rsidR="000F2D95" w:rsidRPr="000F2D95" w:rsidRDefault="000F2D95" w:rsidP="000F2D95">
      <w:pPr>
        <w:pStyle w:val="ListParagraph"/>
        <w:jc w:val="both"/>
        <w:rPr>
          <w:rFonts w:ascii="Tahoma" w:hAnsi="Tahoma" w:cs="Tahoma"/>
          <w:sz w:val="16"/>
        </w:rPr>
      </w:pPr>
    </w:p>
    <w:p w:rsidR="00C13E0C" w:rsidRPr="000F2D95" w:rsidRDefault="00C13E0C" w:rsidP="008526E9">
      <w:pPr>
        <w:pStyle w:val="ListParagraph"/>
        <w:numPr>
          <w:ilvl w:val="0"/>
          <w:numId w:val="16"/>
        </w:numPr>
        <w:jc w:val="both"/>
        <w:rPr>
          <w:rFonts w:ascii="Tahoma" w:hAnsi="Tahoma" w:cs="Tahoma"/>
        </w:rPr>
      </w:pPr>
      <w:r w:rsidRPr="000F2D95">
        <w:rPr>
          <w:rFonts w:ascii="Tahoma" w:hAnsi="Tahoma" w:cs="Tahoma"/>
        </w:rPr>
        <w:t>Diploma in Business Management -2011 from ISBM &amp; A in Supply Chain Management with 75% marks</w:t>
      </w:r>
    </w:p>
    <w:p w:rsidR="00C13E0C" w:rsidRPr="000F2D95" w:rsidRDefault="00C13E0C" w:rsidP="00C13E0C">
      <w:pPr>
        <w:tabs>
          <w:tab w:val="left" w:pos="390"/>
          <w:tab w:val="center" w:pos="4680"/>
        </w:tabs>
        <w:jc w:val="both"/>
        <w:rPr>
          <w:rFonts w:ascii="Tahoma" w:hAnsi="Tahoma" w:cs="Tahoma"/>
          <w:b/>
          <w:sz w:val="20"/>
        </w:rPr>
      </w:pPr>
    </w:p>
    <w:p w:rsidR="00C13E0C" w:rsidRPr="00EF2A94" w:rsidRDefault="00EF2A94" w:rsidP="000F2D95">
      <w:pPr>
        <w:shd w:val="clear" w:color="auto" w:fill="C2D69B" w:themeFill="accent3" w:themeFillTint="99"/>
        <w:tabs>
          <w:tab w:val="left" w:pos="390"/>
          <w:tab w:val="center" w:pos="4680"/>
        </w:tabs>
        <w:jc w:val="both"/>
        <w:rPr>
          <w:rFonts w:ascii="Tahoma" w:hAnsi="Tahoma" w:cs="Tahoma"/>
          <w:sz w:val="20"/>
        </w:rPr>
      </w:pPr>
      <w:r w:rsidRPr="00EF2A94">
        <w:rPr>
          <w:rFonts w:ascii="Tahoma" w:hAnsi="Tahoma" w:cs="Tahoma"/>
          <w:sz w:val="20"/>
        </w:rPr>
        <w:t>POST GRADUATE DIPLOMA:</w:t>
      </w:r>
    </w:p>
    <w:p w:rsidR="000F2D95" w:rsidRPr="000F2D95" w:rsidRDefault="000F2D95" w:rsidP="000F2D95">
      <w:pPr>
        <w:pStyle w:val="ListParagraph"/>
        <w:jc w:val="both"/>
        <w:rPr>
          <w:rFonts w:ascii="Tahoma" w:hAnsi="Tahoma" w:cs="Tahoma"/>
          <w:sz w:val="14"/>
        </w:rPr>
      </w:pPr>
    </w:p>
    <w:p w:rsidR="00C13E0C" w:rsidRPr="000F2D95" w:rsidRDefault="00C13E0C" w:rsidP="008526E9">
      <w:pPr>
        <w:pStyle w:val="ListParagraph"/>
        <w:numPr>
          <w:ilvl w:val="0"/>
          <w:numId w:val="16"/>
        </w:numPr>
        <w:jc w:val="both"/>
        <w:rPr>
          <w:rFonts w:ascii="Tahoma" w:hAnsi="Tahoma" w:cs="Tahoma"/>
        </w:rPr>
      </w:pPr>
      <w:r w:rsidRPr="000F2D95">
        <w:rPr>
          <w:rFonts w:ascii="Tahoma" w:hAnsi="Tahoma" w:cs="Tahoma"/>
        </w:rPr>
        <w:t>PGDBM in Logistics Management -2012 from ISBM &amp; A with 83% marks</w:t>
      </w:r>
    </w:p>
    <w:p w:rsidR="008526E9" w:rsidRPr="000F2D95" w:rsidRDefault="008526E9" w:rsidP="008526E9">
      <w:pPr>
        <w:tabs>
          <w:tab w:val="left" w:pos="390"/>
          <w:tab w:val="center" w:pos="4680"/>
        </w:tabs>
        <w:jc w:val="both"/>
        <w:rPr>
          <w:rFonts w:ascii="Tahoma" w:hAnsi="Tahoma" w:cs="Tahoma"/>
          <w:sz w:val="20"/>
        </w:rPr>
      </w:pPr>
    </w:p>
    <w:p w:rsidR="000F3EB2" w:rsidRPr="000F2D95" w:rsidRDefault="008526E9" w:rsidP="000F3EB2">
      <w:pPr>
        <w:pStyle w:val="ListParagraph"/>
        <w:jc w:val="both"/>
        <w:rPr>
          <w:rFonts w:ascii="Tahoma" w:hAnsi="Tahoma" w:cs="Tahoma"/>
          <w:sz w:val="14"/>
        </w:rPr>
      </w:pPr>
      <w:r w:rsidRPr="00EF2A94">
        <w:rPr>
          <w:rFonts w:ascii="Tahoma" w:hAnsi="Tahoma" w:cs="Tahoma"/>
          <w:sz w:val="20"/>
        </w:rPr>
        <w:t>C</w:t>
      </w:r>
      <w:r w:rsidR="000F3EB2" w:rsidRPr="000F3EB2">
        <w:rPr>
          <w:rFonts w:ascii="Tahoma" w:hAnsi="Tahoma" w:cs="Tahoma"/>
          <w:sz w:val="14"/>
        </w:rPr>
        <w:t xml:space="preserve"> </w:t>
      </w:r>
    </w:p>
    <w:p w:rsidR="000F3EB2" w:rsidRPr="000F2D95" w:rsidRDefault="000F3EB2" w:rsidP="000F3EB2">
      <w:pPr>
        <w:pStyle w:val="ListParagraph"/>
        <w:numPr>
          <w:ilvl w:val="0"/>
          <w:numId w:val="16"/>
        </w:numPr>
        <w:jc w:val="both"/>
        <w:rPr>
          <w:rFonts w:ascii="Tahoma" w:hAnsi="Tahoma" w:cs="Tahoma"/>
        </w:rPr>
      </w:pPr>
      <w:r w:rsidRPr="000F2D95">
        <w:rPr>
          <w:rFonts w:ascii="Tahoma" w:hAnsi="Tahoma" w:cs="Tahoma"/>
        </w:rPr>
        <w:t>Behavior Based S</w:t>
      </w:r>
      <w:r>
        <w:rPr>
          <w:rFonts w:ascii="Tahoma" w:hAnsi="Tahoma" w:cs="Tahoma"/>
        </w:rPr>
        <w:t xml:space="preserve">afety -BBS </w:t>
      </w:r>
      <w:r w:rsidRPr="000F2D95">
        <w:rPr>
          <w:rFonts w:ascii="Tahoma" w:hAnsi="Tahoma" w:cs="Tahoma"/>
        </w:rPr>
        <w:t xml:space="preserve"> –Verde</w:t>
      </w:r>
    </w:p>
    <w:p w:rsidR="008526E9" w:rsidRPr="00EF2A94" w:rsidRDefault="008526E9" w:rsidP="000F2D95">
      <w:pPr>
        <w:shd w:val="clear" w:color="auto" w:fill="C2D69B" w:themeFill="accent3" w:themeFillTint="99"/>
        <w:tabs>
          <w:tab w:val="left" w:pos="390"/>
          <w:tab w:val="center" w:pos="4680"/>
        </w:tabs>
        <w:jc w:val="both"/>
        <w:rPr>
          <w:rFonts w:ascii="Tahoma" w:hAnsi="Tahoma" w:cs="Tahoma"/>
          <w:sz w:val="20"/>
        </w:rPr>
      </w:pPr>
      <w:r w:rsidRPr="00EF2A94">
        <w:rPr>
          <w:rFonts w:ascii="Tahoma" w:hAnsi="Tahoma" w:cs="Tahoma"/>
          <w:sz w:val="20"/>
        </w:rPr>
        <w:t xml:space="preserve">ERTIFICATION: </w:t>
      </w:r>
    </w:p>
    <w:p w:rsidR="000F2D95" w:rsidRPr="000F2D95" w:rsidRDefault="000F2D95" w:rsidP="000F2D95">
      <w:pPr>
        <w:pStyle w:val="ListParagraph"/>
        <w:jc w:val="both"/>
        <w:rPr>
          <w:rFonts w:ascii="Tahoma" w:hAnsi="Tahoma" w:cs="Tahoma"/>
          <w:sz w:val="14"/>
        </w:rPr>
      </w:pPr>
    </w:p>
    <w:p w:rsidR="008526E9" w:rsidRPr="00EF2A94" w:rsidRDefault="008526E9" w:rsidP="00EF2A94">
      <w:pPr>
        <w:shd w:val="clear" w:color="auto" w:fill="FABF8F" w:themeFill="accent6" w:themeFillTint="99"/>
        <w:jc w:val="left"/>
        <w:rPr>
          <w:rFonts w:ascii="Tahoma" w:eastAsia="Arial Unicode MS" w:hAnsi="Tahoma" w:cs="Tahoma"/>
          <w:b/>
          <w:szCs w:val="24"/>
        </w:rPr>
      </w:pPr>
      <w:r w:rsidRPr="00EF2A94">
        <w:rPr>
          <w:rFonts w:ascii="Tahoma" w:eastAsia="Arial Unicode MS" w:hAnsi="Tahoma" w:cs="Tahoma"/>
          <w:b/>
          <w:szCs w:val="24"/>
        </w:rPr>
        <w:lastRenderedPageBreak/>
        <w:t>LANGUAGE:</w:t>
      </w:r>
    </w:p>
    <w:p w:rsidR="008526E9" w:rsidRPr="000F2D95" w:rsidRDefault="008526E9" w:rsidP="008526E9">
      <w:pPr>
        <w:shd w:val="clear" w:color="auto" w:fill="002060"/>
        <w:rPr>
          <w:rFonts w:ascii="Tahoma" w:eastAsia="Arial Unicode MS" w:hAnsi="Tahoma" w:cs="Tahoma"/>
          <w:b/>
          <w:sz w:val="2"/>
          <w:szCs w:val="24"/>
        </w:rPr>
      </w:pPr>
    </w:p>
    <w:p w:rsidR="008526E9" w:rsidRPr="000F2D95" w:rsidRDefault="008526E9" w:rsidP="008526E9">
      <w:pPr>
        <w:pStyle w:val="ListParagraph"/>
        <w:ind w:left="780"/>
        <w:rPr>
          <w:rFonts w:ascii="Tahoma" w:eastAsia="Arial Unicode MS" w:hAnsi="Tahoma" w:cs="Tahoma"/>
          <w:sz w:val="6"/>
          <w:szCs w:val="24"/>
        </w:rPr>
      </w:pPr>
    </w:p>
    <w:p w:rsidR="00EF2A94" w:rsidRPr="00CE2DAA" w:rsidRDefault="00EF2A94" w:rsidP="00EF2A94">
      <w:pPr>
        <w:pStyle w:val="ListParagraph"/>
        <w:jc w:val="both"/>
        <w:rPr>
          <w:rFonts w:ascii="Tahoma" w:eastAsia="Arial Unicode MS" w:hAnsi="Tahoma" w:cs="Tahoma"/>
          <w:sz w:val="10"/>
          <w:szCs w:val="24"/>
        </w:rPr>
      </w:pPr>
    </w:p>
    <w:p w:rsidR="008526E9" w:rsidRPr="00CE2DAA" w:rsidRDefault="008526E9" w:rsidP="000F2D95">
      <w:pPr>
        <w:pStyle w:val="ListParagraph"/>
        <w:numPr>
          <w:ilvl w:val="0"/>
          <w:numId w:val="16"/>
        </w:numPr>
        <w:jc w:val="both"/>
        <w:rPr>
          <w:rFonts w:ascii="Tahoma" w:eastAsia="Arial Unicode MS" w:hAnsi="Tahoma" w:cs="Tahoma"/>
          <w:szCs w:val="24"/>
        </w:rPr>
      </w:pPr>
      <w:r w:rsidRPr="00CE2DAA">
        <w:rPr>
          <w:rFonts w:ascii="Tahoma" w:eastAsia="Arial Unicode MS" w:hAnsi="Tahoma" w:cs="Tahoma"/>
          <w:szCs w:val="24"/>
        </w:rPr>
        <w:t>English –</w:t>
      </w:r>
      <w:r w:rsidRPr="00CE2DAA">
        <w:rPr>
          <w:rFonts w:ascii="Tahoma" w:eastAsia="Arial Unicode MS" w:hAnsi="Tahoma" w:cs="Tahoma"/>
          <w:szCs w:val="24"/>
        </w:rPr>
        <w:tab/>
      </w:r>
      <w:r w:rsidR="00CE2DAA" w:rsidRPr="00CE2DAA">
        <w:rPr>
          <w:rFonts w:ascii="Tahoma" w:eastAsia="Arial Unicode MS" w:hAnsi="Tahoma" w:cs="Tahoma"/>
          <w:szCs w:val="24"/>
        </w:rPr>
        <w:tab/>
      </w:r>
      <w:r w:rsidRPr="00CE2DAA">
        <w:rPr>
          <w:rFonts w:ascii="Tahoma" w:eastAsia="Arial Unicode MS" w:hAnsi="Tahoma" w:cs="Tahoma"/>
          <w:szCs w:val="24"/>
        </w:rPr>
        <w:t xml:space="preserve">Speak / Write (Advanced), </w:t>
      </w:r>
    </w:p>
    <w:p w:rsidR="008526E9" w:rsidRPr="00CE2DAA" w:rsidRDefault="008526E9" w:rsidP="000F2D95">
      <w:pPr>
        <w:pStyle w:val="ListParagraph"/>
        <w:numPr>
          <w:ilvl w:val="0"/>
          <w:numId w:val="16"/>
        </w:numPr>
        <w:jc w:val="both"/>
        <w:rPr>
          <w:rFonts w:ascii="Tahoma" w:eastAsia="Arial Unicode MS" w:hAnsi="Tahoma" w:cs="Tahoma"/>
          <w:szCs w:val="24"/>
        </w:rPr>
      </w:pPr>
      <w:r w:rsidRPr="00CE2DAA">
        <w:rPr>
          <w:rFonts w:ascii="Tahoma" w:eastAsia="Arial Unicode MS" w:hAnsi="Tahoma" w:cs="Tahoma"/>
          <w:szCs w:val="24"/>
        </w:rPr>
        <w:t>Bengali -</w:t>
      </w:r>
      <w:r w:rsidRPr="00CE2DAA">
        <w:rPr>
          <w:rFonts w:ascii="Tahoma" w:eastAsia="Arial Unicode MS" w:hAnsi="Tahoma" w:cs="Tahoma"/>
          <w:szCs w:val="24"/>
        </w:rPr>
        <w:tab/>
      </w:r>
      <w:r w:rsidR="00CE2DAA" w:rsidRPr="00CE2DAA">
        <w:rPr>
          <w:rFonts w:ascii="Tahoma" w:eastAsia="Arial Unicode MS" w:hAnsi="Tahoma" w:cs="Tahoma"/>
          <w:szCs w:val="24"/>
        </w:rPr>
        <w:tab/>
      </w:r>
      <w:r w:rsidRPr="00CE2DAA">
        <w:rPr>
          <w:rFonts w:ascii="Tahoma" w:eastAsia="Arial Unicode MS" w:hAnsi="Tahoma" w:cs="Tahoma"/>
          <w:szCs w:val="24"/>
        </w:rPr>
        <w:t xml:space="preserve">Speak / Write (Mother Tongue), </w:t>
      </w:r>
    </w:p>
    <w:p w:rsidR="008526E9" w:rsidRDefault="008526E9" w:rsidP="000F2D95">
      <w:pPr>
        <w:pStyle w:val="ListParagraph"/>
        <w:numPr>
          <w:ilvl w:val="0"/>
          <w:numId w:val="16"/>
        </w:numPr>
        <w:jc w:val="both"/>
        <w:rPr>
          <w:rFonts w:ascii="Tahoma" w:eastAsia="Arial Unicode MS" w:hAnsi="Tahoma" w:cs="Tahoma"/>
          <w:szCs w:val="24"/>
        </w:rPr>
      </w:pPr>
      <w:r w:rsidRPr="00CE2DAA">
        <w:rPr>
          <w:rFonts w:ascii="Tahoma" w:eastAsia="Arial Unicode MS" w:hAnsi="Tahoma" w:cs="Tahoma"/>
          <w:szCs w:val="24"/>
        </w:rPr>
        <w:t>Hindi  -</w:t>
      </w:r>
      <w:r w:rsidRPr="000F2D95">
        <w:rPr>
          <w:rFonts w:ascii="Tahoma" w:eastAsia="Arial Unicode MS" w:hAnsi="Tahoma" w:cs="Tahoma"/>
          <w:szCs w:val="24"/>
        </w:rPr>
        <w:t xml:space="preserve"> </w:t>
      </w:r>
      <w:r w:rsidRPr="000F2D95">
        <w:rPr>
          <w:rFonts w:ascii="Tahoma" w:eastAsia="Arial Unicode MS" w:hAnsi="Tahoma" w:cs="Tahoma"/>
          <w:szCs w:val="24"/>
        </w:rPr>
        <w:tab/>
      </w:r>
      <w:r w:rsidR="00CE2DAA">
        <w:rPr>
          <w:rFonts w:ascii="Tahoma" w:eastAsia="Arial Unicode MS" w:hAnsi="Tahoma" w:cs="Tahoma"/>
          <w:szCs w:val="24"/>
        </w:rPr>
        <w:tab/>
      </w:r>
      <w:r w:rsidRPr="000F2D95">
        <w:rPr>
          <w:rFonts w:ascii="Tahoma" w:eastAsia="Arial Unicode MS" w:hAnsi="Tahoma" w:cs="Tahoma"/>
          <w:szCs w:val="24"/>
        </w:rPr>
        <w:t>Speak / Write (Advanced)</w:t>
      </w:r>
    </w:p>
    <w:p w:rsidR="00EF2A94" w:rsidRPr="000F2D95" w:rsidRDefault="00EF2A94" w:rsidP="00EF2A94">
      <w:pPr>
        <w:pStyle w:val="ListParagraph"/>
        <w:jc w:val="both"/>
        <w:rPr>
          <w:rFonts w:ascii="Tahoma" w:eastAsia="Arial Unicode MS" w:hAnsi="Tahoma" w:cs="Tahoma"/>
          <w:szCs w:val="24"/>
        </w:rPr>
      </w:pPr>
    </w:p>
    <w:p w:rsidR="008526E9" w:rsidRPr="000F2D95" w:rsidRDefault="008526E9" w:rsidP="008526E9">
      <w:pPr>
        <w:pStyle w:val="ListParagraph"/>
        <w:ind w:left="780"/>
        <w:rPr>
          <w:rFonts w:ascii="Tahoma" w:eastAsia="Arial Unicode MS" w:hAnsi="Tahoma" w:cs="Tahoma"/>
          <w:sz w:val="10"/>
          <w:szCs w:val="24"/>
        </w:rPr>
      </w:pPr>
    </w:p>
    <w:p w:rsidR="008526E9" w:rsidRPr="000F2D95" w:rsidRDefault="008526E9" w:rsidP="008526E9">
      <w:pPr>
        <w:shd w:val="clear" w:color="auto" w:fill="002060"/>
        <w:rPr>
          <w:rFonts w:ascii="Tahoma" w:eastAsia="Arial Unicode MS" w:hAnsi="Tahoma" w:cs="Tahoma"/>
          <w:sz w:val="2"/>
          <w:szCs w:val="24"/>
        </w:rPr>
      </w:pPr>
    </w:p>
    <w:p w:rsidR="008526E9" w:rsidRPr="00EF2A94" w:rsidRDefault="008526E9" w:rsidP="00EF2A94">
      <w:pPr>
        <w:shd w:val="clear" w:color="auto" w:fill="FABF8F" w:themeFill="accent6" w:themeFillTint="99"/>
        <w:jc w:val="left"/>
        <w:rPr>
          <w:rFonts w:ascii="Tahoma" w:eastAsia="Arial Unicode MS" w:hAnsi="Tahoma" w:cs="Tahoma"/>
          <w:b/>
          <w:szCs w:val="24"/>
        </w:rPr>
      </w:pPr>
      <w:r w:rsidRPr="00EF2A94">
        <w:rPr>
          <w:rFonts w:ascii="Tahoma" w:eastAsia="Arial Unicode MS" w:hAnsi="Tahoma" w:cs="Tahoma"/>
          <w:b/>
          <w:szCs w:val="24"/>
        </w:rPr>
        <w:t>ACHIEVEMENTS:</w:t>
      </w:r>
    </w:p>
    <w:p w:rsidR="008526E9" w:rsidRPr="000F2D95" w:rsidRDefault="008526E9" w:rsidP="008526E9">
      <w:pPr>
        <w:shd w:val="clear" w:color="auto" w:fill="002060"/>
        <w:rPr>
          <w:rFonts w:ascii="Tahoma" w:eastAsia="Arial Unicode MS" w:hAnsi="Tahoma" w:cs="Tahoma"/>
          <w:b/>
          <w:sz w:val="2"/>
          <w:szCs w:val="24"/>
        </w:rPr>
      </w:pPr>
    </w:p>
    <w:p w:rsidR="008526E9" w:rsidRPr="000F2D95" w:rsidRDefault="008526E9" w:rsidP="008526E9">
      <w:pPr>
        <w:pStyle w:val="ListParagraph"/>
        <w:ind w:left="780"/>
        <w:rPr>
          <w:rFonts w:ascii="Tahoma" w:eastAsia="Arial Unicode MS" w:hAnsi="Tahoma" w:cs="Tahoma"/>
          <w:sz w:val="6"/>
          <w:szCs w:val="24"/>
        </w:rPr>
      </w:pPr>
    </w:p>
    <w:p w:rsidR="00CE2DAA" w:rsidRPr="00CE2DAA" w:rsidRDefault="00CE2DAA" w:rsidP="00CE2DAA">
      <w:pPr>
        <w:pStyle w:val="ListParagraph"/>
        <w:jc w:val="both"/>
        <w:rPr>
          <w:rFonts w:ascii="Tahoma" w:eastAsia="Arial Unicode MS" w:hAnsi="Tahoma" w:cs="Tahoma"/>
          <w:sz w:val="12"/>
          <w:szCs w:val="24"/>
        </w:rPr>
      </w:pPr>
    </w:p>
    <w:p w:rsidR="008526E9" w:rsidRPr="000F2D95" w:rsidRDefault="008526E9" w:rsidP="000F2D95">
      <w:pPr>
        <w:pStyle w:val="ListParagraph"/>
        <w:numPr>
          <w:ilvl w:val="0"/>
          <w:numId w:val="21"/>
        </w:numPr>
        <w:jc w:val="both"/>
        <w:rPr>
          <w:rFonts w:ascii="Tahoma" w:eastAsia="Arial Unicode MS" w:hAnsi="Tahoma" w:cs="Tahoma"/>
          <w:szCs w:val="24"/>
        </w:rPr>
      </w:pPr>
      <w:r w:rsidRPr="000F2D95">
        <w:rPr>
          <w:rFonts w:ascii="Tahoma" w:eastAsia="Arial Unicode MS" w:hAnsi="Tahoma" w:cs="Tahoma"/>
          <w:szCs w:val="24"/>
        </w:rPr>
        <w:t xml:space="preserve">Crowned with the “Segment Award” given by Mr. Yoshihiro </w:t>
      </w:r>
      <w:proofErr w:type="spellStart"/>
      <w:r w:rsidRPr="000F2D95">
        <w:rPr>
          <w:rFonts w:ascii="Tahoma" w:eastAsia="Arial Unicode MS" w:hAnsi="Tahoma" w:cs="Tahoma"/>
          <w:szCs w:val="24"/>
        </w:rPr>
        <w:t>Umeha</w:t>
      </w:r>
      <w:proofErr w:type="spellEnd"/>
      <w:r w:rsidRPr="000F2D95">
        <w:rPr>
          <w:rFonts w:ascii="Tahoma" w:eastAsia="Arial Unicode MS" w:hAnsi="Tahoma" w:cs="Tahoma"/>
          <w:szCs w:val="24"/>
        </w:rPr>
        <w:t xml:space="preserve">, Managing Director/MCC/Japan 2004 </w:t>
      </w:r>
    </w:p>
    <w:p w:rsidR="008526E9" w:rsidRPr="000F2D95" w:rsidRDefault="008526E9" w:rsidP="000F2D95">
      <w:pPr>
        <w:pStyle w:val="ListParagraph"/>
        <w:numPr>
          <w:ilvl w:val="0"/>
          <w:numId w:val="21"/>
        </w:numPr>
        <w:jc w:val="both"/>
        <w:rPr>
          <w:rFonts w:ascii="Tahoma" w:eastAsia="Arial Unicode MS" w:hAnsi="Tahoma" w:cs="Tahoma"/>
          <w:szCs w:val="24"/>
        </w:rPr>
      </w:pPr>
      <w:r w:rsidRPr="000F2D95">
        <w:rPr>
          <w:rFonts w:ascii="Tahoma" w:eastAsia="Arial Unicode MS" w:hAnsi="Tahoma" w:cs="Tahoma"/>
          <w:szCs w:val="24"/>
        </w:rPr>
        <w:t xml:space="preserve">Holds the distinction of receiving “Unstinted Service (10 Years) Award” by Mr. Yoshihiro </w:t>
      </w:r>
      <w:proofErr w:type="spellStart"/>
      <w:r w:rsidRPr="000F2D95">
        <w:rPr>
          <w:rFonts w:ascii="Tahoma" w:eastAsia="Arial Unicode MS" w:hAnsi="Tahoma" w:cs="Tahoma"/>
          <w:szCs w:val="24"/>
        </w:rPr>
        <w:t>Ikegawa</w:t>
      </w:r>
      <w:proofErr w:type="spellEnd"/>
      <w:r w:rsidRPr="000F2D95">
        <w:rPr>
          <w:rFonts w:ascii="Tahoma" w:eastAsia="Arial Unicode MS" w:hAnsi="Tahoma" w:cs="Tahoma"/>
          <w:szCs w:val="24"/>
        </w:rPr>
        <w:t xml:space="preserve">, Managing Director/MCPI/India 2009 </w:t>
      </w:r>
    </w:p>
    <w:p w:rsidR="008526E9" w:rsidRPr="000F2D95" w:rsidRDefault="008526E9" w:rsidP="000F2D95">
      <w:pPr>
        <w:pStyle w:val="ListParagraph"/>
        <w:numPr>
          <w:ilvl w:val="0"/>
          <w:numId w:val="21"/>
        </w:numPr>
        <w:jc w:val="both"/>
        <w:rPr>
          <w:rFonts w:ascii="Tahoma" w:eastAsia="Arial Unicode MS" w:hAnsi="Tahoma" w:cs="Tahoma"/>
          <w:szCs w:val="24"/>
        </w:rPr>
      </w:pPr>
      <w:r w:rsidRPr="000F2D95">
        <w:rPr>
          <w:rFonts w:ascii="Tahoma" w:eastAsia="Arial Unicode MS" w:hAnsi="Tahoma" w:cs="Tahoma"/>
          <w:szCs w:val="24"/>
        </w:rPr>
        <w:t xml:space="preserve">Having credentials of receiving QC Award, QCC Jury Members for Minimization of Instrumentation Weighing Error during Bulk Loading, &amp; Re-positioning of Tying loop to prevent chute clamp &amp; clamp spring broken in 2010, 2011, 2012 &amp; 2015. </w:t>
      </w:r>
    </w:p>
    <w:p w:rsidR="008526E9" w:rsidRPr="000F2D95" w:rsidRDefault="008526E9" w:rsidP="000F2D95">
      <w:pPr>
        <w:pStyle w:val="ListParagraph"/>
        <w:numPr>
          <w:ilvl w:val="0"/>
          <w:numId w:val="21"/>
        </w:numPr>
        <w:jc w:val="both"/>
        <w:rPr>
          <w:rFonts w:ascii="Tahoma" w:eastAsia="Arial Unicode MS" w:hAnsi="Tahoma" w:cs="Tahoma"/>
          <w:szCs w:val="24"/>
        </w:rPr>
      </w:pPr>
      <w:r w:rsidRPr="000F2D95">
        <w:rPr>
          <w:rFonts w:ascii="Tahoma" w:eastAsia="Arial Unicode MS" w:hAnsi="Tahoma" w:cs="Tahoma"/>
          <w:szCs w:val="24"/>
        </w:rPr>
        <w:t xml:space="preserve">Credited for implementing </w:t>
      </w:r>
      <w:r w:rsidRPr="000F2D95">
        <w:rPr>
          <w:rFonts w:ascii="Tahoma" w:eastAsia="Arial Unicode MS" w:hAnsi="Tahoma" w:cs="Tahoma"/>
          <w:b/>
          <w:szCs w:val="24"/>
        </w:rPr>
        <w:t>ISO and JSA</w:t>
      </w:r>
      <w:r w:rsidRPr="000F2D95">
        <w:rPr>
          <w:rFonts w:ascii="Tahoma" w:eastAsia="Arial Unicode MS" w:hAnsi="Tahoma" w:cs="Tahoma"/>
          <w:szCs w:val="24"/>
        </w:rPr>
        <w:t xml:space="preserve"> in various jobs and maintaining its documentations </w:t>
      </w:r>
    </w:p>
    <w:p w:rsidR="008526E9" w:rsidRPr="000F2D95" w:rsidRDefault="008526E9" w:rsidP="000F2D95">
      <w:pPr>
        <w:pStyle w:val="ListParagraph"/>
        <w:numPr>
          <w:ilvl w:val="0"/>
          <w:numId w:val="21"/>
        </w:numPr>
        <w:jc w:val="both"/>
        <w:rPr>
          <w:rFonts w:ascii="Tahoma" w:eastAsia="Arial Unicode MS" w:hAnsi="Tahoma" w:cs="Tahoma"/>
          <w:szCs w:val="24"/>
        </w:rPr>
      </w:pPr>
      <w:r w:rsidRPr="000F2D95">
        <w:rPr>
          <w:rFonts w:ascii="Tahoma" w:eastAsia="Arial Unicode MS" w:hAnsi="Tahoma" w:cs="Tahoma"/>
          <w:szCs w:val="24"/>
        </w:rPr>
        <w:t xml:space="preserve">Cost Control in various (Freight, Machineries, FLT &amp; Others) fields. </w:t>
      </w:r>
    </w:p>
    <w:p w:rsidR="008526E9" w:rsidRPr="000F2D95" w:rsidRDefault="008526E9" w:rsidP="008526E9">
      <w:pPr>
        <w:rPr>
          <w:rFonts w:ascii="Tahoma" w:eastAsia="Arial Unicode MS" w:hAnsi="Tahoma" w:cs="Tahoma"/>
          <w:sz w:val="20"/>
          <w:szCs w:val="24"/>
        </w:rPr>
      </w:pPr>
    </w:p>
    <w:p w:rsidR="008526E9" w:rsidRPr="000F2D95" w:rsidRDefault="008526E9" w:rsidP="008526E9">
      <w:pPr>
        <w:pStyle w:val="ListParagraph"/>
        <w:ind w:left="780"/>
        <w:rPr>
          <w:rFonts w:ascii="Tahoma" w:eastAsia="Arial Unicode MS" w:hAnsi="Tahoma" w:cs="Tahoma"/>
          <w:sz w:val="10"/>
          <w:szCs w:val="24"/>
        </w:rPr>
      </w:pPr>
    </w:p>
    <w:p w:rsidR="008526E9" w:rsidRPr="000F2D95" w:rsidRDefault="008526E9" w:rsidP="008526E9">
      <w:pPr>
        <w:pStyle w:val="Default"/>
        <w:shd w:val="clear" w:color="auto" w:fill="002060"/>
        <w:jc w:val="both"/>
        <w:rPr>
          <w:rFonts w:ascii="Tahoma" w:eastAsia="Arial Unicode MS" w:hAnsi="Tahoma" w:cs="Tahoma"/>
          <w:color w:val="002060"/>
          <w:sz w:val="2"/>
          <w:u w:val="single"/>
        </w:rPr>
      </w:pPr>
    </w:p>
    <w:p w:rsidR="008526E9" w:rsidRPr="00EF2A94" w:rsidRDefault="008526E9" w:rsidP="00EF2A94">
      <w:pPr>
        <w:pStyle w:val="Default"/>
        <w:shd w:val="clear" w:color="auto" w:fill="FABF8F" w:themeFill="accent6" w:themeFillTint="99"/>
        <w:rPr>
          <w:rFonts w:ascii="Tahoma" w:eastAsia="Arial Unicode MS" w:hAnsi="Tahoma" w:cs="Tahoma"/>
          <w:b/>
          <w:color w:val="000000" w:themeColor="text1"/>
          <w:sz w:val="22"/>
        </w:rPr>
      </w:pPr>
      <w:r w:rsidRPr="00EF2A94">
        <w:rPr>
          <w:rFonts w:ascii="Tahoma" w:eastAsia="Arial Unicode MS" w:hAnsi="Tahoma" w:cs="Tahoma"/>
          <w:b/>
          <w:color w:val="000000" w:themeColor="text1"/>
          <w:sz w:val="22"/>
        </w:rPr>
        <w:t>ESSENTIAL PERSONAL INFORMATIONS:</w:t>
      </w:r>
    </w:p>
    <w:p w:rsidR="008526E9" w:rsidRPr="000F2D95" w:rsidRDefault="008526E9" w:rsidP="008526E9">
      <w:pPr>
        <w:pStyle w:val="Default"/>
        <w:shd w:val="clear" w:color="auto" w:fill="002060"/>
        <w:jc w:val="both"/>
        <w:rPr>
          <w:rFonts w:ascii="Tahoma" w:eastAsia="Arial Unicode MS" w:hAnsi="Tahoma" w:cs="Tahoma"/>
          <w:b/>
          <w:color w:val="000000" w:themeColor="text1"/>
          <w:sz w:val="2"/>
        </w:rPr>
      </w:pPr>
    </w:p>
    <w:p w:rsidR="008526E9" w:rsidRPr="000F2D95" w:rsidRDefault="008526E9" w:rsidP="008526E9">
      <w:pPr>
        <w:pStyle w:val="Default"/>
        <w:jc w:val="both"/>
        <w:rPr>
          <w:rFonts w:ascii="Tahoma" w:eastAsia="Arial Unicode MS" w:hAnsi="Tahoma" w:cs="Tahoma"/>
          <w:color w:val="000000" w:themeColor="text1"/>
          <w:sz w:val="10"/>
          <w:u w:val="single"/>
        </w:rPr>
      </w:pPr>
    </w:p>
    <w:p w:rsidR="003E2F93" w:rsidRPr="00A25787" w:rsidRDefault="003E2F93" w:rsidP="000F3EB2">
      <w:pPr>
        <w:pStyle w:val="ListParagraph"/>
        <w:jc w:val="both"/>
        <w:rPr>
          <w:rFonts w:ascii="Tahoma" w:eastAsia="Arial Unicode MS" w:hAnsi="Tahoma" w:cs="Tahoma"/>
          <w:sz w:val="10"/>
        </w:rPr>
      </w:pPr>
    </w:p>
    <w:p w:rsidR="008526E9" w:rsidRPr="00CE2DAA" w:rsidRDefault="008526E9" w:rsidP="00CE2DAA">
      <w:pPr>
        <w:pStyle w:val="ListParagraph"/>
        <w:numPr>
          <w:ilvl w:val="0"/>
          <w:numId w:val="23"/>
        </w:numPr>
        <w:jc w:val="both"/>
        <w:rPr>
          <w:rFonts w:ascii="Tahoma" w:eastAsia="Arial Unicode MS" w:hAnsi="Tahoma" w:cs="Tahoma"/>
        </w:rPr>
      </w:pPr>
      <w:r w:rsidRPr="00CE2DAA">
        <w:rPr>
          <w:rFonts w:ascii="Tahoma" w:eastAsia="Arial Unicode MS" w:hAnsi="Tahoma" w:cs="Tahoma"/>
        </w:rPr>
        <w:t xml:space="preserve">DATE OF BIRTH: </w:t>
      </w:r>
      <w:r w:rsidRPr="00CE2DAA">
        <w:rPr>
          <w:rFonts w:ascii="Tahoma" w:eastAsia="Arial Unicode MS" w:hAnsi="Tahoma" w:cs="Tahoma"/>
        </w:rPr>
        <w:tab/>
      </w:r>
      <w:r w:rsidRPr="00CE2DAA">
        <w:rPr>
          <w:rFonts w:ascii="Tahoma" w:eastAsia="Arial Unicode MS" w:hAnsi="Tahoma" w:cs="Tahoma"/>
        </w:rPr>
        <w:tab/>
      </w:r>
      <w:r w:rsidRPr="00CE2DAA">
        <w:rPr>
          <w:rFonts w:ascii="Tahoma" w:eastAsia="Arial Unicode MS" w:hAnsi="Tahoma" w:cs="Tahoma"/>
        </w:rPr>
        <w:tab/>
        <w:t>15/11/1977 (15th Nov, 1977)</w:t>
      </w:r>
    </w:p>
    <w:p w:rsidR="003E2F93" w:rsidRPr="00A25787" w:rsidRDefault="003E2F93" w:rsidP="00CE2DAA">
      <w:pPr>
        <w:jc w:val="both"/>
        <w:rPr>
          <w:rFonts w:ascii="Tahoma" w:eastAsia="Arial Unicode MS" w:hAnsi="Tahoma" w:cs="Tahoma"/>
          <w:sz w:val="10"/>
        </w:rPr>
      </w:pPr>
    </w:p>
    <w:p w:rsidR="000F2D95" w:rsidRPr="00CE2DAA" w:rsidRDefault="000F2D95" w:rsidP="00CE2DAA">
      <w:pPr>
        <w:pStyle w:val="ListParagraph"/>
        <w:numPr>
          <w:ilvl w:val="0"/>
          <w:numId w:val="23"/>
        </w:numPr>
        <w:jc w:val="both"/>
        <w:rPr>
          <w:rFonts w:ascii="Tahoma" w:eastAsia="Arial Unicode MS" w:hAnsi="Tahoma" w:cs="Tahoma"/>
        </w:rPr>
      </w:pPr>
      <w:r w:rsidRPr="00CE2DAA">
        <w:rPr>
          <w:rFonts w:ascii="Tahoma" w:eastAsia="Arial Unicode MS" w:hAnsi="Tahoma" w:cs="Tahoma"/>
        </w:rPr>
        <w:t>AGE:</w:t>
      </w:r>
      <w:r w:rsidRPr="00CE2DAA">
        <w:rPr>
          <w:rFonts w:ascii="Tahoma" w:eastAsia="Arial Unicode MS" w:hAnsi="Tahoma" w:cs="Tahoma"/>
        </w:rPr>
        <w:tab/>
      </w:r>
      <w:r w:rsidRPr="00CE2DAA">
        <w:rPr>
          <w:rFonts w:ascii="Tahoma" w:eastAsia="Arial Unicode MS" w:hAnsi="Tahoma" w:cs="Tahoma"/>
        </w:rPr>
        <w:tab/>
      </w:r>
      <w:r w:rsidRPr="00CE2DAA">
        <w:rPr>
          <w:rFonts w:ascii="Tahoma" w:eastAsia="Arial Unicode MS" w:hAnsi="Tahoma" w:cs="Tahoma"/>
        </w:rPr>
        <w:tab/>
      </w:r>
      <w:r w:rsidRPr="00CE2DAA">
        <w:rPr>
          <w:rFonts w:ascii="Tahoma" w:eastAsia="Arial Unicode MS" w:hAnsi="Tahoma" w:cs="Tahoma"/>
        </w:rPr>
        <w:tab/>
      </w:r>
      <w:r w:rsidRPr="00CE2DAA">
        <w:rPr>
          <w:rFonts w:ascii="Tahoma" w:eastAsia="Arial Unicode MS" w:hAnsi="Tahoma" w:cs="Tahoma"/>
        </w:rPr>
        <w:tab/>
        <w:t>+ 38 Years</w:t>
      </w:r>
    </w:p>
    <w:p w:rsidR="003E2F93" w:rsidRPr="00A25787" w:rsidRDefault="003E2F93" w:rsidP="00CE2DAA">
      <w:pPr>
        <w:jc w:val="both"/>
        <w:rPr>
          <w:rFonts w:ascii="Tahoma" w:eastAsia="Arial Unicode MS" w:hAnsi="Tahoma" w:cs="Tahoma"/>
          <w:sz w:val="10"/>
        </w:rPr>
      </w:pPr>
    </w:p>
    <w:p w:rsidR="008526E9" w:rsidRPr="00CE2DAA" w:rsidRDefault="008526E9" w:rsidP="00CE2DAA">
      <w:pPr>
        <w:pStyle w:val="ListParagraph"/>
        <w:numPr>
          <w:ilvl w:val="0"/>
          <w:numId w:val="23"/>
        </w:numPr>
        <w:jc w:val="both"/>
        <w:rPr>
          <w:rFonts w:ascii="Tahoma" w:eastAsia="Arial Unicode MS" w:hAnsi="Tahoma" w:cs="Tahoma"/>
        </w:rPr>
      </w:pPr>
      <w:r w:rsidRPr="00CE2DAA">
        <w:rPr>
          <w:rFonts w:ascii="Tahoma" w:eastAsia="Arial Unicode MS" w:hAnsi="Tahoma" w:cs="Tahoma"/>
        </w:rPr>
        <w:t xml:space="preserve">GENDER: </w:t>
      </w:r>
      <w:r w:rsidRPr="00CE2DAA">
        <w:rPr>
          <w:rFonts w:ascii="Tahoma" w:eastAsia="Arial Unicode MS" w:hAnsi="Tahoma" w:cs="Tahoma"/>
        </w:rPr>
        <w:tab/>
      </w:r>
      <w:r w:rsidRPr="00CE2DAA">
        <w:rPr>
          <w:rFonts w:ascii="Tahoma" w:eastAsia="Arial Unicode MS" w:hAnsi="Tahoma" w:cs="Tahoma"/>
        </w:rPr>
        <w:tab/>
      </w:r>
      <w:r w:rsidRPr="00CE2DAA">
        <w:rPr>
          <w:rFonts w:ascii="Tahoma" w:eastAsia="Arial Unicode MS" w:hAnsi="Tahoma" w:cs="Tahoma"/>
        </w:rPr>
        <w:tab/>
      </w:r>
      <w:r w:rsidRPr="00CE2DAA">
        <w:rPr>
          <w:rFonts w:ascii="Tahoma" w:eastAsia="Arial Unicode MS" w:hAnsi="Tahoma" w:cs="Tahoma"/>
        </w:rPr>
        <w:tab/>
        <w:t>Male</w:t>
      </w:r>
    </w:p>
    <w:p w:rsidR="003E2F93" w:rsidRPr="00A25787" w:rsidRDefault="003E2F93" w:rsidP="00CE2DAA">
      <w:pPr>
        <w:jc w:val="both"/>
        <w:rPr>
          <w:rFonts w:ascii="Tahoma" w:eastAsia="Arial Unicode MS" w:hAnsi="Tahoma" w:cs="Tahoma"/>
          <w:sz w:val="10"/>
        </w:rPr>
      </w:pPr>
    </w:p>
    <w:p w:rsidR="008526E9" w:rsidRPr="00CE2DAA" w:rsidRDefault="008526E9" w:rsidP="00CE2DAA">
      <w:pPr>
        <w:pStyle w:val="ListParagraph"/>
        <w:numPr>
          <w:ilvl w:val="0"/>
          <w:numId w:val="23"/>
        </w:numPr>
        <w:jc w:val="both"/>
        <w:rPr>
          <w:rFonts w:ascii="Tahoma" w:eastAsia="Arial Unicode MS" w:hAnsi="Tahoma" w:cs="Tahoma"/>
        </w:rPr>
      </w:pPr>
      <w:r w:rsidRPr="00CE2DAA">
        <w:rPr>
          <w:rFonts w:ascii="Tahoma" w:eastAsia="Arial Unicode MS" w:hAnsi="Tahoma" w:cs="Tahoma"/>
        </w:rPr>
        <w:t xml:space="preserve">NOTICE PERIOD: </w:t>
      </w:r>
      <w:r w:rsidRPr="00CE2DAA">
        <w:rPr>
          <w:rFonts w:ascii="Tahoma" w:eastAsia="Arial Unicode MS" w:hAnsi="Tahoma" w:cs="Tahoma"/>
        </w:rPr>
        <w:tab/>
      </w:r>
      <w:r w:rsidRPr="00CE2DAA">
        <w:rPr>
          <w:rFonts w:ascii="Tahoma" w:eastAsia="Arial Unicode MS" w:hAnsi="Tahoma" w:cs="Tahoma"/>
        </w:rPr>
        <w:tab/>
      </w:r>
      <w:r w:rsidRPr="00CE2DAA">
        <w:rPr>
          <w:rFonts w:ascii="Tahoma" w:eastAsia="Arial Unicode MS" w:hAnsi="Tahoma" w:cs="Tahoma"/>
        </w:rPr>
        <w:tab/>
        <w:t>One (1) Month Notice Is Required</w:t>
      </w:r>
    </w:p>
    <w:p w:rsidR="003E2F93" w:rsidRPr="00A25787" w:rsidRDefault="003E2F93" w:rsidP="00CE2DAA">
      <w:pPr>
        <w:jc w:val="both"/>
        <w:rPr>
          <w:rFonts w:ascii="Tahoma" w:eastAsia="Arial Unicode MS" w:hAnsi="Tahoma" w:cs="Tahoma"/>
          <w:sz w:val="10"/>
        </w:rPr>
      </w:pPr>
    </w:p>
    <w:p w:rsidR="00CE2DAA" w:rsidRPr="00CE2DAA" w:rsidRDefault="00CE2DAA" w:rsidP="00CE2DAA">
      <w:pPr>
        <w:pStyle w:val="ListParagraph"/>
        <w:rPr>
          <w:rFonts w:ascii="Tahoma" w:eastAsia="Arial Unicode MS" w:hAnsi="Tahoma" w:cs="Tahoma"/>
          <w:sz w:val="10"/>
        </w:rPr>
      </w:pPr>
      <w:bookmarkStart w:id="0" w:name="_GoBack"/>
      <w:bookmarkEnd w:id="0"/>
    </w:p>
    <w:p w:rsidR="00CE2DAA" w:rsidRPr="00CE2DAA" w:rsidRDefault="00CE2DAA" w:rsidP="00CE2DAA">
      <w:pPr>
        <w:pStyle w:val="ListParagraph"/>
        <w:jc w:val="both"/>
        <w:rPr>
          <w:rFonts w:ascii="Tahoma" w:eastAsia="Arial Unicode MS" w:hAnsi="Tahoma" w:cs="Tahoma"/>
          <w:sz w:val="2"/>
        </w:rPr>
      </w:pPr>
    </w:p>
    <w:p w:rsidR="008526E9" w:rsidRPr="003E2F93" w:rsidRDefault="00B8697A" w:rsidP="003E2F93">
      <w:pPr>
        <w:shd w:val="clear" w:color="auto" w:fill="FABF8F" w:themeFill="accent6" w:themeFillTint="99"/>
        <w:rPr>
          <w:rFonts w:ascii="Tahoma" w:hAnsi="Tahoma" w:cs="Tahoma"/>
          <w:b/>
          <w:sz w:val="18"/>
        </w:rPr>
      </w:pPr>
      <w:r>
        <w:rPr>
          <w:rFonts w:ascii="Tahoma" w:hAnsi="Tahoma" w:cs="Tahoma"/>
          <w:b/>
          <w:sz w:val="18"/>
        </w:rPr>
        <w:t>“</w:t>
      </w:r>
      <w:r w:rsidR="003E2F93" w:rsidRPr="003E2F93">
        <w:rPr>
          <w:rFonts w:ascii="Tahoma" w:hAnsi="Tahoma" w:cs="Tahoma"/>
          <w:b/>
          <w:sz w:val="18"/>
        </w:rPr>
        <w:t>POSITIVELY LOOKING FOR A JOB CHANGE</w:t>
      </w:r>
      <w:r w:rsidR="003E2F93">
        <w:rPr>
          <w:rFonts w:ascii="Tahoma" w:hAnsi="Tahoma" w:cs="Tahoma"/>
          <w:b/>
          <w:sz w:val="18"/>
        </w:rPr>
        <w:t>,</w:t>
      </w:r>
      <w:r w:rsidR="003E2F93" w:rsidRPr="003E2F93">
        <w:rPr>
          <w:rFonts w:ascii="Tahoma" w:hAnsi="Tahoma" w:cs="Tahoma"/>
          <w:b/>
          <w:sz w:val="18"/>
        </w:rPr>
        <w:t xml:space="preserve"> WHICH IS </w:t>
      </w:r>
      <w:proofErr w:type="gramStart"/>
      <w:r w:rsidR="003E2F93" w:rsidRPr="003E2F93">
        <w:rPr>
          <w:rFonts w:ascii="Tahoma" w:hAnsi="Tahoma" w:cs="Tahoma"/>
          <w:b/>
          <w:sz w:val="18"/>
        </w:rPr>
        <w:t>RELEVANT</w:t>
      </w:r>
      <w:proofErr w:type="gramEnd"/>
      <w:r w:rsidR="003E2F93" w:rsidRPr="003E2F93">
        <w:rPr>
          <w:rFonts w:ascii="Tahoma" w:hAnsi="Tahoma" w:cs="Tahoma"/>
          <w:b/>
          <w:sz w:val="18"/>
        </w:rPr>
        <w:t xml:space="preserve"> MY RESUME</w:t>
      </w:r>
      <w:r>
        <w:rPr>
          <w:rFonts w:ascii="Tahoma" w:hAnsi="Tahoma" w:cs="Tahoma"/>
          <w:b/>
          <w:sz w:val="18"/>
        </w:rPr>
        <w:t>”</w:t>
      </w:r>
    </w:p>
    <w:sectPr w:rsidR="008526E9" w:rsidRPr="003E2F93" w:rsidSect="00633308">
      <w:headerReference w:type="default" r:id="rId9"/>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E1" w:rsidRDefault="001129E1" w:rsidP="007E5F6E">
      <w:r>
        <w:separator/>
      </w:r>
    </w:p>
  </w:endnote>
  <w:endnote w:type="continuationSeparator" w:id="0">
    <w:p w:rsidR="001129E1" w:rsidRDefault="001129E1" w:rsidP="007E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E1" w:rsidRDefault="001129E1" w:rsidP="007E5F6E">
      <w:r>
        <w:separator/>
      </w:r>
    </w:p>
  </w:footnote>
  <w:footnote w:type="continuationSeparator" w:id="0">
    <w:p w:rsidR="001129E1" w:rsidRDefault="001129E1" w:rsidP="007E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6E" w:rsidRDefault="007E5F6E">
    <w:pPr>
      <w:pStyle w:val="Header"/>
    </w:pPr>
    <w:r>
      <w:t>RESUME OF AN MNC EXPERIENCED SENIOR ASSOCIATE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984"/>
    <w:multiLevelType w:val="hybridMultilevel"/>
    <w:tmpl w:val="57A0E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664F9"/>
    <w:multiLevelType w:val="multilevel"/>
    <w:tmpl w:val="02E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54C07"/>
    <w:multiLevelType w:val="hybridMultilevel"/>
    <w:tmpl w:val="BE8EF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E30BE"/>
    <w:multiLevelType w:val="hybridMultilevel"/>
    <w:tmpl w:val="28AA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83187"/>
    <w:multiLevelType w:val="hybridMultilevel"/>
    <w:tmpl w:val="47666350"/>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B2D4181"/>
    <w:multiLevelType w:val="hybridMultilevel"/>
    <w:tmpl w:val="5D6C7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00781"/>
    <w:multiLevelType w:val="hybridMultilevel"/>
    <w:tmpl w:val="071AF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E4D2C"/>
    <w:multiLevelType w:val="hybridMultilevel"/>
    <w:tmpl w:val="D09EC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945CA"/>
    <w:multiLevelType w:val="hybridMultilevel"/>
    <w:tmpl w:val="DFC2BB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7B5AA5"/>
    <w:multiLevelType w:val="hybridMultilevel"/>
    <w:tmpl w:val="576A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97A28"/>
    <w:multiLevelType w:val="hybridMultilevel"/>
    <w:tmpl w:val="480A0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D40AC"/>
    <w:multiLevelType w:val="hybridMultilevel"/>
    <w:tmpl w:val="A4501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E6F16"/>
    <w:multiLevelType w:val="hybridMultilevel"/>
    <w:tmpl w:val="DB3C2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7D6B"/>
    <w:multiLevelType w:val="hybridMultilevel"/>
    <w:tmpl w:val="3FA8A514"/>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482D3232"/>
    <w:multiLevelType w:val="hybridMultilevel"/>
    <w:tmpl w:val="C176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A0506"/>
    <w:multiLevelType w:val="hybridMultilevel"/>
    <w:tmpl w:val="C382E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E5B46"/>
    <w:multiLevelType w:val="hybridMultilevel"/>
    <w:tmpl w:val="9FDA0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10AD0"/>
    <w:multiLevelType w:val="multilevel"/>
    <w:tmpl w:val="0A76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C74AE5"/>
    <w:multiLevelType w:val="hybridMultilevel"/>
    <w:tmpl w:val="F9BE7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F13A2"/>
    <w:multiLevelType w:val="hybridMultilevel"/>
    <w:tmpl w:val="DE0ACD80"/>
    <w:lvl w:ilvl="0" w:tplc="04090009">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5AA52EB6"/>
    <w:multiLevelType w:val="hybridMultilevel"/>
    <w:tmpl w:val="5C5A5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F1173"/>
    <w:multiLevelType w:val="hybridMultilevel"/>
    <w:tmpl w:val="3E522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E08A8"/>
    <w:multiLevelType w:val="hybridMultilevel"/>
    <w:tmpl w:val="5804E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1"/>
  </w:num>
  <w:num w:numId="4">
    <w:abstractNumId w:val="10"/>
  </w:num>
  <w:num w:numId="5">
    <w:abstractNumId w:val="6"/>
  </w:num>
  <w:num w:numId="6">
    <w:abstractNumId w:val="7"/>
  </w:num>
  <w:num w:numId="7">
    <w:abstractNumId w:val="9"/>
  </w:num>
  <w:num w:numId="8">
    <w:abstractNumId w:val="18"/>
  </w:num>
  <w:num w:numId="9">
    <w:abstractNumId w:val="3"/>
  </w:num>
  <w:num w:numId="10">
    <w:abstractNumId w:val="2"/>
  </w:num>
  <w:num w:numId="11">
    <w:abstractNumId w:val="17"/>
  </w:num>
  <w:num w:numId="12">
    <w:abstractNumId w:val="15"/>
  </w:num>
  <w:num w:numId="13">
    <w:abstractNumId w:val="1"/>
  </w:num>
  <w:num w:numId="14">
    <w:abstractNumId w:val="20"/>
  </w:num>
  <w:num w:numId="15">
    <w:abstractNumId w:val="0"/>
  </w:num>
  <w:num w:numId="16">
    <w:abstractNumId w:val="22"/>
  </w:num>
  <w:num w:numId="17">
    <w:abstractNumId w:val="19"/>
  </w:num>
  <w:num w:numId="18">
    <w:abstractNumId w:val="8"/>
  </w:num>
  <w:num w:numId="19">
    <w:abstractNumId w:val="5"/>
  </w:num>
  <w:num w:numId="20">
    <w:abstractNumId w:val="13"/>
  </w:num>
  <w:num w:numId="21">
    <w:abstractNumId w:val="16"/>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5F6E"/>
    <w:rsid w:val="00017BF2"/>
    <w:rsid w:val="000841F6"/>
    <w:rsid w:val="000F2D95"/>
    <w:rsid w:val="000F3EB2"/>
    <w:rsid w:val="001129E1"/>
    <w:rsid w:val="001964F4"/>
    <w:rsid w:val="001F7723"/>
    <w:rsid w:val="0026427A"/>
    <w:rsid w:val="003C7C89"/>
    <w:rsid w:val="003E1D8E"/>
    <w:rsid w:val="003E2F93"/>
    <w:rsid w:val="00540555"/>
    <w:rsid w:val="00583C7F"/>
    <w:rsid w:val="00633308"/>
    <w:rsid w:val="00683B01"/>
    <w:rsid w:val="006C559F"/>
    <w:rsid w:val="00702154"/>
    <w:rsid w:val="00751D7A"/>
    <w:rsid w:val="00771834"/>
    <w:rsid w:val="007E5F6E"/>
    <w:rsid w:val="0081451E"/>
    <w:rsid w:val="00817836"/>
    <w:rsid w:val="008266D7"/>
    <w:rsid w:val="008526E9"/>
    <w:rsid w:val="008B411A"/>
    <w:rsid w:val="00945F3B"/>
    <w:rsid w:val="00A25787"/>
    <w:rsid w:val="00A8600E"/>
    <w:rsid w:val="00B0173C"/>
    <w:rsid w:val="00B06690"/>
    <w:rsid w:val="00B46020"/>
    <w:rsid w:val="00B8697A"/>
    <w:rsid w:val="00C07494"/>
    <w:rsid w:val="00C13E0C"/>
    <w:rsid w:val="00C64749"/>
    <w:rsid w:val="00C7279C"/>
    <w:rsid w:val="00CB0CAA"/>
    <w:rsid w:val="00CD617B"/>
    <w:rsid w:val="00CE2DAA"/>
    <w:rsid w:val="00D43F5D"/>
    <w:rsid w:val="00E05E59"/>
    <w:rsid w:val="00E40BDC"/>
    <w:rsid w:val="00EC0E88"/>
    <w:rsid w:val="00EF2A94"/>
    <w:rsid w:val="00F31663"/>
    <w:rsid w:val="00FB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f5e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49"/>
  </w:style>
  <w:style w:type="paragraph" w:styleId="Heading1">
    <w:name w:val="heading 1"/>
    <w:basedOn w:val="Normal"/>
    <w:link w:val="Heading1Char"/>
    <w:uiPriority w:val="9"/>
    <w:qFormat/>
    <w:rsid w:val="00017BF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F6E"/>
    <w:pPr>
      <w:tabs>
        <w:tab w:val="center" w:pos="4680"/>
        <w:tab w:val="right" w:pos="9360"/>
      </w:tabs>
    </w:pPr>
  </w:style>
  <w:style w:type="character" w:customStyle="1" w:styleId="HeaderChar">
    <w:name w:val="Header Char"/>
    <w:basedOn w:val="DefaultParagraphFont"/>
    <w:link w:val="Header"/>
    <w:uiPriority w:val="99"/>
    <w:semiHidden/>
    <w:rsid w:val="007E5F6E"/>
  </w:style>
  <w:style w:type="paragraph" w:styleId="Footer">
    <w:name w:val="footer"/>
    <w:basedOn w:val="Normal"/>
    <w:link w:val="FooterChar"/>
    <w:uiPriority w:val="99"/>
    <w:semiHidden/>
    <w:unhideWhenUsed/>
    <w:rsid w:val="007E5F6E"/>
    <w:pPr>
      <w:tabs>
        <w:tab w:val="center" w:pos="4680"/>
        <w:tab w:val="right" w:pos="9360"/>
      </w:tabs>
    </w:pPr>
  </w:style>
  <w:style w:type="character" w:customStyle="1" w:styleId="FooterChar">
    <w:name w:val="Footer Char"/>
    <w:basedOn w:val="DefaultParagraphFont"/>
    <w:link w:val="Footer"/>
    <w:uiPriority w:val="99"/>
    <w:semiHidden/>
    <w:rsid w:val="007E5F6E"/>
  </w:style>
  <w:style w:type="paragraph" w:styleId="ListParagraph">
    <w:name w:val="List Paragraph"/>
    <w:basedOn w:val="Normal"/>
    <w:uiPriority w:val="34"/>
    <w:qFormat/>
    <w:rsid w:val="00D43F5D"/>
    <w:pPr>
      <w:ind w:left="720"/>
      <w:contextualSpacing/>
    </w:pPr>
  </w:style>
  <w:style w:type="character" w:customStyle="1" w:styleId="ps14">
    <w:name w:val="ps14"/>
    <w:basedOn w:val="DefaultParagraphFont"/>
    <w:rsid w:val="00A8600E"/>
  </w:style>
  <w:style w:type="character" w:customStyle="1" w:styleId="ps15">
    <w:name w:val="ps15"/>
    <w:basedOn w:val="DefaultParagraphFont"/>
    <w:rsid w:val="00A8600E"/>
  </w:style>
  <w:style w:type="character" w:customStyle="1" w:styleId="ps16">
    <w:name w:val="ps16"/>
    <w:basedOn w:val="DefaultParagraphFont"/>
    <w:rsid w:val="00A8600E"/>
  </w:style>
  <w:style w:type="paragraph" w:styleId="NormalWeb">
    <w:name w:val="Normal (Web)"/>
    <w:basedOn w:val="Normal"/>
    <w:uiPriority w:val="99"/>
    <w:semiHidden/>
    <w:unhideWhenUsed/>
    <w:rsid w:val="00A8600E"/>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7B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7BF2"/>
    <w:rPr>
      <w:color w:val="0000FF"/>
      <w:u w:val="single"/>
    </w:rPr>
  </w:style>
  <w:style w:type="paragraph" w:customStyle="1" w:styleId="Default">
    <w:name w:val="Default"/>
    <w:rsid w:val="008526E9"/>
    <w:pPr>
      <w:autoSpaceDE w:val="0"/>
      <w:autoSpaceDN w:val="0"/>
      <w:adjustRightInd w:val="0"/>
      <w:jc w:val="left"/>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7896">
      <w:bodyDiv w:val="1"/>
      <w:marLeft w:val="0"/>
      <w:marRight w:val="0"/>
      <w:marTop w:val="0"/>
      <w:marBottom w:val="0"/>
      <w:divBdr>
        <w:top w:val="none" w:sz="0" w:space="0" w:color="auto"/>
        <w:left w:val="none" w:sz="0" w:space="0" w:color="auto"/>
        <w:bottom w:val="none" w:sz="0" w:space="0" w:color="auto"/>
        <w:right w:val="none" w:sz="0" w:space="0" w:color="auto"/>
      </w:divBdr>
      <w:divsChild>
        <w:div w:id="1164661639">
          <w:marLeft w:val="0"/>
          <w:marRight w:val="0"/>
          <w:marTop w:val="0"/>
          <w:marBottom w:val="0"/>
          <w:divBdr>
            <w:top w:val="none" w:sz="0" w:space="0" w:color="auto"/>
            <w:left w:val="none" w:sz="0" w:space="0" w:color="auto"/>
            <w:bottom w:val="none" w:sz="0" w:space="0" w:color="auto"/>
            <w:right w:val="none" w:sz="0" w:space="0" w:color="auto"/>
          </w:divBdr>
        </w:div>
      </w:divsChild>
    </w:div>
    <w:div w:id="518591453">
      <w:bodyDiv w:val="1"/>
      <w:marLeft w:val="0"/>
      <w:marRight w:val="0"/>
      <w:marTop w:val="0"/>
      <w:marBottom w:val="0"/>
      <w:divBdr>
        <w:top w:val="none" w:sz="0" w:space="0" w:color="auto"/>
        <w:left w:val="none" w:sz="0" w:space="0" w:color="auto"/>
        <w:bottom w:val="none" w:sz="0" w:space="0" w:color="auto"/>
        <w:right w:val="none" w:sz="0" w:space="0" w:color="auto"/>
      </w:divBdr>
      <w:divsChild>
        <w:div w:id="617376074">
          <w:marLeft w:val="0"/>
          <w:marRight w:val="0"/>
          <w:marTop w:val="0"/>
          <w:marBottom w:val="0"/>
          <w:divBdr>
            <w:top w:val="none" w:sz="0" w:space="0" w:color="auto"/>
            <w:left w:val="none" w:sz="0" w:space="0" w:color="auto"/>
            <w:bottom w:val="none" w:sz="0" w:space="0" w:color="auto"/>
            <w:right w:val="none" w:sz="0" w:space="0" w:color="auto"/>
          </w:divBdr>
          <w:divsChild>
            <w:div w:id="1993168599">
              <w:marLeft w:val="0"/>
              <w:marRight w:val="0"/>
              <w:marTop w:val="0"/>
              <w:marBottom w:val="0"/>
              <w:divBdr>
                <w:top w:val="none" w:sz="0" w:space="0" w:color="auto"/>
                <w:left w:val="none" w:sz="0" w:space="0" w:color="auto"/>
                <w:bottom w:val="none" w:sz="0" w:space="0" w:color="auto"/>
                <w:right w:val="none" w:sz="0" w:space="0" w:color="auto"/>
              </w:divBdr>
            </w:div>
          </w:divsChild>
        </w:div>
        <w:div w:id="266544548">
          <w:marLeft w:val="0"/>
          <w:marRight w:val="0"/>
          <w:marTop w:val="0"/>
          <w:marBottom w:val="0"/>
          <w:divBdr>
            <w:top w:val="none" w:sz="0" w:space="0" w:color="auto"/>
            <w:left w:val="none" w:sz="0" w:space="0" w:color="auto"/>
            <w:bottom w:val="none" w:sz="0" w:space="0" w:color="auto"/>
            <w:right w:val="none" w:sz="0" w:space="0" w:color="auto"/>
          </w:divBdr>
          <w:divsChild>
            <w:div w:id="1388989542">
              <w:marLeft w:val="0"/>
              <w:marRight w:val="0"/>
              <w:marTop w:val="0"/>
              <w:marBottom w:val="0"/>
              <w:divBdr>
                <w:top w:val="none" w:sz="0" w:space="0" w:color="auto"/>
                <w:left w:val="none" w:sz="0" w:space="0" w:color="auto"/>
                <w:bottom w:val="none" w:sz="0" w:space="0" w:color="auto"/>
                <w:right w:val="none" w:sz="0" w:space="0" w:color="auto"/>
              </w:divBdr>
              <w:divsChild>
                <w:div w:id="1943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89523">
      <w:bodyDiv w:val="1"/>
      <w:marLeft w:val="0"/>
      <w:marRight w:val="0"/>
      <w:marTop w:val="0"/>
      <w:marBottom w:val="0"/>
      <w:divBdr>
        <w:top w:val="none" w:sz="0" w:space="0" w:color="auto"/>
        <w:left w:val="none" w:sz="0" w:space="0" w:color="auto"/>
        <w:bottom w:val="none" w:sz="0" w:space="0" w:color="auto"/>
        <w:right w:val="none" w:sz="0" w:space="0" w:color="auto"/>
      </w:divBdr>
    </w:div>
    <w:div w:id="1505631963">
      <w:bodyDiv w:val="1"/>
      <w:marLeft w:val="0"/>
      <w:marRight w:val="0"/>
      <w:marTop w:val="0"/>
      <w:marBottom w:val="0"/>
      <w:divBdr>
        <w:top w:val="none" w:sz="0" w:space="0" w:color="auto"/>
        <w:left w:val="none" w:sz="0" w:space="0" w:color="auto"/>
        <w:bottom w:val="none" w:sz="0" w:space="0" w:color="auto"/>
        <w:right w:val="none" w:sz="0" w:space="0" w:color="auto"/>
      </w:divBdr>
    </w:div>
    <w:div w:id="18098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T.29234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RANA</dc:creator>
  <cp:keywords/>
  <dc:description/>
  <cp:lastModifiedBy>602HRDESK</cp:lastModifiedBy>
  <cp:revision>13</cp:revision>
  <dcterms:created xsi:type="dcterms:W3CDTF">2016-05-18T12:36:00Z</dcterms:created>
  <dcterms:modified xsi:type="dcterms:W3CDTF">2017-08-06T08:02:00Z</dcterms:modified>
</cp:coreProperties>
</file>