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B3" w:rsidRDefault="00513C2E" w:rsidP="00513C2E">
      <w:pPr>
        <w:spacing w:line="0" w:lineRule="atLeast"/>
        <w:rPr>
          <w:rFonts w:ascii="Arial" w:eastAsia="Arial" w:hAnsi="Arial"/>
          <w:sz w:val="28"/>
        </w:rPr>
      </w:pPr>
      <w:bookmarkStart w:id="0" w:name="page1"/>
      <w:bookmarkEnd w:id="0"/>
      <w:r>
        <w:rPr>
          <w:rFonts w:ascii="Arial" w:eastAsia="Arial" w:hAnsi="Arial"/>
          <w:sz w:val="28"/>
        </w:rPr>
        <w:t>YASHIN</w:t>
      </w:r>
    </w:p>
    <w:p w:rsidR="00513C2E" w:rsidRDefault="00E528B3" w:rsidP="00513C2E">
      <w:pPr>
        <w:spacing w:line="0" w:lineRule="atLeast"/>
        <w:rPr>
          <w:rFonts w:ascii="Arial" w:eastAsia="Arial" w:hAnsi="Arial"/>
          <w:sz w:val="28"/>
        </w:rPr>
      </w:pPr>
      <w:hyperlink r:id="rId6" w:history="1">
        <w:r w:rsidRPr="00C52542">
          <w:rPr>
            <w:rStyle w:val="Hyperlink"/>
            <w:rFonts w:ascii="Arial" w:eastAsia="Arial" w:hAnsi="Arial"/>
            <w:sz w:val="28"/>
          </w:rPr>
          <w:t>Yashin.292399@2freemail.com</w:t>
        </w:r>
      </w:hyperlink>
      <w:r>
        <w:rPr>
          <w:rFonts w:ascii="Arial" w:eastAsia="Arial" w:hAnsi="Arial"/>
          <w:sz w:val="28"/>
        </w:rPr>
        <w:t xml:space="preserve"> </w:t>
      </w:r>
      <w:r w:rsidR="00513C2E">
        <w:rPr>
          <w:rFonts w:ascii="Arial" w:eastAsia="Arial" w:hAnsi="Arial"/>
          <w:sz w:val="28"/>
        </w:rPr>
        <w:t xml:space="preserve"> </w:t>
      </w:r>
      <w:bookmarkStart w:id="1" w:name="_GoBack"/>
      <w:bookmarkEnd w:id="1"/>
    </w:p>
    <w:p w:rsidR="00513C2E" w:rsidRDefault="00513C2E" w:rsidP="00513C2E">
      <w:pPr>
        <w:spacing w:line="181" w:lineRule="exact"/>
        <w:rPr>
          <w:rFonts w:ascii="Times New Roman" w:eastAsia="Times New Roman" w:hAnsi="Times New Roman"/>
          <w:sz w:val="24"/>
        </w:rPr>
      </w:pPr>
    </w:p>
    <w:p w:rsidR="00513C2E" w:rsidRDefault="00513C2E" w:rsidP="00513C2E">
      <w:pPr>
        <w:spacing w:line="0" w:lineRule="atLeast"/>
        <w:rPr>
          <w:rFonts w:ascii="Arial" w:eastAsia="Arial" w:hAnsi="Arial"/>
          <w:b/>
          <w:sz w:val="28"/>
        </w:rPr>
      </w:pPr>
      <w:r>
        <w:rPr>
          <w:rFonts w:ascii="Arial" w:eastAsia="Arial" w:hAnsi="Arial"/>
          <w:b/>
          <w:sz w:val="28"/>
        </w:rPr>
        <w:t>FINANCE MANAGER</w:t>
      </w:r>
    </w:p>
    <w:p w:rsidR="00513C2E" w:rsidRDefault="00513C2E" w:rsidP="00513C2E">
      <w:pPr>
        <w:spacing w:line="185" w:lineRule="exact"/>
        <w:rPr>
          <w:rFonts w:ascii="Times New Roman" w:eastAsia="Times New Roman" w:hAnsi="Times New Roman"/>
          <w:sz w:val="24"/>
        </w:rPr>
      </w:pPr>
    </w:p>
    <w:p w:rsidR="00513C2E" w:rsidRDefault="00513C2E" w:rsidP="00513C2E">
      <w:pPr>
        <w:spacing w:line="246" w:lineRule="auto"/>
        <w:jc w:val="both"/>
        <w:rPr>
          <w:rFonts w:ascii="Arial" w:eastAsia="Arial" w:hAnsi="Arial"/>
          <w:sz w:val="28"/>
        </w:rPr>
      </w:pPr>
      <w:proofErr w:type="gramStart"/>
      <w:r>
        <w:rPr>
          <w:rFonts w:ascii="Arial" w:eastAsia="Arial" w:hAnsi="Arial"/>
          <w:sz w:val="28"/>
        </w:rPr>
        <w:t>Seasoned and accomplished accounting and financial management professional with an extensive record of leadership and achievement.</w:t>
      </w:r>
      <w:proofErr w:type="gramEnd"/>
      <w:r>
        <w:rPr>
          <w:rFonts w:ascii="Arial" w:eastAsia="Arial" w:hAnsi="Arial"/>
          <w:sz w:val="28"/>
        </w:rPr>
        <w:t xml:space="preserve"> Direct the standard accounting functions as well as key initiatives in support of strategic decision making by the senior management team. Highly skilled and experienced in corporate accounting functions including financial statements and consolidation, cash management, cash flow analysis, forecasting, budgeting, and cost accounting. </w:t>
      </w:r>
      <w:proofErr w:type="gramStart"/>
      <w:r>
        <w:rPr>
          <w:rFonts w:ascii="Arial" w:eastAsia="Arial" w:hAnsi="Arial"/>
          <w:sz w:val="28"/>
        </w:rPr>
        <w:t>Analytical thinker and contributor to ongoing process improvements.</w:t>
      </w:r>
      <w:proofErr w:type="gramEnd"/>
    </w:p>
    <w:p w:rsidR="00513C2E" w:rsidRDefault="00513C2E" w:rsidP="00513C2E">
      <w:pPr>
        <w:spacing w:line="128" w:lineRule="exact"/>
        <w:rPr>
          <w:rFonts w:ascii="Times New Roman" w:eastAsia="Times New Roman" w:hAnsi="Times New Roman"/>
          <w:sz w:val="24"/>
        </w:rPr>
      </w:pPr>
    </w:p>
    <w:p w:rsidR="00513C2E" w:rsidRDefault="00513C2E" w:rsidP="00513C2E">
      <w:pPr>
        <w:spacing w:line="0" w:lineRule="atLeast"/>
        <w:rPr>
          <w:rFonts w:ascii="Arial" w:eastAsia="Arial" w:hAnsi="Arial"/>
          <w:sz w:val="28"/>
        </w:rPr>
      </w:pPr>
      <w:r>
        <w:rPr>
          <w:rFonts w:ascii="Arial" w:eastAsia="Arial" w:hAnsi="Arial"/>
          <w:sz w:val="28"/>
        </w:rPr>
        <w:t>CORE COMPETENCIES:</w:t>
      </w:r>
    </w:p>
    <w:p w:rsidR="00513C2E" w:rsidRDefault="00513C2E" w:rsidP="00513C2E">
      <w:pPr>
        <w:spacing w:line="0" w:lineRule="atLeast"/>
        <w:jc w:val="both"/>
        <w:rPr>
          <w:rFonts w:ascii="Arial" w:eastAsia="Arial" w:hAnsi="Arial"/>
          <w:sz w:val="28"/>
        </w:rPr>
      </w:pPr>
      <w:r>
        <w:rPr>
          <w:rFonts w:ascii="Arial" w:eastAsia="Arial" w:hAnsi="Arial"/>
          <w:sz w:val="28"/>
        </w:rPr>
        <w:t>Budgeting &amp; Forecasting, Financial Analysis &amp; Reporting, Cost Reduction and Avoidance</w:t>
      </w:r>
    </w:p>
    <w:p w:rsidR="00513C2E" w:rsidRDefault="00513C2E" w:rsidP="00513C2E">
      <w:pPr>
        <w:spacing w:line="1" w:lineRule="exact"/>
        <w:rPr>
          <w:rFonts w:ascii="Times New Roman" w:eastAsia="Times New Roman" w:hAnsi="Times New Roman"/>
          <w:sz w:val="24"/>
        </w:rPr>
      </w:pPr>
    </w:p>
    <w:p w:rsidR="00513C2E" w:rsidRDefault="00513C2E" w:rsidP="00513C2E">
      <w:pPr>
        <w:spacing w:line="0" w:lineRule="atLeast"/>
        <w:rPr>
          <w:rFonts w:ascii="Arial" w:eastAsia="Arial" w:hAnsi="Arial"/>
          <w:sz w:val="28"/>
        </w:rPr>
      </w:pPr>
      <w:r>
        <w:rPr>
          <w:rFonts w:ascii="Arial" w:eastAsia="Arial" w:hAnsi="Arial"/>
          <w:sz w:val="28"/>
        </w:rPr>
        <w:t>GL / AR / AP / Cash Management, Internal Systems and Controls</w:t>
      </w:r>
    </w:p>
    <w:p w:rsidR="00513C2E" w:rsidRDefault="00513C2E" w:rsidP="00513C2E">
      <w:pPr>
        <w:spacing w:line="0" w:lineRule="atLeast"/>
        <w:rPr>
          <w:rFonts w:ascii="Arial" w:eastAsia="Arial" w:hAnsi="Arial"/>
          <w:sz w:val="28"/>
        </w:rPr>
      </w:pPr>
      <w:r>
        <w:rPr>
          <w:rFonts w:ascii="Arial" w:eastAsia="Arial" w:hAnsi="Arial"/>
          <w:sz w:val="28"/>
        </w:rPr>
        <w:t>Staff Training &amp; Management, Cross-cultural Leadership, Process Improvement</w:t>
      </w:r>
    </w:p>
    <w:p w:rsidR="00513C2E" w:rsidRDefault="00513C2E" w:rsidP="00513C2E">
      <w:pPr>
        <w:spacing w:line="184" w:lineRule="exact"/>
        <w:rPr>
          <w:rFonts w:ascii="Times New Roman" w:eastAsia="Times New Roman" w:hAnsi="Times New Roman"/>
          <w:sz w:val="24"/>
        </w:rPr>
      </w:pPr>
    </w:p>
    <w:p w:rsidR="00513C2E" w:rsidRDefault="00513C2E" w:rsidP="00513C2E">
      <w:pPr>
        <w:spacing w:line="0" w:lineRule="atLeast"/>
        <w:rPr>
          <w:rFonts w:ascii="Arial" w:eastAsia="Arial" w:hAnsi="Arial"/>
          <w:sz w:val="28"/>
        </w:rPr>
      </w:pPr>
      <w:r>
        <w:rPr>
          <w:rFonts w:ascii="Arial" w:eastAsia="Arial" w:hAnsi="Arial"/>
          <w:sz w:val="28"/>
        </w:rPr>
        <w:t>KEYWORDS:</w:t>
      </w:r>
    </w:p>
    <w:p w:rsidR="00513C2E" w:rsidRDefault="00513C2E" w:rsidP="00513C2E">
      <w:pPr>
        <w:spacing w:line="252" w:lineRule="auto"/>
        <w:jc w:val="both"/>
        <w:rPr>
          <w:rFonts w:ascii="Arial" w:eastAsia="Arial" w:hAnsi="Arial"/>
          <w:sz w:val="28"/>
        </w:rPr>
      </w:pPr>
      <w:r>
        <w:rPr>
          <w:rFonts w:ascii="Arial" w:eastAsia="Arial" w:hAnsi="Arial"/>
          <w:sz w:val="28"/>
        </w:rPr>
        <w:t>Financial services, financial analysis, financial statement analysis, financial research, strategic planning, tactical planning, forecasting, variance analysis, P&amp;L analysis, risk management, risk assessment, budget management, budget analysis, cash flow, compliance, staff development, performance management.</w:t>
      </w:r>
    </w:p>
    <w:p w:rsidR="00513C2E" w:rsidRDefault="00513C2E" w:rsidP="00513C2E">
      <w:pPr>
        <w:spacing w:line="116" w:lineRule="exact"/>
        <w:rPr>
          <w:rFonts w:ascii="Times New Roman" w:eastAsia="Times New Roman" w:hAnsi="Times New Roman"/>
          <w:sz w:val="24"/>
        </w:rPr>
      </w:pPr>
    </w:p>
    <w:p w:rsidR="00513C2E" w:rsidRDefault="00513C2E" w:rsidP="00513C2E">
      <w:pPr>
        <w:spacing w:line="0" w:lineRule="atLeast"/>
        <w:rPr>
          <w:rFonts w:ascii="Arial" w:eastAsia="Arial" w:hAnsi="Arial"/>
          <w:b/>
          <w:color w:val="0000FF"/>
          <w:sz w:val="28"/>
        </w:rPr>
      </w:pPr>
      <w:r>
        <w:rPr>
          <w:rFonts w:ascii="Arial" w:eastAsia="Arial" w:hAnsi="Arial"/>
          <w:b/>
          <w:sz w:val="28"/>
        </w:rPr>
        <w:t xml:space="preserve">PROFESSIONAL EXPERIENCE </w:t>
      </w:r>
      <w:r>
        <w:rPr>
          <w:rFonts w:ascii="Arial" w:eastAsia="Arial" w:hAnsi="Arial"/>
          <w:b/>
          <w:color w:val="0000FF"/>
          <w:sz w:val="28"/>
        </w:rPr>
        <w:t>(Total 24 Years)</w:t>
      </w:r>
    </w:p>
    <w:p w:rsidR="00513C2E" w:rsidRDefault="00513C2E" w:rsidP="00513C2E">
      <w:pPr>
        <w:spacing w:line="184" w:lineRule="exact"/>
        <w:rPr>
          <w:rFonts w:ascii="Times New Roman" w:eastAsia="Times New Roman" w:hAnsi="Times New Roman"/>
          <w:sz w:val="24"/>
        </w:rPr>
      </w:pPr>
    </w:p>
    <w:p w:rsidR="00513C2E" w:rsidRDefault="00513C2E" w:rsidP="00513C2E">
      <w:pPr>
        <w:spacing w:line="0" w:lineRule="atLeast"/>
        <w:ind w:right="2660"/>
        <w:rPr>
          <w:rFonts w:ascii="Arial" w:eastAsia="Arial" w:hAnsi="Arial"/>
          <w:b/>
          <w:color w:val="0000FF"/>
          <w:sz w:val="28"/>
          <w:u w:val="single"/>
        </w:rPr>
      </w:pPr>
      <w:r>
        <w:rPr>
          <w:rFonts w:ascii="Arial" w:eastAsia="Arial" w:hAnsi="Arial"/>
          <w:b/>
          <w:sz w:val="28"/>
          <w:u w:val="single"/>
        </w:rPr>
        <w:t xml:space="preserve">GOLTENS GROUP – Corporate Office – New </w:t>
      </w:r>
      <w:proofErr w:type="spellStart"/>
      <w:r>
        <w:rPr>
          <w:rFonts w:ascii="Arial" w:eastAsia="Arial" w:hAnsi="Arial"/>
          <w:b/>
          <w:sz w:val="28"/>
          <w:u w:val="single"/>
        </w:rPr>
        <w:t>Jersey</w:t>
      </w:r>
      <w:proofErr w:type="gramStart"/>
      <w:r>
        <w:rPr>
          <w:rFonts w:ascii="Arial" w:eastAsia="Arial" w:hAnsi="Arial"/>
          <w:b/>
          <w:sz w:val="28"/>
          <w:u w:val="single"/>
        </w:rPr>
        <w:t>,USA</w:t>
      </w:r>
      <w:proofErr w:type="spellEnd"/>
      <w:proofErr w:type="gramEnd"/>
      <w:r>
        <w:rPr>
          <w:rFonts w:ascii="Arial" w:eastAsia="Arial" w:hAnsi="Arial"/>
          <w:b/>
          <w:sz w:val="28"/>
          <w:u w:val="single"/>
        </w:rPr>
        <w:t xml:space="preserve"> – </w:t>
      </w:r>
      <w:r>
        <w:rPr>
          <w:rFonts w:ascii="Arial" w:eastAsia="Arial" w:hAnsi="Arial"/>
          <w:b/>
          <w:color w:val="0000FF"/>
          <w:sz w:val="28"/>
          <w:u w:val="single"/>
        </w:rPr>
        <w:t>2004 to Present (12 Years)</w:t>
      </w:r>
    </w:p>
    <w:p w:rsidR="00513C2E" w:rsidRDefault="00513C2E" w:rsidP="00513C2E">
      <w:pPr>
        <w:spacing w:line="3" w:lineRule="exact"/>
        <w:rPr>
          <w:rFonts w:ascii="Times New Roman" w:eastAsia="Times New Roman" w:hAnsi="Times New Roman"/>
          <w:sz w:val="24"/>
        </w:rPr>
      </w:pPr>
    </w:p>
    <w:p w:rsidR="00513C2E" w:rsidRDefault="00513C2E" w:rsidP="00513C2E">
      <w:pPr>
        <w:spacing w:line="258" w:lineRule="auto"/>
        <w:jc w:val="both"/>
        <w:rPr>
          <w:rFonts w:ascii="Arial" w:eastAsia="Arial" w:hAnsi="Arial"/>
          <w:sz w:val="28"/>
        </w:rPr>
      </w:pPr>
      <w:r>
        <w:rPr>
          <w:rFonts w:ascii="Arial" w:eastAsia="Arial" w:hAnsi="Arial"/>
          <w:sz w:val="28"/>
        </w:rPr>
        <w:t xml:space="preserve">Founded in the 1940s, </w:t>
      </w:r>
      <w:proofErr w:type="spellStart"/>
      <w:r>
        <w:rPr>
          <w:rFonts w:ascii="Arial" w:eastAsia="Arial" w:hAnsi="Arial"/>
          <w:sz w:val="28"/>
        </w:rPr>
        <w:t>Goltens</w:t>
      </w:r>
      <w:proofErr w:type="spellEnd"/>
      <w:r>
        <w:rPr>
          <w:rFonts w:ascii="Arial" w:eastAsia="Arial" w:hAnsi="Arial"/>
          <w:sz w:val="28"/>
        </w:rPr>
        <w:t xml:space="preserve"> holds a premiere leadership role in specialized repair, ship building, </w:t>
      </w:r>
      <w:proofErr w:type="gramStart"/>
      <w:r>
        <w:rPr>
          <w:rFonts w:ascii="Arial" w:eastAsia="Arial" w:hAnsi="Arial"/>
          <w:sz w:val="28"/>
        </w:rPr>
        <w:t>maintenance</w:t>
      </w:r>
      <w:proofErr w:type="gramEnd"/>
      <w:r>
        <w:rPr>
          <w:rFonts w:ascii="Arial" w:eastAsia="Arial" w:hAnsi="Arial"/>
          <w:sz w:val="28"/>
        </w:rPr>
        <w:t xml:space="preserve"> and associated services for worldwide shipping, offshore marine installations, industrial plants and power stations.</w:t>
      </w:r>
    </w:p>
    <w:p w:rsidR="00513C2E" w:rsidRDefault="00513C2E" w:rsidP="00513C2E">
      <w:pPr>
        <w:spacing w:line="108" w:lineRule="exact"/>
        <w:rPr>
          <w:rFonts w:ascii="Times New Roman" w:eastAsia="Times New Roman" w:hAnsi="Times New Roman"/>
          <w:sz w:val="24"/>
        </w:rPr>
      </w:pPr>
    </w:p>
    <w:p w:rsidR="00513C2E" w:rsidRDefault="00513C2E" w:rsidP="00513C2E">
      <w:pPr>
        <w:spacing w:line="0" w:lineRule="atLeast"/>
        <w:ind w:right="420"/>
        <w:rPr>
          <w:rFonts w:ascii="Arial" w:eastAsia="Arial" w:hAnsi="Arial"/>
          <w:b/>
          <w:sz w:val="28"/>
          <w:u w:val="single"/>
        </w:rPr>
      </w:pPr>
      <w:r>
        <w:rPr>
          <w:rFonts w:ascii="Arial" w:eastAsia="Arial" w:hAnsi="Arial"/>
          <w:b/>
          <w:sz w:val="28"/>
          <w:u w:val="single"/>
        </w:rPr>
        <w:t>POSITION: FINANCE MANAGER (</w:t>
      </w:r>
      <w:proofErr w:type="spellStart"/>
      <w:r>
        <w:rPr>
          <w:rFonts w:ascii="Arial" w:eastAsia="Arial" w:hAnsi="Arial"/>
          <w:b/>
          <w:sz w:val="28"/>
          <w:u w:val="single"/>
        </w:rPr>
        <w:t>Goltens</w:t>
      </w:r>
      <w:proofErr w:type="spellEnd"/>
      <w:r>
        <w:rPr>
          <w:rFonts w:ascii="Arial" w:eastAsia="Arial" w:hAnsi="Arial"/>
          <w:b/>
          <w:sz w:val="28"/>
          <w:u w:val="single"/>
        </w:rPr>
        <w:t xml:space="preserve"> and Al </w:t>
      </w:r>
      <w:proofErr w:type="spellStart"/>
      <w:r>
        <w:rPr>
          <w:rFonts w:ascii="Arial" w:eastAsia="Arial" w:hAnsi="Arial"/>
          <w:b/>
          <w:sz w:val="28"/>
          <w:u w:val="single"/>
        </w:rPr>
        <w:t>Fattan</w:t>
      </w:r>
      <w:proofErr w:type="spellEnd"/>
      <w:r>
        <w:rPr>
          <w:rFonts w:ascii="Arial" w:eastAsia="Arial" w:hAnsi="Arial"/>
          <w:b/>
          <w:sz w:val="28"/>
          <w:u w:val="single"/>
        </w:rPr>
        <w:t xml:space="preserve"> Group Joint Venture Company - </w:t>
      </w:r>
      <w:proofErr w:type="spellStart"/>
      <w:r>
        <w:rPr>
          <w:rFonts w:ascii="Arial" w:eastAsia="Arial" w:hAnsi="Arial"/>
          <w:b/>
          <w:sz w:val="28"/>
          <w:u w:val="single"/>
        </w:rPr>
        <w:t>Tawella</w:t>
      </w:r>
      <w:proofErr w:type="spellEnd"/>
      <w:r>
        <w:rPr>
          <w:rFonts w:ascii="Arial" w:eastAsia="Arial" w:hAnsi="Arial"/>
          <w:b/>
          <w:sz w:val="28"/>
          <w:u w:val="single"/>
        </w:rPr>
        <w:t xml:space="preserve"> Shipyard Abu Dhabi, UAE Branch</w:t>
      </w:r>
    </w:p>
    <w:p w:rsidR="00513C2E" w:rsidRDefault="00513C2E" w:rsidP="00513C2E">
      <w:pPr>
        <w:spacing w:line="2" w:lineRule="exact"/>
        <w:rPr>
          <w:rFonts w:ascii="Times New Roman" w:eastAsia="Times New Roman" w:hAnsi="Times New Roman"/>
          <w:sz w:val="24"/>
        </w:rPr>
      </w:pPr>
    </w:p>
    <w:p w:rsidR="00513C2E" w:rsidRDefault="00513C2E" w:rsidP="00513C2E">
      <w:pPr>
        <w:spacing w:line="0" w:lineRule="atLeast"/>
        <w:rPr>
          <w:rFonts w:ascii="Arial" w:eastAsia="Arial" w:hAnsi="Arial"/>
          <w:b/>
          <w:sz w:val="28"/>
          <w:u w:val="single"/>
        </w:rPr>
      </w:pPr>
      <w:r>
        <w:rPr>
          <w:rFonts w:ascii="Arial" w:eastAsia="Arial" w:hAnsi="Arial"/>
          <w:b/>
          <w:sz w:val="28"/>
          <w:u w:val="single"/>
        </w:rPr>
        <w:t>/Shipbuilding &amp;Repair Activity (Naval)</w:t>
      </w:r>
    </w:p>
    <w:p w:rsidR="00513C2E" w:rsidRDefault="00513C2E" w:rsidP="00513C2E">
      <w:pPr>
        <w:spacing w:line="3" w:lineRule="exact"/>
        <w:rPr>
          <w:rFonts w:ascii="Times New Roman" w:eastAsia="Times New Roman" w:hAnsi="Times New Roman"/>
          <w:sz w:val="24"/>
        </w:rPr>
      </w:pPr>
    </w:p>
    <w:p w:rsidR="00513C2E" w:rsidRDefault="00513C2E" w:rsidP="00513C2E">
      <w:pPr>
        <w:spacing w:line="239" w:lineRule="auto"/>
        <w:ind w:right="20"/>
        <w:jc w:val="both"/>
        <w:rPr>
          <w:rFonts w:ascii="Arial" w:eastAsia="Arial" w:hAnsi="Arial"/>
          <w:color w:val="333333"/>
          <w:sz w:val="28"/>
        </w:rPr>
      </w:pPr>
      <w:proofErr w:type="gramStart"/>
      <w:r>
        <w:rPr>
          <w:rFonts w:ascii="Arial" w:eastAsia="Arial" w:hAnsi="Arial"/>
          <w:color w:val="333333"/>
          <w:sz w:val="28"/>
        </w:rPr>
        <w:t>Responsible for Annual Strategic Planning Process from a financial perspective and overall development of the company.</w:t>
      </w:r>
      <w:proofErr w:type="gramEnd"/>
    </w:p>
    <w:p w:rsidR="00513C2E" w:rsidRDefault="00513C2E" w:rsidP="00513C2E">
      <w:pPr>
        <w:spacing w:line="2" w:lineRule="exact"/>
        <w:rPr>
          <w:rFonts w:ascii="Times New Roman" w:eastAsia="Times New Roman" w:hAnsi="Times New Roman"/>
          <w:sz w:val="24"/>
        </w:rPr>
      </w:pPr>
    </w:p>
    <w:p w:rsidR="00513C2E" w:rsidRDefault="00513C2E" w:rsidP="00513C2E">
      <w:pPr>
        <w:spacing w:line="244" w:lineRule="auto"/>
        <w:jc w:val="both"/>
        <w:rPr>
          <w:rFonts w:ascii="Arial" w:eastAsia="Arial" w:hAnsi="Arial"/>
          <w:color w:val="333333"/>
          <w:sz w:val="28"/>
        </w:rPr>
      </w:pPr>
      <w:proofErr w:type="gramStart"/>
      <w:r>
        <w:rPr>
          <w:rFonts w:ascii="Arial" w:eastAsia="Arial" w:hAnsi="Arial"/>
          <w:color w:val="333333"/>
          <w:sz w:val="28"/>
        </w:rPr>
        <w:t>Managing the company yearly budget process by getting all departments and companies involved.</w:t>
      </w:r>
      <w:proofErr w:type="gramEnd"/>
      <w:r>
        <w:rPr>
          <w:rFonts w:ascii="Arial" w:eastAsia="Arial" w:hAnsi="Arial"/>
          <w:color w:val="333333"/>
          <w:sz w:val="28"/>
        </w:rPr>
        <w:t xml:space="preserve"> Providing the company monthly financial and monthly operational performance commentary to </w:t>
      </w:r>
      <w:proofErr w:type="spellStart"/>
      <w:r>
        <w:rPr>
          <w:rFonts w:ascii="Arial" w:eastAsia="Arial" w:hAnsi="Arial"/>
          <w:color w:val="333333"/>
          <w:sz w:val="28"/>
        </w:rPr>
        <w:t>Goltens</w:t>
      </w:r>
      <w:proofErr w:type="spellEnd"/>
      <w:r>
        <w:rPr>
          <w:rFonts w:ascii="Arial" w:eastAsia="Arial" w:hAnsi="Arial"/>
          <w:color w:val="333333"/>
          <w:sz w:val="28"/>
        </w:rPr>
        <w:t xml:space="preserve"> Worldwide Vice President Finance. Providing support to Operations group, through information analyses (e.g. current processes, actual performance vs. budget and prior year, budget, etc.), Lead the preparation of operational data/analyses for publication to various constituents throughout company (Management, Sales, Product Management, Operations, etc.</w:t>
      </w:r>
      <w:proofErr w:type="gramStart"/>
      <w:r>
        <w:rPr>
          <w:rFonts w:ascii="Arial" w:eastAsia="Arial" w:hAnsi="Arial"/>
          <w:color w:val="333333"/>
          <w:sz w:val="28"/>
        </w:rPr>
        <w:t>) .</w:t>
      </w:r>
      <w:proofErr w:type="gramEnd"/>
      <w:r>
        <w:rPr>
          <w:rFonts w:ascii="Arial" w:eastAsia="Arial" w:hAnsi="Arial"/>
          <w:color w:val="333333"/>
          <w:sz w:val="28"/>
        </w:rPr>
        <w:t xml:space="preserve"> </w:t>
      </w:r>
      <w:proofErr w:type="gramStart"/>
      <w:r>
        <w:rPr>
          <w:rFonts w:ascii="Arial" w:eastAsia="Arial" w:hAnsi="Arial"/>
          <w:color w:val="333333"/>
          <w:sz w:val="28"/>
        </w:rPr>
        <w:t>Assisting Operations team in the Monthly Operations Review, identification of areas for cost reductions and operational improvements, annual budget process, periodic forecasting, and periodic analysis of operations performance.</w:t>
      </w:r>
      <w:proofErr w:type="gramEnd"/>
    </w:p>
    <w:p w:rsidR="00513C2E" w:rsidRDefault="00513C2E" w:rsidP="00513C2E">
      <w:pPr>
        <w:spacing w:line="274" w:lineRule="exact"/>
        <w:rPr>
          <w:rFonts w:ascii="Times New Roman" w:eastAsia="Times New Roman" w:hAnsi="Times New Roman"/>
          <w:sz w:val="24"/>
        </w:rPr>
      </w:pPr>
    </w:p>
    <w:p w:rsidR="00513C2E" w:rsidRDefault="00513C2E" w:rsidP="00513C2E">
      <w:pPr>
        <w:spacing w:line="0" w:lineRule="atLeast"/>
        <w:rPr>
          <w:rFonts w:ascii="Arial" w:eastAsia="Arial" w:hAnsi="Arial"/>
          <w:sz w:val="22"/>
        </w:rPr>
      </w:pPr>
      <w:r>
        <w:rPr>
          <w:rFonts w:ascii="Arial" w:eastAsia="Arial" w:hAnsi="Arial"/>
          <w:sz w:val="22"/>
        </w:rPr>
        <w:t>Continued …</w:t>
      </w:r>
    </w:p>
    <w:p w:rsidR="00513C2E" w:rsidRDefault="00513C2E" w:rsidP="00513C2E">
      <w:pPr>
        <w:spacing w:line="0" w:lineRule="atLeast"/>
        <w:rPr>
          <w:rFonts w:ascii="Arial" w:eastAsia="Arial" w:hAnsi="Arial"/>
          <w:sz w:val="22"/>
        </w:rPr>
        <w:sectPr w:rsidR="00513C2E">
          <w:pgSz w:w="11900" w:h="16841"/>
          <w:pgMar w:top="1188" w:right="380" w:bottom="307" w:left="960" w:header="0" w:footer="0" w:gutter="0"/>
          <w:cols w:space="0" w:equalWidth="0">
            <w:col w:w="10560"/>
          </w:cols>
          <w:docGrid w:linePitch="360"/>
        </w:sectPr>
      </w:pPr>
    </w:p>
    <w:p w:rsidR="00513C2E" w:rsidRDefault="00513C2E" w:rsidP="00513C2E">
      <w:pPr>
        <w:spacing w:line="0" w:lineRule="atLeast"/>
        <w:rPr>
          <w:rFonts w:ascii="Arial" w:eastAsia="Arial" w:hAnsi="Arial"/>
          <w:b/>
          <w:sz w:val="24"/>
        </w:rPr>
      </w:pPr>
      <w:bookmarkStart w:id="2" w:name="page2"/>
      <w:bookmarkEnd w:id="2"/>
      <w:r>
        <w:rPr>
          <w:rFonts w:ascii="Arial" w:eastAsia="Arial" w:hAnsi="Arial"/>
          <w:b/>
          <w:sz w:val="24"/>
        </w:rPr>
        <w:lastRenderedPageBreak/>
        <w:t xml:space="preserve">  </w:t>
      </w:r>
      <w:proofErr w:type="gramStart"/>
      <w:r>
        <w:rPr>
          <w:rFonts w:ascii="Arial" w:eastAsia="Arial" w:hAnsi="Arial"/>
          <w:b/>
          <w:sz w:val="24"/>
        </w:rPr>
        <w:t>~  Page</w:t>
      </w:r>
      <w:proofErr w:type="gramEnd"/>
      <w:r>
        <w:rPr>
          <w:rFonts w:ascii="Arial" w:eastAsia="Arial" w:hAnsi="Arial"/>
          <w:b/>
          <w:sz w:val="24"/>
        </w:rPr>
        <w:t xml:space="preserve"> 2</w:t>
      </w:r>
    </w:p>
    <w:p w:rsidR="00513C2E" w:rsidRDefault="00513C2E" w:rsidP="00513C2E">
      <w:pPr>
        <w:spacing w:line="0" w:lineRule="atLeast"/>
        <w:rPr>
          <w:rFonts w:ascii="Arial" w:eastAsia="Arial" w:hAnsi="Arial"/>
          <w:b/>
          <w:sz w:val="24"/>
        </w:rPr>
      </w:pPr>
      <w:r>
        <w:rPr>
          <w:rFonts w:ascii="Arial" w:eastAsia="Arial" w:hAnsi="Arial"/>
          <w:b/>
          <w:sz w:val="24"/>
        </w:rPr>
        <w:t>===========================</w:t>
      </w:r>
    </w:p>
    <w:p w:rsidR="00513C2E" w:rsidRDefault="00513C2E" w:rsidP="00513C2E">
      <w:pPr>
        <w:spacing w:line="182" w:lineRule="exact"/>
        <w:rPr>
          <w:rFonts w:ascii="Times New Roman" w:eastAsia="Times New Roman" w:hAnsi="Times New Roman"/>
        </w:rPr>
      </w:pPr>
    </w:p>
    <w:p w:rsidR="00513C2E" w:rsidRDefault="00513C2E" w:rsidP="00513C2E">
      <w:pPr>
        <w:spacing w:line="0" w:lineRule="atLeast"/>
        <w:ind w:right="340"/>
        <w:rPr>
          <w:rFonts w:ascii="Arial" w:eastAsia="Arial" w:hAnsi="Arial"/>
          <w:b/>
          <w:sz w:val="28"/>
          <w:u w:val="single"/>
        </w:rPr>
      </w:pPr>
      <w:r>
        <w:rPr>
          <w:rFonts w:ascii="Arial" w:eastAsia="Arial" w:hAnsi="Arial"/>
          <w:b/>
          <w:sz w:val="28"/>
          <w:u w:val="single"/>
        </w:rPr>
        <w:t>POSITION: BUDGETING &amp; ACCOUNTING MANAGER (</w:t>
      </w:r>
      <w:proofErr w:type="spellStart"/>
      <w:r>
        <w:rPr>
          <w:rFonts w:ascii="Arial" w:eastAsia="Arial" w:hAnsi="Arial"/>
          <w:b/>
          <w:sz w:val="28"/>
          <w:u w:val="single"/>
        </w:rPr>
        <w:t>Goltens</w:t>
      </w:r>
      <w:proofErr w:type="spellEnd"/>
      <w:r>
        <w:rPr>
          <w:rFonts w:ascii="Arial" w:eastAsia="Arial" w:hAnsi="Arial"/>
          <w:b/>
          <w:sz w:val="28"/>
          <w:u w:val="single"/>
        </w:rPr>
        <w:t xml:space="preserve"> Group Bahrain Branch ASRY Shipyard</w:t>
      </w:r>
    </w:p>
    <w:p w:rsidR="00513C2E" w:rsidRDefault="00513C2E" w:rsidP="00513C2E">
      <w:pPr>
        <w:spacing w:line="3" w:lineRule="exact"/>
        <w:rPr>
          <w:rFonts w:ascii="Times New Roman" w:eastAsia="Times New Roman" w:hAnsi="Times New Roman"/>
        </w:rPr>
      </w:pPr>
    </w:p>
    <w:p w:rsidR="00513C2E" w:rsidRDefault="00513C2E" w:rsidP="00513C2E">
      <w:pPr>
        <w:spacing w:line="247" w:lineRule="auto"/>
        <w:jc w:val="both"/>
        <w:rPr>
          <w:rFonts w:ascii="Arial" w:eastAsia="Arial" w:hAnsi="Arial"/>
          <w:sz w:val="28"/>
        </w:rPr>
      </w:pPr>
      <w:r>
        <w:rPr>
          <w:rFonts w:ascii="Arial" w:eastAsia="Arial" w:hAnsi="Arial"/>
          <w:sz w:val="28"/>
        </w:rPr>
        <w:t xml:space="preserve">Direct a broad range of accounting functions in support of complex operations, with a strong focus on financial reporting and analysis to enable strategic decision making by senior executives. Lead the preparation of key financial reports that include revenue and variance analysis. Hire, train and guide a 6-member staff and oversee individual performance. </w:t>
      </w:r>
      <w:proofErr w:type="gramStart"/>
      <w:r>
        <w:rPr>
          <w:rFonts w:ascii="Arial" w:eastAsia="Arial" w:hAnsi="Arial"/>
          <w:sz w:val="28"/>
        </w:rPr>
        <w:t>Responsible for Annual Strategic Planning (Annual Operating Planning) and monthly performance commentary.</w:t>
      </w:r>
      <w:proofErr w:type="gramEnd"/>
    </w:p>
    <w:p w:rsidR="00513C2E" w:rsidRDefault="00513C2E" w:rsidP="00513C2E">
      <w:pPr>
        <w:spacing w:line="311" w:lineRule="exact"/>
        <w:rPr>
          <w:rFonts w:ascii="Times New Roman" w:eastAsia="Times New Roman" w:hAnsi="Times New Roman"/>
        </w:rPr>
      </w:pPr>
    </w:p>
    <w:p w:rsidR="00513C2E" w:rsidRDefault="00513C2E" w:rsidP="00513C2E">
      <w:pPr>
        <w:spacing w:line="0" w:lineRule="atLeast"/>
        <w:rPr>
          <w:rFonts w:ascii="Arial" w:eastAsia="Arial" w:hAnsi="Arial"/>
          <w:sz w:val="28"/>
        </w:rPr>
      </w:pPr>
      <w:r>
        <w:rPr>
          <w:rFonts w:ascii="Arial" w:eastAsia="Arial" w:hAnsi="Arial"/>
          <w:sz w:val="28"/>
        </w:rPr>
        <w:t>SELECTED CONTRIBUTIONS:</w:t>
      </w:r>
    </w:p>
    <w:p w:rsidR="00513C2E" w:rsidRDefault="00513C2E" w:rsidP="00513C2E">
      <w:pPr>
        <w:spacing w:line="2" w:lineRule="exact"/>
        <w:rPr>
          <w:rFonts w:ascii="Times New Roman" w:eastAsia="Times New Roman" w:hAnsi="Times New Roman"/>
        </w:rPr>
      </w:pPr>
    </w:p>
    <w:p w:rsidR="00513C2E" w:rsidRDefault="00513C2E" w:rsidP="00513C2E">
      <w:pPr>
        <w:numPr>
          <w:ilvl w:val="0"/>
          <w:numId w:val="1"/>
        </w:numPr>
        <w:tabs>
          <w:tab w:val="left" w:pos="502"/>
        </w:tabs>
        <w:spacing w:line="239" w:lineRule="auto"/>
        <w:ind w:firstLine="5"/>
        <w:jc w:val="both"/>
        <w:rPr>
          <w:rFonts w:ascii="Arial" w:eastAsia="Arial" w:hAnsi="Arial"/>
          <w:sz w:val="28"/>
        </w:rPr>
      </w:pPr>
      <w:r>
        <w:rPr>
          <w:rFonts w:ascii="Arial" w:eastAsia="Arial" w:hAnsi="Arial"/>
          <w:sz w:val="28"/>
        </w:rPr>
        <w:t>Maintain strong internal controls over billing and collection procedures and associated applications to safeguard assets and to ensure timely and accurate collections. Monthly billings average 700,000 USD and the DSO average is 70-90 days.</w:t>
      </w:r>
    </w:p>
    <w:p w:rsidR="00513C2E" w:rsidRDefault="00513C2E" w:rsidP="00513C2E">
      <w:pPr>
        <w:spacing w:line="3" w:lineRule="exact"/>
        <w:rPr>
          <w:rFonts w:ascii="Arial" w:eastAsia="Arial" w:hAnsi="Arial"/>
          <w:sz w:val="28"/>
        </w:rPr>
      </w:pPr>
    </w:p>
    <w:p w:rsidR="00513C2E" w:rsidRDefault="00513C2E" w:rsidP="00513C2E">
      <w:pPr>
        <w:numPr>
          <w:ilvl w:val="0"/>
          <w:numId w:val="1"/>
        </w:numPr>
        <w:tabs>
          <w:tab w:val="left" w:pos="480"/>
        </w:tabs>
        <w:spacing w:line="0" w:lineRule="atLeast"/>
        <w:ind w:firstLine="5"/>
        <w:jc w:val="both"/>
        <w:rPr>
          <w:rFonts w:ascii="Arial" w:eastAsia="Arial" w:hAnsi="Arial"/>
          <w:sz w:val="28"/>
        </w:rPr>
      </w:pPr>
      <w:r>
        <w:rPr>
          <w:rFonts w:ascii="Arial" w:eastAsia="Arial" w:hAnsi="Arial"/>
          <w:sz w:val="28"/>
        </w:rPr>
        <w:t>Supervise the daily operations of payable functions to ensure that customer requirements are met and that vendors are paid accurately and efficiently. Monthly payables average USD 245,000.</w:t>
      </w:r>
    </w:p>
    <w:p w:rsidR="00513C2E" w:rsidRDefault="00513C2E" w:rsidP="00513C2E">
      <w:pPr>
        <w:spacing w:line="1" w:lineRule="exact"/>
        <w:rPr>
          <w:rFonts w:ascii="Arial" w:eastAsia="Arial" w:hAnsi="Arial"/>
          <w:sz w:val="28"/>
        </w:rPr>
      </w:pPr>
    </w:p>
    <w:p w:rsidR="00513C2E" w:rsidRDefault="00513C2E" w:rsidP="00513C2E">
      <w:pPr>
        <w:numPr>
          <w:ilvl w:val="0"/>
          <w:numId w:val="1"/>
        </w:numPr>
        <w:tabs>
          <w:tab w:val="left" w:pos="415"/>
        </w:tabs>
        <w:spacing w:line="239" w:lineRule="auto"/>
        <w:ind w:firstLine="5"/>
        <w:jc w:val="both"/>
        <w:rPr>
          <w:rFonts w:ascii="Arial" w:eastAsia="Arial" w:hAnsi="Arial"/>
          <w:sz w:val="28"/>
        </w:rPr>
      </w:pPr>
      <w:r>
        <w:rPr>
          <w:rFonts w:ascii="Arial" w:eastAsia="Arial" w:hAnsi="Arial"/>
          <w:sz w:val="28"/>
        </w:rPr>
        <w:t>Create and maintain financial databases and spreadsheets vital to the generation of key financial reports.</w:t>
      </w:r>
    </w:p>
    <w:p w:rsidR="00513C2E" w:rsidRDefault="00513C2E" w:rsidP="00513C2E">
      <w:pPr>
        <w:spacing w:line="1" w:lineRule="exact"/>
        <w:rPr>
          <w:rFonts w:ascii="Arial" w:eastAsia="Arial" w:hAnsi="Arial"/>
          <w:sz w:val="28"/>
        </w:rPr>
      </w:pPr>
    </w:p>
    <w:p w:rsidR="00513C2E" w:rsidRDefault="00513C2E" w:rsidP="00513C2E">
      <w:pPr>
        <w:numPr>
          <w:ilvl w:val="0"/>
          <w:numId w:val="1"/>
        </w:numPr>
        <w:tabs>
          <w:tab w:val="left" w:pos="410"/>
        </w:tabs>
        <w:spacing w:line="247" w:lineRule="auto"/>
        <w:ind w:firstLine="5"/>
        <w:jc w:val="both"/>
        <w:rPr>
          <w:rFonts w:ascii="Arial" w:eastAsia="Arial" w:hAnsi="Arial"/>
          <w:sz w:val="28"/>
        </w:rPr>
      </w:pPr>
      <w:r>
        <w:rPr>
          <w:rFonts w:ascii="Arial" w:eastAsia="Arial" w:hAnsi="Arial"/>
          <w:sz w:val="28"/>
        </w:rPr>
        <w:t>As part of the overall strategic planning and performance review process, perform monthly analysis of financial metrics, including. Customer Analysis (for Black Listed, Slow Playing, Legal Issues, Cash/Advance Customer), Sales Analysis (to evaluate inter-company sales and the development of services and trading), Inventory Ageing Analysis, Intercompany Analysis, Overtime Analysis, Idle Time Analysis, and other key reports.</w:t>
      </w:r>
    </w:p>
    <w:p w:rsidR="00513C2E" w:rsidRDefault="00513C2E" w:rsidP="00513C2E">
      <w:pPr>
        <w:spacing w:line="129" w:lineRule="exact"/>
        <w:rPr>
          <w:rFonts w:ascii="Arial" w:eastAsia="Arial" w:hAnsi="Arial"/>
          <w:sz w:val="28"/>
        </w:rPr>
      </w:pPr>
    </w:p>
    <w:p w:rsidR="00513C2E" w:rsidRDefault="00513C2E" w:rsidP="00513C2E">
      <w:pPr>
        <w:numPr>
          <w:ilvl w:val="0"/>
          <w:numId w:val="1"/>
        </w:numPr>
        <w:tabs>
          <w:tab w:val="left" w:pos="427"/>
        </w:tabs>
        <w:spacing w:line="239" w:lineRule="auto"/>
        <w:ind w:firstLine="5"/>
        <w:jc w:val="both"/>
        <w:rPr>
          <w:rFonts w:ascii="Arial" w:eastAsia="Arial" w:hAnsi="Arial"/>
          <w:sz w:val="28"/>
        </w:rPr>
      </w:pPr>
      <w:r>
        <w:rPr>
          <w:rFonts w:ascii="Arial" w:eastAsia="Arial" w:hAnsi="Arial"/>
          <w:sz w:val="28"/>
        </w:rPr>
        <w:t xml:space="preserve">Key contributor to the implementation of a metric comparing the old system with Orion (ERP) based </w:t>
      </w:r>
      <w:proofErr w:type="gramStart"/>
      <w:r>
        <w:rPr>
          <w:rFonts w:ascii="Arial" w:eastAsia="Arial" w:hAnsi="Arial"/>
          <w:sz w:val="28"/>
        </w:rPr>
        <w:t>on an agreed weighted criteria</w:t>
      </w:r>
      <w:proofErr w:type="gramEnd"/>
      <w:r>
        <w:rPr>
          <w:rFonts w:ascii="Arial" w:eastAsia="Arial" w:hAnsi="Arial"/>
          <w:sz w:val="28"/>
        </w:rPr>
        <w:t>. Reduced Invoicing cycle time from 10 to 5 days, enhanced efficiency and productivity, and provided ease of access to information</w:t>
      </w:r>
    </w:p>
    <w:p w:rsidR="00513C2E" w:rsidRDefault="00513C2E" w:rsidP="00513C2E">
      <w:pPr>
        <w:spacing w:line="3" w:lineRule="exact"/>
        <w:rPr>
          <w:rFonts w:ascii="Arial" w:eastAsia="Arial" w:hAnsi="Arial"/>
          <w:sz w:val="28"/>
        </w:rPr>
      </w:pPr>
    </w:p>
    <w:p w:rsidR="00513C2E" w:rsidRDefault="00513C2E" w:rsidP="00513C2E">
      <w:pPr>
        <w:numPr>
          <w:ilvl w:val="0"/>
          <w:numId w:val="1"/>
        </w:numPr>
        <w:tabs>
          <w:tab w:val="left" w:pos="557"/>
        </w:tabs>
        <w:spacing w:line="252" w:lineRule="auto"/>
        <w:ind w:firstLine="6"/>
        <w:jc w:val="both"/>
        <w:rPr>
          <w:rFonts w:ascii="Arial" w:eastAsia="Arial" w:hAnsi="Arial"/>
          <w:sz w:val="28"/>
        </w:rPr>
      </w:pPr>
      <w:r>
        <w:rPr>
          <w:rFonts w:ascii="Arial" w:eastAsia="Arial" w:hAnsi="Arial"/>
          <w:sz w:val="28"/>
        </w:rPr>
        <w:t>Set up procedures, process flow and work instruction for ISO Quality Management system for multiple departments (</w:t>
      </w:r>
      <w:proofErr w:type="spellStart"/>
      <w:r>
        <w:rPr>
          <w:rFonts w:ascii="Arial" w:eastAsia="Arial" w:hAnsi="Arial"/>
          <w:sz w:val="28"/>
        </w:rPr>
        <w:t>Adminsitration</w:t>
      </w:r>
      <w:proofErr w:type="spellEnd"/>
      <w:r>
        <w:rPr>
          <w:rFonts w:ascii="Arial" w:eastAsia="Arial" w:hAnsi="Arial"/>
          <w:sz w:val="28"/>
        </w:rPr>
        <w:t xml:space="preserve">, Store Handling, Invoicing, </w:t>
      </w:r>
      <w:proofErr w:type="gramStart"/>
      <w:r>
        <w:rPr>
          <w:rFonts w:ascii="Arial" w:eastAsia="Arial" w:hAnsi="Arial"/>
          <w:sz w:val="28"/>
        </w:rPr>
        <w:t>Purchasing</w:t>
      </w:r>
      <w:proofErr w:type="gramEnd"/>
      <w:r>
        <w:rPr>
          <w:rFonts w:ascii="Arial" w:eastAsia="Arial" w:hAnsi="Arial"/>
          <w:sz w:val="28"/>
        </w:rPr>
        <w:t>). Direct activities related to ISO procedures and maintain a complete track of ISO audits.</w:t>
      </w:r>
    </w:p>
    <w:p w:rsidR="00513C2E" w:rsidRDefault="00513C2E" w:rsidP="00513C2E">
      <w:pPr>
        <w:spacing w:line="301" w:lineRule="exact"/>
        <w:rPr>
          <w:rFonts w:ascii="Times New Roman" w:eastAsia="Times New Roman" w:hAnsi="Times New Roman"/>
        </w:rPr>
      </w:pPr>
    </w:p>
    <w:p w:rsidR="00513C2E" w:rsidRDefault="00513C2E" w:rsidP="00513C2E">
      <w:pPr>
        <w:spacing w:line="0" w:lineRule="atLeast"/>
        <w:rPr>
          <w:rFonts w:ascii="Arial" w:eastAsia="Arial" w:hAnsi="Arial"/>
          <w:b/>
          <w:color w:val="0000FF"/>
          <w:sz w:val="28"/>
          <w:u w:val="single"/>
        </w:rPr>
      </w:pPr>
      <w:r>
        <w:rPr>
          <w:rFonts w:ascii="Arial" w:eastAsia="Arial" w:hAnsi="Arial"/>
          <w:b/>
          <w:sz w:val="28"/>
          <w:u w:val="single"/>
        </w:rPr>
        <w:t xml:space="preserve">DARWISH TRADING COMPANY – </w:t>
      </w:r>
      <w:proofErr w:type="gramStart"/>
      <w:r>
        <w:rPr>
          <w:rFonts w:ascii="Arial" w:eastAsia="Arial" w:hAnsi="Arial"/>
          <w:b/>
          <w:sz w:val="28"/>
          <w:u w:val="single"/>
        </w:rPr>
        <w:t>Qatar ,</w:t>
      </w:r>
      <w:proofErr w:type="gramEnd"/>
      <w:r>
        <w:rPr>
          <w:rFonts w:ascii="Arial" w:eastAsia="Arial" w:hAnsi="Arial"/>
          <w:b/>
          <w:sz w:val="28"/>
          <w:u w:val="single"/>
        </w:rPr>
        <w:t xml:space="preserve"> </w:t>
      </w:r>
      <w:r>
        <w:rPr>
          <w:rFonts w:ascii="Arial" w:eastAsia="Arial" w:hAnsi="Arial"/>
          <w:b/>
          <w:color w:val="0000FF"/>
          <w:sz w:val="28"/>
          <w:u w:val="single"/>
        </w:rPr>
        <w:t>1999 to 2004 (5 Years)</w:t>
      </w:r>
    </w:p>
    <w:p w:rsidR="00513C2E" w:rsidRDefault="00513C2E" w:rsidP="00513C2E">
      <w:pPr>
        <w:spacing w:line="188" w:lineRule="exact"/>
        <w:rPr>
          <w:rFonts w:ascii="Times New Roman" w:eastAsia="Times New Roman" w:hAnsi="Times New Roman"/>
        </w:rPr>
      </w:pPr>
      <w:r>
        <w:rPr>
          <w:rFonts w:ascii="Arial" w:eastAsia="Arial" w:hAnsi="Arial"/>
          <w:b/>
          <w:noProof/>
          <w:color w:val="0000FF"/>
          <w:sz w:val="28"/>
          <w:u w:val="single"/>
        </w:rPr>
        <mc:AlternateContent>
          <mc:Choice Requires="wps">
            <w:drawing>
              <wp:anchor distT="0" distB="0" distL="114300" distR="114300" simplePos="0" relativeHeight="251659264" behindDoc="1" locked="0" layoutInCell="0" allowOverlap="1">
                <wp:simplePos x="0" y="0"/>
                <wp:positionH relativeFrom="column">
                  <wp:posOffset>4538345</wp:posOffset>
                </wp:positionH>
                <wp:positionV relativeFrom="paragraph">
                  <wp:posOffset>-4445</wp:posOffset>
                </wp:positionV>
                <wp:extent cx="50165" cy="17780"/>
                <wp:effectExtent l="4445" t="127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77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7.35pt;margin-top:-.35pt;width:3.9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taHgIAADk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qcT/OrOWeCPPlicZ3KlUH5/NShD++k7Vk8VByJeIKG/YMPkQqUzyGJ&#10;utWq3iitk4Htdq2R7SF2RlqJPWV4GaYNGyp+My/mCfmFz19CbNL6G0SvArW4Vn3Fr8//QBk1e2vq&#10;1IABlB7PRFmbk4hRt1H/ra2PpCHasX9p3ujQWfzB2UC9W3H/fQcoOdPvDdXhJp/NYrMnYzZfFGTg&#10;pWd76QEjCKrigbPxuA7jgOwcqrajn/KUu7F3VLtGJWVjXUdWJ7LUn0nw0yzFAbi0U9SviV/9BAAA&#10;//8DAFBLAwQUAAYACAAAACEAIj1jZNsAAAAHAQAADwAAAGRycy9kb3ducmV2LnhtbEyOMU/DMBSE&#10;dyT+g/WQ2FonpmpKGqcCJCYWWrqwufEjTrGfrdhtw7/HTHQ6ne509zWbyVl2xjEOniSU8wIYUuf1&#10;QL2E/cfrbAUsJkVaWU8o4QcjbNrbm0bV2l9oi+dd6lkeoVgrCSalUHMeO4NOxbkPSDn78qNTKdux&#10;53pUlzzuLBdFseRODZQfjAr4YrD73p2cBHp+F28PXar2wawerV6E49Z+Snl/Nz2tgSWc0n8Z/vAz&#10;OrSZ6eBPpCOzEqpyUeWqhFmWnFdCLIEdJIgSeNvwa/72FwAA//8DAFBLAQItABQABgAIAAAAIQC2&#10;gziS/gAAAOEBAAATAAAAAAAAAAAAAAAAAAAAAABbQ29udGVudF9UeXBlc10ueG1sUEsBAi0AFAAG&#10;AAgAAAAhADj9If/WAAAAlAEAAAsAAAAAAAAAAAAAAAAALwEAAF9yZWxzLy5yZWxzUEsBAi0AFAAG&#10;AAgAAAAhACLUy1oeAgAAOQQAAA4AAAAAAAAAAAAAAAAALgIAAGRycy9lMm9Eb2MueG1sUEsBAi0A&#10;FAAGAAgAAAAhACI9Y2TbAAAABwEAAA8AAAAAAAAAAAAAAAAAeAQAAGRycy9kb3ducmV2LnhtbFBL&#10;BQYAAAAABAAEAPMAAACABQAAAAA=&#10;" o:allowincell="f" fillcolor="black" strokecolor="white"/>
            </w:pict>
          </mc:Fallback>
        </mc:AlternateContent>
      </w:r>
    </w:p>
    <w:p w:rsidR="00513C2E" w:rsidRDefault="00513C2E" w:rsidP="00513C2E">
      <w:pPr>
        <w:spacing w:line="252" w:lineRule="auto"/>
        <w:ind w:right="20"/>
        <w:jc w:val="both"/>
        <w:rPr>
          <w:rFonts w:ascii="Arial" w:eastAsia="Arial" w:hAnsi="Arial"/>
          <w:sz w:val="28"/>
        </w:rPr>
      </w:pPr>
      <w:r>
        <w:rPr>
          <w:rFonts w:ascii="Arial" w:eastAsia="Arial" w:hAnsi="Arial"/>
          <w:sz w:val="28"/>
        </w:rPr>
        <w:t xml:space="preserve">For 70 years the Group has associated itself with diversified trading activities covering almost all sectors of the economy such as: Petroleum, Contracting, General Trading, </w:t>
      </w:r>
      <w:proofErr w:type="spellStart"/>
      <w:r>
        <w:rPr>
          <w:rFonts w:ascii="Arial" w:eastAsia="Arial" w:hAnsi="Arial"/>
          <w:sz w:val="28"/>
        </w:rPr>
        <w:t>Electromechnical</w:t>
      </w:r>
      <w:proofErr w:type="spellEnd"/>
      <w:r>
        <w:rPr>
          <w:rFonts w:ascii="Arial" w:eastAsia="Arial" w:hAnsi="Arial"/>
          <w:sz w:val="28"/>
        </w:rPr>
        <w:t>, Automobile distribution, Timber &amp; Joinery, GRC &amp; GRP products and Aluminum Powder coating.</w:t>
      </w:r>
    </w:p>
    <w:p w:rsidR="00513C2E" w:rsidRDefault="00513C2E" w:rsidP="00513C2E">
      <w:pPr>
        <w:spacing w:line="115" w:lineRule="exact"/>
        <w:rPr>
          <w:rFonts w:ascii="Times New Roman" w:eastAsia="Times New Roman" w:hAnsi="Times New Roman"/>
        </w:rPr>
      </w:pPr>
    </w:p>
    <w:p w:rsidR="00513C2E" w:rsidRDefault="00513C2E" w:rsidP="00513C2E">
      <w:pPr>
        <w:spacing w:line="0" w:lineRule="atLeast"/>
        <w:rPr>
          <w:rFonts w:ascii="Arial" w:eastAsia="Arial" w:hAnsi="Arial"/>
          <w:b/>
          <w:sz w:val="28"/>
          <w:u w:val="single"/>
        </w:rPr>
      </w:pPr>
      <w:proofErr w:type="gramStart"/>
      <w:r>
        <w:rPr>
          <w:rFonts w:ascii="Arial" w:eastAsia="Arial" w:hAnsi="Arial"/>
          <w:b/>
          <w:sz w:val="28"/>
          <w:u w:val="single"/>
        </w:rPr>
        <w:t>POSITION :</w:t>
      </w:r>
      <w:proofErr w:type="gramEnd"/>
      <w:r>
        <w:rPr>
          <w:rFonts w:ascii="Arial" w:eastAsia="Arial" w:hAnsi="Arial"/>
          <w:b/>
          <w:sz w:val="28"/>
          <w:u w:val="single"/>
        </w:rPr>
        <w:t xml:space="preserve"> CHIEF ACCOUNTANT</w:t>
      </w:r>
    </w:p>
    <w:p w:rsidR="00513C2E" w:rsidRDefault="00513C2E" w:rsidP="00513C2E">
      <w:pPr>
        <w:spacing w:line="188" w:lineRule="exact"/>
        <w:rPr>
          <w:rFonts w:ascii="Times New Roman" w:eastAsia="Times New Roman" w:hAnsi="Times New Roman"/>
        </w:rPr>
      </w:pPr>
    </w:p>
    <w:p w:rsidR="00513C2E" w:rsidRDefault="00513C2E" w:rsidP="00513C2E">
      <w:pPr>
        <w:spacing w:line="0" w:lineRule="atLeast"/>
        <w:rPr>
          <w:rFonts w:ascii="Arial" w:eastAsia="Arial" w:hAnsi="Arial"/>
          <w:sz w:val="28"/>
        </w:rPr>
      </w:pPr>
      <w:r>
        <w:rPr>
          <w:rFonts w:ascii="Arial" w:eastAsia="Arial" w:hAnsi="Arial"/>
          <w:sz w:val="28"/>
        </w:rPr>
        <w:t>SELECTED CONTRIBUTIONS:</w:t>
      </w:r>
    </w:p>
    <w:p w:rsidR="00513C2E" w:rsidRDefault="00513C2E" w:rsidP="00513C2E">
      <w:pPr>
        <w:spacing w:line="324" w:lineRule="exact"/>
        <w:rPr>
          <w:rFonts w:ascii="Times New Roman" w:eastAsia="Times New Roman" w:hAnsi="Times New Roman"/>
        </w:rPr>
      </w:pPr>
    </w:p>
    <w:p w:rsidR="00513C2E" w:rsidRDefault="00513C2E" w:rsidP="00513C2E">
      <w:pPr>
        <w:spacing w:line="0" w:lineRule="atLeast"/>
        <w:rPr>
          <w:rFonts w:ascii="Arial" w:eastAsia="Arial" w:hAnsi="Arial"/>
          <w:sz w:val="24"/>
        </w:rPr>
      </w:pPr>
      <w:r>
        <w:rPr>
          <w:rFonts w:ascii="Arial" w:eastAsia="Arial" w:hAnsi="Arial"/>
          <w:sz w:val="24"/>
        </w:rPr>
        <w:t>Continued …</w:t>
      </w:r>
    </w:p>
    <w:p w:rsidR="00513C2E" w:rsidRDefault="00513C2E" w:rsidP="00513C2E">
      <w:pPr>
        <w:spacing w:line="0" w:lineRule="atLeast"/>
        <w:rPr>
          <w:rFonts w:ascii="Arial" w:eastAsia="Arial" w:hAnsi="Arial"/>
          <w:sz w:val="24"/>
        </w:rPr>
        <w:sectPr w:rsidR="00513C2E">
          <w:pgSz w:w="11900" w:h="16841"/>
          <w:pgMar w:top="542" w:right="380" w:bottom="656" w:left="960" w:header="0" w:footer="0" w:gutter="0"/>
          <w:cols w:space="0" w:equalWidth="0">
            <w:col w:w="10560"/>
          </w:cols>
          <w:docGrid w:linePitch="360"/>
        </w:sectPr>
      </w:pPr>
    </w:p>
    <w:p w:rsidR="00513C2E" w:rsidRDefault="00513C2E" w:rsidP="00513C2E">
      <w:pPr>
        <w:spacing w:line="0" w:lineRule="atLeast"/>
        <w:rPr>
          <w:rFonts w:ascii="Arial" w:eastAsia="Arial" w:hAnsi="Arial"/>
          <w:b/>
          <w:sz w:val="24"/>
        </w:rPr>
      </w:pPr>
      <w:bookmarkStart w:id="3" w:name="page3"/>
      <w:bookmarkEnd w:id="3"/>
      <w:proofErr w:type="gramStart"/>
      <w:r>
        <w:rPr>
          <w:rFonts w:ascii="Arial" w:eastAsia="Arial" w:hAnsi="Arial"/>
          <w:b/>
          <w:sz w:val="24"/>
        </w:rPr>
        <w:lastRenderedPageBreak/>
        <w:t>YASHIN  ~</w:t>
      </w:r>
      <w:proofErr w:type="gramEnd"/>
      <w:r>
        <w:rPr>
          <w:rFonts w:ascii="Arial" w:eastAsia="Arial" w:hAnsi="Arial"/>
          <w:b/>
          <w:sz w:val="24"/>
        </w:rPr>
        <w:t xml:space="preserve">  Page 3</w:t>
      </w:r>
    </w:p>
    <w:p w:rsidR="00513C2E" w:rsidRDefault="00513C2E" w:rsidP="00513C2E">
      <w:pPr>
        <w:spacing w:line="0" w:lineRule="atLeast"/>
        <w:rPr>
          <w:rFonts w:ascii="Arial" w:eastAsia="Arial" w:hAnsi="Arial"/>
          <w:b/>
          <w:sz w:val="24"/>
        </w:rPr>
      </w:pPr>
      <w:r>
        <w:rPr>
          <w:rFonts w:ascii="Arial" w:eastAsia="Arial" w:hAnsi="Arial"/>
          <w:b/>
          <w:sz w:val="24"/>
        </w:rPr>
        <w:t>===========================</w:t>
      </w:r>
    </w:p>
    <w:p w:rsidR="00513C2E" w:rsidRDefault="00513C2E" w:rsidP="00513C2E">
      <w:pPr>
        <w:spacing w:line="185" w:lineRule="exact"/>
        <w:rPr>
          <w:rFonts w:ascii="Times New Roman" w:eastAsia="Times New Roman" w:hAnsi="Times New Roman"/>
        </w:rPr>
      </w:pPr>
    </w:p>
    <w:p w:rsidR="00513C2E" w:rsidRDefault="00513C2E" w:rsidP="00513C2E">
      <w:pPr>
        <w:spacing w:line="0" w:lineRule="atLeast"/>
        <w:rPr>
          <w:rFonts w:ascii="Arial" w:eastAsia="Arial" w:hAnsi="Arial"/>
          <w:sz w:val="28"/>
        </w:rPr>
      </w:pPr>
      <w:r>
        <w:rPr>
          <w:rFonts w:ascii="Arial" w:eastAsia="Arial" w:hAnsi="Arial"/>
          <w:sz w:val="28"/>
        </w:rPr>
        <w:t>SELECTED CONTRIBUTIONS:</w:t>
      </w:r>
    </w:p>
    <w:p w:rsidR="00513C2E" w:rsidRDefault="00513C2E" w:rsidP="00513C2E">
      <w:pPr>
        <w:numPr>
          <w:ilvl w:val="0"/>
          <w:numId w:val="2"/>
        </w:numPr>
        <w:tabs>
          <w:tab w:val="left" w:pos="720"/>
        </w:tabs>
        <w:spacing w:line="239" w:lineRule="auto"/>
        <w:ind w:left="720" w:hanging="355"/>
        <w:jc w:val="both"/>
        <w:rPr>
          <w:rFonts w:ascii="Wingdings" w:eastAsia="Wingdings" w:hAnsi="Wingdings"/>
          <w:b/>
          <w:sz w:val="28"/>
        </w:rPr>
      </w:pPr>
      <w:r>
        <w:rPr>
          <w:rFonts w:ascii="Arial" w:eastAsia="Arial" w:hAnsi="Arial"/>
          <w:sz w:val="28"/>
        </w:rPr>
        <w:t>Handle full spectrum of financial role e.g. Accounts Receivable, Accounts Payable, General Ledger, Forecasting, Budgeting.</w:t>
      </w:r>
    </w:p>
    <w:p w:rsidR="00513C2E" w:rsidRDefault="00513C2E" w:rsidP="00513C2E">
      <w:pPr>
        <w:spacing w:line="1" w:lineRule="exact"/>
        <w:rPr>
          <w:rFonts w:ascii="Wingdings" w:eastAsia="Wingdings" w:hAnsi="Wingdings"/>
          <w:b/>
          <w:sz w:val="28"/>
        </w:rPr>
      </w:pPr>
    </w:p>
    <w:p w:rsidR="00513C2E" w:rsidRDefault="00513C2E" w:rsidP="00513C2E">
      <w:pPr>
        <w:numPr>
          <w:ilvl w:val="0"/>
          <w:numId w:val="2"/>
        </w:numPr>
        <w:tabs>
          <w:tab w:val="left" w:pos="720"/>
        </w:tabs>
        <w:spacing w:line="0" w:lineRule="atLeast"/>
        <w:ind w:left="720" w:hanging="355"/>
        <w:jc w:val="both"/>
        <w:rPr>
          <w:rFonts w:ascii="Wingdings" w:eastAsia="Wingdings" w:hAnsi="Wingdings"/>
          <w:b/>
          <w:sz w:val="28"/>
        </w:rPr>
      </w:pPr>
      <w:r>
        <w:rPr>
          <w:rFonts w:ascii="Arial" w:eastAsia="Arial" w:hAnsi="Arial"/>
          <w:sz w:val="28"/>
        </w:rPr>
        <w:t>Responsible for day to day finance and accounts operations</w:t>
      </w:r>
    </w:p>
    <w:p w:rsidR="00513C2E" w:rsidRDefault="00513C2E" w:rsidP="00513C2E">
      <w:pPr>
        <w:spacing w:line="2" w:lineRule="exact"/>
        <w:rPr>
          <w:rFonts w:ascii="Wingdings" w:eastAsia="Wingdings" w:hAnsi="Wingdings"/>
          <w:b/>
          <w:sz w:val="28"/>
        </w:rPr>
      </w:pPr>
    </w:p>
    <w:p w:rsidR="00513C2E" w:rsidRDefault="00513C2E" w:rsidP="00513C2E">
      <w:pPr>
        <w:numPr>
          <w:ilvl w:val="0"/>
          <w:numId w:val="2"/>
        </w:numPr>
        <w:tabs>
          <w:tab w:val="left" w:pos="720"/>
        </w:tabs>
        <w:spacing w:line="239" w:lineRule="auto"/>
        <w:ind w:left="720" w:hanging="355"/>
        <w:jc w:val="both"/>
        <w:rPr>
          <w:rFonts w:ascii="Wingdings" w:eastAsia="Wingdings" w:hAnsi="Wingdings"/>
          <w:b/>
          <w:sz w:val="28"/>
        </w:rPr>
      </w:pPr>
      <w:r>
        <w:rPr>
          <w:rFonts w:ascii="Arial" w:eastAsia="Arial" w:hAnsi="Arial"/>
          <w:sz w:val="28"/>
        </w:rPr>
        <w:t>Perform full set of accounts and ensure timely closing of accounts</w:t>
      </w:r>
    </w:p>
    <w:p w:rsidR="00513C2E" w:rsidRDefault="00513C2E" w:rsidP="00513C2E">
      <w:pPr>
        <w:numPr>
          <w:ilvl w:val="0"/>
          <w:numId w:val="2"/>
        </w:numPr>
        <w:tabs>
          <w:tab w:val="left" w:pos="720"/>
        </w:tabs>
        <w:spacing w:line="239" w:lineRule="auto"/>
        <w:ind w:left="720" w:hanging="355"/>
        <w:jc w:val="both"/>
        <w:rPr>
          <w:rFonts w:ascii="Wingdings" w:eastAsia="Wingdings" w:hAnsi="Wingdings"/>
          <w:b/>
          <w:sz w:val="28"/>
        </w:rPr>
      </w:pPr>
      <w:r>
        <w:rPr>
          <w:rFonts w:ascii="Arial" w:eastAsia="Arial" w:hAnsi="Arial"/>
          <w:sz w:val="28"/>
        </w:rPr>
        <w:t>Responsible for timely monthly financial statements, payments, cash-flow management reporting</w:t>
      </w:r>
    </w:p>
    <w:p w:rsidR="00513C2E" w:rsidRDefault="00513C2E" w:rsidP="00513C2E">
      <w:pPr>
        <w:spacing w:line="1" w:lineRule="exact"/>
        <w:rPr>
          <w:rFonts w:ascii="Wingdings" w:eastAsia="Wingdings" w:hAnsi="Wingdings"/>
          <w:b/>
          <w:sz w:val="28"/>
        </w:rPr>
      </w:pPr>
    </w:p>
    <w:p w:rsidR="00513C2E" w:rsidRDefault="00513C2E" w:rsidP="00513C2E">
      <w:pPr>
        <w:numPr>
          <w:ilvl w:val="0"/>
          <w:numId w:val="2"/>
        </w:numPr>
        <w:tabs>
          <w:tab w:val="left" w:pos="720"/>
        </w:tabs>
        <w:spacing w:line="239" w:lineRule="auto"/>
        <w:ind w:left="720" w:hanging="355"/>
        <w:jc w:val="both"/>
        <w:rPr>
          <w:rFonts w:ascii="Wingdings" w:eastAsia="Wingdings" w:hAnsi="Wingdings"/>
          <w:b/>
          <w:sz w:val="28"/>
        </w:rPr>
      </w:pPr>
      <w:r>
        <w:rPr>
          <w:rFonts w:ascii="Arial" w:eastAsia="Arial" w:hAnsi="Arial"/>
          <w:sz w:val="28"/>
        </w:rPr>
        <w:t>Review &amp; approve payment vouchers &amp; journal entries</w:t>
      </w:r>
    </w:p>
    <w:p w:rsidR="00513C2E" w:rsidRDefault="00513C2E" w:rsidP="00513C2E">
      <w:pPr>
        <w:numPr>
          <w:ilvl w:val="0"/>
          <w:numId w:val="2"/>
        </w:numPr>
        <w:tabs>
          <w:tab w:val="left" w:pos="720"/>
        </w:tabs>
        <w:spacing w:line="0" w:lineRule="atLeast"/>
        <w:ind w:left="720" w:hanging="355"/>
        <w:jc w:val="both"/>
        <w:rPr>
          <w:rFonts w:ascii="Wingdings" w:eastAsia="Wingdings" w:hAnsi="Wingdings"/>
          <w:b/>
          <w:sz w:val="28"/>
        </w:rPr>
      </w:pPr>
      <w:r>
        <w:rPr>
          <w:rFonts w:ascii="Arial" w:eastAsia="Arial" w:hAnsi="Arial"/>
          <w:sz w:val="28"/>
        </w:rPr>
        <w:t>Perform cash flow forecasting, budgeting and working closely with the operations and projects teams in analyzing margins, variances and cost analysis</w:t>
      </w:r>
    </w:p>
    <w:p w:rsidR="00513C2E" w:rsidRDefault="00513C2E" w:rsidP="00513C2E">
      <w:pPr>
        <w:spacing w:line="1" w:lineRule="exact"/>
        <w:rPr>
          <w:rFonts w:ascii="Wingdings" w:eastAsia="Wingdings" w:hAnsi="Wingdings"/>
          <w:b/>
          <w:sz w:val="28"/>
        </w:rPr>
      </w:pPr>
    </w:p>
    <w:p w:rsidR="00513C2E" w:rsidRDefault="00513C2E" w:rsidP="00513C2E">
      <w:pPr>
        <w:numPr>
          <w:ilvl w:val="0"/>
          <w:numId w:val="2"/>
        </w:numPr>
        <w:tabs>
          <w:tab w:val="left" w:pos="720"/>
        </w:tabs>
        <w:spacing w:line="239" w:lineRule="auto"/>
        <w:ind w:left="720" w:hanging="355"/>
        <w:jc w:val="both"/>
        <w:rPr>
          <w:rFonts w:ascii="Wingdings" w:eastAsia="Wingdings" w:hAnsi="Wingdings"/>
          <w:b/>
          <w:sz w:val="28"/>
        </w:rPr>
      </w:pPr>
      <w:r>
        <w:rPr>
          <w:rFonts w:ascii="Arial" w:eastAsia="Arial" w:hAnsi="Arial"/>
          <w:sz w:val="28"/>
        </w:rPr>
        <w:t>Issue project cost reports for review and approval</w:t>
      </w:r>
    </w:p>
    <w:p w:rsidR="00513C2E" w:rsidRDefault="00513C2E" w:rsidP="00513C2E">
      <w:pPr>
        <w:numPr>
          <w:ilvl w:val="0"/>
          <w:numId w:val="2"/>
        </w:numPr>
        <w:tabs>
          <w:tab w:val="left" w:pos="720"/>
        </w:tabs>
        <w:spacing w:line="239" w:lineRule="auto"/>
        <w:ind w:left="720" w:hanging="355"/>
        <w:jc w:val="both"/>
        <w:rPr>
          <w:rFonts w:ascii="Wingdings" w:eastAsia="Wingdings" w:hAnsi="Wingdings"/>
          <w:b/>
          <w:sz w:val="28"/>
        </w:rPr>
      </w:pPr>
      <w:r>
        <w:rPr>
          <w:rFonts w:ascii="Arial" w:eastAsia="Arial" w:hAnsi="Arial"/>
          <w:sz w:val="28"/>
        </w:rPr>
        <w:t>Develop and maintain internal control and effective accounting system and policies for the setup</w:t>
      </w:r>
    </w:p>
    <w:p w:rsidR="00513C2E" w:rsidRDefault="00513C2E" w:rsidP="00513C2E">
      <w:pPr>
        <w:spacing w:line="1" w:lineRule="exact"/>
        <w:rPr>
          <w:rFonts w:ascii="Wingdings" w:eastAsia="Wingdings" w:hAnsi="Wingdings"/>
          <w:b/>
          <w:sz w:val="28"/>
        </w:rPr>
      </w:pPr>
    </w:p>
    <w:p w:rsidR="00513C2E" w:rsidRDefault="00513C2E" w:rsidP="00513C2E">
      <w:pPr>
        <w:numPr>
          <w:ilvl w:val="0"/>
          <w:numId w:val="2"/>
        </w:numPr>
        <w:tabs>
          <w:tab w:val="left" w:pos="720"/>
        </w:tabs>
        <w:spacing w:line="0" w:lineRule="atLeast"/>
        <w:ind w:left="720" w:hanging="355"/>
        <w:jc w:val="both"/>
        <w:rPr>
          <w:rFonts w:ascii="Wingdings" w:eastAsia="Wingdings" w:hAnsi="Wingdings"/>
          <w:b/>
          <w:sz w:val="28"/>
        </w:rPr>
      </w:pPr>
      <w:r>
        <w:rPr>
          <w:rFonts w:ascii="Arial" w:eastAsia="Arial" w:hAnsi="Arial"/>
          <w:sz w:val="28"/>
        </w:rPr>
        <w:t xml:space="preserve">Work consultatively with the respective departments on cost reduction </w:t>
      </w:r>
      <w:proofErr w:type="spellStart"/>
      <w:r>
        <w:rPr>
          <w:rFonts w:ascii="Arial" w:eastAsia="Arial" w:hAnsi="Arial"/>
          <w:sz w:val="28"/>
        </w:rPr>
        <w:t>intiatives</w:t>
      </w:r>
      <w:proofErr w:type="spellEnd"/>
    </w:p>
    <w:p w:rsidR="00513C2E" w:rsidRDefault="00513C2E" w:rsidP="00513C2E">
      <w:pPr>
        <w:spacing w:line="200" w:lineRule="exact"/>
        <w:rPr>
          <w:rFonts w:ascii="Times New Roman" w:eastAsia="Times New Roman" w:hAnsi="Times New Roman"/>
        </w:rPr>
      </w:pPr>
    </w:p>
    <w:p w:rsidR="00513C2E" w:rsidRDefault="00513C2E" w:rsidP="00513C2E">
      <w:pPr>
        <w:spacing w:line="258" w:lineRule="exact"/>
        <w:rPr>
          <w:rFonts w:ascii="Times New Roman" w:eastAsia="Times New Roman" w:hAnsi="Times New Roman"/>
        </w:rPr>
      </w:pPr>
    </w:p>
    <w:p w:rsidR="00513C2E" w:rsidRDefault="00513C2E" w:rsidP="00513C2E">
      <w:pPr>
        <w:spacing w:line="0" w:lineRule="atLeast"/>
        <w:rPr>
          <w:rFonts w:ascii="Arial" w:eastAsia="Arial" w:hAnsi="Arial"/>
          <w:b/>
          <w:color w:val="0000FF"/>
          <w:sz w:val="28"/>
          <w:u w:val="single"/>
        </w:rPr>
      </w:pPr>
      <w:r>
        <w:rPr>
          <w:rFonts w:ascii="Arial" w:eastAsia="Arial" w:hAnsi="Arial"/>
          <w:b/>
          <w:sz w:val="28"/>
          <w:u w:val="single"/>
        </w:rPr>
        <w:t xml:space="preserve">MIDTECH LTD. – Riyadh, Saudi Arabia, </w:t>
      </w:r>
      <w:r>
        <w:rPr>
          <w:rFonts w:ascii="Arial" w:eastAsia="Arial" w:hAnsi="Arial"/>
          <w:b/>
          <w:color w:val="0000FF"/>
          <w:sz w:val="28"/>
          <w:u w:val="single"/>
        </w:rPr>
        <w:t>1997 to 1999 (2 Years)</w:t>
      </w:r>
    </w:p>
    <w:p w:rsidR="00513C2E" w:rsidRDefault="00513C2E" w:rsidP="00513C2E">
      <w:pPr>
        <w:spacing w:line="321" w:lineRule="exact"/>
        <w:rPr>
          <w:rFonts w:ascii="Times New Roman" w:eastAsia="Times New Roman" w:hAnsi="Times New Roman"/>
        </w:rPr>
      </w:pPr>
      <w:r>
        <w:rPr>
          <w:rFonts w:ascii="Arial" w:eastAsia="Arial" w:hAnsi="Arial"/>
          <w:b/>
          <w:noProof/>
          <w:color w:val="0000FF"/>
          <w:sz w:val="28"/>
          <w:u w:val="single"/>
        </w:rPr>
        <mc:AlternateContent>
          <mc:Choice Requires="wps">
            <w:drawing>
              <wp:anchor distT="0" distB="0" distL="114300" distR="114300" simplePos="0" relativeHeight="251660288" behindDoc="1" locked="0" layoutInCell="0" allowOverlap="1">
                <wp:simplePos x="0" y="0"/>
                <wp:positionH relativeFrom="column">
                  <wp:posOffset>4390390</wp:posOffset>
                </wp:positionH>
                <wp:positionV relativeFrom="paragraph">
                  <wp:posOffset>-4445</wp:posOffset>
                </wp:positionV>
                <wp:extent cx="50165" cy="1778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77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7pt;margin-top:-.35pt;width:3.95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HqHQIAADkEAAAOAAAAZHJzL2Uyb0RvYy54bWysU8GO0zAQvSPxD5bvNE3VbrtR09WqSxHS&#10;AisWPsB1nMTC8Zix27R8PWOnLV3ghPDB8njGz2/ezCzvDp1he4Vegy15PhpzpqyEStum5F+/bN4s&#10;OPNB2EoYsKrkR+X53er1q2XvCjWBFkylkBGI9UXvSt6G4Ios87JVnfAjcMqSswbsRCATm6xC0RN6&#10;Z7LJeHyT9YCVQ5DKe7p9GJx8lfDrWsnwqa69CsyUnLiFtGPat3HPVktRNChcq+WJhvgHFp3Qlj69&#10;QD2IINgO9R9QnZYIHuowktBlUNdaqpQDZZOPf8vmuRVOpVxIHO8uMvn/Bys/7p+Q6Ypqx5kVHZXo&#10;M4kmbGMUy6M8vfMFRT27J4wJevcI8ptnFtYtRal7ROhbJSoileKzFw+i4ekp2/YfoCJ0sQuQlDrU&#10;2EVA0oAdUkGOl4KoQ2CSLmfj/GbGmSRPPp8vUrkyUZyfOvThnYKOxUPJkYgnaLF/9IGoU+g5JFEH&#10;o6uNNiYZ2GzXBtlexM5IK2ZLT/x1mLGsL/ntbDJLyC98/hpik9bfIDodqMWN7kq+uPwjiqjZW1ul&#10;BgxCm+FM/xtLNM66DfpvoTqShghD/9K80aEF/MFZT71bcv99J1BxZt5bqsNtPp3GZk/GdDafkIHX&#10;nu21R1hJUCUPnA3HdRgGZOdQNy39lKfcLdxT7WqdlI38BlYnstSfSb3TLMUBuLZT1K+JX/0EAAD/&#10;/wMAUEsDBBQABgAIAAAAIQDxjTol3AAAAAcBAAAPAAAAZHJzL2Rvd25yZXYueG1sTI49T8MwFEV3&#10;JP6D9ZDYWidplTYhTgVITCz0Y+nmxo84YD9bsduGf4+Z6Hh1r849zWayhl1wDIMjAfk8A4bUOTVQ&#10;L+Cwf5utgYUoSUnjCAX8YIBNe3/XyFq5K23xsos9SxAKtRSgY/Q156HTaGWYO4+Uuk83WhlTHHuu&#10;RnlNcGt4kWUlt3Kg9KClx1eN3ffubAXQy0fxvuji6uD1ujJq6b+25ijE48P0/AQs4hT/x/Cnn9Sh&#10;TU4ndyYVmBFQVvkyTQXMVsBSX1bVAthJQJEDbxt+69/+AgAA//8DAFBLAQItABQABgAIAAAAIQC2&#10;gziS/gAAAOEBAAATAAAAAAAAAAAAAAAAAAAAAABbQ29udGVudF9UeXBlc10ueG1sUEsBAi0AFAAG&#10;AAgAAAAhADj9If/WAAAAlAEAAAsAAAAAAAAAAAAAAAAALwEAAF9yZWxzLy5yZWxzUEsBAi0AFAAG&#10;AAgAAAAhAOWfYeodAgAAOQQAAA4AAAAAAAAAAAAAAAAALgIAAGRycy9lMm9Eb2MueG1sUEsBAi0A&#10;FAAGAAgAAAAhAPGNOiXcAAAABwEAAA8AAAAAAAAAAAAAAAAAdwQAAGRycy9kb3ducmV2LnhtbFBL&#10;BQYAAAAABAAEAPMAAACABQAAAAA=&#10;" o:allowincell="f" fillcolor="black" strokecolor="white"/>
            </w:pict>
          </mc:Fallback>
        </mc:AlternateContent>
      </w:r>
    </w:p>
    <w:p w:rsidR="00513C2E" w:rsidRDefault="00513C2E" w:rsidP="00513C2E">
      <w:pPr>
        <w:spacing w:line="0" w:lineRule="atLeast"/>
        <w:rPr>
          <w:rFonts w:ascii="Arial" w:eastAsia="Arial" w:hAnsi="Arial"/>
          <w:b/>
          <w:sz w:val="28"/>
          <w:u w:val="single"/>
        </w:rPr>
      </w:pPr>
      <w:proofErr w:type="gramStart"/>
      <w:r>
        <w:rPr>
          <w:rFonts w:ascii="Arial" w:eastAsia="Arial" w:hAnsi="Arial"/>
          <w:b/>
          <w:sz w:val="28"/>
          <w:u w:val="single"/>
        </w:rPr>
        <w:t>POSITION :</w:t>
      </w:r>
      <w:proofErr w:type="gramEnd"/>
      <w:r>
        <w:rPr>
          <w:rFonts w:ascii="Arial" w:eastAsia="Arial" w:hAnsi="Arial"/>
          <w:b/>
          <w:sz w:val="28"/>
          <w:u w:val="single"/>
        </w:rPr>
        <w:t xml:space="preserve"> ACCOUNT EXECUTIVE</w:t>
      </w:r>
    </w:p>
    <w:p w:rsidR="00513C2E" w:rsidRDefault="00513C2E" w:rsidP="00513C2E">
      <w:pPr>
        <w:spacing w:line="3" w:lineRule="exact"/>
        <w:rPr>
          <w:rFonts w:ascii="Times New Roman" w:eastAsia="Times New Roman" w:hAnsi="Times New Roman"/>
        </w:rPr>
      </w:pPr>
    </w:p>
    <w:p w:rsidR="00513C2E" w:rsidRDefault="00513C2E" w:rsidP="00513C2E">
      <w:pPr>
        <w:spacing w:line="259" w:lineRule="auto"/>
        <w:jc w:val="both"/>
        <w:rPr>
          <w:rFonts w:ascii="Arial" w:eastAsia="Arial" w:hAnsi="Arial"/>
          <w:sz w:val="28"/>
        </w:rPr>
      </w:pPr>
      <w:proofErr w:type="gramStart"/>
      <w:r>
        <w:rPr>
          <w:rFonts w:ascii="Arial" w:eastAsia="Arial" w:hAnsi="Arial"/>
          <w:sz w:val="28"/>
        </w:rPr>
        <w:t>Prepared and analyzed accounting and financial records and reports to ensure accuracy, completeness and conformance to standards.</w:t>
      </w:r>
      <w:proofErr w:type="gramEnd"/>
      <w:r>
        <w:rPr>
          <w:rFonts w:ascii="Arial" w:eastAsia="Arial" w:hAnsi="Arial"/>
          <w:sz w:val="28"/>
        </w:rPr>
        <w:t xml:space="preserve"> </w:t>
      </w:r>
      <w:proofErr w:type="gramStart"/>
      <w:r>
        <w:rPr>
          <w:rFonts w:ascii="Arial" w:eastAsia="Arial" w:hAnsi="Arial"/>
          <w:sz w:val="28"/>
        </w:rPr>
        <w:t>Analyzed operations and trends to project future revenues and expenses.</w:t>
      </w:r>
      <w:proofErr w:type="gramEnd"/>
      <w:r>
        <w:rPr>
          <w:rFonts w:ascii="Arial" w:eastAsia="Arial" w:hAnsi="Arial"/>
          <w:sz w:val="28"/>
        </w:rPr>
        <w:t xml:space="preserve"> </w:t>
      </w:r>
      <w:proofErr w:type="gramStart"/>
      <w:r>
        <w:rPr>
          <w:rFonts w:ascii="Arial" w:eastAsia="Arial" w:hAnsi="Arial"/>
          <w:sz w:val="28"/>
        </w:rPr>
        <w:t>Contributed to month-end closings.</w:t>
      </w:r>
      <w:proofErr w:type="gramEnd"/>
    </w:p>
    <w:p w:rsidR="00513C2E" w:rsidRDefault="00513C2E" w:rsidP="00513C2E">
      <w:pPr>
        <w:spacing w:line="289" w:lineRule="exact"/>
        <w:rPr>
          <w:rFonts w:ascii="Times New Roman" w:eastAsia="Times New Roman" w:hAnsi="Times New Roman"/>
        </w:rPr>
      </w:pPr>
    </w:p>
    <w:p w:rsidR="00513C2E" w:rsidRDefault="00513C2E" w:rsidP="00513C2E">
      <w:pPr>
        <w:spacing w:line="0" w:lineRule="atLeast"/>
        <w:rPr>
          <w:rFonts w:ascii="Arial" w:eastAsia="Arial" w:hAnsi="Arial"/>
          <w:b/>
          <w:color w:val="0000FF"/>
          <w:sz w:val="28"/>
          <w:u w:val="single"/>
        </w:rPr>
      </w:pPr>
      <w:r>
        <w:rPr>
          <w:rFonts w:ascii="Arial" w:eastAsia="Arial" w:hAnsi="Arial"/>
          <w:b/>
          <w:sz w:val="28"/>
          <w:u w:val="single"/>
        </w:rPr>
        <w:t xml:space="preserve">UNITED EXPRESS – Mumbai, India, </w:t>
      </w:r>
      <w:r>
        <w:rPr>
          <w:rFonts w:ascii="Arial" w:eastAsia="Arial" w:hAnsi="Arial"/>
          <w:b/>
          <w:color w:val="0000FF"/>
          <w:sz w:val="28"/>
          <w:u w:val="single"/>
        </w:rPr>
        <w:t>1991 to 1997 (6 Years)</w:t>
      </w:r>
    </w:p>
    <w:p w:rsidR="00513C2E" w:rsidRDefault="00513C2E" w:rsidP="00513C2E">
      <w:pPr>
        <w:spacing w:line="184" w:lineRule="exact"/>
        <w:rPr>
          <w:rFonts w:ascii="Times New Roman" w:eastAsia="Times New Roman" w:hAnsi="Times New Roman"/>
        </w:rPr>
      </w:pPr>
    </w:p>
    <w:p w:rsidR="00513C2E" w:rsidRDefault="00513C2E" w:rsidP="00513C2E">
      <w:pPr>
        <w:spacing w:line="0" w:lineRule="atLeast"/>
        <w:rPr>
          <w:rFonts w:ascii="Arial" w:eastAsia="Arial" w:hAnsi="Arial"/>
          <w:b/>
          <w:sz w:val="28"/>
          <w:u w:val="single"/>
        </w:rPr>
      </w:pPr>
      <w:proofErr w:type="gramStart"/>
      <w:r>
        <w:rPr>
          <w:rFonts w:ascii="Arial" w:eastAsia="Arial" w:hAnsi="Arial"/>
          <w:b/>
          <w:sz w:val="28"/>
          <w:u w:val="single"/>
        </w:rPr>
        <w:t>POSITION :</w:t>
      </w:r>
      <w:proofErr w:type="gramEnd"/>
      <w:r>
        <w:rPr>
          <w:rFonts w:ascii="Arial" w:eastAsia="Arial" w:hAnsi="Arial"/>
          <w:b/>
          <w:sz w:val="28"/>
          <w:u w:val="single"/>
        </w:rPr>
        <w:t xml:space="preserve"> ACCOUNTANT / SENIOR ACCOUNTANT</w:t>
      </w:r>
    </w:p>
    <w:p w:rsidR="00513C2E" w:rsidRDefault="00513C2E" w:rsidP="00513C2E">
      <w:pPr>
        <w:spacing w:line="3" w:lineRule="exact"/>
        <w:rPr>
          <w:rFonts w:ascii="Times New Roman" w:eastAsia="Times New Roman" w:hAnsi="Times New Roman"/>
        </w:rPr>
      </w:pPr>
    </w:p>
    <w:p w:rsidR="00513C2E" w:rsidRDefault="00513C2E" w:rsidP="00513C2E">
      <w:pPr>
        <w:spacing w:line="0" w:lineRule="atLeast"/>
        <w:rPr>
          <w:rFonts w:ascii="Arial" w:eastAsia="Arial" w:hAnsi="Arial"/>
          <w:sz w:val="28"/>
        </w:rPr>
      </w:pPr>
      <w:r>
        <w:rPr>
          <w:rFonts w:ascii="Arial" w:eastAsia="Arial" w:hAnsi="Arial"/>
          <w:sz w:val="28"/>
        </w:rPr>
        <w:t>Gained solid professional expertise in hands-on accounting functions.</w:t>
      </w:r>
    </w:p>
    <w:p w:rsidR="00513C2E" w:rsidRDefault="00513C2E" w:rsidP="00513C2E">
      <w:pPr>
        <w:spacing w:line="318" w:lineRule="exact"/>
        <w:rPr>
          <w:rFonts w:ascii="Times New Roman" w:eastAsia="Times New Roman" w:hAnsi="Times New Roman"/>
        </w:rPr>
      </w:pPr>
    </w:p>
    <w:p w:rsidR="00513C2E" w:rsidRDefault="00513C2E" w:rsidP="00513C2E">
      <w:pPr>
        <w:spacing w:line="0" w:lineRule="atLeast"/>
        <w:rPr>
          <w:rFonts w:ascii="Arial" w:eastAsia="Arial" w:hAnsi="Arial"/>
          <w:b/>
          <w:sz w:val="28"/>
          <w:u w:val="single"/>
        </w:rPr>
      </w:pPr>
      <w:r>
        <w:rPr>
          <w:rFonts w:ascii="Arial" w:eastAsia="Arial" w:hAnsi="Arial"/>
          <w:b/>
          <w:sz w:val="28"/>
          <w:u w:val="single"/>
        </w:rPr>
        <w:t>EDUCATIONAL BACKGROUND</w:t>
      </w:r>
    </w:p>
    <w:p w:rsidR="00513C2E" w:rsidRDefault="00513C2E" w:rsidP="00513C2E">
      <w:pPr>
        <w:spacing w:line="188" w:lineRule="exact"/>
        <w:rPr>
          <w:rFonts w:ascii="Times New Roman" w:eastAsia="Times New Roman" w:hAnsi="Times New Roman"/>
        </w:rPr>
      </w:pPr>
    </w:p>
    <w:p w:rsidR="00513C2E" w:rsidRDefault="00513C2E" w:rsidP="00513C2E">
      <w:pPr>
        <w:spacing w:line="277" w:lineRule="auto"/>
        <w:ind w:right="1160"/>
        <w:rPr>
          <w:rFonts w:ascii="Arial" w:eastAsia="Arial" w:hAnsi="Arial"/>
          <w:sz w:val="28"/>
        </w:rPr>
      </w:pPr>
      <w:r>
        <w:rPr>
          <w:rFonts w:ascii="Arial" w:eastAsia="Arial" w:hAnsi="Arial"/>
          <w:sz w:val="28"/>
        </w:rPr>
        <w:t xml:space="preserve">MASTER OF COMMERCE, ADVANCED &amp; MANAGEMENT ACCOUNTING Madurai </w:t>
      </w:r>
      <w:proofErr w:type="spellStart"/>
      <w:r>
        <w:rPr>
          <w:rFonts w:ascii="Arial" w:eastAsia="Arial" w:hAnsi="Arial"/>
          <w:sz w:val="28"/>
        </w:rPr>
        <w:t>Kamaraj</w:t>
      </w:r>
      <w:proofErr w:type="spellEnd"/>
      <w:r>
        <w:rPr>
          <w:rFonts w:ascii="Arial" w:eastAsia="Arial" w:hAnsi="Arial"/>
          <w:sz w:val="28"/>
        </w:rPr>
        <w:t xml:space="preserve"> University – Mumbai, India</w:t>
      </w:r>
    </w:p>
    <w:p w:rsidR="00513C2E" w:rsidRDefault="00513C2E" w:rsidP="00513C2E">
      <w:pPr>
        <w:spacing w:line="85" w:lineRule="exact"/>
        <w:rPr>
          <w:rFonts w:ascii="Times New Roman" w:eastAsia="Times New Roman" w:hAnsi="Times New Roman"/>
        </w:rPr>
      </w:pPr>
    </w:p>
    <w:p w:rsidR="00513C2E" w:rsidRDefault="00513C2E" w:rsidP="00513C2E">
      <w:pPr>
        <w:spacing w:line="0" w:lineRule="atLeast"/>
        <w:rPr>
          <w:rFonts w:ascii="Arial" w:eastAsia="Arial" w:hAnsi="Arial"/>
          <w:sz w:val="28"/>
        </w:rPr>
      </w:pPr>
      <w:r>
        <w:rPr>
          <w:rFonts w:ascii="Arial" w:eastAsia="Arial" w:hAnsi="Arial"/>
          <w:sz w:val="28"/>
        </w:rPr>
        <w:t>BACHELOR OF COMMERCE, FINANCIAL ACCOUNTING &amp; AUDITING</w:t>
      </w:r>
    </w:p>
    <w:p w:rsidR="00513C2E" w:rsidRDefault="00513C2E" w:rsidP="00513C2E">
      <w:pPr>
        <w:spacing w:line="184" w:lineRule="exact"/>
        <w:rPr>
          <w:rFonts w:ascii="Times New Roman" w:eastAsia="Times New Roman" w:hAnsi="Times New Roman"/>
        </w:rPr>
      </w:pPr>
    </w:p>
    <w:p w:rsidR="00513C2E" w:rsidRDefault="00513C2E" w:rsidP="00513C2E">
      <w:pPr>
        <w:spacing w:line="0" w:lineRule="atLeast"/>
        <w:rPr>
          <w:rFonts w:ascii="Arial" w:eastAsia="Arial" w:hAnsi="Arial"/>
          <w:sz w:val="28"/>
        </w:rPr>
      </w:pPr>
      <w:r>
        <w:rPr>
          <w:rFonts w:ascii="Arial" w:eastAsia="Arial" w:hAnsi="Arial"/>
          <w:sz w:val="28"/>
        </w:rPr>
        <w:t>ENGLISH LANGUAGE HIGHER SECONDARY CERTIFICATE EXAMINATION</w:t>
      </w:r>
    </w:p>
    <w:p w:rsidR="00513C2E" w:rsidRDefault="00513C2E" w:rsidP="00513C2E">
      <w:pPr>
        <w:spacing w:line="184" w:lineRule="exact"/>
        <w:rPr>
          <w:rFonts w:ascii="Times New Roman" w:eastAsia="Times New Roman" w:hAnsi="Times New Roman"/>
        </w:rPr>
      </w:pPr>
    </w:p>
    <w:p w:rsidR="00513C2E" w:rsidRDefault="00513C2E" w:rsidP="00513C2E">
      <w:pPr>
        <w:spacing w:line="0" w:lineRule="atLeast"/>
        <w:rPr>
          <w:rFonts w:ascii="Arial" w:eastAsia="Arial" w:hAnsi="Arial"/>
          <w:sz w:val="28"/>
        </w:rPr>
      </w:pPr>
      <w:r>
        <w:rPr>
          <w:rFonts w:ascii="Arial" w:eastAsia="Arial" w:hAnsi="Arial"/>
          <w:sz w:val="28"/>
        </w:rPr>
        <w:t>PROFESSIONAL DEVELOPMENT</w:t>
      </w:r>
    </w:p>
    <w:p w:rsidR="00513C2E" w:rsidRDefault="00513C2E" w:rsidP="00513C2E">
      <w:pPr>
        <w:spacing w:line="239" w:lineRule="auto"/>
        <w:rPr>
          <w:rFonts w:ascii="Arial" w:eastAsia="Arial" w:hAnsi="Arial"/>
          <w:sz w:val="28"/>
        </w:rPr>
      </w:pPr>
      <w:r>
        <w:rPr>
          <w:rFonts w:ascii="Arial" w:eastAsia="Arial" w:hAnsi="Arial"/>
          <w:sz w:val="28"/>
        </w:rPr>
        <w:t>ISO 9001P2008 Internal Auditor Training</w:t>
      </w:r>
    </w:p>
    <w:p w:rsidR="00513C2E" w:rsidRDefault="00513C2E" w:rsidP="00513C2E">
      <w:pPr>
        <w:spacing w:line="0" w:lineRule="atLeast"/>
        <w:rPr>
          <w:rFonts w:ascii="Arial" w:eastAsia="Arial" w:hAnsi="Arial"/>
          <w:sz w:val="28"/>
        </w:rPr>
      </w:pPr>
      <w:r>
        <w:rPr>
          <w:rFonts w:ascii="Arial" w:eastAsia="Arial" w:hAnsi="Arial"/>
          <w:sz w:val="28"/>
        </w:rPr>
        <w:t xml:space="preserve">Internal Communications </w:t>
      </w:r>
      <w:proofErr w:type="gramStart"/>
      <w:r>
        <w:rPr>
          <w:rFonts w:ascii="Arial" w:eastAsia="Arial" w:hAnsi="Arial"/>
          <w:sz w:val="28"/>
        </w:rPr>
        <w:t>Across</w:t>
      </w:r>
      <w:proofErr w:type="gramEnd"/>
      <w:r>
        <w:rPr>
          <w:rFonts w:ascii="Arial" w:eastAsia="Arial" w:hAnsi="Arial"/>
          <w:sz w:val="28"/>
        </w:rPr>
        <w:t xml:space="preserve"> Cultures</w:t>
      </w:r>
    </w:p>
    <w:p w:rsidR="00513C2E" w:rsidRDefault="00513C2E" w:rsidP="00513C2E">
      <w:pPr>
        <w:spacing w:line="0" w:lineRule="atLeast"/>
        <w:rPr>
          <w:rFonts w:ascii="Arial" w:eastAsia="Arial" w:hAnsi="Arial"/>
          <w:sz w:val="28"/>
        </w:rPr>
      </w:pPr>
      <w:r>
        <w:rPr>
          <w:rFonts w:ascii="Arial" w:eastAsia="Arial" w:hAnsi="Arial"/>
          <w:sz w:val="28"/>
        </w:rPr>
        <w:t>Software Engineering Certificate, APTECH Computer Education</w:t>
      </w:r>
    </w:p>
    <w:p w:rsidR="00513C2E" w:rsidRDefault="00513C2E" w:rsidP="00513C2E">
      <w:pPr>
        <w:spacing w:line="184" w:lineRule="exact"/>
        <w:rPr>
          <w:rFonts w:ascii="Times New Roman" w:eastAsia="Times New Roman" w:hAnsi="Times New Roman"/>
        </w:rPr>
      </w:pPr>
    </w:p>
    <w:p w:rsidR="00513C2E" w:rsidRDefault="00513C2E" w:rsidP="00513C2E">
      <w:pPr>
        <w:spacing w:line="239" w:lineRule="auto"/>
        <w:rPr>
          <w:rFonts w:ascii="Arial" w:eastAsia="Arial" w:hAnsi="Arial"/>
          <w:sz w:val="28"/>
        </w:rPr>
      </w:pPr>
      <w:r>
        <w:rPr>
          <w:rFonts w:ascii="Arial" w:eastAsia="Arial" w:hAnsi="Arial"/>
          <w:sz w:val="28"/>
        </w:rPr>
        <w:t>TECHNICAL PROFICIENCIES:</w:t>
      </w:r>
    </w:p>
    <w:p w:rsidR="00513C2E" w:rsidRDefault="00513C2E" w:rsidP="00513C2E">
      <w:pPr>
        <w:spacing w:line="1" w:lineRule="exact"/>
        <w:rPr>
          <w:rFonts w:ascii="Times New Roman" w:eastAsia="Times New Roman" w:hAnsi="Times New Roman"/>
        </w:rPr>
      </w:pPr>
    </w:p>
    <w:p w:rsidR="00513C2E" w:rsidRDefault="00513C2E" w:rsidP="00513C2E">
      <w:pPr>
        <w:spacing w:line="0" w:lineRule="atLeast"/>
        <w:rPr>
          <w:rFonts w:ascii="Arial" w:eastAsia="Arial" w:hAnsi="Arial"/>
          <w:sz w:val="28"/>
        </w:rPr>
      </w:pPr>
      <w:proofErr w:type="gramStart"/>
      <w:r>
        <w:rPr>
          <w:rFonts w:ascii="Arial" w:eastAsia="Arial" w:hAnsi="Arial"/>
          <w:sz w:val="28"/>
        </w:rPr>
        <w:t>Excel,</w:t>
      </w:r>
      <w:proofErr w:type="gramEnd"/>
      <w:r>
        <w:rPr>
          <w:rFonts w:ascii="Arial" w:eastAsia="Arial" w:hAnsi="Arial"/>
          <w:sz w:val="28"/>
        </w:rPr>
        <w:t xml:space="preserve"> Word, PowerPoint, and ERP accounting and operations software</w:t>
      </w:r>
    </w:p>
    <w:p w:rsidR="00513C2E" w:rsidRDefault="00513C2E"/>
    <w:sectPr w:rsidR="00513C2E">
      <w:pgSz w:w="11900" w:h="16841"/>
      <w:pgMar w:top="542" w:right="380" w:bottom="1440" w:left="960" w:header="0" w:footer="0" w:gutter="0"/>
      <w:cols w:space="0" w:equalWidth="0">
        <w:col w:w="10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2E"/>
    <w:rsid w:val="00513C2E"/>
    <w:rsid w:val="00E5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2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3C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2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3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shin.29239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2017-10-23T06:09:00Z</dcterms:created>
  <dcterms:modified xsi:type="dcterms:W3CDTF">2017-10-23T06:13:00Z</dcterms:modified>
</cp:coreProperties>
</file>