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12C" w:rsidRPr="005F401B" w:rsidRDefault="0082212C" w:rsidP="00B570EE">
      <w:pPr>
        <w:spacing w:line="276" w:lineRule="auto"/>
        <w:ind w:firstLine="720"/>
        <w:rPr>
          <w:rFonts w:ascii="Baskerville Old Face" w:hAnsi="Baskerville Old Face" w:cstheme="minorBidi"/>
          <w:b/>
          <w:sz w:val="28"/>
          <w:szCs w:val="28"/>
        </w:rPr>
      </w:pPr>
      <w:r w:rsidRPr="005F401B">
        <w:rPr>
          <w:rFonts w:ascii="Baskerville Old Face" w:hAnsi="Baskerville Old Face" w:cstheme="minorBidi"/>
          <w:noProof/>
          <w:sz w:val="28"/>
          <w:szCs w:val="28"/>
        </w:rPr>
        <w:drawing>
          <wp:anchor distT="0" distB="0" distL="114300" distR="114300" simplePos="0" relativeHeight="251659264" behindDoc="1" locked="0" layoutInCell="1" allowOverlap="1">
            <wp:simplePos x="0" y="0"/>
            <wp:positionH relativeFrom="column">
              <wp:posOffset>4200525</wp:posOffset>
            </wp:positionH>
            <wp:positionV relativeFrom="paragraph">
              <wp:posOffset>-95250</wp:posOffset>
            </wp:positionV>
            <wp:extent cx="1114425" cy="1266825"/>
            <wp:effectExtent l="19050" t="0" r="9525" b="0"/>
            <wp:wrapNone/>
            <wp:docPr id="7" name="Picture 7" descr="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
                    <pic:cNvPicPr>
                      <a:picLocks noChangeAspect="1" noChangeArrowheads="1"/>
                    </pic:cNvPicPr>
                  </pic:nvPicPr>
                  <pic:blipFill>
                    <a:blip r:embed="rId5" cstate="print"/>
                    <a:srcRect/>
                    <a:stretch>
                      <a:fillRect/>
                    </a:stretch>
                  </pic:blipFill>
                  <pic:spPr bwMode="auto">
                    <a:xfrm>
                      <a:off x="0" y="0"/>
                      <a:ext cx="1114425" cy="1266825"/>
                    </a:xfrm>
                    <a:prstGeom prst="rect">
                      <a:avLst/>
                    </a:prstGeom>
                    <a:noFill/>
                    <a:ln w="9525">
                      <a:noFill/>
                      <a:miter lim="800000"/>
                      <a:headEnd/>
                      <a:tailEnd/>
                    </a:ln>
                  </pic:spPr>
                </pic:pic>
              </a:graphicData>
            </a:graphic>
          </wp:anchor>
        </w:drawing>
      </w:r>
      <w:r w:rsidRPr="005F401B">
        <w:rPr>
          <w:rFonts w:ascii="Baskerville Old Face" w:hAnsi="Baskerville Old Face" w:cstheme="minorBidi"/>
          <w:b/>
          <w:sz w:val="28"/>
          <w:szCs w:val="28"/>
        </w:rPr>
        <w:t xml:space="preserve">ELAINE </w:t>
      </w:r>
    </w:p>
    <w:p w:rsidR="0082212C" w:rsidRPr="00B570EE" w:rsidRDefault="00722FB3" w:rsidP="00B570EE">
      <w:pPr>
        <w:spacing w:line="276" w:lineRule="auto"/>
        <w:ind w:firstLine="720"/>
        <w:rPr>
          <w:rFonts w:asciiTheme="minorBidi" w:eastAsia="Arial Unicode MS" w:hAnsiTheme="minorBidi" w:cstheme="minorBidi"/>
          <w:b/>
          <w:bCs/>
          <w:sz w:val="20"/>
        </w:rPr>
      </w:pPr>
      <w:r>
        <w:rPr>
          <w:rFonts w:asciiTheme="minorBidi" w:eastAsia="Arial Unicode MS" w:hAnsiTheme="minorBidi" w:cstheme="minorBidi"/>
          <w:b/>
          <w:bCs/>
          <w:sz w:val="20"/>
        </w:rPr>
        <w:t>CONTACT IN UAE:  C/o 0505891826</w:t>
      </w:r>
    </w:p>
    <w:p w:rsidR="0082212C" w:rsidRPr="00B570EE" w:rsidRDefault="0082212C" w:rsidP="00B570EE">
      <w:pPr>
        <w:spacing w:line="276" w:lineRule="auto"/>
        <w:ind w:firstLine="720"/>
        <w:rPr>
          <w:rFonts w:asciiTheme="minorBidi" w:hAnsiTheme="minorBidi" w:cstheme="minorBidi"/>
          <w:b/>
          <w:bCs/>
          <w:sz w:val="20"/>
        </w:rPr>
      </w:pPr>
      <w:r w:rsidRPr="00B570EE">
        <w:rPr>
          <w:rFonts w:asciiTheme="minorBidi" w:eastAsia="Arial Unicode MS" w:hAnsiTheme="minorBidi" w:cstheme="minorBidi"/>
          <w:b/>
          <w:bCs/>
          <w:sz w:val="20"/>
        </w:rPr>
        <w:t>E-MAIL</w:t>
      </w:r>
      <w:bookmarkStart w:id="0" w:name="_GoBack"/>
      <w:r w:rsidRPr="00B570EE">
        <w:rPr>
          <w:rFonts w:asciiTheme="minorBidi" w:eastAsia="Arial Unicode MS" w:hAnsiTheme="minorBidi" w:cstheme="minorBidi"/>
          <w:b/>
          <w:bCs/>
          <w:sz w:val="20"/>
        </w:rPr>
        <w:t>:</w:t>
      </w:r>
      <w:bookmarkEnd w:id="0"/>
      <w:r w:rsidR="00B570EE" w:rsidRPr="00B570EE">
        <w:rPr>
          <w:rFonts w:asciiTheme="minorBidi" w:eastAsia="Arial Unicode MS" w:hAnsiTheme="minorBidi" w:cstheme="minorBidi"/>
          <w:b/>
          <w:bCs/>
          <w:sz w:val="20"/>
        </w:rPr>
        <w:t xml:space="preserve"> </w:t>
      </w:r>
      <w:hyperlink r:id="rId6" w:history="1">
        <w:r w:rsidR="00722FB3" w:rsidRPr="00822865">
          <w:rPr>
            <w:rStyle w:val="Hyperlink"/>
            <w:rFonts w:asciiTheme="minorBidi" w:eastAsia="Arial Unicode MS" w:hAnsiTheme="minorBidi" w:cstheme="minorBidi"/>
            <w:b/>
            <w:bCs/>
            <w:sz w:val="20"/>
          </w:rPr>
          <w:t>Elaine.292794@2freemail.com</w:t>
        </w:r>
      </w:hyperlink>
      <w:r w:rsidR="00722FB3">
        <w:rPr>
          <w:rFonts w:asciiTheme="minorBidi" w:eastAsia="Arial Unicode MS" w:hAnsiTheme="minorBidi" w:cstheme="minorBidi"/>
          <w:b/>
          <w:bCs/>
          <w:sz w:val="20"/>
        </w:rPr>
        <w:t xml:space="preserve"> </w:t>
      </w:r>
    </w:p>
    <w:p w:rsidR="00B570EE" w:rsidRDefault="00B570EE" w:rsidP="00B570EE">
      <w:pPr>
        <w:spacing w:line="276" w:lineRule="auto"/>
        <w:ind w:firstLine="720"/>
        <w:rPr>
          <w:rFonts w:asciiTheme="minorBidi" w:hAnsiTheme="minorBidi" w:cstheme="minorBidi"/>
          <w:b/>
          <w:bCs/>
        </w:rPr>
      </w:pPr>
    </w:p>
    <w:p w:rsidR="00B570EE" w:rsidRDefault="00B570EE" w:rsidP="00B570EE">
      <w:pPr>
        <w:ind w:firstLine="720"/>
        <w:rPr>
          <w:rFonts w:asciiTheme="minorBidi" w:hAnsiTheme="minorBidi" w:cstheme="minorBidi"/>
          <w:b/>
          <w:bCs/>
        </w:rPr>
      </w:pPr>
    </w:p>
    <w:p w:rsidR="00B570EE" w:rsidRDefault="00B570EE" w:rsidP="00B570EE">
      <w:pPr>
        <w:ind w:firstLine="720"/>
        <w:rPr>
          <w:rFonts w:asciiTheme="minorBidi" w:hAnsiTheme="minorBidi" w:cstheme="minorBidi"/>
          <w:b/>
          <w:bCs/>
        </w:rPr>
      </w:pPr>
    </w:p>
    <w:tbl>
      <w:tblPr>
        <w:tblpPr w:leftFromText="180" w:rightFromText="180" w:vertAnchor="text" w:horzAnchor="margin" w:tblpY="-74"/>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B570EE" w:rsidTr="00FD13C3">
        <w:trPr>
          <w:trHeight w:val="263"/>
        </w:trPr>
        <w:tc>
          <w:tcPr>
            <w:tcW w:w="9660" w:type="dxa"/>
            <w:shd w:val="clear" w:color="auto" w:fill="002060"/>
          </w:tcPr>
          <w:p w:rsidR="00B570EE" w:rsidRPr="00B570EE" w:rsidRDefault="00B570EE" w:rsidP="00B570EE">
            <w:pPr>
              <w:jc w:val="both"/>
              <w:rPr>
                <w:rFonts w:ascii="Arial Rounded MT Bold" w:hAnsi="Arial Rounded MT Bold"/>
                <w:b/>
                <w:bCs/>
                <w:color w:val="FFFFFF" w:themeColor="background1"/>
              </w:rPr>
            </w:pPr>
            <w:r w:rsidRPr="00B570EE">
              <w:rPr>
                <w:rFonts w:ascii="Arial Rounded MT Bold" w:hAnsi="Arial Rounded MT Bold"/>
                <w:b/>
                <w:bCs/>
                <w:color w:val="FFFFFF" w:themeColor="background1"/>
              </w:rPr>
              <w:t>CAREER OBJECTIVE</w:t>
            </w:r>
          </w:p>
        </w:tc>
      </w:tr>
    </w:tbl>
    <w:p w:rsidR="001A24E5" w:rsidRPr="00A96D5D" w:rsidRDefault="00B570EE" w:rsidP="00A96D5D">
      <w:pPr>
        <w:jc w:val="both"/>
        <w:rPr>
          <w:rFonts w:asciiTheme="minorBidi" w:eastAsia="Arial Unicode MS" w:hAnsiTheme="minorBidi" w:cstheme="minorBidi"/>
          <w:sz w:val="20"/>
        </w:rPr>
      </w:pPr>
      <w:proofErr w:type="gramStart"/>
      <w:r w:rsidRPr="005F401B">
        <w:rPr>
          <w:rFonts w:asciiTheme="minorBidi" w:eastAsia="Arial Unicode MS" w:hAnsiTheme="minorBidi" w:cstheme="minorBidi"/>
          <w:sz w:val="20"/>
        </w:rPr>
        <w:t>To obtain permanent employment status and have the opportunity to use my knowledge and skills to establish harmonious relationship with other employees and most of all, to participate and part in the growth of the company.</w:t>
      </w:r>
      <w:proofErr w:type="gramEnd"/>
      <w:r w:rsidRPr="005F401B">
        <w:rPr>
          <w:rFonts w:asciiTheme="minorBidi" w:eastAsia="Arial Unicode MS" w:hAnsiTheme="minorBidi" w:cstheme="minorBidi"/>
          <w:sz w:val="20"/>
        </w:rPr>
        <w:t xml:space="preserve"> </w:t>
      </w:r>
      <w:proofErr w:type="gramStart"/>
      <w:r w:rsidRPr="005F401B">
        <w:rPr>
          <w:rFonts w:asciiTheme="minorBidi" w:eastAsia="Arial Unicode MS" w:hAnsiTheme="minorBidi" w:cstheme="minorBidi"/>
          <w:sz w:val="20"/>
        </w:rPr>
        <w:t>Active and effective team player with proven ability to effectiv</w:t>
      </w:r>
      <w:r w:rsidR="005F401B" w:rsidRPr="005F401B">
        <w:rPr>
          <w:rFonts w:asciiTheme="minorBidi" w:eastAsia="Arial Unicode MS" w:hAnsiTheme="minorBidi" w:cstheme="minorBidi"/>
          <w:sz w:val="20"/>
        </w:rPr>
        <w:t>ely manage given task properly.</w:t>
      </w:r>
      <w:proofErr w:type="gramEnd"/>
      <w:r w:rsidR="005F401B" w:rsidRPr="005F401B">
        <w:rPr>
          <w:rFonts w:asciiTheme="minorBidi" w:eastAsia="Arial Unicode MS" w:hAnsiTheme="minorBidi" w:cstheme="minorBidi"/>
          <w:sz w:val="20"/>
        </w:rPr>
        <w:t xml:space="preserve"> </w:t>
      </w:r>
      <w:proofErr w:type="gramStart"/>
      <w:r w:rsidR="005F401B" w:rsidRPr="005F401B">
        <w:rPr>
          <w:rFonts w:asciiTheme="minorBidi" w:eastAsia="Arial Unicode MS" w:hAnsiTheme="minorBidi" w:cstheme="minorBidi"/>
          <w:sz w:val="20"/>
        </w:rPr>
        <w:t>Self</w:t>
      </w:r>
      <w:r w:rsidRPr="005F401B">
        <w:rPr>
          <w:rFonts w:asciiTheme="minorBidi" w:eastAsia="Arial Unicode MS" w:hAnsiTheme="minorBidi" w:cstheme="minorBidi"/>
          <w:sz w:val="20"/>
        </w:rPr>
        <w:t>-starter,</w:t>
      </w:r>
      <w:r w:rsidR="005F401B" w:rsidRPr="005F401B">
        <w:rPr>
          <w:rFonts w:asciiTheme="minorBidi" w:eastAsia="Arial Unicode MS" w:hAnsiTheme="minorBidi" w:cstheme="minorBidi"/>
          <w:sz w:val="20"/>
        </w:rPr>
        <w:t xml:space="preserve"> strong and independent worker.</w:t>
      </w:r>
      <w:proofErr w:type="gramEnd"/>
      <w:r w:rsidR="005F401B" w:rsidRPr="005F401B">
        <w:rPr>
          <w:rFonts w:asciiTheme="minorBidi" w:eastAsia="Arial Unicode MS" w:hAnsiTheme="minorBidi" w:cstheme="minorBidi"/>
          <w:sz w:val="20"/>
        </w:rPr>
        <w:t xml:space="preserve"> Highly</w:t>
      </w:r>
      <w:r w:rsidRPr="005F401B">
        <w:rPr>
          <w:rFonts w:asciiTheme="minorBidi" w:eastAsia="Arial Unicode MS" w:hAnsiTheme="minorBidi" w:cstheme="minorBidi"/>
          <w:sz w:val="20"/>
        </w:rPr>
        <w:t xml:space="preserve"> adaptable to ever changing circumstances.</w:t>
      </w:r>
    </w:p>
    <w:p w:rsidR="00B570EE" w:rsidRDefault="00B570EE" w:rsidP="0082212C"/>
    <w:tbl>
      <w:tblPr>
        <w:tblpPr w:leftFromText="180" w:rightFromText="180" w:vertAnchor="text" w:horzAnchor="margin" w:tblpY="-74"/>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5F401B" w:rsidTr="00A96D5D">
        <w:trPr>
          <w:trHeight w:val="257"/>
        </w:trPr>
        <w:tc>
          <w:tcPr>
            <w:tcW w:w="9660" w:type="dxa"/>
            <w:shd w:val="clear" w:color="auto" w:fill="002060"/>
          </w:tcPr>
          <w:p w:rsidR="005F401B" w:rsidRPr="00B570EE" w:rsidRDefault="005F401B" w:rsidP="008D4F2F">
            <w:pPr>
              <w:jc w:val="both"/>
              <w:rPr>
                <w:rFonts w:ascii="Arial Rounded MT Bold" w:hAnsi="Arial Rounded MT Bold"/>
                <w:b/>
                <w:bCs/>
                <w:color w:val="FFFFFF" w:themeColor="background1"/>
              </w:rPr>
            </w:pPr>
            <w:r>
              <w:rPr>
                <w:rFonts w:ascii="Arial Rounded MT Bold" w:hAnsi="Arial Rounded MT Bold"/>
                <w:b/>
                <w:bCs/>
                <w:color w:val="FFFFFF" w:themeColor="background1"/>
              </w:rPr>
              <w:t>EMPLOYMENT BACKGROUND</w:t>
            </w:r>
          </w:p>
        </w:tc>
      </w:tr>
    </w:tbl>
    <w:p w:rsidR="00A96D5D" w:rsidRPr="00CD035B" w:rsidRDefault="005F401B" w:rsidP="00A96D5D">
      <w:pPr>
        <w:tabs>
          <w:tab w:val="left" w:pos="2745"/>
        </w:tabs>
        <w:jc w:val="both"/>
        <w:rPr>
          <w:rFonts w:ascii="Arial Unicode MS" w:eastAsia="Arial Unicode MS" w:hAnsi="Arial Unicode MS" w:cs="Arial Unicode MS"/>
          <w:b/>
          <w:sz w:val="22"/>
          <w:szCs w:val="22"/>
        </w:rPr>
      </w:pPr>
      <w:r w:rsidRPr="00CD035B">
        <w:rPr>
          <w:rFonts w:ascii="Arial Unicode MS" w:eastAsia="Arial Unicode MS" w:hAnsi="Arial Unicode MS" w:cs="Arial Unicode MS"/>
          <w:b/>
          <w:sz w:val="22"/>
          <w:szCs w:val="22"/>
        </w:rPr>
        <w:t xml:space="preserve">Switchboard Telephone Operator </w:t>
      </w:r>
    </w:p>
    <w:p w:rsidR="005F401B" w:rsidRPr="00A96D5D" w:rsidRDefault="005F401B" w:rsidP="00A96D5D">
      <w:pPr>
        <w:tabs>
          <w:tab w:val="left" w:pos="2745"/>
        </w:tabs>
        <w:jc w:val="both"/>
        <w:rPr>
          <w:rFonts w:ascii="Arial Unicode MS" w:eastAsia="Arial Unicode MS" w:hAnsi="Arial Unicode MS" w:cs="Arial Unicode MS"/>
          <w:b/>
          <w:bCs/>
          <w:sz w:val="18"/>
          <w:szCs w:val="18"/>
        </w:rPr>
      </w:pPr>
      <w:r w:rsidRPr="00A96D5D">
        <w:rPr>
          <w:rFonts w:ascii="Arial Unicode MS" w:eastAsia="Arial Unicode MS" w:hAnsi="Arial Unicode MS" w:cs="Arial Unicode MS"/>
          <w:b/>
          <w:bCs/>
          <w:sz w:val="18"/>
          <w:szCs w:val="18"/>
        </w:rPr>
        <w:t>Advanced Center for Day Care Surgery</w:t>
      </w:r>
    </w:p>
    <w:p w:rsidR="005F401B" w:rsidRPr="00A96D5D" w:rsidRDefault="005F401B" w:rsidP="005F401B">
      <w:pPr>
        <w:tabs>
          <w:tab w:val="left" w:pos="2745"/>
        </w:tabs>
        <w:jc w:val="both"/>
        <w:rPr>
          <w:rFonts w:ascii="Arial Unicode MS" w:eastAsia="Arial Unicode MS" w:hAnsi="Arial Unicode MS" w:cs="Arial Unicode MS"/>
          <w:b/>
          <w:bCs/>
          <w:sz w:val="18"/>
          <w:szCs w:val="18"/>
        </w:rPr>
      </w:pPr>
      <w:r w:rsidRPr="00A96D5D">
        <w:rPr>
          <w:rFonts w:ascii="Arial Unicode MS" w:eastAsia="Arial Unicode MS" w:hAnsi="Arial Unicode MS" w:cs="Arial Unicode MS"/>
          <w:b/>
          <w:bCs/>
          <w:sz w:val="18"/>
          <w:szCs w:val="18"/>
        </w:rPr>
        <w:t>Abu Dhabi United Arab Emirates</w:t>
      </w:r>
    </w:p>
    <w:p w:rsidR="005F401B" w:rsidRPr="00A96D5D" w:rsidRDefault="005F401B" w:rsidP="005F401B">
      <w:pPr>
        <w:tabs>
          <w:tab w:val="left" w:pos="2745"/>
        </w:tabs>
        <w:jc w:val="both"/>
        <w:rPr>
          <w:rFonts w:ascii="Arial Unicode MS" w:eastAsia="Arial Unicode MS" w:hAnsi="Arial Unicode MS" w:cs="Arial Unicode MS"/>
          <w:b/>
          <w:bCs/>
          <w:sz w:val="18"/>
          <w:szCs w:val="18"/>
        </w:rPr>
      </w:pPr>
      <w:r w:rsidRPr="00A96D5D">
        <w:rPr>
          <w:rFonts w:ascii="Arial Unicode MS" w:eastAsia="Arial Unicode MS" w:hAnsi="Arial Unicode MS" w:cs="Arial Unicode MS"/>
          <w:b/>
          <w:bCs/>
          <w:sz w:val="18"/>
          <w:szCs w:val="18"/>
        </w:rPr>
        <w:t>Dec.1, 2013- present</w:t>
      </w:r>
    </w:p>
    <w:p w:rsidR="005A77EC" w:rsidRDefault="005A77EC" w:rsidP="005A77EC">
      <w:pPr>
        <w:pStyle w:val="ListParagraph"/>
        <w:numPr>
          <w:ilvl w:val="0"/>
          <w:numId w:val="18"/>
        </w:numPr>
        <w:tabs>
          <w:tab w:val="left" w:pos="2745"/>
        </w:tabs>
        <w:rPr>
          <w:rFonts w:asciiTheme="minorBidi" w:hAnsiTheme="minorBidi" w:cstheme="minorBidi"/>
          <w:color w:val="333333"/>
          <w:sz w:val="21"/>
          <w:szCs w:val="21"/>
          <w:shd w:val="clear" w:color="auto" w:fill="FFFFFF"/>
        </w:rPr>
      </w:pPr>
      <w:r w:rsidRPr="005A77EC">
        <w:rPr>
          <w:rFonts w:asciiTheme="minorBidi" w:hAnsiTheme="minorBidi" w:cstheme="minorBidi"/>
          <w:color w:val="333333"/>
          <w:sz w:val="21"/>
          <w:szCs w:val="21"/>
          <w:shd w:val="clear" w:color="auto" w:fill="FFFFFF"/>
        </w:rPr>
        <w:t>Identifying the callers/patients and validating insurance eligibility of service</w:t>
      </w:r>
      <w:r w:rsidRPr="005A77EC">
        <w:rPr>
          <w:rFonts w:asciiTheme="minorBidi" w:hAnsiTheme="minorBidi" w:cstheme="minorBidi"/>
          <w:color w:val="333333"/>
          <w:sz w:val="21"/>
          <w:szCs w:val="21"/>
        </w:rPr>
        <w:br/>
      </w:r>
      <w:r w:rsidRPr="005A77EC">
        <w:rPr>
          <w:rFonts w:asciiTheme="minorBidi" w:hAnsiTheme="minorBidi" w:cstheme="minorBidi"/>
          <w:color w:val="333333"/>
          <w:sz w:val="21"/>
          <w:szCs w:val="21"/>
          <w:shd w:val="clear" w:color="auto" w:fill="FFFFFF"/>
        </w:rPr>
        <w:t>provided</w:t>
      </w:r>
    </w:p>
    <w:p w:rsidR="005A77EC" w:rsidRDefault="005A77EC" w:rsidP="005A77EC">
      <w:pPr>
        <w:pStyle w:val="ListParagraph"/>
        <w:numPr>
          <w:ilvl w:val="0"/>
          <w:numId w:val="18"/>
        </w:numPr>
        <w:tabs>
          <w:tab w:val="left" w:pos="2745"/>
        </w:tabs>
        <w:rPr>
          <w:rFonts w:asciiTheme="minorBidi" w:hAnsiTheme="minorBidi" w:cstheme="minorBidi"/>
          <w:color w:val="333333"/>
          <w:sz w:val="21"/>
          <w:szCs w:val="21"/>
          <w:shd w:val="clear" w:color="auto" w:fill="FFFFFF"/>
        </w:rPr>
      </w:pPr>
      <w:r w:rsidRPr="005A77EC">
        <w:rPr>
          <w:rFonts w:asciiTheme="minorBidi" w:hAnsiTheme="minorBidi" w:cstheme="minorBidi"/>
          <w:color w:val="333333"/>
          <w:sz w:val="21"/>
          <w:szCs w:val="21"/>
          <w:shd w:val="clear" w:color="auto" w:fill="FFFFFF"/>
        </w:rPr>
        <w:t>Using an electronic Patient Management System for management</w:t>
      </w:r>
      <w:r>
        <w:rPr>
          <w:rFonts w:asciiTheme="minorBidi" w:hAnsiTheme="minorBidi" w:cstheme="minorBidi"/>
          <w:color w:val="333333"/>
          <w:sz w:val="21"/>
          <w:szCs w:val="21"/>
          <w:shd w:val="clear" w:color="auto" w:fill="FFFFFF"/>
        </w:rPr>
        <w:t>(PMS)</w:t>
      </w:r>
      <w:r w:rsidRPr="005A77EC">
        <w:rPr>
          <w:rFonts w:asciiTheme="minorBidi" w:hAnsiTheme="minorBidi" w:cstheme="minorBidi"/>
          <w:color w:val="333333"/>
          <w:sz w:val="21"/>
          <w:szCs w:val="21"/>
          <w:shd w:val="clear" w:color="auto" w:fill="FFFFFF"/>
        </w:rPr>
        <w:t xml:space="preserve"> and</w:t>
      </w:r>
      <w:r w:rsidRPr="005A77EC">
        <w:rPr>
          <w:rFonts w:asciiTheme="minorBidi" w:hAnsiTheme="minorBidi" w:cstheme="minorBidi"/>
          <w:color w:val="333333"/>
          <w:sz w:val="21"/>
          <w:szCs w:val="21"/>
        </w:rPr>
        <w:br/>
      </w:r>
      <w:r w:rsidRPr="005A77EC">
        <w:rPr>
          <w:rFonts w:asciiTheme="minorBidi" w:hAnsiTheme="minorBidi" w:cstheme="minorBidi"/>
          <w:color w:val="333333"/>
          <w:sz w:val="21"/>
          <w:szCs w:val="21"/>
          <w:shd w:val="clear" w:color="auto" w:fill="FFFFFF"/>
        </w:rPr>
        <w:t>documentation</w:t>
      </w:r>
    </w:p>
    <w:p w:rsidR="005A77EC" w:rsidRDefault="005A77EC" w:rsidP="005A77EC">
      <w:pPr>
        <w:pStyle w:val="ListParagraph"/>
        <w:numPr>
          <w:ilvl w:val="0"/>
          <w:numId w:val="18"/>
        </w:numPr>
        <w:tabs>
          <w:tab w:val="left" w:pos="2745"/>
        </w:tabs>
        <w:rPr>
          <w:rFonts w:asciiTheme="minorBidi" w:hAnsiTheme="minorBidi" w:cstheme="minorBidi"/>
          <w:color w:val="333333"/>
          <w:sz w:val="21"/>
          <w:szCs w:val="21"/>
          <w:shd w:val="clear" w:color="auto" w:fill="FFFFFF"/>
        </w:rPr>
      </w:pPr>
      <w:r w:rsidRPr="005A77EC">
        <w:rPr>
          <w:rFonts w:asciiTheme="minorBidi" w:hAnsiTheme="minorBidi" w:cstheme="minorBidi"/>
          <w:color w:val="333333"/>
          <w:sz w:val="21"/>
          <w:szCs w:val="21"/>
          <w:shd w:val="clear" w:color="auto" w:fill="FFFFFF"/>
        </w:rPr>
        <w:t>Recognizing medical emergencies and following medical escalation criteria</w:t>
      </w:r>
    </w:p>
    <w:p w:rsidR="005A77EC" w:rsidRPr="005A77EC" w:rsidRDefault="005A77EC" w:rsidP="005A77EC">
      <w:pPr>
        <w:pStyle w:val="ListParagraph"/>
        <w:numPr>
          <w:ilvl w:val="0"/>
          <w:numId w:val="18"/>
        </w:numPr>
        <w:tabs>
          <w:tab w:val="left" w:pos="2745"/>
        </w:tabs>
        <w:rPr>
          <w:rFonts w:asciiTheme="minorBidi" w:hAnsiTheme="minorBidi" w:cstheme="minorBidi"/>
          <w:color w:val="333333"/>
          <w:sz w:val="21"/>
          <w:szCs w:val="21"/>
          <w:shd w:val="clear" w:color="auto" w:fill="FFFFFF"/>
        </w:rPr>
      </w:pPr>
      <w:r w:rsidRPr="005A77EC">
        <w:rPr>
          <w:rFonts w:asciiTheme="minorBidi" w:hAnsiTheme="minorBidi" w:cstheme="minorBidi"/>
          <w:color w:val="333333"/>
          <w:sz w:val="21"/>
          <w:szCs w:val="21"/>
          <w:shd w:val="clear" w:color="auto" w:fill="FFFFFF"/>
        </w:rPr>
        <w:t>Forwarding medical calls to the medical tea</w:t>
      </w:r>
      <w:r>
        <w:rPr>
          <w:rFonts w:asciiTheme="minorBidi" w:hAnsiTheme="minorBidi" w:cstheme="minorBidi"/>
          <w:color w:val="333333"/>
          <w:sz w:val="21"/>
          <w:szCs w:val="21"/>
          <w:shd w:val="clear" w:color="auto" w:fill="FFFFFF"/>
        </w:rPr>
        <w:t>m,</w:t>
      </w:r>
      <w:r w:rsidRPr="005A77EC">
        <w:rPr>
          <w:rFonts w:asciiTheme="minorBidi" w:hAnsiTheme="minorBidi" w:cstheme="minorBidi"/>
          <w:color w:val="333333"/>
          <w:sz w:val="21"/>
          <w:szCs w:val="21"/>
          <w:shd w:val="clear" w:color="auto" w:fill="FFFFFF"/>
        </w:rPr>
        <w:t xml:space="preserve"> Arranging times for return calls by the medical team</w:t>
      </w:r>
    </w:p>
    <w:p w:rsidR="005A77EC" w:rsidRDefault="005A77EC" w:rsidP="005A77EC">
      <w:pPr>
        <w:pStyle w:val="ListParagraph"/>
        <w:numPr>
          <w:ilvl w:val="0"/>
          <w:numId w:val="18"/>
        </w:numPr>
        <w:tabs>
          <w:tab w:val="left" w:pos="2745"/>
        </w:tabs>
        <w:rPr>
          <w:rFonts w:asciiTheme="minorBidi" w:hAnsiTheme="minorBidi" w:cstheme="minorBidi"/>
          <w:color w:val="333333"/>
          <w:sz w:val="21"/>
          <w:szCs w:val="21"/>
          <w:shd w:val="clear" w:color="auto" w:fill="FFFFFF"/>
        </w:rPr>
      </w:pPr>
      <w:r w:rsidRPr="005A77EC">
        <w:rPr>
          <w:rFonts w:asciiTheme="minorBidi" w:hAnsiTheme="minorBidi" w:cstheme="minorBidi"/>
          <w:color w:val="333333"/>
          <w:sz w:val="21"/>
          <w:szCs w:val="21"/>
          <w:shd w:val="clear" w:color="auto" w:fill="FFFFFF"/>
        </w:rPr>
        <w:t>Responsible for delivering results for Key Performance Indicators (KPIs) as</w:t>
      </w:r>
      <w:r w:rsidRPr="005A77EC">
        <w:rPr>
          <w:rFonts w:asciiTheme="minorBidi" w:hAnsiTheme="minorBidi" w:cstheme="minorBidi"/>
          <w:color w:val="333333"/>
          <w:sz w:val="21"/>
          <w:szCs w:val="21"/>
        </w:rPr>
        <w:br/>
      </w:r>
      <w:r w:rsidRPr="005A77EC">
        <w:rPr>
          <w:rFonts w:asciiTheme="minorBidi" w:hAnsiTheme="minorBidi" w:cstheme="minorBidi"/>
          <w:color w:val="333333"/>
          <w:sz w:val="21"/>
          <w:szCs w:val="21"/>
          <w:shd w:val="clear" w:color="auto" w:fill="FFFFFF"/>
        </w:rPr>
        <w:t>established by the direct line manager or Centre’s management team</w:t>
      </w:r>
    </w:p>
    <w:p w:rsidR="005A77EC" w:rsidRPr="005A77EC" w:rsidRDefault="005A77EC" w:rsidP="005A77EC"/>
    <w:p w:rsidR="005A77EC" w:rsidRPr="005A77EC" w:rsidRDefault="005A77EC" w:rsidP="005A77EC">
      <w:pPr>
        <w:pStyle w:val="ListParagraph"/>
        <w:numPr>
          <w:ilvl w:val="0"/>
          <w:numId w:val="18"/>
        </w:numPr>
        <w:spacing w:after="200" w:line="276" w:lineRule="auto"/>
        <w:contextualSpacing/>
        <w:rPr>
          <w:rFonts w:asciiTheme="minorBidi" w:hAnsiTheme="minorBidi" w:cstheme="minorBidi"/>
          <w:color w:val="222222"/>
          <w:sz w:val="21"/>
          <w:szCs w:val="21"/>
        </w:rPr>
      </w:pPr>
      <w:r w:rsidRPr="005A77EC">
        <w:rPr>
          <w:rFonts w:asciiTheme="minorBidi" w:hAnsiTheme="minorBidi" w:cstheme="minorBidi"/>
          <w:color w:val="222222"/>
          <w:sz w:val="21"/>
          <w:szCs w:val="21"/>
        </w:rPr>
        <w:t xml:space="preserve">Operate PBX  (Private Branch Exchange) switchboards to facilitate connections </w:t>
      </w:r>
    </w:p>
    <w:p w:rsidR="005A77EC" w:rsidRPr="005A77EC" w:rsidRDefault="005A77EC" w:rsidP="005A77EC">
      <w:pPr>
        <w:pStyle w:val="ListParagraph"/>
      </w:pPr>
    </w:p>
    <w:p w:rsidR="005A77EC" w:rsidRDefault="005A77EC" w:rsidP="005A77EC">
      <w:pPr>
        <w:tabs>
          <w:tab w:val="left" w:pos="2745"/>
        </w:tabs>
        <w:rPr>
          <w:rFonts w:asciiTheme="minorBidi" w:hAnsiTheme="minorBidi" w:cstheme="minorBidi"/>
          <w:color w:val="333333"/>
          <w:sz w:val="21"/>
          <w:szCs w:val="21"/>
          <w:shd w:val="clear" w:color="auto" w:fill="FFFFFF"/>
        </w:rPr>
      </w:pPr>
    </w:p>
    <w:p w:rsidR="00A96D5D" w:rsidRPr="00CD035B" w:rsidRDefault="00A96D5D" w:rsidP="00A96D5D">
      <w:pPr>
        <w:tabs>
          <w:tab w:val="left" w:pos="2745"/>
        </w:tabs>
        <w:jc w:val="both"/>
        <w:rPr>
          <w:rFonts w:ascii="Arial Unicode MS" w:eastAsia="Arial Unicode MS" w:hAnsi="Arial Unicode MS" w:cs="Arial Unicode MS"/>
          <w:b/>
          <w:bCs/>
          <w:sz w:val="22"/>
          <w:szCs w:val="22"/>
        </w:rPr>
      </w:pPr>
      <w:r w:rsidRPr="00CD035B">
        <w:rPr>
          <w:rFonts w:ascii="Arial Unicode MS" w:eastAsia="Arial Unicode MS" w:hAnsi="Arial Unicode MS" w:cs="Arial Unicode MS"/>
          <w:b/>
          <w:bCs/>
          <w:sz w:val="22"/>
          <w:szCs w:val="22"/>
        </w:rPr>
        <w:t>Receptionist (Baypointe Hospital and Medical Center)</w:t>
      </w:r>
    </w:p>
    <w:p w:rsidR="00A96D5D" w:rsidRPr="00A96D5D" w:rsidRDefault="00A96D5D" w:rsidP="00A96D5D">
      <w:pPr>
        <w:tabs>
          <w:tab w:val="left" w:pos="2745"/>
        </w:tabs>
        <w:jc w:val="both"/>
        <w:rPr>
          <w:rFonts w:ascii="Arial Unicode MS" w:eastAsia="Arial Unicode MS" w:hAnsi="Arial Unicode MS" w:cs="Arial Unicode MS"/>
          <w:b/>
          <w:bCs/>
          <w:sz w:val="18"/>
          <w:szCs w:val="18"/>
        </w:rPr>
      </w:pPr>
      <w:r w:rsidRPr="00A96D5D">
        <w:rPr>
          <w:rFonts w:ascii="Arial Unicode MS" w:eastAsia="Arial Unicode MS" w:hAnsi="Arial Unicode MS" w:cs="Arial Unicode MS"/>
          <w:b/>
          <w:bCs/>
          <w:sz w:val="18"/>
          <w:szCs w:val="18"/>
        </w:rPr>
        <w:t>Subic Bay Freeport Zone</w:t>
      </w:r>
    </w:p>
    <w:p w:rsidR="00A96D5D" w:rsidRPr="00A96D5D" w:rsidRDefault="00A96D5D" w:rsidP="00A96D5D">
      <w:pPr>
        <w:jc w:val="both"/>
        <w:rPr>
          <w:rFonts w:ascii="Arial Unicode MS" w:eastAsia="Arial Unicode MS" w:hAnsi="Arial Unicode MS" w:cs="Arial Unicode MS"/>
          <w:b/>
          <w:bCs/>
          <w:sz w:val="18"/>
          <w:szCs w:val="18"/>
        </w:rPr>
      </w:pPr>
      <w:r w:rsidRPr="00A96D5D">
        <w:rPr>
          <w:rFonts w:ascii="Arial Unicode MS" w:eastAsia="Arial Unicode MS" w:hAnsi="Arial Unicode MS" w:cs="Arial Unicode MS"/>
          <w:b/>
          <w:bCs/>
          <w:sz w:val="18"/>
          <w:szCs w:val="18"/>
        </w:rPr>
        <w:t>PHILIPPINES</w:t>
      </w:r>
    </w:p>
    <w:p w:rsidR="00A96D5D" w:rsidRPr="00A96D5D" w:rsidRDefault="00A96D5D" w:rsidP="00A96D5D">
      <w:pPr>
        <w:jc w:val="both"/>
        <w:rPr>
          <w:rFonts w:ascii="Arial Unicode MS" w:eastAsia="Arial Unicode MS" w:hAnsi="Arial Unicode MS" w:cs="Arial Unicode MS"/>
          <w:b/>
          <w:bCs/>
          <w:sz w:val="18"/>
          <w:szCs w:val="18"/>
        </w:rPr>
      </w:pPr>
      <w:r w:rsidRPr="00A96D5D">
        <w:rPr>
          <w:rFonts w:ascii="Arial Unicode MS" w:eastAsia="Arial Unicode MS" w:hAnsi="Arial Unicode MS" w:cs="Arial Unicode MS"/>
          <w:b/>
          <w:bCs/>
          <w:sz w:val="18"/>
          <w:szCs w:val="18"/>
        </w:rPr>
        <w:t>February 10, 2010 to November 25, 2010</w:t>
      </w:r>
    </w:p>
    <w:p w:rsidR="00A96D5D" w:rsidRPr="005A77EC" w:rsidRDefault="00A96D5D" w:rsidP="00CD035B">
      <w:pPr>
        <w:pStyle w:val="ListParagraph"/>
        <w:numPr>
          <w:ilvl w:val="0"/>
          <w:numId w:val="11"/>
        </w:numPr>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Welcomes patients and visitors by greeting patients and visitors, in person or on the telephone; answering or referring inquiries.</w:t>
      </w:r>
    </w:p>
    <w:p w:rsidR="00A96D5D" w:rsidRPr="005A77EC" w:rsidRDefault="00A96D5D" w:rsidP="00CD035B">
      <w:pPr>
        <w:pStyle w:val="ListParagraph"/>
        <w:numPr>
          <w:ilvl w:val="0"/>
          <w:numId w:val="11"/>
        </w:numPr>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Optimizes patients' satisfaction, provider time, and treatment room utilization by scheduling appointments in person or by telephone.</w:t>
      </w:r>
    </w:p>
    <w:p w:rsidR="00A96D5D" w:rsidRPr="005A77EC" w:rsidRDefault="00A96D5D" w:rsidP="00CD035B">
      <w:pPr>
        <w:pStyle w:val="ListParagraph"/>
        <w:numPr>
          <w:ilvl w:val="0"/>
          <w:numId w:val="11"/>
        </w:numPr>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Comforts patients by anticipating patients' anxieties; answering patients' questions; maintaining the reception area.</w:t>
      </w:r>
    </w:p>
    <w:p w:rsidR="00A96D5D" w:rsidRPr="005A77EC" w:rsidRDefault="00A96D5D" w:rsidP="00CD035B">
      <w:pPr>
        <w:pStyle w:val="ListParagraph"/>
        <w:numPr>
          <w:ilvl w:val="0"/>
          <w:numId w:val="11"/>
        </w:numPr>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Protects patients' rights by maintaining confidentiality of personal and financial information. </w:t>
      </w:r>
    </w:p>
    <w:p w:rsidR="00A96D5D" w:rsidRPr="005A77EC" w:rsidRDefault="00A96D5D" w:rsidP="00CD035B">
      <w:pPr>
        <w:pStyle w:val="ListParagraph"/>
        <w:numPr>
          <w:ilvl w:val="0"/>
          <w:numId w:val="11"/>
        </w:numPr>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Maintains operations by following policies and procedures; reporting needed changes. </w:t>
      </w:r>
    </w:p>
    <w:p w:rsidR="00A96D5D" w:rsidRPr="005A77EC" w:rsidRDefault="00A96D5D" w:rsidP="00CD035B">
      <w:pPr>
        <w:pStyle w:val="ListParagraph"/>
        <w:numPr>
          <w:ilvl w:val="0"/>
          <w:numId w:val="11"/>
        </w:numPr>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Contributes to team effort by accomplishing related results as needed.</w:t>
      </w:r>
    </w:p>
    <w:p w:rsidR="005A77EC" w:rsidRDefault="005A77EC" w:rsidP="00A96D5D">
      <w:pPr>
        <w:tabs>
          <w:tab w:val="left" w:pos="2745"/>
        </w:tabs>
        <w:jc w:val="both"/>
        <w:rPr>
          <w:rFonts w:ascii="Arial Unicode MS" w:eastAsia="Arial Unicode MS" w:hAnsi="Arial Unicode MS" w:cs="Arial Unicode MS"/>
          <w:b/>
          <w:sz w:val="18"/>
          <w:szCs w:val="18"/>
        </w:rPr>
      </w:pPr>
    </w:p>
    <w:p w:rsidR="00FD13C3" w:rsidRDefault="00FD13C3" w:rsidP="00CD035B">
      <w:pPr>
        <w:jc w:val="both"/>
        <w:rPr>
          <w:rFonts w:ascii="Arial Unicode MS" w:eastAsia="Arial Unicode MS" w:hAnsi="Arial Unicode MS" w:cs="Arial Unicode MS"/>
          <w:b/>
          <w:sz w:val="22"/>
          <w:szCs w:val="22"/>
        </w:rPr>
      </w:pPr>
    </w:p>
    <w:p w:rsidR="00A96D5D" w:rsidRPr="00CD035B" w:rsidRDefault="00A96D5D" w:rsidP="00CD035B">
      <w:pPr>
        <w:jc w:val="both"/>
        <w:rPr>
          <w:rFonts w:ascii="Arial Unicode MS" w:eastAsia="Arial Unicode MS" w:hAnsi="Arial Unicode MS" w:cs="Arial Unicode MS"/>
          <w:sz w:val="22"/>
          <w:szCs w:val="22"/>
        </w:rPr>
      </w:pPr>
      <w:proofErr w:type="gramStart"/>
      <w:r w:rsidRPr="00CD035B">
        <w:rPr>
          <w:rFonts w:ascii="Arial Unicode MS" w:eastAsia="Arial Unicode MS" w:hAnsi="Arial Unicode MS" w:cs="Arial Unicode MS"/>
          <w:b/>
          <w:sz w:val="22"/>
          <w:szCs w:val="22"/>
        </w:rPr>
        <w:t xml:space="preserve">Production </w:t>
      </w:r>
      <w:r w:rsidR="00CD035B" w:rsidRPr="00CD035B">
        <w:rPr>
          <w:rFonts w:ascii="Arial Unicode MS" w:eastAsia="Arial Unicode MS" w:hAnsi="Arial Unicode MS" w:cs="Arial Unicode MS"/>
          <w:b/>
          <w:sz w:val="22"/>
          <w:szCs w:val="22"/>
        </w:rPr>
        <w:t>Operator (</w:t>
      </w:r>
      <w:proofErr w:type="spellStart"/>
      <w:r w:rsidR="00CD035B" w:rsidRPr="00CD035B">
        <w:rPr>
          <w:rFonts w:ascii="Arial Unicode MS" w:eastAsia="Arial Unicode MS" w:hAnsi="Arial Unicode MS" w:cs="Arial Unicode MS"/>
          <w:b/>
          <w:bCs/>
          <w:sz w:val="22"/>
          <w:szCs w:val="22"/>
        </w:rPr>
        <w:t>Wistron</w:t>
      </w:r>
      <w:proofErr w:type="spellEnd"/>
      <w:r w:rsidR="00CD035B" w:rsidRPr="00CD035B">
        <w:rPr>
          <w:rFonts w:ascii="Arial Unicode MS" w:eastAsia="Arial Unicode MS" w:hAnsi="Arial Unicode MS" w:cs="Arial Unicode MS"/>
          <w:b/>
          <w:bCs/>
          <w:sz w:val="22"/>
          <w:szCs w:val="22"/>
        </w:rPr>
        <w:t xml:space="preserve"> </w:t>
      </w:r>
      <w:proofErr w:type="spellStart"/>
      <w:r w:rsidR="00CD035B" w:rsidRPr="00CD035B">
        <w:rPr>
          <w:rFonts w:ascii="Arial Unicode MS" w:eastAsia="Arial Unicode MS" w:hAnsi="Arial Unicode MS" w:cs="Arial Unicode MS"/>
          <w:b/>
          <w:bCs/>
          <w:sz w:val="22"/>
          <w:szCs w:val="22"/>
        </w:rPr>
        <w:t>Info.Comm</w:t>
      </w:r>
      <w:proofErr w:type="spellEnd"/>
      <w:r w:rsidR="00CD035B" w:rsidRPr="00CD035B">
        <w:rPr>
          <w:rFonts w:ascii="Arial Unicode MS" w:eastAsia="Arial Unicode MS" w:hAnsi="Arial Unicode MS" w:cs="Arial Unicode MS"/>
          <w:b/>
          <w:bCs/>
          <w:sz w:val="22"/>
          <w:szCs w:val="22"/>
        </w:rPr>
        <w:t xml:space="preserve"> </w:t>
      </w:r>
      <w:proofErr w:type="spellStart"/>
      <w:r w:rsidR="00CD035B" w:rsidRPr="00CD035B">
        <w:rPr>
          <w:rFonts w:ascii="Arial Unicode MS" w:eastAsia="Arial Unicode MS" w:hAnsi="Arial Unicode MS" w:cs="Arial Unicode MS"/>
          <w:b/>
          <w:bCs/>
          <w:sz w:val="22"/>
          <w:szCs w:val="22"/>
        </w:rPr>
        <w:t>Phils</w:t>
      </w:r>
      <w:proofErr w:type="spellEnd"/>
      <w:r w:rsidR="00CD035B" w:rsidRPr="00CD035B">
        <w:rPr>
          <w:rFonts w:ascii="Arial Unicode MS" w:eastAsia="Arial Unicode MS" w:hAnsi="Arial Unicode MS" w:cs="Arial Unicode MS"/>
          <w:b/>
          <w:bCs/>
          <w:sz w:val="22"/>
          <w:szCs w:val="22"/>
        </w:rPr>
        <w:t>.</w:t>
      </w:r>
      <w:proofErr w:type="gramEnd"/>
      <w:r w:rsidR="00CD035B" w:rsidRPr="00CD035B">
        <w:rPr>
          <w:rFonts w:ascii="Arial Unicode MS" w:eastAsia="Arial Unicode MS" w:hAnsi="Arial Unicode MS" w:cs="Arial Unicode MS"/>
          <w:b/>
          <w:bCs/>
          <w:sz w:val="22"/>
          <w:szCs w:val="22"/>
        </w:rPr>
        <w:t xml:space="preserve"> Corporation</w:t>
      </w:r>
      <w:r w:rsidR="00CD035B" w:rsidRPr="00CD035B">
        <w:rPr>
          <w:rFonts w:ascii="Arial Unicode MS" w:eastAsia="Arial Unicode MS" w:hAnsi="Arial Unicode MS" w:cs="Arial Unicode MS"/>
          <w:b/>
          <w:sz w:val="22"/>
          <w:szCs w:val="22"/>
        </w:rPr>
        <w:t>)</w:t>
      </w:r>
    </w:p>
    <w:p w:rsidR="00A96D5D" w:rsidRPr="00CD035B" w:rsidRDefault="00A96D5D" w:rsidP="00A96D5D">
      <w:pPr>
        <w:tabs>
          <w:tab w:val="left" w:pos="2745"/>
        </w:tabs>
        <w:jc w:val="both"/>
        <w:rPr>
          <w:rFonts w:ascii="Arial Unicode MS" w:eastAsia="Arial Unicode MS" w:hAnsi="Arial Unicode MS" w:cs="Arial Unicode MS"/>
          <w:b/>
          <w:bCs/>
          <w:sz w:val="18"/>
          <w:szCs w:val="18"/>
        </w:rPr>
      </w:pPr>
      <w:r w:rsidRPr="00CD035B">
        <w:rPr>
          <w:rFonts w:ascii="Arial Unicode MS" w:eastAsia="Arial Unicode MS" w:hAnsi="Arial Unicode MS" w:cs="Arial Unicode MS"/>
          <w:b/>
          <w:bCs/>
          <w:sz w:val="18"/>
          <w:szCs w:val="18"/>
        </w:rPr>
        <w:lastRenderedPageBreak/>
        <w:t>Subic Bay Freeport Zone</w:t>
      </w:r>
    </w:p>
    <w:p w:rsidR="00A96D5D" w:rsidRPr="00CD035B" w:rsidRDefault="00A96D5D" w:rsidP="00A96D5D">
      <w:pPr>
        <w:jc w:val="both"/>
        <w:rPr>
          <w:rFonts w:ascii="Arial Unicode MS" w:eastAsia="Arial Unicode MS" w:hAnsi="Arial Unicode MS" w:cs="Arial Unicode MS"/>
          <w:b/>
          <w:bCs/>
          <w:sz w:val="18"/>
          <w:szCs w:val="18"/>
        </w:rPr>
      </w:pPr>
      <w:r w:rsidRPr="00CD035B">
        <w:rPr>
          <w:rFonts w:ascii="Arial Unicode MS" w:eastAsia="Arial Unicode MS" w:hAnsi="Arial Unicode MS" w:cs="Arial Unicode MS"/>
          <w:b/>
          <w:bCs/>
          <w:sz w:val="18"/>
          <w:szCs w:val="18"/>
        </w:rPr>
        <w:t>PHILIPPINES</w:t>
      </w:r>
    </w:p>
    <w:p w:rsidR="00A96D5D" w:rsidRPr="00CD035B" w:rsidRDefault="00A96D5D" w:rsidP="00A96D5D">
      <w:pPr>
        <w:tabs>
          <w:tab w:val="left" w:pos="2745"/>
        </w:tabs>
        <w:jc w:val="both"/>
        <w:rPr>
          <w:rFonts w:ascii="Arial Unicode MS" w:eastAsia="Arial Unicode MS" w:hAnsi="Arial Unicode MS" w:cs="Arial Unicode MS"/>
          <w:b/>
          <w:bCs/>
          <w:sz w:val="18"/>
          <w:szCs w:val="18"/>
        </w:rPr>
      </w:pPr>
      <w:r w:rsidRPr="00CD035B">
        <w:rPr>
          <w:rFonts w:ascii="Arial Unicode MS" w:eastAsia="Arial Unicode MS" w:hAnsi="Arial Unicode MS" w:cs="Arial Unicode MS"/>
          <w:b/>
          <w:bCs/>
          <w:sz w:val="18"/>
          <w:szCs w:val="18"/>
        </w:rPr>
        <w:t>June 15, 2009 to December 15, 2009</w:t>
      </w:r>
    </w:p>
    <w:p w:rsidR="00A96D5D" w:rsidRPr="00A24DC1" w:rsidRDefault="00A96D5D" w:rsidP="00A96D5D">
      <w:pPr>
        <w:tabs>
          <w:tab w:val="left" w:pos="2745"/>
        </w:tabs>
        <w:jc w:val="both"/>
        <w:rPr>
          <w:rFonts w:ascii="Arial Unicode MS" w:eastAsia="Arial Unicode MS" w:hAnsi="Arial Unicode MS" w:cs="Arial Unicode MS"/>
          <w:sz w:val="18"/>
          <w:szCs w:val="18"/>
        </w:rPr>
      </w:pPr>
    </w:p>
    <w:p w:rsidR="00A96D5D" w:rsidRPr="005A77EC" w:rsidRDefault="00A96D5D" w:rsidP="00CD035B">
      <w:pPr>
        <w:numPr>
          <w:ilvl w:val="0"/>
          <w:numId w:val="12"/>
        </w:numPr>
        <w:tabs>
          <w:tab w:val="left" w:pos="2745"/>
        </w:tabs>
        <w:jc w:val="both"/>
        <w:rPr>
          <w:rStyle w:val="apple-converted-space"/>
          <w:rFonts w:asciiTheme="minorBidi" w:eastAsia="Arial Unicode MS" w:hAnsiTheme="minorBidi" w:cstheme="minorBidi"/>
          <w:color w:val="333333"/>
          <w:sz w:val="21"/>
          <w:szCs w:val="21"/>
        </w:rPr>
      </w:pPr>
      <w:r w:rsidRPr="005A77EC">
        <w:rPr>
          <w:rFonts w:asciiTheme="minorBidi" w:eastAsia="Arial Unicode MS" w:hAnsiTheme="minorBidi" w:cstheme="minorBidi"/>
          <w:color w:val="333333"/>
          <w:sz w:val="21"/>
          <w:szCs w:val="21"/>
        </w:rPr>
        <w:t>Production capacity and quality.</w:t>
      </w:r>
      <w:r w:rsidRPr="005A77EC">
        <w:rPr>
          <w:rStyle w:val="apple-converted-space"/>
          <w:rFonts w:asciiTheme="minorBidi" w:eastAsia="Arial Unicode MS" w:hAnsiTheme="minorBidi" w:cstheme="minorBidi"/>
          <w:color w:val="333333"/>
          <w:sz w:val="21"/>
          <w:szCs w:val="21"/>
        </w:rPr>
        <w:t> </w:t>
      </w:r>
    </w:p>
    <w:p w:rsidR="00A96D5D" w:rsidRPr="005A77EC" w:rsidRDefault="00A96D5D" w:rsidP="00CD035B">
      <w:pPr>
        <w:numPr>
          <w:ilvl w:val="0"/>
          <w:numId w:val="12"/>
        </w:numPr>
        <w:tabs>
          <w:tab w:val="left" w:pos="2745"/>
        </w:tabs>
        <w:jc w:val="both"/>
        <w:rPr>
          <w:rFonts w:asciiTheme="minorBidi" w:eastAsia="Arial Unicode MS" w:hAnsiTheme="minorBidi" w:cstheme="minorBidi"/>
          <w:color w:val="333333"/>
          <w:sz w:val="21"/>
          <w:szCs w:val="21"/>
        </w:rPr>
      </w:pPr>
      <w:r w:rsidRPr="005A77EC">
        <w:rPr>
          <w:rFonts w:asciiTheme="minorBidi" w:eastAsia="Arial Unicode MS" w:hAnsiTheme="minorBidi" w:cstheme="minorBidi"/>
          <w:color w:val="333333"/>
          <w:sz w:val="21"/>
          <w:szCs w:val="21"/>
        </w:rPr>
        <w:t>Repair and clean the equipment when needed.</w:t>
      </w:r>
    </w:p>
    <w:p w:rsidR="00A96D5D" w:rsidRPr="005A77EC" w:rsidRDefault="00A96D5D" w:rsidP="00CD035B">
      <w:pPr>
        <w:numPr>
          <w:ilvl w:val="0"/>
          <w:numId w:val="12"/>
        </w:numPr>
        <w:tabs>
          <w:tab w:val="left" w:pos="2790"/>
        </w:tabs>
        <w:ind w:right="-360"/>
        <w:rPr>
          <w:rFonts w:asciiTheme="minorBidi" w:eastAsia="Arial Unicode MS" w:hAnsiTheme="minorBidi" w:cstheme="minorBidi"/>
          <w:color w:val="333333"/>
          <w:sz w:val="21"/>
          <w:szCs w:val="21"/>
        </w:rPr>
      </w:pPr>
      <w:r w:rsidRPr="005A77EC">
        <w:rPr>
          <w:rFonts w:asciiTheme="minorBidi" w:eastAsia="Arial Unicode MS" w:hAnsiTheme="minorBidi" w:cstheme="minorBidi"/>
          <w:color w:val="333333"/>
          <w:sz w:val="21"/>
          <w:szCs w:val="21"/>
        </w:rPr>
        <w:t>Work under the guidance of Supervisor to perform &amp; complete the assigned duties</w:t>
      </w:r>
      <w:r w:rsidR="00CD035B" w:rsidRPr="005A77EC">
        <w:rPr>
          <w:rFonts w:asciiTheme="minorBidi" w:eastAsia="Arial Unicode MS" w:hAnsiTheme="minorBidi" w:cstheme="minorBidi"/>
          <w:color w:val="333333"/>
          <w:sz w:val="21"/>
          <w:szCs w:val="21"/>
        </w:rPr>
        <w:t xml:space="preserve"> </w:t>
      </w:r>
      <w:r w:rsidRPr="005A77EC">
        <w:rPr>
          <w:rFonts w:asciiTheme="minorBidi" w:eastAsia="Arial Unicode MS" w:hAnsiTheme="minorBidi" w:cstheme="minorBidi"/>
          <w:color w:val="333333"/>
          <w:sz w:val="21"/>
          <w:szCs w:val="21"/>
        </w:rPr>
        <w:t>In timely manner</w:t>
      </w:r>
    </w:p>
    <w:p w:rsidR="00A96D5D" w:rsidRPr="005A77EC" w:rsidRDefault="00A96D5D" w:rsidP="00CD035B">
      <w:pPr>
        <w:numPr>
          <w:ilvl w:val="0"/>
          <w:numId w:val="12"/>
        </w:numPr>
        <w:tabs>
          <w:tab w:val="left" w:pos="2745"/>
        </w:tabs>
        <w:jc w:val="both"/>
        <w:rPr>
          <w:rFonts w:asciiTheme="minorBidi" w:eastAsia="Arial Unicode MS" w:hAnsiTheme="minorBidi" w:cstheme="minorBidi"/>
          <w:color w:val="333333"/>
          <w:sz w:val="21"/>
          <w:szCs w:val="21"/>
        </w:rPr>
      </w:pPr>
      <w:r w:rsidRPr="005A77EC">
        <w:rPr>
          <w:rFonts w:asciiTheme="minorBidi" w:eastAsia="Arial Unicode MS" w:hAnsiTheme="minorBidi" w:cstheme="minorBidi"/>
          <w:color w:val="333333"/>
          <w:sz w:val="21"/>
          <w:szCs w:val="21"/>
        </w:rPr>
        <w:t>Follow safety procedures and company policies for equipment operation.</w:t>
      </w:r>
    </w:p>
    <w:p w:rsidR="00A96D5D" w:rsidRPr="005A77EC" w:rsidRDefault="00A96D5D" w:rsidP="00CD035B">
      <w:pPr>
        <w:numPr>
          <w:ilvl w:val="0"/>
          <w:numId w:val="12"/>
        </w:numPr>
        <w:tabs>
          <w:tab w:val="left" w:pos="2745"/>
        </w:tabs>
        <w:jc w:val="both"/>
        <w:rPr>
          <w:rFonts w:asciiTheme="minorBidi" w:eastAsia="Arial Unicode MS" w:hAnsiTheme="minorBidi" w:cstheme="minorBidi"/>
          <w:color w:val="333333"/>
          <w:sz w:val="21"/>
          <w:szCs w:val="21"/>
        </w:rPr>
      </w:pPr>
      <w:r w:rsidRPr="005A77EC">
        <w:rPr>
          <w:rFonts w:asciiTheme="minorBidi" w:eastAsia="Arial Unicode MS" w:hAnsiTheme="minorBidi" w:cstheme="minorBidi"/>
          <w:color w:val="333333"/>
          <w:sz w:val="21"/>
          <w:szCs w:val="21"/>
        </w:rPr>
        <w:t>Maintain the work area clean, safe and organized.</w:t>
      </w:r>
    </w:p>
    <w:p w:rsidR="00A96D5D" w:rsidRPr="005A77EC" w:rsidRDefault="00A96D5D" w:rsidP="00CD035B">
      <w:pPr>
        <w:numPr>
          <w:ilvl w:val="0"/>
          <w:numId w:val="12"/>
        </w:numPr>
        <w:tabs>
          <w:tab w:val="left" w:pos="2745"/>
        </w:tabs>
        <w:rPr>
          <w:rFonts w:asciiTheme="minorBidi" w:eastAsia="Arial Unicode MS" w:hAnsiTheme="minorBidi" w:cstheme="minorBidi"/>
          <w:color w:val="333333"/>
          <w:sz w:val="21"/>
          <w:szCs w:val="21"/>
        </w:rPr>
      </w:pPr>
      <w:r w:rsidRPr="005A77EC">
        <w:rPr>
          <w:rFonts w:asciiTheme="minorBidi" w:eastAsia="Arial Unicode MS" w:hAnsiTheme="minorBidi" w:cstheme="minorBidi"/>
          <w:color w:val="333333"/>
          <w:sz w:val="21"/>
          <w:szCs w:val="21"/>
        </w:rPr>
        <w:t>Identify and report unsafe operations to Supervisor immediately</w:t>
      </w:r>
    </w:p>
    <w:p w:rsidR="00CD035B" w:rsidRDefault="00CD035B" w:rsidP="00CD035B">
      <w:pPr>
        <w:tabs>
          <w:tab w:val="left" w:pos="2745"/>
        </w:tabs>
        <w:ind w:left="1350"/>
        <w:rPr>
          <w:rFonts w:ascii="Arial Unicode MS" w:eastAsia="Arial Unicode MS" w:hAnsi="Arial Unicode MS" w:cs="Arial Unicode MS"/>
          <w:color w:val="333333"/>
          <w:sz w:val="18"/>
          <w:szCs w:val="18"/>
        </w:rPr>
      </w:pPr>
    </w:p>
    <w:p w:rsidR="00CD035B" w:rsidRPr="00CD035B" w:rsidRDefault="00CD035B" w:rsidP="00CD035B">
      <w:pPr>
        <w:jc w:val="both"/>
        <w:rPr>
          <w:rFonts w:ascii="Arial Unicode MS" w:eastAsia="Arial Unicode MS" w:hAnsi="Arial Unicode MS" w:cs="Arial Unicode MS"/>
          <w:b/>
          <w:sz w:val="20"/>
        </w:rPr>
      </w:pPr>
      <w:r w:rsidRPr="00CD035B">
        <w:rPr>
          <w:rFonts w:ascii="Arial Unicode MS" w:eastAsia="Arial Unicode MS" w:hAnsi="Arial Unicode MS" w:cs="Arial Unicode MS"/>
          <w:b/>
          <w:sz w:val="20"/>
        </w:rPr>
        <w:t>Restaurant team member-cashier</w:t>
      </w:r>
    </w:p>
    <w:p w:rsidR="00CD035B" w:rsidRPr="00A24DC1" w:rsidRDefault="00CD035B" w:rsidP="00CD035B">
      <w:pPr>
        <w:jc w:val="both"/>
        <w:rPr>
          <w:rFonts w:ascii="Arial Unicode MS" w:eastAsia="Arial Unicode MS" w:hAnsi="Arial Unicode MS" w:cs="Arial Unicode MS"/>
          <w:sz w:val="18"/>
          <w:szCs w:val="18"/>
        </w:rPr>
      </w:pPr>
      <w:r w:rsidRPr="00A24DC1">
        <w:rPr>
          <w:rFonts w:ascii="Arial Unicode MS" w:eastAsia="Arial Unicode MS" w:hAnsi="Arial Unicode MS" w:cs="Arial Unicode MS"/>
          <w:sz w:val="18"/>
          <w:szCs w:val="18"/>
        </w:rPr>
        <w:t>KENTUCKY FRIED CHICKEN (KFC)</w:t>
      </w:r>
    </w:p>
    <w:p w:rsidR="00CD035B" w:rsidRPr="00A24DC1" w:rsidRDefault="00CD035B" w:rsidP="00CD035B">
      <w:pPr>
        <w:jc w:val="both"/>
        <w:rPr>
          <w:rFonts w:ascii="Arial Unicode MS" w:eastAsia="Arial Unicode MS" w:hAnsi="Arial Unicode MS" w:cs="Arial Unicode MS"/>
          <w:sz w:val="18"/>
          <w:szCs w:val="18"/>
        </w:rPr>
      </w:pPr>
      <w:r w:rsidRPr="00A24DC1">
        <w:rPr>
          <w:rFonts w:ascii="Arial Unicode MS" w:eastAsia="Arial Unicode MS" w:hAnsi="Arial Unicode MS" w:cs="Arial Unicode MS"/>
          <w:sz w:val="18"/>
          <w:szCs w:val="18"/>
        </w:rPr>
        <w:t>PHILIPPINES</w:t>
      </w:r>
    </w:p>
    <w:p w:rsidR="00CD035B" w:rsidRPr="00A24DC1" w:rsidRDefault="00CD035B" w:rsidP="00CD035B">
      <w:pPr>
        <w:jc w:val="both"/>
        <w:rPr>
          <w:rFonts w:ascii="Arial Unicode MS" w:eastAsia="Arial Unicode MS" w:hAnsi="Arial Unicode MS" w:cs="Arial Unicode MS"/>
          <w:sz w:val="18"/>
          <w:szCs w:val="18"/>
        </w:rPr>
      </w:pPr>
      <w:r w:rsidRPr="00A24DC1">
        <w:rPr>
          <w:rFonts w:ascii="Arial Unicode MS" w:eastAsia="Arial Unicode MS" w:hAnsi="Arial Unicode MS" w:cs="Arial Unicode MS"/>
          <w:sz w:val="18"/>
          <w:szCs w:val="18"/>
        </w:rPr>
        <w:t>June 16, 2006 - Dec.16, 2006</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Greet guests to make them feel comfortable and welcome </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Take guests’ food orders and handle cash and credit transactions </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safety/security to ensure the safety of all team members during each shift </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Serve food to guests in a courteous and timely manner </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Quickly and accurately prepare food items including prep, noodles, salads, soups, sandwiches </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Check food quality and food temperatures throughout the day to ensure that food is fresh and safe to serve </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Follow sanitation and safety procedures including knife handling and kitchen equipment </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Effectively handle guest concerns and complaints </w:t>
      </w:r>
    </w:p>
    <w:p w:rsidR="00CD035B" w:rsidRPr="005A77EC"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Maintains regular and consistent attendance and punctuality </w:t>
      </w:r>
    </w:p>
    <w:p w:rsidR="00CD035B" w:rsidRDefault="00CD035B" w:rsidP="00CD035B">
      <w:pPr>
        <w:numPr>
          <w:ilvl w:val="0"/>
          <w:numId w:val="13"/>
        </w:numPr>
        <w:spacing w:line="276" w:lineRule="auto"/>
        <w:jc w:val="both"/>
        <w:rPr>
          <w:rFonts w:asciiTheme="minorBidi" w:eastAsia="Arial Unicode MS" w:hAnsiTheme="minorBidi" w:cstheme="minorBidi"/>
          <w:sz w:val="21"/>
          <w:szCs w:val="21"/>
        </w:rPr>
      </w:pPr>
      <w:r w:rsidRPr="005A77EC">
        <w:rPr>
          <w:rFonts w:asciiTheme="minorBidi" w:eastAsia="Arial Unicode MS" w:hAnsiTheme="minorBidi" w:cstheme="minorBidi"/>
          <w:sz w:val="21"/>
          <w:szCs w:val="21"/>
        </w:rPr>
        <w:t xml:space="preserve">Contributes to a positive team environment </w:t>
      </w:r>
    </w:p>
    <w:p w:rsidR="005A77EC" w:rsidRPr="005A77EC" w:rsidRDefault="005A77EC" w:rsidP="005A77EC">
      <w:pPr>
        <w:spacing w:line="276" w:lineRule="auto"/>
        <w:ind w:left="720"/>
        <w:jc w:val="both"/>
        <w:rPr>
          <w:rFonts w:asciiTheme="minorBidi" w:eastAsia="Arial Unicode MS" w:hAnsiTheme="minorBidi" w:cstheme="minorBidi"/>
          <w:sz w:val="21"/>
          <w:szCs w:val="21"/>
        </w:rPr>
      </w:pPr>
    </w:p>
    <w:tbl>
      <w:tblPr>
        <w:tblpPr w:leftFromText="180" w:rightFromText="180" w:vertAnchor="text" w:horzAnchor="margin" w:tblpY="64"/>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CD035B" w:rsidTr="00CD035B">
        <w:trPr>
          <w:trHeight w:val="257"/>
        </w:trPr>
        <w:tc>
          <w:tcPr>
            <w:tcW w:w="9660" w:type="dxa"/>
            <w:shd w:val="clear" w:color="auto" w:fill="002060"/>
          </w:tcPr>
          <w:p w:rsidR="00CD035B" w:rsidRPr="00B570EE" w:rsidRDefault="00CD035B" w:rsidP="00CD035B">
            <w:pPr>
              <w:jc w:val="both"/>
              <w:rPr>
                <w:rFonts w:ascii="Arial Rounded MT Bold" w:hAnsi="Arial Rounded MT Bold"/>
                <w:b/>
                <w:bCs/>
                <w:color w:val="FFFFFF" w:themeColor="background1"/>
              </w:rPr>
            </w:pPr>
            <w:r>
              <w:rPr>
                <w:rFonts w:ascii="Arial Rounded MT Bold" w:hAnsi="Arial Rounded MT Bold"/>
                <w:b/>
                <w:bCs/>
                <w:color w:val="FFFFFF" w:themeColor="background1"/>
              </w:rPr>
              <w:t>EDUCATIONAL BACKGROUND</w:t>
            </w:r>
          </w:p>
        </w:tc>
      </w:tr>
    </w:tbl>
    <w:p w:rsidR="00CD035B" w:rsidRPr="00CD035B" w:rsidRDefault="00CD035B" w:rsidP="00CD035B">
      <w:pPr>
        <w:ind w:left="360"/>
        <w:jc w:val="both"/>
        <w:rPr>
          <w:rFonts w:ascii="Arial Unicode MS" w:eastAsia="Arial Unicode MS" w:hAnsi="Arial Unicode MS" w:cs="Arial Unicode MS"/>
          <w:sz w:val="18"/>
          <w:szCs w:val="18"/>
        </w:rPr>
      </w:pPr>
    </w:p>
    <w:p w:rsidR="00CD035B" w:rsidRPr="00CD035B" w:rsidRDefault="00CD035B" w:rsidP="00CD035B">
      <w:pPr>
        <w:ind w:left="360"/>
        <w:jc w:val="both"/>
        <w:rPr>
          <w:rFonts w:ascii="Arial Unicode MS" w:eastAsia="Arial Unicode MS" w:hAnsi="Arial Unicode MS" w:cs="Arial Unicode MS"/>
          <w:sz w:val="18"/>
          <w:szCs w:val="18"/>
        </w:rPr>
      </w:pPr>
      <w:r w:rsidRPr="00CD035B">
        <w:rPr>
          <w:rFonts w:ascii="Arial Unicode MS" w:eastAsia="Arial Unicode MS" w:hAnsi="Arial Unicode MS" w:cs="Arial Unicode MS"/>
          <w:sz w:val="18"/>
          <w:szCs w:val="18"/>
        </w:rPr>
        <w:t>College</w:t>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proofErr w:type="spellStart"/>
      <w:r w:rsidRPr="00CD035B">
        <w:rPr>
          <w:rFonts w:ascii="Arial Unicode MS" w:eastAsia="Arial Unicode MS" w:hAnsi="Arial Unicode MS" w:cs="Arial Unicode MS"/>
          <w:sz w:val="18"/>
          <w:szCs w:val="18"/>
        </w:rPr>
        <w:t>Comteq</w:t>
      </w:r>
      <w:proofErr w:type="spellEnd"/>
      <w:r w:rsidRPr="00CD035B">
        <w:rPr>
          <w:rFonts w:ascii="Arial Unicode MS" w:eastAsia="Arial Unicode MS" w:hAnsi="Arial Unicode MS" w:cs="Arial Unicode MS"/>
          <w:sz w:val="18"/>
          <w:szCs w:val="18"/>
        </w:rPr>
        <w:t xml:space="preserve"> Computers and Business College</w:t>
      </w:r>
    </w:p>
    <w:p w:rsidR="00CD035B" w:rsidRPr="00CD035B" w:rsidRDefault="00CD035B" w:rsidP="00CD035B">
      <w:pPr>
        <w:ind w:left="360"/>
        <w:jc w:val="both"/>
        <w:rPr>
          <w:rFonts w:ascii="Arial Unicode MS" w:eastAsia="Arial Unicode MS" w:hAnsi="Arial Unicode MS" w:cs="Arial Unicode MS"/>
          <w:sz w:val="18"/>
          <w:szCs w:val="18"/>
        </w:rPr>
      </w:pP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t xml:space="preserve">Subic Bay Freeport Zone, </w:t>
      </w:r>
    </w:p>
    <w:p w:rsidR="00CD035B" w:rsidRPr="00CD035B" w:rsidRDefault="00CD035B" w:rsidP="00FD13C3">
      <w:pPr>
        <w:ind w:left="4680" w:firstLine="360"/>
        <w:jc w:val="both"/>
        <w:rPr>
          <w:rFonts w:ascii="Arial Unicode MS" w:eastAsia="Arial Unicode MS" w:hAnsi="Arial Unicode MS" w:cs="Arial Unicode MS"/>
          <w:sz w:val="18"/>
          <w:szCs w:val="18"/>
        </w:rPr>
      </w:pPr>
      <w:proofErr w:type="spellStart"/>
      <w:r w:rsidRPr="00CD035B">
        <w:rPr>
          <w:rFonts w:ascii="Arial Unicode MS" w:eastAsia="Arial Unicode MS" w:hAnsi="Arial Unicode MS" w:cs="Arial Unicode MS"/>
          <w:sz w:val="18"/>
          <w:szCs w:val="18"/>
        </w:rPr>
        <w:t>Zambales</w:t>
      </w:r>
      <w:proofErr w:type="spellEnd"/>
      <w:r w:rsidRPr="00CD035B">
        <w:rPr>
          <w:rFonts w:ascii="Arial Unicode MS" w:eastAsia="Arial Unicode MS" w:hAnsi="Arial Unicode MS" w:cs="Arial Unicode MS"/>
          <w:sz w:val="18"/>
          <w:szCs w:val="18"/>
        </w:rPr>
        <w:t>, Philippines</w:t>
      </w:r>
    </w:p>
    <w:p w:rsidR="00CD035B" w:rsidRPr="00CD035B" w:rsidRDefault="00CD035B" w:rsidP="00CD035B">
      <w:pPr>
        <w:ind w:left="360"/>
        <w:jc w:val="both"/>
        <w:rPr>
          <w:rFonts w:ascii="Arial Unicode MS" w:eastAsia="Arial Unicode MS" w:hAnsi="Arial Unicode MS" w:cs="Arial Unicode MS"/>
          <w:sz w:val="18"/>
          <w:szCs w:val="18"/>
        </w:rPr>
      </w:pP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t>2003-2005</w:t>
      </w:r>
    </w:p>
    <w:p w:rsidR="00CD035B" w:rsidRPr="00CD035B" w:rsidRDefault="00CD035B" w:rsidP="00FD13C3">
      <w:pPr>
        <w:ind w:firstLine="360"/>
        <w:jc w:val="both"/>
        <w:rPr>
          <w:rFonts w:ascii="Arial Unicode MS" w:eastAsia="Arial Unicode MS" w:hAnsi="Arial Unicode MS" w:cs="Arial Unicode MS"/>
          <w:sz w:val="18"/>
          <w:szCs w:val="18"/>
        </w:rPr>
      </w:pPr>
      <w:r w:rsidRPr="00CD035B">
        <w:rPr>
          <w:rFonts w:ascii="Arial Unicode MS" w:eastAsia="Arial Unicode MS" w:hAnsi="Arial Unicode MS" w:cs="Arial Unicode MS"/>
          <w:sz w:val="18"/>
          <w:szCs w:val="18"/>
        </w:rPr>
        <w:t xml:space="preserve">Course                                                                        </w:t>
      </w:r>
      <w:r w:rsidRPr="00CD035B">
        <w:rPr>
          <w:rFonts w:ascii="Arial Unicode MS" w:eastAsia="Arial Unicode MS" w:hAnsi="Arial Unicode MS" w:cs="Arial Unicode MS"/>
          <w:sz w:val="18"/>
          <w:szCs w:val="18"/>
        </w:rPr>
        <w:tab/>
        <w:t>2yrs. Computer Secretarial</w:t>
      </w:r>
    </w:p>
    <w:p w:rsidR="00CD035B" w:rsidRPr="00CD035B" w:rsidRDefault="00CD035B" w:rsidP="00CD035B">
      <w:pPr>
        <w:ind w:left="360"/>
        <w:jc w:val="both"/>
        <w:rPr>
          <w:rFonts w:ascii="Arial Unicode MS" w:eastAsia="Arial Unicode MS" w:hAnsi="Arial Unicode MS" w:cs="Arial Unicode MS"/>
          <w:sz w:val="18"/>
          <w:szCs w:val="18"/>
        </w:rPr>
      </w:pPr>
    </w:p>
    <w:p w:rsidR="00CD035B" w:rsidRPr="00CD035B" w:rsidRDefault="00CD035B" w:rsidP="00CD035B">
      <w:pPr>
        <w:ind w:left="360"/>
        <w:jc w:val="both"/>
        <w:rPr>
          <w:rFonts w:ascii="Arial Unicode MS" w:eastAsia="Arial Unicode MS" w:hAnsi="Arial Unicode MS" w:cs="Arial Unicode MS"/>
          <w:sz w:val="18"/>
          <w:szCs w:val="18"/>
        </w:rPr>
      </w:pPr>
      <w:proofErr w:type="gramStart"/>
      <w:r w:rsidRPr="00CD035B">
        <w:rPr>
          <w:rFonts w:ascii="Arial Unicode MS" w:eastAsia="Arial Unicode MS" w:hAnsi="Arial Unicode MS" w:cs="Arial Unicode MS"/>
          <w:sz w:val="18"/>
          <w:szCs w:val="18"/>
        </w:rPr>
        <w:t xml:space="preserve">Vocational </w:t>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00FD13C3">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Subic Bay College Inc.</w:t>
      </w:r>
      <w:proofErr w:type="gramEnd"/>
    </w:p>
    <w:p w:rsidR="00CD035B" w:rsidRPr="00CD035B" w:rsidRDefault="00CD035B" w:rsidP="00CD035B">
      <w:pPr>
        <w:ind w:left="360"/>
        <w:jc w:val="both"/>
        <w:rPr>
          <w:rFonts w:ascii="Arial Unicode MS" w:eastAsia="Arial Unicode MS" w:hAnsi="Arial Unicode MS" w:cs="Arial Unicode MS"/>
          <w:sz w:val="18"/>
          <w:szCs w:val="18"/>
        </w:rPr>
      </w:pPr>
      <w:r w:rsidRPr="00CD035B">
        <w:rPr>
          <w:rFonts w:ascii="Arial Unicode MS" w:eastAsia="Arial Unicode MS" w:hAnsi="Arial Unicode MS" w:cs="Arial Unicode MS"/>
          <w:sz w:val="18"/>
          <w:szCs w:val="18"/>
        </w:rPr>
        <w:t>(6 Months Live-In Caregiver)</w:t>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00FD13C3">
        <w:rPr>
          <w:rFonts w:ascii="Arial Unicode MS" w:eastAsia="Arial Unicode MS" w:hAnsi="Arial Unicode MS" w:cs="Arial Unicode MS"/>
          <w:sz w:val="18"/>
          <w:szCs w:val="18"/>
        </w:rPr>
        <w:tab/>
      </w:r>
      <w:proofErr w:type="spellStart"/>
      <w:r w:rsidRPr="00CD035B">
        <w:rPr>
          <w:rFonts w:ascii="Arial Unicode MS" w:eastAsia="Arial Unicode MS" w:hAnsi="Arial Unicode MS" w:cs="Arial Unicode MS"/>
          <w:sz w:val="18"/>
          <w:szCs w:val="18"/>
        </w:rPr>
        <w:t>Anonas</w:t>
      </w:r>
      <w:proofErr w:type="spellEnd"/>
      <w:r w:rsidRPr="00CD035B">
        <w:rPr>
          <w:rFonts w:ascii="Arial Unicode MS" w:eastAsia="Arial Unicode MS" w:hAnsi="Arial Unicode MS" w:cs="Arial Unicode MS"/>
          <w:sz w:val="18"/>
          <w:szCs w:val="18"/>
        </w:rPr>
        <w:t xml:space="preserve"> St. West </w:t>
      </w:r>
      <w:proofErr w:type="spellStart"/>
      <w:r w:rsidRPr="00CD035B">
        <w:rPr>
          <w:rFonts w:ascii="Arial Unicode MS" w:eastAsia="Arial Unicode MS" w:hAnsi="Arial Unicode MS" w:cs="Arial Unicode MS"/>
          <w:sz w:val="18"/>
          <w:szCs w:val="18"/>
        </w:rPr>
        <w:t>Bajac</w:t>
      </w:r>
      <w:proofErr w:type="spellEnd"/>
      <w:r w:rsidRPr="00CD035B">
        <w:rPr>
          <w:rFonts w:ascii="Arial Unicode MS" w:eastAsia="Arial Unicode MS" w:hAnsi="Arial Unicode MS" w:cs="Arial Unicode MS"/>
          <w:sz w:val="18"/>
          <w:szCs w:val="18"/>
        </w:rPr>
        <w:t xml:space="preserve">- </w:t>
      </w:r>
      <w:proofErr w:type="spellStart"/>
      <w:r w:rsidRPr="00CD035B">
        <w:rPr>
          <w:rFonts w:ascii="Arial Unicode MS" w:eastAsia="Arial Unicode MS" w:hAnsi="Arial Unicode MS" w:cs="Arial Unicode MS"/>
          <w:sz w:val="18"/>
          <w:szCs w:val="18"/>
        </w:rPr>
        <w:t>Bajac</w:t>
      </w:r>
      <w:proofErr w:type="spellEnd"/>
    </w:p>
    <w:p w:rsidR="00CD035B" w:rsidRPr="00CD035B" w:rsidRDefault="00CD035B" w:rsidP="00CD035B">
      <w:pPr>
        <w:ind w:left="360"/>
        <w:jc w:val="both"/>
        <w:rPr>
          <w:rFonts w:ascii="Arial Unicode MS" w:eastAsia="Arial Unicode MS" w:hAnsi="Arial Unicode MS" w:cs="Arial Unicode MS"/>
          <w:sz w:val="18"/>
          <w:szCs w:val="18"/>
        </w:rPr>
      </w:pP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r w:rsidRPr="00CD035B">
        <w:rPr>
          <w:rFonts w:ascii="Arial Unicode MS" w:eastAsia="Arial Unicode MS" w:hAnsi="Arial Unicode MS" w:cs="Arial Unicode MS"/>
          <w:sz w:val="18"/>
          <w:szCs w:val="18"/>
        </w:rPr>
        <w:tab/>
      </w:r>
      <w:proofErr w:type="spellStart"/>
      <w:r w:rsidRPr="00CD035B">
        <w:rPr>
          <w:rFonts w:ascii="Arial Unicode MS" w:eastAsia="Arial Unicode MS" w:hAnsi="Arial Unicode MS" w:cs="Arial Unicode MS"/>
          <w:sz w:val="18"/>
          <w:szCs w:val="18"/>
        </w:rPr>
        <w:t>Olongapo</w:t>
      </w:r>
      <w:proofErr w:type="spellEnd"/>
      <w:r w:rsidRPr="00CD035B">
        <w:rPr>
          <w:rFonts w:ascii="Arial Unicode MS" w:eastAsia="Arial Unicode MS" w:hAnsi="Arial Unicode MS" w:cs="Arial Unicode MS"/>
          <w:sz w:val="18"/>
          <w:szCs w:val="18"/>
        </w:rPr>
        <w:t xml:space="preserve"> City, </w:t>
      </w:r>
    </w:p>
    <w:p w:rsidR="00CD035B" w:rsidRPr="00CD035B" w:rsidRDefault="00CD035B" w:rsidP="00FD13C3">
      <w:pPr>
        <w:ind w:left="5040"/>
        <w:jc w:val="both"/>
        <w:rPr>
          <w:rFonts w:ascii="Arial Unicode MS" w:eastAsia="Arial Unicode MS" w:hAnsi="Arial Unicode MS" w:cs="Arial Unicode MS"/>
          <w:sz w:val="18"/>
          <w:szCs w:val="18"/>
        </w:rPr>
      </w:pPr>
      <w:proofErr w:type="spellStart"/>
      <w:r w:rsidRPr="00CD035B">
        <w:rPr>
          <w:rFonts w:ascii="Arial Unicode MS" w:eastAsia="Arial Unicode MS" w:hAnsi="Arial Unicode MS" w:cs="Arial Unicode MS"/>
          <w:sz w:val="18"/>
          <w:szCs w:val="18"/>
        </w:rPr>
        <w:t>Zambales</w:t>
      </w:r>
      <w:proofErr w:type="spellEnd"/>
      <w:r w:rsidRPr="00CD035B">
        <w:rPr>
          <w:rFonts w:ascii="Arial Unicode MS" w:eastAsia="Arial Unicode MS" w:hAnsi="Arial Unicode MS" w:cs="Arial Unicode MS"/>
          <w:sz w:val="18"/>
          <w:szCs w:val="18"/>
        </w:rPr>
        <w:t>, Philippines</w:t>
      </w:r>
    </w:p>
    <w:p w:rsidR="00CD035B" w:rsidRPr="00CD035B" w:rsidRDefault="00CD035B" w:rsidP="00FD13C3">
      <w:pPr>
        <w:ind w:left="4680" w:firstLine="360"/>
        <w:jc w:val="both"/>
        <w:rPr>
          <w:rFonts w:ascii="Arial Unicode MS" w:eastAsia="Arial Unicode MS" w:hAnsi="Arial Unicode MS" w:cs="Arial Unicode MS"/>
          <w:sz w:val="18"/>
          <w:szCs w:val="18"/>
        </w:rPr>
      </w:pPr>
      <w:r w:rsidRPr="00CD035B">
        <w:rPr>
          <w:rFonts w:ascii="Arial Unicode MS" w:eastAsia="Arial Unicode MS" w:hAnsi="Arial Unicode MS" w:cs="Arial Unicode MS"/>
          <w:sz w:val="18"/>
          <w:szCs w:val="18"/>
        </w:rPr>
        <w:t>2006-2007</w:t>
      </w:r>
    </w:p>
    <w:p w:rsidR="00FD13C3" w:rsidRDefault="00FD13C3" w:rsidP="00FD13C3">
      <w:pPr>
        <w:jc w:val="both"/>
        <w:rPr>
          <w:rFonts w:ascii="Arial Unicode MS" w:eastAsia="Arial Unicode MS" w:hAnsi="Arial Unicode MS" w:cs="Arial Unicode MS"/>
          <w:sz w:val="18"/>
          <w:szCs w:val="18"/>
        </w:rPr>
      </w:pPr>
      <w:r>
        <w:rPr>
          <w:rFonts w:ascii="Arial Unicode MS" w:eastAsia="Arial Unicode MS" w:hAnsi="Arial Unicode MS" w:cs="Arial Unicode MS"/>
          <w:b/>
          <w:color w:val="0070C0"/>
          <w:sz w:val="18"/>
          <w:szCs w:val="18"/>
        </w:rPr>
        <w:t>CERTIFICATION:</w:t>
      </w:r>
      <w:r>
        <w:rPr>
          <w:rFonts w:ascii="Arial Unicode MS" w:eastAsia="Arial Unicode MS" w:hAnsi="Arial Unicode MS" w:cs="Arial Unicode MS"/>
          <w:b/>
          <w:color w:val="0070C0"/>
          <w:sz w:val="18"/>
          <w:szCs w:val="18"/>
        </w:rPr>
        <w:tab/>
        <w:t xml:space="preserve"> </w:t>
      </w:r>
      <w:r w:rsidRPr="00A24DC1">
        <w:rPr>
          <w:rFonts w:ascii="Arial Unicode MS" w:eastAsia="Arial Unicode MS" w:hAnsi="Arial Unicode MS" w:cs="Arial Unicode MS"/>
          <w:sz w:val="18"/>
          <w:szCs w:val="18"/>
        </w:rPr>
        <w:t>STANDARD PHONE ETIQUETTE SKILLS TECHNIQUES</w:t>
      </w:r>
    </w:p>
    <w:p w:rsidR="005A77EC" w:rsidRDefault="005A77EC" w:rsidP="005A77EC">
      <w:pPr>
        <w:jc w:val="both"/>
        <w:rPr>
          <w:rFonts w:ascii="Arial Unicode MS" w:eastAsia="Arial Unicode MS" w:hAnsi="Arial Unicode MS" w:cs="Arial Unicode MS"/>
          <w:sz w:val="18"/>
          <w:szCs w:val="18"/>
        </w:rPr>
      </w:pPr>
      <w:r w:rsidRPr="00A24DC1">
        <w:rPr>
          <w:rFonts w:ascii="Arial Unicode MS" w:eastAsia="Arial Unicode MS" w:hAnsi="Arial Unicode MS" w:cs="Arial Unicode MS"/>
          <w:sz w:val="18"/>
          <w:szCs w:val="18"/>
        </w:rPr>
        <w:t>Advanced Center for Daycare Surgery</w:t>
      </w:r>
      <w:r>
        <w:rPr>
          <w:rFonts w:ascii="Arial Unicode MS" w:eastAsia="Arial Unicode MS" w:hAnsi="Arial Unicode MS" w:cs="Arial Unicode MS"/>
          <w:sz w:val="18"/>
          <w:szCs w:val="18"/>
        </w:rPr>
        <w:t>,</w:t>
      </w:r>
      <w:r w:rsidRPr="00FD13C3">
        <w:rPr>
          <w:rFonts w:ascii="Arial Unicode MS" w:eastAsia="Arial Unicode MS" w:hAnsi="Arial Unicode MS" w:cs="Arial Unicode MS"/>
          <w:sz w:val="18"/>
          <w:szCs w:val="18"/>
        </w:rPr>
        <w:t xml:space="preserve"> </w:t>
      </w:r>
      <w:r w:rsidRPr="00A24DC1">
        <w:rPr>
          <w:rFonts w:ascii="Arial Unicode MS" w:eastAsia="Arial Unicode MS" w:hAnsi="Arial Unicode MS" w:cs="Arial Unicode MS"/>
          <w:sz w:val="18"/>
          <w:szCs w:val="18"/>
        </w:rPr>
        <w:t>Abu Dhabi, UAE</w:t>
      </w:r>
      <w:r w:rsidRPr="00FD13C3">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June 09, 2016</w:t>
      </w:r>
    </w:p>
    <w:p w:rsidR="005A77EC" w:rsidRPr="00A24DC1" w:rsidRDefault="005A77EC" w:rsidP="00FD13C3">
      <w:pPr>
        <w:jc w:val="both"/>
        <w:rPr>
          <w:rFonts w:ascii="Arial Unicode MS" w:eastAsia="Arial Unicode MS" w:hAnsi="Arial Unicode MS" w:cs="Arial Unicode MS"/>
          <w:sz w:val="18"/>
          <w:szCs w:val="18"/>
        </w:rPr>
      </w:pPr>
    </w:p>
    <w:tbl>
      <w:tblPr>
        <w:tblpPr w:leftFromText="180" w:rightFromText="180" w:vertAnchor="text" w:horzAnchor="margin" w:tblpY="-299"/>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0"/>
      </w:tblGrid>
      <w:tr w:rsidR="007A124E" w:rsidTr="005A77EC">
        <w:trPr>
          <w:trHeight w:val="243"/>
        </w:trPr>
        <w:tc>
          <w:tcPr>
            <w:tcW w:w="9750" w:type="dxa"/>
            <w:shd w:val="clear" w:color="auto" w:fill="002060"/>
          </w:tcPr>
          <w:p w:rsidR="007A124E" w:rsidRPr="00B570EE" w:rsidRDefault="007A124E" w:rsidP="007A124E">
            <w:pPr>
              <w:jc w:val="both"/>
              <w:rPr>
                <w:rFonts w:ascii="Arial Rounded MT Bold" w:hAnsi="Arial Rounded MT Bold"/>
                <w:b/>
                <w:bCs/>
                <w:color w:val="FFFFFF" w:themeColor="background1"/>
              </w:rPr>
            </w:pPr>
            <w:r>
              <w:rPr>
                <w:rFonts w:ascii="Arial Rounded MT Bold" w:hAnsi="Arial Rounded MT Bold"/>
                <w:b/>
                <w:bCs/>
                <w:color w:val="FFFFFF" w:themeColor="background1"/>
              </w:rPr>
              <w:lastRenderedPageBreak/>
              <w:t>SUMMARY OF EXPERIENCE</w:t>
            </w:r>
          </w:p>
        </w:tc>
      </w:tr>
    </w:tbl>
    <w:p w:rsidR="00FD13C3" w:rsidRPr="00A24DC1" w:rsidRDefault="00FD13C3" w:rsidP="00FD13C3">
      <w:pPr>
        <w:jc w:val="both"/>
        <w:rPr>
          <w:rFonts w:ascii="Arial Unicode MS" w:eastAsia="Arial Unicode MS" w:hAnsi="Arial Unicode MS" w:cs="Arial Unicode MS"/>
          <w:sz w:val="18"/>
          <w:szCs w:val="18"/>
        </w:rPr>
      </w:pPr>
    </w:p>
    <w:p w:rsidR="007A124E" w:rsidRPr="007A124E" w:rsidRDefault="007A124E" w:rsidP="007A124E">
      <w:pPr>
        <w:pStyle w:val="Style3"/>
        <w:numPr>
          <w:ilvl w:val="0"/>
          <w:numId w:val="15"/>
        </w:numPr>
        <w:kinsoku w:val="0"/>
        <w:autoSpaceDE/>
        <w:autoSpaceDN/>
        <w:spacing w:line="276" w:lineRule="auto"/>
        <w:ind w:right="360"/>
        <w:jc w:val="both"/>
        <w:rPr>
          <w:rStyle w:val="CharacterStyle3"/>
          <w:rFonts w:ascii="Arial Unicode MS" w:eastAsia="Arial Unicode MS" w:hAnsi="Arial Unicode MS" w:cs="Arial Unicode MS"/>
          <w:spacing w:val="-18"/>
          <w:sz w:val="20"/>
          <w:szCs w:val="20"/>
        </w:rPr>
      </w:pPr>
      <w:r w:rsidRPr="007A124E">
        <w:rPr>
          <w:rStyle w:val="CharacterStyle3"/>
          <w:rFonts w:ascii="Arial Unicode MS" w:eastAsia="Arial Unicode MS" w:hAnsi="Arial Unicode MS" w:cs="Arial Unicode MS"/>
          <w:spacing w:val="-18"/>
          <w:sz w:val="20"/>
          <w:szCs w:val="20"/>
        </w:rPr>
        <w:t>Problem solving.</w:t>
      </w:r>
    </w:p>
    <w:p w:rsidR="007A124E" w:rsidRPr="007A124E" w:rsidRDefault="007A124E" w:rsidP="007A124E">
      <w:pPr>
        <w:pStyle w:val="Style3"/>
        <w:numPr>
          <w:ilvl w:val="0"/>
          <w:numId w:val="15"/>
        </w:numPr>
        <w:kinsoku w:val="0"/>
        <w:autoSpaceDE/>
        <w:autoSpaceDN/>
        <w:spacing w:line="276" w:lineRule="auto"/>
        <w:ind w:right="360"/>
        <w:jc w:val="both"/>
        <w:rPr>
          <w:rStyle w:val="CharacterStyle3"/>
          <w:rFonts w:ascii="Arial Unicode MS" w:eastAsia="Arial Unicode MS" w:hAnsi="Arial Unicode MS" w:cs="Arial Unicode MS"/>
          <w:spacing w:val="-18"/>
          <w:sz w:val="20"/>
          <w:szCs w:val="20"/>
        </w:rPr>
      </w:pPr>
      <w:r w:rsidRPr="007A124E">
        <w:rPr>
          <w:rStyle w:val="CharacterStyle3"/>
          <w:rFonts w:ascii="Arial Unicode MS" w:eastAsia="Arial Unicode MS" w:hAnsi="Arial Unicode MS" w:cs="Arial Unicode MS"/>
          <w:spacing w:val="-18"/>
          <w:sz w:val="20"/>
          <w:szCs w:val="20"/>
        </w:rPr>
        <w:t>Can work under pressure.</w:t>
      </w:r>
    </w:p>
    <w:p w:rsidR="007A124E" w:rsidRPr="007A124E" w:rsidRDefault="007A124E" w:rsidP="007A124E">
      <w:pPr>
        <w:pStyle w:val="Style3"/>
        <w:numPr>
          <w:ilvl w:val="0"/>
          <w:numId w:val="15"/>
        </w:numPr>
        <w:kinsoku w:val="0"/>
        <w:autoSpaceDE/>
        <w:autoSpaceDN/>
        <w:spacing w:line="276" w:lineRule="auto"/>
        <w:ind w:right="360"/>
        <w:jc w:val="both"/>
        <w:rPr>
          <w:rStyle w:val="CharacterStyle3"/>
          <w:rFonts w:ascii="Arial Unicode MS" w:eastAsia="Arial Unicode MS" w:hAnsi="Arial Unicode MS" w:cs="Arial Unicode MS"/>
          <w:spacing w:val="-18"/>
          <w:sz w:val="20"/>
          <w:szCs w:val="20"/>
        </w:rPr>
      </w:pPr>
      <w:r w:rsidRPr="007A124E">
        <w:rPr>
          <w:rStyle w:val="CharacterStyle3"/>
          <w:rFonts w:ascii="Arial Unicode MS" w:eastAsia="Arial Unicode MS" w:hAnsi="Arial Unicode MS" w:cs="Arial Unicode MS"/>
          <w:spacing w:val="-18"/>
          <w:sz w:val="20"/>
          <w:szCs w:val="20"/>
        </w:rPr>
        <w:t>Art of dealing with customers.</w:t>
      </w:r>
    </w:p>
    <w:p w:rsidR="007A124E" w:rsidRPr="007A124E" w:rsidRDefault="007A124E" w:rsidP="007A124E">
      <w:pPr>
        <w:pStyle w:val="Style3"/>
        <w:numPr>
          <w:ilvl w:val="0"/>
          <w:numId w:val="15"/>
        </w:numPr>
        <w:kinsoku w:val="0"/>
        <w:autoSpaceDE/>
        <w:autoSpaceDN/>
        <w:spacing w:line="276" w:lineRule="auto"/>
        <w:ind w:right="360"/>
        <w:jc w:val="both"/>
        <w:rPr>
          <w:rStyle w:val="CharacterStyle3"/>
          <w:rFonts w:ascii="Arial Unicode MS" w:eastAsia="Arial Unicode MS" w:hAnsi="Arial Unicode MS" w:cs="Arial Unicode MS"/>
          <w:spacing w:val="-18"/>
          <w:sz w:val="20"/>
          <w:szCs w:val="20"/>
        </w:rPr>
      </w:pPr>
      <w:r w:rsidRPr="007A124E">
        <w:rPr>
          <w:rStyle w:val="CharacterStyle3"/>
          <w:rFonts w:ascii="Arial Unicode MS" w:eastAsia="Arial Unicode MS" w:hAnsi="Arial Unicode MS" w:cs="Arial Unicode MS"/>
          <w:spacing w:val="-18"/>
          <w:sz w:val="20"/>
          <w:szCs w:val="20"/>
        </w:rPr>
        <w:t>Presentable with excellent  English communication and strong computer skills</w:t>
      </w:r>
    </w:p>
    <w:p w:rsidR="007A124E" w:rsidRPr="007A124E" w:rsidRDefault="007A124E" w:rsidP="007A124E">
      <w:pPr>
        <w:pStyle w:val="Style3"/>
        <w:numPr>
          <w:ilvl w:val="0"/>
          <w:numId w:val="15"/>
        </w:numPr>
        <w:kinsoku w:val="0"/>
        <w:autoSpaceDE/>
        <w:autoSpaceDN/>
        <w:spacing w:line="276" w:lineRule="auto"/>
        <w:ind w:right="360"/>
        <w:jc w:val="both"/>
        <w:rPr>
          <w:rStyle w:val="CharacterStyle3"/>
          <w:rFonts w:ascii="Arial Unicode MS" w:eastAsia="Arial Unicode MS" w:hAnsi="Arial Unicode MS" w:cs="Arial Unicode MS"/>
          <w:spacing w:val="-18"/>
          <w:sz w:val="20"/>
          <w:szCs w:val="20"/>
        </w:rPr>
      </w:pPr>
      <w:r w:rsidRPr="007A124E">
        <w:rPr>
          <w:rStyle w:val="CharacterStyle3"/>
          <w:rFonts w:ascii="Arial Unicode MS" w:eastAsia="Arial Unicode MS" w:hAnsi="Arial Unicode MS" w:cs="Arial Unicode MS"/>
          <w:spacing w:val="-18"/>
          <w:sz w:val="20"/>
          <w:szCs w:val="20"/>
        </w:rPr>
        <w:t>Knowledgeable Basic Arabic  language</w:t>
      </w:r>
    </w:p>
    <w:p w:rsidR="007A124E" w:rsidRDefault="007A124E" w:rsidP="007A124E">
      <w:pPr>
        <w:pStyle w:val="Style3"/>
        <w:numPr>
          <w:ilvl w:val="0"/>
          <w:numId w:val="15"/>
        </w:numPr>
        <w:kinsoku w:val="0"/>
        <w:autoSpaceDE/>
        <w:autoSpaceDN/>
        <w:spacing w:line="276" w:lineRule="auto"/>
        <w:ind w:right="360"/>
        <w:jc w:val="both"/>
        <w:rPr>
          <w:rStyle w:val="CharacterStyle3"/>
          <w:rFonts w:ascii="Arial Unicode MS" w:eastAsia="Arial Unicode MS" w:hAnsi="Arial Unicode MS" w:cs="Arial Unicode MS"/>
          <w:spacing w:val="-18"/>
          <w:sz w:val="20"/>
          <w:szCs w:val="20"/>
        </w:rPr>
      </w:pPr>
      <w:r w:rsidRPr="007A124E">
        <w:rPr>
          <w:rStyle w:val="CharacterStyle3"/>
          <w:rFonts w:ascii="Arial Unicode MS" w:eastAsia="Arial Unicode MS" w:hAnsi="Arial Unicode MS" w:cs="Arial Unicode MS"/>
          <w:spacing w:val="-18"/>
          <w:sz w:val="20"/>
          <w:szCs w:val="20"/>
        </w:rPr>
        <w:t>Maintain records and files and hand ling secretarial work.</w:t>
      </w:r>
    </w:p>
    <w:p w:rsidR="005A77EC" w:rsidRPr="007A124E" w:rsidRDefault="005A77EC" w:rsidP="005A77EC">
      <w:pPr>
        <w:pStyle w:val="Style3"/>
        <w:kinsoku w:val="0"/>
        <w:autoSpaceDE/>
        <w:autoSpaceDN/>
        <w:spacing w:line="276" w:lineRule="auto"/>
        <w:ind w:left="720" w:right="360" w:firstLine="0"/>
        <w:jc w:val="both"/>
        <w:rPr>
          <w:rStyle w:val="CharacterStyle3"/>
          <w:rFonts w:ascii="Arial Unicode MS" w:eastAsia="Arial Unicode MS" w:hAnsi="Arial Unicode MS" w:cs="Arial Unicode MS"/>
          <w:spacing w:val="-18"/>
          <w:sz w:val="20"/>
          <w:szCs w:val="20"/>
        </w:rPr>
      </w:pPr>
    </w:p>
    <w:p w:rsidR="00FD13C3" w:rsidRPr="007A124E" w:rsidRDefault="00FD13C3" w:rsidP="007A124E">
      <w:pPr>
        <w:jc w:val="both"/>
        <w:rPr>
          <w:rFonts w:ascii="Arial Unicode MS" w:eastAsia="Arial Unicode MS" w:hAnsi="Arial Unicode MS" w:cs="Arial Unicode MS"/>
          <w:b/>
          <w:color w:val="0070C0"/>
          <w:sz w:val="20"/>
        </w:rPr>
      </w:pPr>
    </w:p>
    <w:tbl>
      <w:tblPr>
        <w:tblpPr w:leftFromText="180" w:rightFromText="180" w:vertAnchor="text" w:horzAnchor="margin" w:tblpY="-29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7A124E" w:rsidTr="008D4F2F">
        <w:trPr>
          <w:trHeight w:val="257"/>
        </w:trPr>
        <w:tc>
          <w:tcPr>
            <w:tcW w:w="9660" w:type="dxa"/>
            <w:shd w:val="clear" w:color="auto" w:fill="002060"/>
          </w:tcPr>
          <w:p w:rsidR="007A124E" w:rsidRPr="00B570EE" w:rsidRDefault="007A124E" w:rsidP="008D4F2F">
            <w:pPr>
              <w:jc w:val="both"/>
              <w:rPr>
                <w:rFonts w:ascii="Arial Rounded MT Bold" w:hAnsi="Arial Rounded MT Bold"/>
                <w:b/>
                <w:bCs/>
                <w:color w:val="FFFFFF" w:themeColor="background1"/>
              </w:rPr>
            </w:pPr>
            <w:r>
              <w:rPr>
                <w:rFonts w:ascii="Arial Rounded MT Bold" w:hAnsi="Arial Rounded MT Bold"/>
                <w:b/>
                <w:bCs/>
                <w:color w:val="FFFFFF" w:themeColor="background1"/>
              </w:rPr>
              <w:t>PERSONAL DATA</w:t>
            </w:r>
          </w:p>
        </w:tc>
      </w:tr>
    </w:tbl>
    <w:p w:rsidR="007A124E" w:rsidRPr="00A24DC1" w:rsidRDefault="007A124E" w:rsidP="007A124E">
      <w:pPr>
        <w:jc w:val="both"/>
        <w:rPr>
          <w:rFonts w:ascii="Arial Unicode MS" w:eastAsia="Arial Unicode MS" w:hAnsi="Arial Unicode MS" w:cs="Arial Unicode MS"/>
          <w:sz w:val="18"/>
          <w:szCs w:val="18"/>
        </w:rPr>
      </w:pPr>
      <w:r w:rsidRPr="00A24DC1">
        <w:rPr>
          <w:rFonts w:ascii="Arial Unicode MS" w:eastAsia="Arial Unicode MS" w:hAnsi="Arial Unicode MS" w:cs="Arial Unicode MS"/>
          <w:sz w:val="18"/>
          <w:szCs w:val="18"/>
        </w:rPr>
        <w:tab/>
        <w:t>Date of Birth</w:t>
      </w:r>
      <w:r w:rsidRPr="00A24DC1">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w:t>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t>April 06, 1985</w:t>
      </w:r>
    </w:p>
    <w:p w:rsidR="007A124E" w:rsidRPr="00A24DC1" w:rsidRDefault="007A124E" w:rsidP="007A124E">
      <w:pPr>
        <w:ind w:left="708"/>
        <w:jc w:val="both"/>
        <w:rPr>
          <w:rFonts w:ascii="Arial Unicode MS" w:eastAsia="Arial Unicode MS" w:hAnsi="Arial Unicode MS" w:cs="Arial Unicode MS"/>
          <w:sz w:val="18"/>
          <w:szCs w:val="18"/>
        </w:rPr>
      </w:pPr>
      <w:r w:rsidRPr="00A24DC1">
        <w:rPr>
          <w:rFonts w:ascii="Arial Unicode MS" w:eastAsia="Arial Unicode MS" w:hAnsi="Arial Unicode MS" w:cs="Arial Unicode MS"/>
          <w:sz w:val="18"/>
          <w:szCs w:val="18"/>
        </w:rPr>
        <w:t>Place of Birth</w:t>
      </w:r>
      <w:r w:rsidRPr="00A24DC1">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w:t>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r>
      <w:proofErr w:type="spellStart"/>
      <w:r w:rsidRPr="00A24DC1">
        <w:rPr>
          <w:rFonts w:ascii="Arial Unicode MS" w:eastAsia="Arial Unicode MS" w:hAnsi="Arial Unicode MS" w:cs="Arial Unicode MS"/>
          <w:sz w:val="18"/>
          <w:szCs w:val="18"/>
        </w:rPr>
        <w:t>Butuan</w:t>
      </w:r>
      <w:proofErr w:type="spellEnd"/>
      <w:r w:rsidRPr="00A24DC1">
        <w:rPr>
          <w:rFonts w:ascii="Arial Unicode MS" w:eastAsia="Arial Unicode MS" w:hAnsi="Arial Unicode MS" w:cs="Arial Unicode MS"/>
          <w:sz w:val="18"/>
          <w:szCs w:val="18"/>
        </w:rPr>
        <w:t xml:space="preserve"> City, </w:t>
      </w:r>
      <w:proofErr w:type="spellStart"/>
      <w:r w:rsidRPr="00A24DC1">
        <w:rPr>
          <w:rFonts w:ascii="Arial Unicode MS" w:eastAsia="Arial Unicode MS" w:hAnsi="Arial Unicode MS" w:cs="Arial Unicode MS"/>
          <w:sz w:val="18"/>
          <w:szCs w:val="18"/>
        </w:rPr>
        <w:t>Agusan</w:t>
      </w:r>
      <w:proofErr w:type="spellEnd"/>
      <w:r w:rsidRPr="00A24DC1">
        <w:rPr>
          <w:rFonts w:ascii="Arial Unicode MS" w:eastAsia="Arial Unicode MS" w:hAnsi="Arial Unicode MS" w:cs="Arial Unicode MS"/>
          <w:sz w:val="18"/>
          <w:szCs w:val="18"/>
        </w:rPr>
        <w:t xml:space="preserve"> Del Norte</w:t>
      </w:r>
    </w:p>
    <w:p w:rsidR="007A124E" w:rsidRPr="00A24DC1" w:rsidRDefault="007A124E" w:rsidP="007A124E">
      <w:pPr>
        <w:ind w:left="708"/>
        <w:jc w:val="both"/>
        <w:rPr>
          <w:rFonts w:ascii="Arial Unicode MS" w:eastAsia="Arial Unicode MS" w:hAnsi="Arial Unicode MS" w:cs="Arial Unicode MS"/>
          <w:sz w:val="18"/>
          <w:szCs w:val="18"/>
        </w:rPr>
      </w:pPr>
      <w:r w:rsidRPr="00A24DC1">
        <w:rPr>
          <w:rFonts w:ascii="Arial Unicode MS" w:eastAsia="Arial Unicode MS" w:hAnsi="Arial Unicode MS" w:cs="Arial Unicode MS"/>
          <w:sz w:val="18"/>
          <w:szCs w:val="18"/>
        </w:rPr>
        <w:t>Civil Status</w:t>
      </w:r>
      <w:r w:rsidRPr="00A24DC1">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w:t>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t xml:space="preserve">               Single</w:t>
      </w:r>
    </w:p>
    <w:p w:rsidR="007A124E" w:rsidRDefault="007A124E" w:rsidP="007A124E">
      <w:pPr>
        <w:jc w:val="both"/>
        <w:rPr>
          <w:rFonts w:ascii="Arial Unicode MS" w:eastAsia="Arial Unicode MS" w:hAnsi="Arial Unicode MS" w:cs="Arial Unicode MS"/>
          <w:sz w:val="18"/>
          <w:szCs w:val="18"/>
        </w:rPr>
      </w:pPr>
      <w:r w:rsidRPr="00A24DC1">
        <w:rPr>
          <w:rFonts w:ascii="Arial Unicode MS" w:eastAsia="Arial Unicode MS" w:hAnsi="Arial Unicode MS" w:cs="Arial Unicode MS"/>
          <w:sz w:val="18"/>
          <w:szCs w:val="18"/>
        </w:rPr>
        <w:tab/>
        <w:t>Citizenship</w:t>
      </w:r>
      <w:r w:rsidRPr="00A24DC1">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w:t>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r>
      <w:r w:rsidRPr="00A24DC1">
        <w:rPr>
          <w:rFonts w:ascii="Arial Unicode MS" w:eastAsia="Arial Unicode MS" w:hAnsi="Arial Unicode MS" w:cs="Arial Unicode MS"/>
          <w:sz w:val="18"/>
          <w:szCs w:val="18"/>
        </w:rPr>
        <w:tab/>
        <w:t xml:space="preserve"> Filipino</w:t>
      </w:r>
    </w:p>
    <w:p w:rsidR="007A124E" w:rsidRDefault="007A124E" w:rsidP="007A124E">
      <w:pPr>
        <w:jc w:val="both"/>
        <w:rPr>
          <w:rFonts w:ascii="Arial Unicode MS" w:eastAsia="Arial Unicode MS" w:hAnsi="Arial Unicode MS" w:cs="Arial Unicode MS"/>
          <w:sz w:val="18"/>
          <w:szCs w:val="18"/>
        </w:rPr>
      </w:pPr>
      <w:r>
        <w:rPr>
          <w:rFonts w:ascii="Arial Unicode MS" w:eastAsia="Arial Unicode MS" w:hAnsi="Arial Unicode MS" w:cs="Arial Unicode MS"/>
          <w:sz w:val="18"/>
          <w:szCs w:val="18"/>
        </w:rPr>
        <w:tab/>
        <w:t>Language</w:t>
      </w:r>
      <w:r>
        <w:rPr>
          <w:rFonts w:ascii="Arial Unicode MS" w:eastAsia="Arial Unicode MS" w:hAnsi="Arial Unicode MS" w:cs="Arial Unicode MS"/>
          <w:sz w:val="18"/>
          <w:szCs w:val="18"/>
        </w:rPr>
        <w:tab/>
        <w:t>:</w:t>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Pr>
          <w:rFonts w:ascii="Arial Unicode MS" w:eastAsia="Arial Unicode MS" w:hAnsi="Arial Unicode MS" w:cs="Arial Unicode MS"/>
          <w:sz w:val="18"/>
          <w:szCs w:val="18"/>
        </w:rPr>
        <w:tab/>
      </w:r>
      <w:r w:rsidR="00E658CF">
        <w:rPr>
          <w:rFonts w:ascii="Arial Unicode MS" w:eastAsia="Arial Unicode MS" w:hAnsi="Arial Unicode MS" w:cs="Arial Unicode MS"/>
          <w:sz w:val="18"/>
          <w:szCs w:val="18"/>
        </w:rPr>
        <w:t>English, Filipino</w:t>
      </w:r>
      <w:r>
        <w:rPr>
          <w:rFonts w:ascii="Arial Unicode MS" w:eastAsia="Arial Unicode MS" w:hAnsi="Arial Unicode MS" w:cs="Arial Unicode MS"/>
          <w:sz w:val="18"/>
          <w:szCs w:val="18"/>
        </w:rPr>
        <w:t>, Arabic (basic)</w:t>
      </w:r>
    </w:p>
    <w:p w:rsidR="005A77EC" w:rsidRDefault="005A77EC" w:rsidP="007A124E">
      <w:pPr>
        <w:jc w:val="both"/>
        <w:rPr>
          <w:rFonts w:ascii="Arial Unicode MS" w:eastAsia="Arial Unicode MS" w:hAnsi="Arial Unicode MS" w:cs="Arial Unicode MS"/>
          <w:sz w:val="18"/>
          <w:szCs w:val="18"/>
        </w:rPr>
      </w:pPr>
    </w:p>
    <w:p w:rsidR="00D84DDA" w:rsidRDefault="00D84DDA" w:rsidP="007A124E">
      <w:pPr>
        <w:jc w:val="both"/>
        <w:rPr>
          <w:rFonts w:ascii="Arial Unicode MS" w:eastAsia="Arial Unicode MS" w:hAnsi="Arial Unicode MS" w:cs="Arial Unicode MS"/>
          <w:sz w:val="18"/>
          <w:szCs w:val="18"/>
        </w:rPr>
      </w:pPr>
    </w:p>
    <w:p w:rsidR="00E658CF" w:rsidRDefault="00E658CF" w:rsidP="007A124E">
      <w:pPr>
        <w:jc w:val="both"/>
        <w:rPr>
          <w:rFonts w:ascii="Arial Unicode MS" w:eastAsia="Arial Unicode MS" w:hAnsi="Arial Unicode MS" w:cs="Arial Unicode MS"/>
          <w:sz w:val="18"/>
          <w:szCs w:val="18"/>
        </w:rPr>
      </w:pPr>
    </w:p>
    <w:tbl>
      <w:tblPr>
        <w:tblpPr w:leftFromText="180" w:rightFromText="180" w:vertAnchor="text" w:horzAnchor="margin" w:tblpY="-299"/>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E658CF" w:rsidTr="008D4F2F">
        <w:trPr>
          <w:trHeight w:val="257"/>
        </w:trPr>
        <w:tc>
          <w:tcPr>
            <w:tcW w:w="9660" w:type="dxa"/>
            <w:shd w:val="clear" w:color="auto" w:fill="002060"/>
          </w:tcPr>
          <w:p w:rsidR="00E658CF" w:rsidRPr="00B570EE" w:rsidRDefault="00E658CF" w:rsidP="008D4F2F">
            <w:pPr>
              <w:jc w:val="both"/>
              <w:rPr>
                <w:rFonts w:ascii="Arial Rounded MT Bold" w:hAnsi="Arial Rounded MT Bold"/>
                <w:b/>
                <w:bCs/>
                <w:color w:val="FFFFFF" w:themeColor="background1"/>
              </w:rPr>
            </w:pPr>
            <w:r>
              <w:rPr>
                <w:rFonts w:ascii="Arial Rounded MT Bold" w:hAnsi="Arial Rounded MT Bold"/>
                <w:b/>
                <w:bCs/>
                <w:color w:val="FFFFFF" w:themeColor="background1"/>
              </w:rPr>
              <w:t>ORGANIZATION AND ADMINISTRATION SKILLS</w:t>
            </w:r>
          </w:p>
        </w:tc>
      </w:tr>
    </w:tbl>
    <w:p w:rsidR="00E658CF" w:rsidRPr="00EC1670" w:rsidRDefault="00E658CF" w:rsidP="007A124E">
      <w:pPr>
        <w:jc w:val="both"/>
        <w:rPr>
          <w:rFonts w:ascii="Arial Unicode MS" w:eastAsia="Arial Unicode MS" w:hAnsi="Arial Unicode MS" w:cs="Arial Unicode MS"/>
          <w:sz w:val="18"/>
          <w:szCs w:val="18"/>
        </w:rPr>
      </w:pPr>
    </w:p>
    <w:p w:rsidR="00E658CF" w:rsidRPr="00D84DDA" w:rsidRDefault="00E658CF" w:rsidP="00D84DDA">
      <w:pPr>
        <w:pStyle w:val="ListParagraph"/>
        <w:numPr>
          <w:ilvl w:val="0"/>
          <w:numId w:val="17"/>
        </w:numPr>
        <w:tabs>
          <w:tab w:val="left" w:pos="720"/>
        </w:tabs>
        <w:spacing w:before="100"/>
        <w:rPr>
          <w:rFonts w:ascii="Arial Unicode MS" w:eastAsia="Arial Unicode MS" w:hAnsi="Arial Unicode MS" w:cs="Arial Unicode MS"/>
          <w:color w:val="000000"/>
        </w:rPr>
      </w:pPr>
      <w:r w:rsidRPr="00D84DDA">
        <w:rPr>
          <w:rFonts w:ascii="Arial Unicode MS" w:eastAsia="Arial Unicode MS" w:hAnsi="Arial Unicode MS" w:cs="Arial Unicode MS"/>
          <w:color w:val="000000"/>
        </w:rPr>
        <w:t>Proven ability to work as effective team member.</w:t>
      </w:r>
    </w:p>
    <w:p w:rsidR="00E658CF" w:rsidRPr="00D84DDA" w:rsidRDefault="00E658CF" w:rsidP="00D84DDA">
      <w:pPr>
        <w:pStyle w:val="ListParagraph"/>
        <w:numPr>
          <w:ilvl w:val="0"/>
          <w:numId w:val="17"/>
        </w:numPr>
        <w:tabs>
          <w:tab w:val="left" w:pos="720"/>
        </w:tabs>
        <w:spacing w:before="100"/>
        <w:rPr>
          <w:rFonts w:ascii="Arial Unicode MS" w:eastAsia="Arial Unicode MS" w:hAnsi="Arial Unicode MS" w:cs="Arial Unicode MS"/>
          <w:color w:val="000000"/>
        </w:rPr>
      </w:pPr>
      <w:r w:rsidRPr="00D84DDA">
        <w:rPr>
          <w:rFonts w:ascii="Arial Unicode MS" w:eastAsia="Arial Unicode MS" w:hAnsi="Arial Unicode MS" w:cs="Arial Unicode MS"/>
          <w:color w:val="000000"/>
        </w:rPr>
        <w:t>Able to understand and interpret guidelines, policies and directions.</w:t>
      </w:r>
    </w:p>
    <w:p w:rsidR="00E658CF" w:rsidRPr="00D84DDA" w:rsidRDefault="00E658CF" w:rsidP="00D84DDA">
      <w:pPr>
        <w:pStyle w:val="ListParagraph"/>
        <w:numPr>
          <w:ilvl w:val="0"/>
          <w:numId w:val="17"/>
        </w:numPr>
        <w:tabs>
          <w:tab w:val="left" w:pos="720"/>
        </w:tabs>
        <w:spacing w:before="100"/>
        <w:rPr>
          <w:rFonts w:ascii="Arial Unicode MS" w:eastAsia="Arial Unicode MS" w:hAnsi="Arial Unicode MS" w:cs="Arial Unicode MS"/>
          <w:color w:val="000000"/>
        </w:rPr>
      </w:pPr>
      <w:r w:rsidRPr="00D84DDA">
        <w:rPr>
          <w:rFonts w:ascii="Arial Unicode MS" w:eastAsia="Arial Unicode MS" w:hAnsi="Arial Unicode MS" w:cs="Arial Unicode MS"/>
          <w:color w:val="000000"/>
        </w:rPr>
        <w:t>Ability to analyze, assesses, and review action to achieve desired results.</w:t>
      </w:r>
    </w:p>
    <w:p w:rsidR="00E658CF" w:rsidRPr="00D84DDA" w:rsidRDefault="00E658CF" w:rsidP="00D84DDA">
      <w:pPr>
        <w:pStyle w:val="ListParagraph"/>
        <w:numPr>
          <w:ilvl w:val="0"/>
          <w:numId w:val="17"/>
        </w:numPr>
        <w:tabs>
          <w:tab w:val="left" w:pos="720"/>
        </w:tabs>
        <w:spacing w:before="100"/>
        <w:rPr>
          <w:rFonts w:ascii="Arial Unicode MS" w:eastAsia="Arial Unicode MS" w:hAnsi="Arial Unicode MS" w:cs="Arial Unicode MS"/>
          <w:color w:val="000000"/>
        </w:rPr>
      </w:pPr>
      <w:r w:rsidRPr="00D84DDA">
        <w:rPr>
          <w:rFonts w:ascii="Arial Unicode MS" w:eastAsia="Arial Unicode MS" w:hAnsi="Arial Unicode MS" w:cs="Arial Unicode MS"/>
          <w:color w:val="000000"/>
        </w:rPr>
        <w:t xml:space="preserve">Knowledgeable in MS OFFICE </w:t>
      </w:r>
    </w:p>
    <w:p w:rsidR="00FD13C3" w:rsidRPr="007A124E" w:rsidRDefault="00D84DDA" w:rsidP="007A124E">
      <w:pPr>
        <w:jc w:val="both"/>
        <w:rPr>
          <w:rFonts w:ascii="Arial Unicode MS" w:eastAsia="Arial Unicode MS" w:hAnsi="Arial Unicode MS" w:cs="Arial Unicode MS"/>
          <w:sz w:val="20"/>
        </w:rPr>
      </w:pPr>
      <w:r>
        <w:rPr>
          <w:rFonts w:ascii="Arial Rounded MT Bold" w:hAnsi="Arial Rounded MT Bold"/>
          <w:b/>
          <w:bCs/>
          <w:color w:val="FFFFFF" w:themeColor="background1"/>
        </w:rPr>
        <w:t>RE</w:t>
      </w:r>
    </w:p>
    <w:p w:rsidR="00FD13C3" w:rsidRDefault="00FD13C3" w:rsidP="00FD13C3">
      <w:pPr>
        <w:jc w:val="both"/>
        <w:rPr>
          <w:rFonts w:ascii="Arial Unicode MS" w:eastAsia="Arial Unicode MS" w:hAnsi="Arial Unicode MS" w:cs="Arial Unicode MS"/>
          <w:b/>
          <w:color w:val="0070C0"/>
          <w:sz w:val="18"/>
          <w:szCs w:val="18"/>
        </w:rPr>
      </w:pPr>
    </w:p>
    <w:tbl>
      <w:tblPr>
        <w:tblpPr w:leftFromText="180" w:rightFromText="180" w:vertAnchor="text" w:horzAnchor="margin" w:tblpY="-43"/>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60"/>
      </w:tblGrid>
      <w:tr w:rsidR="00D84DDA" w:rsidTr="00D84DDA">
        <w:trPr>
          <w:trHeight w:val="257"/>
        </w:trPr>
        <w:tc>
          <w:tcPr>
            <w:tcW w:w="9660" w:type="dxa"/>
            <w:shd w:val="clear" w:color="auto" w:fill="002060"/>
          </w:tcPr>
          <w:p w:rsidR="00D84DDA" w:rsidRPr="00B570EE" w:rsidRDefault="00D84DDA" w:rsidP="00D84DDA">
            <w:pPr>
              <w:jc w:val="both"/>
              <w:rPr>
                <w:rFonts w:ascii="Arial Rounded MT Bold" w:hAnsi="Arial Rounded MT Bold"/>
                <w:b/>
                <w:bCs/>
                <w:color w:val="FFFFFF" w:themeColor="background1"/>
              </w:rPr>
            </w:pPr>
            <w:r>
              <w:rPr>
                <w:rFonts w:ascii="Arial Rounded MT Bold" w:hAnsi="Arial Rounded MT Bold"/>
                <w:b/>
                <w:bCs/>
                <w:color w:val="FFFFFF" w:themeColor="background1"/>
              </w:rPr>
              <w:t>REFERENCES</w:t>
            </w:r>
          </w:p>
        </w:tc>
      </w:tr>
    </w:tbl>
    <w:p w:rsidR="00A96D5D" w:rsidRPr="00D84DDA" w:rsidRDefault="00D84DDA" w:rsidP="00CD035B">
      <w:pPr>
        <w:jc w:val="both"/>
        <w:rPr>
          <w:rFonts w:ascii="Arial Unicode MS" w:eastAsia="Arial Unicode MS" w:hAnsi="Arial Unicode MS" w:cs="Arial Unicode MS"/>
          <w:i/>
          <w:iCs/>
          <w:sz w:val="18"/>
          <w:szCs w:val="18"/>
        </w:rPr>
      </w:pPr>
      <w:r w:rsidRPr="00D84DDA">
        <w:rPr>
          <w:rFonts w:ascii="Arial Unicode MS" w:eastAsia="Arial Unicode MS" w:hAnsi="Arial Unicode MS" w:cs="Arial Unicode MS"/>
          <w:i/>
          <w:iCs/>
          <w:sz w:val="18"/>
          <w:szCs w:val="18"/>
        </w:rPr>
        <w:t>References are available upon request.</w:t>
      </w:r>
    </w:p>
    <w:sectPr w:rsidR="00A96D5D" w:rsidRPr="00D84DDA" w:rsidSect="00FD13C3">
      <w:pgSz w:w="12240" w:h="15840"/>
      <w:pgMar w:top="117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宋体">
    <w:altName w:val="Arial Unicode MS"/>
    <w:charset w:val="7A"/>
    <w:family w:val="auto"/>
    <w:pitch w:val="default"/>
    <w:sig w:usb0="00000000" w:usb1="080E0000" w:usb2="00000000" w:usb3="00000000" w:csb0="0004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306FB"/>
    <w:multiLevelType w:val="hybridMultilevel"/>
    <w:tmpl w:val="D80E519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13918"/>
    <w:multiLevelType w:val="hybridMultilevel"/>
    <w:tmpl w:val="30A80C3A"/>
    <w:lvl w:ilvl="0" w:tplc="A49217A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07948"/>
    <w:multiLevelType w:val="hybridMultilevel"/>
    <w:tmpl w:val="4544BB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F94A45"/>
    <w:multiLevelType w:val="multilevel"/>
    <w:tmpl w:val="0C465A6C"/>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1D4900"/>
    <w:multiLevelType w:val="hybridMultilevel"/>
    <w:tmpl w:val="7E60B546"/>
    <w:lvl w:ilvl="0" w:tplc="A49217A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2B1CEF"/>
    <w:multiLevelType w:val="hybridMultilevel"/>
    <w:tmpl w:val="83387DC2"/>
    <w:lvl w:ilvl="0" w:tplc="A49217A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C66134"/>
    <w:multiLevelType w:val="hybridMultilevel"/>
    <w:tmpl w:val="B61831DC"/>
    <w:lvl w:ilvl="0" w:tplc="04090003">
      <w:start w:val="1"/>
      <w:numFmt w:val="bullet"/>
      <w:lvlText w:val="o"/>
      <w:lvlJc w:val="left"/>
      <w:pPr>
        <w:ind w:left="2280" w:hanging="360"/>
      </w:pPr>
      <w:rPr>
        <w:rFonts w:ascii="Courier New" w:hAnsi="Courier New" w:cs="Courier New"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4A5A1F9F"/>
    <w:multiLevelType w:val="hybridMultilevel"/>
    <w:tmpl w:val="8F10EF92"/>
    <w:lvl w:ilvl="0" w:tplc="04090003">
      <w:start w:val="1"/>
      <w:numFmt w:val="bullet"/>
      <w:lvlText w:val="o"/>
      <w:lvlJc w:val="left"/>
      <w:pPr>
        <w:ind w:left="22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CE7060"/>
    <w:multiLevelType w:val="hybridMultilevel"/>
    <w:tmpl w:val="04EAF1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A57DF8"/>
    <w:multiLevelType w:val="hybridMultilevel"/>
    <w:tmpl w:val="EAD0C19A"/>
    <w:lvl w:ilvl="0" w:tplc="A49217A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16299E"/>
    <w:multiLevelType w:val="hybridMultilevel"/>
    <w:tmpl w:val="7682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697249"/>
    <w:multiLevelType w:val="hybridMultilevel"/>
    <w:tmpl w:val="678A97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F20C19"/>
    <w:multiLevelType w:val="hybridMultilevel"/>
    <w:tmpl w:val="35206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0920DC"/>
    <w:multiLevelType w:val="hybridMultilevel"/>
    <w:tmpl w:val="C554A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B4EAB"/>
    <w:multiLevelType w:val="hybridMultilevel"/>
    <w:tmpl w:val="C428DF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473D22"/>
    <w:multiLevelType w:val="hybridMultilevel"/>
    <w:tmpl w:val="A0601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97CEA"/>
    <w:multiLevelType w:val="hybridMultilevel"/>
    <w:tmpl w:val="E40A160E"/>
    <w:lvl w:ilvl="0" w:tplc="A49217A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700C74"/>
    <w:multiLevelType w:val="hybridMultilevel"/>
    <w:tmpl w:val="D160FEE0"/>
    <w:lvl w:ilvl="0" w:tplc="04090003">
      <w:start w:val="1"/>
      <w:numFmt w:val="bullet"/>
      <w:lvlText w:val="o"/>
      <w:lvlJc w:val="left"/>
      <w:pPr>
        <w:ind w:left="309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8">
    <w:nsid w:val="782609BE"/>
    <w:multiLevelType w:val="hybridMultilevel"/>
    <w:tmpl w:val="F59C1620"/>
    <w:lvl w:ilvl="0" w:tplc="A49217A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0"/>
  </w:num>
  <w:num w:numId="4">
    <w:abstractNumId w:val="13"/>
  </w:num>
  <w:num w:numId="5">
    <w:abstractNumId w:val="1"/>
  </w:num>
  <w:num w:numId="6">
    <w:abstractNumId w:val="6"/>
  </w:num>
  <w:num w:numId="7">
    <w:abstractNumId w:val="8"/>
  </w:num>
  <w:num w:numId="8">
    <w:abstractNumId w:val="14"/>
  </w:num>
  <w:num w:numId="9">
    <w:abstractNumId w:val="17"/>
  </w:num>
  <w:num w:numId="10">
    <w:abstractNumId w:val="7"/>
  </w:num>
  <w:num w:numId="11">
    <w:abstractNumId w:val="16"/>
  </w:num>
  <w:num w:numId="12">
    <w:abstractNumId w:val="9"/>
  </w:num>
  <w:num w:numId="13">
    <w:abstractNumId w:val="5"/>
  </w:num>
  <w:num w:numId="14">
    <w:abstractNumId w:val="12"/>
  </w:num>
  <w:num w:numId="15">
    <w:abstractNumId w:val="4"/>
  </w:num>
  <w:num w:numId="16">
    <w:abstractNumId w:val="3"/>
  </w:num>
  <w:num w:numId="17">
    <w:abstractNumId w:val="18"/>
  </w:num>
  <w:num w:numId="18">
    <w:abstractNumId w:val="15"/>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212C"/>
    <w:rsid w:val="001A24E5"/>
    <w:rsid w:val="0036309D"/>
    <w:rsid w:val="003E2DD0"/>
    <w:rsid w:val="005A77EC"/>
    <w:rsid w:val="005F401B"/>
    <w:rsid w:val="00722FB3"/>
    <w:rsid w:val="007A124E"/>
    <w:rsid w:val="0082212C"/>
    <w:rsid w:val="00A96D5D"/>
    <w:rsid w:val="00B570EE"/>
    <w:rsid w:val="00CD035B"/>
    <w:rsid w:val="00D84DDA"/>
    <w:rsid w:val="00E658CF"/>
    <w:rsid w:val="00FD1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12C"/>
    <w:pPr>
      <w:spacing w:after="0" w:line="240" w:lineRule="auto"/>
    </w:pPr>
    <w:rPr>
      <w:rFonts w:ascii="Times New Roman" w:eastAsia="宋体" w:hAnsi="Times New Roman" w:cs="Wingding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212C"/>
    <w:rPr>
      <w:color w:val="0000FF"/>
      <w:u w:val="single"/>
    </w:rPr>
  </w:style>
  <w:style w:type="paragraph" w:customStyle="1" w:styleId="Style2">
    <w:name w:val="Style 2"/>
    <w:basedOn w:val="Normal"/>
    <w:uiPriority w:val="99"/>
    <w:rsid w:val="005F401B"/>
    <w:pPr>
      <w:widowControl w:val="0"/>
      <w:autoSpaceDE w:val="0"/>
      <w:autoSpaceDN w:val="0"/>
      <w:spacing w:before="108" w:line="264" w:lineRule="auto"/>
      <w:ind w:left="72"/>
    </w:pPr>
    <w:rPr>
      <w:rFonts w:eastAsiaTheme="minorEastAsia" w:cs="Times New Roman"/>
      <w:sz w:val="28"/>
      <w:szCs w:val="28"/>
    </w:rPr>
  </w:style>
  <w:style w:type="character" w:customStyle="1" w:styleId="CharacterStyle1">
    <w:name w:val="Character Style 1"/>
    <w:uiPriority w:val="99"/>
    <w:rsid w:val="005F401B"/>
    <w:rPr>
      <w:sz w:val="28"/>
      <w:szCs w:val="28"/>
    </w:rPr>
  </w:style>
  <w:style w:type="paragraph" w:styleId="NoSpacing">
    <w:name w:val="No Spacing"/>
    <w:uiPriority w:val="1"/>
    <w:qFormat/>
    <w:rsid w:val="005F401B"/>
    <w:pPr>
      <w:spacing w:after="0" w:line="240" w:lineRule="auto"/>
    </w:pPr>
    <w:rPr>
      <w:rFonts w:ascii="Times New Roman" w:eastAsia="宋体" w:hAnsi="Times New Roman" w:cs="Wingdings"/>
      <w:sz w:val="24"/>
      <w:szCs w:val="20"/>
    </w:rPr>
  </w:style>
  <w:style w:type="paragraph" w:styleId="ListParagraph">
    <w:name w:val="List Paragraph"/>
    <w:next w:val="Normal"/>
    <w:uiPriority w:val="34"/>
    <w:qFormat/>
    <w:rsid w:val="00A96D5D"/>
    <w:pPr>
      <w:spacing w:after="0" w:line="240" w:lineRule="auto"/>
      <w:ind w:left="720"/>
    </w:pPr>
    <w:rPr>
      <w:rFonts w:ascii="Wingdings" w:eastAsia="Wingdings" w:hAnsi="Wingdings" w:cs="Wingdings"/>
      <w:sz w:val="20"/>
      <w:szCs w:val="20"/>
    </w:rPr>
  </w:style>
  <w:style w:type="character" w:customStyle="1" w:styleId="apple-converted-space">
    <w:name w:val="apple-converted-space"/>
    <w:basedOn w:val="DefaultParagraphFont"/>
    <w:rsid w:val="00A96D5D"/>
  </w:style>
  <w:style w:type="character" w:customStyle="1" w:styleId="CharacterStyle3">
    <w:name w:val="Character Style 3"/>
    <w:uiPriority w:val="99"/>
    <w:rsid w:val="007A124E"/>
    <w:rPr>
      <w:sz w:val="30"/>
      <w:szCs w:val="30"/>
    </w:rPr>
  </w:style>
  <w:style w:type="paragraph" w:customStyle="1" w:styleId="Style3">
    <w:name w:val="Style 3"/>
    <w:basedOn w:val="Normal"/>
    <w:uiPriority w:val="99"/>
    <w:rsid w:val="007A124E"/>
    <w:pPr>
      <w:widowControl w:val="0"/>
      <w:autoSpaceDE w:val="0"/>
      <w:autoSpaceDN w:val="0"/>
      <w:ind w:left="1368" w:right="144" w:hanging="360"/>
    </w:pPr>
    <w:rPr>
      <w:rFonts w:eastAsiaTheme="minorEastAsia" w:cs="Times New Roman"/>
      <w:sz w:val="30"/>
      <w:szCs w:val="3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aine.292794@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348370422</cp:lastModifiedBy>
  <cp:revision>3</cp:revision>
  <dcterms:created xsi:type="dcterms:W3CDTF">2018-02-28T09:19:00Z</dcterms:created>
  <dcterms:modified xsi:type="dcterms:W3CDTF">2018-04-02T15:46:00Z</dcterms:modified>
</cp:coreProperties>
</file>