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A7" w:rsidRPr="002818A7" w:rsidRDefault="002818A7" w:rsidP="00B23434">
      <w:pPr>
        <w:rPr>
          <w:rStyle w:val="Hyperlink"/>
          <w:i/>
          <w:iCs/>
          <w:color w:val="000000" w:themeColor="text1"/>
          <w:sz w:val="28"/>
          <w:szCs w:val="28"/>
        </w:rPr>
      </w:pPr>
      <w:r>
        <w:rPr>
          <w:b/>
          <w:bCs/>
          <w:sz w:val="32"/>
          <w:szCs w:val="32"/>
          <w:u w:val="single"/>
        </w:rPr>
        <w:t>O</w:t>
      </w:r>
      <w:r w:rsidRPr="00C332AF">
        <w:rPr>
          <w:b/>
          <w:bCs/>
          <w:sz w:val="32"/>
          <w:szCs w:val="32"/>
          <w:u w:val="single"/>
        </w:rPr>
        <w:t xml:space="preserve">SCAR </w:t>
      </w:r>
    </w:p>
    <w:p w:rsidR="002818A7" w:rsidRDefault="002818A7" w:rsidP="002818A7"/>
    <w:p w:rsidR="002818A7" w:rsidRPr="00EA6F87" w:rsidRDefault="002818A7" w:rsidP="002818A7">
      <w:pPr>
        <w:pStyle w:val="ListParagraph"/>
        <w:numPr>
          <w:ilvl w:val="0"/>
          <w:numId w:val="2"/>
        </w:numPr>
        <w:rPr>
          <w:b/>
          <w:bCs/>
          <w:sz w:val="28"/>
          <w:szCs w:val="28"/>
        </w:rPr>
      </w:pPr>
      <w:r w:rsidRPr="00EA6F87">
        <w:rPr>
          <w:b/>
          <w:bCs/>
          <w:sz w:val="28"/>
          <w:szCs w:val="28"/>
        </w:rPr>
        <w:t>Highly Skilled Radiographer</w:t>
      </w:r>
    </w:p>
    <w:p w:rsidR="002818A7" w:rsidRPr="005B2276" w:rsidRDefault="002818A7" w:rsidP="002818A7">
      <w:pPr>
        <w:pStyle w:val="ListParagraph"/>
        <w:numPr>
          <w:ilvl w:val="0"/>
          <w:numId w:val="2"/>
        </w:numPr>
        <w:rPr>
          <w:b/>
          <w:bCs/>
        </w:rPr>
      </w:pPr>
      <w:r w:rsidRPr="00EA6F87">
        <w:rPr>
          <w:b/>
          <w:bCs/>
          <w:sz w:val="28"/>
          <w:szCs w:val="28"/>
        </w:rPr>
        <w:t>Experienced Healthcare Professional</w:t>
      </w:r>
    </w:p>
    <w:p w:rsidR="002818A7" w:rsidRPr="00EA6F87" w:rsidRDefault="002818A7" w:rsidP="002818A7">
      <w:pPr>
        <w:pStyle w:val="ListParagraph"/>
        <w:numPr>
          <w:ilvl w:val="0"/>
          <w:numId w:val="2"/>
        </w:numPr>
        <w:rPr>
          <w:b/>
          <w:bCs/>
        </w:rPr>
      </w:pPr>
      <w:r>
        <w:rPr>
          <w:b/>
          <w:bCs/>
          <w:sz w:val="28"/>
          <w:szCs w:val="28"/>
        </w:rPr>
        <w:t xml:space="preserve">Awarded a Certificate of Distinction for having obtained the </w:t>
      </w:r>
      <w:r w:rsidRPr="005B2276">
        <w:rPr>
          <w:b/>
          <w:bCs/>
          <w:sz w:val="28"/>
          <w:szCs w:val="28"/>
        </w:rPr>
        <w:t>4</w:t>
      </w:r>
      <w:r w:rsidRPr="005B2276">
        <w:rPr>
          <w:b/>
          <w:bCs/>
          <w:sz w:val="28"/>
          <w:szCs w:val="28"/>
          <w:vertAlign w:val="superscript"/>
        </w:rPr>
        <w:t>th</w:t>
      </w:r>
      <w:r w:rsidRPr="005B2276">
        <w:rPr>
          <w:b/>
          <w:bCs/>
          <w:sz w:val="28"/>
          <w:szCs w:val="28"/>
        </w:rPr>
        <w:t xml:space="preserve"> place in the Radiologic Technologists Licensure Examination, 2001</w:t>
      </w:r>
      <w:r>
        <w:rPr>
          <w:b/>
          <w:bCs/>
          <w:sz w:val="28"/>
          <w:szCs w:val="28"/>
        </w:rPr>
        <w:t>, Philippines</w:t>
      </w:r>
    </w:p>
    <w:p w:rsidR="002818A7" w:rsidRDefault="002818A7" w:rsidP="002818A7">
      <w:pPr>
        <w:jc w:val="center"/>
      </w:pPr>
    </w:p>
    <w:p w:rsidR="002818A7" w:rsidRDefault="002818A7" w:rsidP="002818A7">
      <w:pPr>
        <w:rPr>
          <w:b/>
          <w:bCs/>
          <w:sz w:val="28"/>
          <w:szCs w:val="28"/>
          <w:u w:val="single"/>
        </w:rPr>
      </w:pPr>
      <w:r>
        <w:rPr>
          <w:b/>
          <w:bCs/>
          <w:sz w:val="28"/>
          <w:szCs w:val="28"/>
          <w:u w:val="single"/>
        </w:rPr>
        <w:t>CAREER</w:t>
      </w:r>
      <w:r w:rsidRPr="00C332AF">
        <w:rPr>
          <w:b/>
          <w:bCs/>
          <w:sz w:val="28"/>
          <w:szCs w:val="28"/>
          <w:u w:val="single"/>
        </w:rPr>
        <w:t xml:space="preserve"> EXPERIENCE</w:t>
      </w:r>
    </w:p>
    <w:p w:rsidR="002818A7" w:rsidRDefault="002818A7" w:rsidP="002818A7"/>
    <w:p w:rsidR="002818A7" w:rsidRDefault="002818A7" w:rsidP="002818A7">
      <w:pPr>
        <w:pStyle w:val="ListParagraph"/>
        <w:numPr>
          <w:ilvl w:val="0"/>
          <w:numId w:val="3"/>
        </w:numPr>
        <w:rPr>
          <w:bCs/>
        </w:rPr>
      </w:pPr>
      <w:r>
        <w:rPr>
          <w:bCs/>
        </w:rPr>
        <w:t>Part-time General Radiographer at Curie Diagnostic Lab, Inc.</w:t>
      </w:r>
    </w:p>
    <w:p w:rsidR="002818A7" w:rsidRDefault="002818A7" w:rsidP="002818A7">
      <w:pPr>
        <w:pStyle w:val="ListParagraph"/>
      </w:pPr>
      <w:proofErr w:type="gramStart"/>
      <w:r>
        <w:t>in</w:t>
      </w:r>
      <w:proofErr w:type="gramEnd"/>
      <w:r>
        <w:t xml:space="preserve"> </w:t>
      </w:r>
      <w:proofErr w:type="spellStart"/>
      <w:r>
        <w:t>Dumaguete</w:t>
      </w:r>
      <w:proofErr w:type="spellEnd"/>
      <w:r>
        <w:t xml:space="preserve"> City, Negros Oriental 6200 Philippines</w:t>
      </w:r>
    </w:p>
    <w:p w:rsidR="002818A7" w:rsidRDefault="002818A7" w:rsidP="002818A7">
      <w:pPr>
        <w:pStyle w:val="ListParagraph"/>
      </w:pPr>
      <w:proofErr w:type="gramStart"/>
      <w:r>
        <w:t>from</w:t>
      </w:r>
      <w:proofErr w:type="gramEnd"/>
      <w:r>
        <w:t xml:space="preserve"> July-2015 to April-2016</w:t>
      </w:r>
    </w:p>
    <w:p w:rsidR="002818A7" w:rsidRDefault="002818A7" w:rsidP="002818A7">
      <w:pPr>
        <w:pStyle w:val="ListParagraph"/>
        <w:rPr>
          <w:bCs/>
        </w:rPr>
      </w:pPr>
    </w:p>
    <w:p w:rsidR="002818A7" w:rsidRDefault="002818A7" w:rsidP="002818A7">
      <w:pPr>
        <w:pStyle w:val="ListParagraph"/>
        <w:numPr>
          <w:ilvl w:val="0"/>
          <w:numId w:val="3"/>
        </w:numPr>
        <w:rPr>
          <w:bCs/>
        </w:rPr>
      </w:pPr>
      <w:r w:rsidRPr="00CA7946">
        <w:rPr>
          <w:bCs/>
        </w:rPr>
        <w:t>5-years</w:t>
      </w:r>
      <w:r>
        <w:rPr>
          <w:bCs/>
        </w:rPr>
        <w:t xml:space="preserve"> </w:t>
      </w:r>
      <w:r w:rsidRPr="00EA6F87">
        <w:rPr>
          <w:bCs/>
        </w:rPr>
        <w:t>CT Technologist, General Radiographer</w:t>
      </w:r>
    </w:p>
    <w:p w:rsidR="002818A7" w:rsidRPr="00CA7946" w:rsidRDefault="002818A7" w:rsidP="002818A7">
      <w:pPr>
        <w:pStyle w:val="ListParagraph"/>
        <w:rPr>
          <w:bCs/>
        </w:rPr>
      </w:pPr>
      <w:proofErr w:type="gramStart"/>
      <w:r>
        <w:rPr>
          <w:bCs/>
        </w:rPr>
        <w:t>at</w:t>
      </w:r>
      <w:proofErr w:type="gramEnd"/>
      <w:r w:rsidRPr="00CA7946">
        <w:rPr>
          <w:bCs/>
        </w:rPr>
        <w:t xml:space="preserve"> Silliman University Medical Center Foundation, Inc.</w:t>
      </w:r>
    </w:p>
    <w:p w:rsidR="002818A7" w:rsidRDefault="002818A7" w:rsidP="002818A7">
      <w:pPr>
        <w:ind w:left="720"/>
      </w:pPr>
      <w:proofErr w:type="gramStart"/>
      <w:r>
        <w:t>in</w:t>
      </w:r>
      <w:proofErr w:type="gramEnd"/>
      <w:r>
        <w:t xml:space="preserve"> </w:t>
      </w:r>
      <w:proofErr w:type="spellStart"/>
      <w:r>
        <w:t>Dumaguete</w:t>
      </w:r>
      <w:proofErr w:type="spellEnd"/>
      <w:r>
        <w:t xml:space="preserve"> City, Negros Oriental 6200 Philippines </w:t>
      </w:r>
    </w:p>
    <w:p w:rsidR="002818A7" w:rsidRDefault="002818A7" w:rsidP="002818A7">
      <w:pPr>
        <w:ind w:firstLine="720"/>
      </w:pPr>
      <w:proofErr w:type="gramStart"/>
      <w:r>
        <w:rPr>
          <w:bCs/>
        </w:rPr>
        <w:t>from</w:t>
      </w:r>
      <w:proofErr w:type="gramEnd"/>
      <w:r>
        <w:rPr>
          <w:bCs/>
        </w:rPr>
        <w:t xml:space="preserve"> 01-February-2010 to 31-May-2015</w:t>
      </w:r>
    </w:p>
    <w:p w:rsidR="002818A7" w:rsidRDefault="002818A7" w:rsidP="002818A7">
      <w:pPr>
        <w:pStyle w:val="ListParagraph"/>
        <w:rPr>
          <w:bCs/>
        </w:rPr>
      </w:pPr>
    </w:p>
    <w:p w:rsidR="002818A7" w:rsidRDefault="002818A7" w:rsidP="002818A7">
      <w:pPr>
        <w:pStyle w:val="ListParagraph"/>
        <w:numPr>
          <w:ilvl w:val="0"/>
          <w:numId w:val="3"/>
        </w:numPr>
        <w:rPr>
          <w:bCs/>
        </w:rPr>
      </w:pPr>
      <w:r w:rsidRPr="00CA7946">
        <w:rPr>
          <w:bCs/>
        </w:rPr>
        <w:t>8-years</w:t>
      </w:r>
      <w:r w:rsidRPr="004525E8">
        <w:rPr>
          <w:bCs/>
        </w:rPr>
        <w:t xml:space="preserve"> </w:t>
      </w:r>
      <w:r w:rsidRPr="00CA7946">
        <w:rPr>
          <w:bCs/>
        </w:rPr>
        <w:t>CT Technologist, General Radiographer</w:t>
      </w:r>
    </w:p>
    <w:p w:rsidR="002818A7" w:rsidRPr="00CA7946" w:rsidRDefault="002818A7" w:rsidP="002818A7">
      <w:pPr>
        <w:pStyle w:val="ListParagraph"/>
        <w:rPr>
          <w:bCs/>
        </w:rPr>
      </w:pPr>
      <w:proofErr w:type="gramStart"/>
      <w:r>
        <w:rPr>
          <w:bCs/>
        </w:rPr>
        <w:t>at</w:t>
      </w:r>
      <w:proofErr w:type="gramEnd"/>
      <w:r w:rsidRPr="00CA7946">
        <w:rPr>
          <w:bCs/>
        </w:rPr>
        <w:t xml:space="preserve"> Holy Child Hospital</w:t>
      </w:r>
    </w:p>
    <w:p w:rsidR="002818A7" w:rsidRPr="00CA7946" w:rsidRDefault="002818A7" w:rsidP="002818A7">
      <w:pPr>
        <w:ind w:firstLine="720"/>
        <w:rPr>
          <w:bCs/>
        </w:rPr>
      </w:pPr>
      <w:proofErr w:type="gramStart"/>
      <w:r>
        <w:t>in</w:t>
      </w:r>
      <w:proofErr w:type="gramEnd"/>
      <w:r>
        <w:t xml:space="preserve"> </w:t>
      </w:r>
      <w:proofErr w:type="spellStart"/>
      <w:r>
        <w:t>Dumaguete</w:t>
      </w:r>
      <w:proofErr w:type="spellEnd"/>
      <w:r>
        <w:t xml:space="preserve"> City, Negros Oriental 6200 Philippines </w:t>
      </w:r>
    </w:p>
    <w:p w:rsidR="002818A7" w:rsidRDefault="002818A7" w:rsidP="002818A7">
      <w:pPr>
        <w:ind w:firstLine="720"/>
        <w:rPr>
          <w:b/>
          <w:bCs/>
          <w:u w:val="single"/>
        </w:rPr>
      </w:pPr>
      <w:proofErr w:type="gramStart"/>
      <w:r>
        <w:rPr>
          <w:rFonts w:asciiTheme="majorBidi" w:hAnsiTheme="majorBidi" w:cstheme="majorBidi"/>
        </w:rPr>
        <w:t>from</w:t>
      </w:r>
      <w:proofErr w:type="gramEnd"/>
      <w:r>
        <w:rPr>
          <w:rFonts w:asciiTheme="majorBidi" w:hAnsiTheme="majorBidi" w:cstheme="majorBidi"/>
        </w:rPr>
        <w:t xml:space="preserve"> 01-July-2002 to 31-December-</w:t>
      </w:r>
      <w:r w:rsidRPr="00CC7BF3">
        <w:rPr>
          <w:rFonts w:asciiTheme="majorBidi" w:hAnsiTheme="majorBidi" w:cstheme="majorBidi"/>
        </w:rPr>
        <w:t>20</w:t>
      </w:r>
      <w:r>
        <w:rPr>
          <w:rFonts w:asciiTheme="majorBidi" w:hAnsiTheme="majorBidi" w:cstheme="majorBidi"/>
        </w:rPr>
        <w:t>09</w:t>
      </w:r>
    </w:p>
    <w:p w:rsidR="002818A7" w:rsidRDefault="002818A7" w:rsidP="002818A7">
      <w:pPr>
        <w:rPr>
          <w:b/>
          <w:bCs/>
          <w:u w:val="single"/>
        </w:rPr>
      </w:pPr>
    </w:p>
    <w:p w:rsidR="002818A7" w:rsidRDefault="002818A7" w:rsidP="002818A7">
      <w:pPr>
        <w:outlineLvl w:val="0"/>
        <w:rPr>
          <w:b/>
          <w:bCs/>
          <w:sz w:val="28"/>
          <w:szCs w:val="28"/>
          <w:u w:val="single"/>
        </w:rPr>
      </w:pPr>
      <w:r w:rsidRPr="00C332AF">
        <w:rPr>
          <w:b/>
          <w:bCs/>
          <w:sz w:val="28"/>
          <w:szCs w:val="28"/>
          <w:u w:val="single"/>
        </w:rPr>
        <w:t>ELIGIBILITY</w:t>
      </w:r>
    </w:p>
    <w:p w:rsidR="002818A7" w:rsidRDefault="002818A7" w:rsidP="002818A7">
      <w:pPr>
        <w:outlineLvl w:val="0"/>
      </w:pPr>
    </w:p>
    <w:p w:rsidR="002818A7" w:rsidRDefault="002818A7" w:rsidP="002818A7">
      <w:pPr>
        <w:pStyle w:val="ListParagraph"/>
        <w:numPr>
          <w:ilvl w:val="0"/>
          <w:numId w:val="3"/>
        </w:numPr>
      </w:pPr>
      <w:r>
        <w:t>DHA Eligibility issued on 18-May-2016</w:t>
      </w:r>
    </w:p>
    <w:p w:rsidR="002818A7" w:rsidRDefault="002818A7" w:rsidP="002818A7">
      <w:pPr>
        <w:pStyle w:val="ListParagraph"/>
      </w:pPr>
    </w:p>
    <w:p w:rsidR="002818A7" w:rsidRDefault="002818A7" w:rsidP="002818A7">
      <w:pPr>
        <w:pStyle w:val="ListParagraph"/>
        <w:numPr>
          <w:ilvl w:val="0"/>
          <w:numId w:val="3"/>
        </w:numPr>
      </w:pPr>
      <w:r>
        <w:t>Licensed by Professional Regulation Commission - Philippines</w:t>
      </w:r>
    </w:p>
    <w:p w:rsidR="002818A7" w:rsidRDefault="002818A7" w:rsidP="002818A7">
      <w:pPr>
        <w:ind w:firstLine="720"/>
      </w:pPr>
      <w:r>
        <w:t>Registration Date: 09-July-2001</w:t>
      </w:r>
    </w:p>
    <w:p w:rsidR="002818A7" w:rsidRDefault="002818A7" w:rsidP="002818A7">
      <w:pPr>
        <w:ind w:firstLine="720"/>
        <w:outlineLvl w:val="0"/>
        <w:rPr>
          <w:bCs/>
        </w:rPr>
      </w:pPr>
      <w:r>
        <w:rPr>
          <w:bCs/>
        </w:rPr>
        <w:t>Valid Until: 10-June-2018</w:t>
      </w:r>
    </w:p>
    <w:p w:rsidR="002818A7" w:rsidRDefault="002818A7" w:rsidP="002818A7">
      <w:pPr>
        <w:outlineLvl w:val="0"/>
        <w:rPr>
          <w:bCs/>
        </w:rPr>
      </w:pPr>
    </w:p>
    <w:p w:rsidR="002818A7" w:rsidRDefault="002818A7" w:rsidP="002818A7">
      <w:pPr>
        <w:rPr>
          <w:b/>
          <w:bCs/>
          <w:sz w:val="28"/>
          <w:szCs w:val="28"/>
          <w:u w:val="single"/>
        </w:rPr>
      </w:pPr>
      <w:r w:rsidRPr="00C332AF">
        <w:rPr>
          <w:b/>
          <w:bCs/>
          <w:sz w:val="28"/>
          <w:szCs w:val="28"/>
          <w:u w:val="single"/>
        </w:rPr>
        <w:t>EDUCATION</w:t>
      </w:r>
    </w:p>
    <w:p w:rsidR="002818A7" w:rsidRPr="00C332AF" w:rsidRDefault="002818A7" w:rsidP="002818A7">
      <w:pPr>
        <w:rPr>
          <w:b/>
          <w:bCs/>
          <w:sz w:val="28"/>
          <w:szCs w:val="28"/>
          <w:u w:val="single"/>
        </w:rPr>
      </w:pPr>
    </w:p>
    <w:p w:rsidR="002818A7" w:rsidRDefault="002818A7" w:rsidP="002818A7">
      <w:pPr>
        <w:pStyle w:val="ListParagraph"/>
        <w:numPr>
          <w:ilvl w:val="0"/>
          <w:numId w:val="3"/>
        </w:numPr>
      </w:pPr>
      <w:r>
        <w:t>Bachelor of Science in Radiologic Technology</w:t>
      </w:r>
    </w:p>
    <w:p w:rsidR="002818A7" w:rsidRDefault="002818A7" w:rsidP="002818A7">
      <w:pPr>
        <w:ind w:firstLine="720"/>
      </w:pPr>
      <w:proofErr w:type="spellStart"/>
      <w:r>
        <w:t>Iligan</w:t>
      </w:r>
      <w:proofErr w:type="spellEnd"/>
      <w:r>
        <w:t xml:space="preserve"> Medical Center College</w:t>
      </w:r>
    </w:p>
    <w:p w:rsidR="002818A7" w:rsidRDefault="002818A7" w:rsidP="002818A7">
      <w:pPr>
        <w:ind w:firstLine="720"/>
        <w:rPr>
          <w:b/>
          <w:bCs/>
          <w:sz w:val="28"/>
          <w:szCs w:val="28"/>
          <w:u w:val="single"/>
        </w:rPr>
      </w:pPr>
      <w:proofErr w:type="spellStart"/>
      <w:r>
        <w:t>Iligan</w:t>
      </w:r>
      <w:proofErr w:type="spellEnd"/>
      <w:r>
        <w:t xml:space="preserve"> City, </w:t>
      </w:r>
      <w:proofErr w:type="spellStart"/>
      <w:r>
        <w:t>Lanao</w:t>
      </w:r>
      <w:proofErr w:type="spellEnd"/>
      <w:r>
        <w:t xml:space="preserve"> </w:t>
      </w:r>
      <w:proofErr w:type="gramStart"/>
      <w:r>
        <w:t>del</w:t>
      </w:r>
      <w:proofErr w:type="gramEnd"/>
      <w:r>
        <w:t xml:space="preserve"> Norte, 9200 Philippines</w:t>
      </w:r>
    </w:p>
    <w:p w:rsidR="002818A7" w:rsidRDefault="002818A7" w:rsidP="002818A7">
      <w:pPr>
        <w:rPr>
          <w:b/>
          <w:bCs/>
          <w:sz w:val="28"/>
          <w:szCs w:val="28"/>
          <w:u w:val="single"/>
        </w:rPr>
      </w:pPr>
    </w:p>
    <w:p w:rsidR="002818A7" w:rsidRDefault="002818A7" w:rsidP="002818A7">
      <w:pPr>
        <w:rPr>
          <w:b/>
          <w:bCs/>
          <w:sz w:val="28"/>
          <w:szCs w:val="28"/>
          <w:u w:val="single"/>
        </w:rPr>
      </w:pPr>
    </w:p>
    <w:p w:rsidR="002818A7" w:rsidRDefault="002818A7" w:rsidP="002818A7">
      <w:pPr>
        <w:rPr>
          <w:b/>
          <w:bCs/>
          <w:sz w:val="28"/>
          <w:szCs w:val="28"/>
          <w:u w:val="single"/>
        </w:rPr>
      </w:pPr>
      <w:r>
        <w:rPr>
          <w:b/>
          <w:bCs/>
          <w:sz w:val="28"/>
          <w:szCs w:val="28"/>
          <w:u w:val="single"/>
        </w:rPr>
        <w:t>RELATED</w:t>
      </w:r>
      <w:r w:rsidRPr="00436349">
        <w:rPr>
          <w:b/>
          <w:bCs/>
          <w:sz w:val="28"/>
          <w:szCs w:val="28"/>
          <w:u w:val="single"/>
        </w:rPr>
        <w:t xml:space="preserve"> EXPERIENCE</w:t>
      </w:r>
    </w:p>
    <w:p w:rsidR="002818A7" w:rsidRDefault="002818A7" w:rsidP="002818A7">
      <w:pPr>
        <w:rPr>
          <w:b/>
          <w:u w:val="single"/>
        </w:rPr>
      </w:pPr>
    </w:p>
    <w:p w:rsidR="002818A7" w:rsidRDefault="002818A7" w:rsidP="002818A7">
      <w:pPr>
        <w:rPr>
          <w:b/>
          <w:sz w:val="28"/>
          <w:szCs w:val="28"/>
        </w:rPr>
      </w:pPr>
      <w:r w:rsidRPr="00FE64A9">
        <w:rPr>
          <w:b/>
          <w:sz w:val="28"/>
          <w:szCs w:val="28"/>
        </w:rPr>
        <w:t>General Radiographer</w:t>
      </w:r>
      <w:r>
        <w:rPr>
          <w:b/>
          <w:sz w:val="28"/>
          <w:szCs w:val="28"/>
        </w:rPr>
        <w:t xml:space="preserve"> (Part-time)</w:t>
      </w:r>
    </w:p>
    <w:p w:rsidR="002818A7" w:rsidRDefault="002818A7" w:rsidP="002818A7">
      <w:proofErr w:type="gramStart"/>
      <w:r>
        <w:t>at</w:t>
      </w:r>
      <w:proofErr w:type="gramEnd"/>
      <w:r>
        <w:t xml:space="preserve"> Curie Diagnostic Lab, Inc.</w:t>
      </w:r>
    </w:p>
    <w:p w:rsidR="002818A7" w:rsidRDefault="002818A7" w:rsidP="002818A7">
      <w:proofErr w:type="gramStart"/>
      <w:r>
        <w:t>in</w:t>
      </w:r>
      <w:proofErr w:type="gramEnd"/>
      <w:r>
        <w:t xml:space="preserve"> </w:t>
      </w:r>
      <w:proofErr w:type="spellStart"/>
      <w:r>
        <w:t>Dumaguete</w:t>
      </w:r>
      <w:proofErr w:type="spellEnd"/>
      <w:r>
        <w:t xml:space="preserve"> City, Negros Oriental 6200 Philippines</w:t>
      </w:r>
    </w:p>
    <w:p w:rsidR="002818A7" w:rsidRDefault="002818A7" w:rsidP="002818A7">
      <w:proofErr w:type="gramStart"/>
      <w:r>
        <w:t>from</w:t>
      </w:r>
      <w:proofErr w:type="gramEnd"/>
      <w:r>
        <w:t xml:space="preserve"> July-2015 to April-2016</w:t>
      </w:r>
    </w:p>
    <w:p w:rsidR="002818A7" w:rsidRDefault="002818A7" w:rsidP="002818A7"/>
    <w:p w:rsidR="002818A7" w:rsidRDefault="002818A7" w:rsidP="002818A7">
      <w:r>
        <w:lastRenderedPageBreak/>
        <w:t xml:space="preserve">Curie Diagnostic Lab, Inc. is the first non-hospital based diagnostic healthcare provider in </w:t>
      </w:r>
      <w:proofErr w:type="spellStart"/>
      <w:r>
        <w:t>Dumaguete</w:t>
      </w:r>
      <w:proofErr w:type="spellEnd"/>
      <w:r>
        <w:t xml:space="preserve"> City since 1995 bringing years of quality healthcare in laboratory, x-ray, ultrasound, ECG tests and services, trusted by many doctors.</w:t>
      </w:r>
    </w:p>
    <w:p w:rsidR="002818A7" w:rsidRDefault="002818A7" w:rsidP="002818A7"/>
    <w:p w:rsidR="002818A7" w:rsidRDefault="002818A7" w:rsidP="002818A7">
      <w:pPr>
        <w:rPr>
          <w:b/>
          <w:u w:val="single"/>
        </w:rPr>
      </w:pPr>
      <w:r w:rsidRPr="000B632A">
        <w:rPr>
          <w:b/>
          <w:u w:val="single"/>
        </w:rPr>
        <w:t>Radiology Section Medical Equipment</w:t>
      </w:r>
    </w:p>
    <w:p w:rsidR="002818A7" w:rsidRDefault="002818A7" w:rsidP="002818A7">
      <w:pPr>
        <w:rPr>
          <w:b/>
          <w:u w:val="single"/>
        </w:rPr>
      </w:pPr>
    </w:p>
    <w:p w:rsidR="002818A7" w:rsidRDefault="002818A7" w:rsidP="002818A7">
      <w:pPr>
        <w:rPr>
          <w:b/>
        </w:rPr>
      </w:pPr>
      <w:r>
        <w:tab/>
      </w:r>
      <w:r>
        <w:rPr>
          <w:b/>
        </w:rPr>
        <w:t>X-ray Machine</w:t>
      </w:r>
    </w:p>
    <w:p w:rsidR="002818A7" w:rsidRDefault="002818A7" w:rsidP="002818A7">
      <w:pPr>
        <w:pStyle w:val="ListParagraph"/>
        <w:numPr>
          <w:ilvl w:val="0"/>
          <w:numId w:val="10"/>
        </w:numPr>
      </w:pPr>
      <w:r>
        <w:t xml:space="preserve">GE </w:t>
      </w:r>
      <w:proofErr w:type="spellStart"/>
      <w:r>
        <w:t>Tubehead</w:t>
      </w:r>
      <w:proofErr w:type="spellEnd"/>
      <w:r>
        <w:t xml:space="preserve"> @ 300-mA and 115-kV</w:t>
      </w:r>
    </w:p>
    <w:p w:rsidR="002818A7" w:rsidRDefault="002818A7" w:rsidP="002818A7"/>
    <w:p w:rsidR="002818A7" w:rsidRDefault="002818A7" w:rsidP="002818A7">
      <w:pPr>
        <w:rPr>
          <w:b/>
          <w:u w:val="single"/>
        </w:rPr>
      </w:pPr>
      <w:r>
        <w:rPr>
          <w:b/>
          <w:u w:val="single"/>
        </w:rPr>
        <w:t>Job Description</w:t>
      </w:r>
    </w:p>
    <w:p w:rsidR="002818A7" w:rsidRPr="000B632A" w:rsidRDefault="002818A7" w:rsidP="002818A7">
      <w:pPr>
        <w:pStyle w:val="ListParagraph"/>
        <w:numPr>
          <w:ilvl w:val="0"/>
          <w:numId w:val="10"/>
        </w:numPr>
        <w:rPr>
          <w:b/>
          <w:u w:val="single"/>
        </w:rPr>
      </w:pPr>
      <w:r>
        <w:t>Performs routine radiological examinations of the Chest, Extremities and Spine.</w:t>
      </w:r>
    </w:p>
    <w:p w:rsidR="002818A7" w:rsidRPr="00E569E7" w:rsidRDefault="002818A7" w:rsidP="002818A7">
      <w:pPr>
        <w:pStyle w:val="ListParagraph"/>
        <w:numPr>
          <w:ilvl w:val="0"/>
          <w:numId w:val="10"/>
        </w:numPr>
        <w:rPr>
          <w:b/>
          <w:u w:val="single"/>
        </w:rPr>
      </w:pPr>
      <w:r>
        <w:t xml:space="preserve">Observes safe exposure factors, operating instructions and maintenance schedules </w:t>
      </w:r>
      <w:proofErr w:type="gramStart"/>
      <w:r>
        <w:t>of  radiological</w:t>
      </w:r>
      <w:proofErr w:type="gramEnd"/>
      <w:r>
        <w:t xml:space="preserve"> machines and </w:t>
      </w:r>
      <w:proofErr w:type="spellStart"/>
      <w:r>
        <w:t>equipments</w:t>
      </w:r>
      <w:proofErr w:type="spellEnd"/>
      <w:r>
        <w:t>.</w:t>
      </w:r>
    </w:p>
    <w:p w:rsidR="002818A7" w:rsidRPr="00E569E7" w:rsidRDefault="002818A7" w:rsidP="002818A7">
      <w:pPr>
        <w:pStyle w:val="ListParagraph"/>
        <w:numPr>
          <w:ilvl w:val="0"/>
          <w:numId w:val="10"/>
        </w:numPr>
        <w:rPr>
          <w:b/>
          <w:u w:val="single"/>
        </w:rPr>
      </w:pPr>
      <w:r>
        <w:t>Practices compassionate patient care.</w:t>
      </w:r>
    </w:p>
    <w:p w:rsidR="002818A7" w:rsidRPr="000B632A" w:rsidRDefault="002818A7" w:rsidP="002818A7">
      <w:pPr>
        <w:pStyle w:val="ListParagraph"/>
        <w:numPr>
          <w:ilvl w:val="0"/>
          <w:numId w:val="10"/>
        </w:numPr>
        <w:rPr>
          <w:b/>
          <w:u w:val="single"/>
        </w:rPr>
      </w:pPr>
      <w:r>
        <w:t>Carry-out diagnostic procedures, producing diagnostic radiographs, radiation safety and equipment maintenance.</w:t>
      </w:r>
    </w:p>
    <w:p w:rsidR="002818A7" w:rsidRDefault="002818A7" w:rsidP="002818A7"/>
    <w:p w:rsidR="002818A7" w:rsidRPr="005A3C56" w:rsidRDefault="002818A7" w:rsidP="002818A7">
      <w:pPr>
        <w:rPr>
          <w:b/>
          <w:sz w:val="28"/>
          <w:szCs w:val="28"/>
        </w:rPr>
      </w:pPr>
      <w:r w:rsidRPr="005A3C56">
        <w:rPr>
          <w:b/>
          <w:sz w:val="28"/>
          <w:szCs w:val="28"/>
        </w:rPr>
        <w:t>CT Technologist, General Radiographer</w:t>
      </w:r>
    </w:p>
    <w:p w:rsidR="002818A7" w:rsidRPr="00E93BD5" w:rsidRDefault="002818A7" w:rsidP="002818A7">
      <w:pPr>
        <w:rPr>
          <w:bCs/>
        </w:rPr>
      </w:pPr>
      <w:proofErr w:type="gramStart"/>
      <w:r>
        <w:rPr>
          <w:bCs/>
        </w:rPr>
        <w:t>at</w:t>
      </w:r>
      <w:proofErr w:type="gramEnd"/>
      <w:r>
        <w:rPr>
          <w:bCs/>
        </w:rPr>
        <w:t xml:space="preserve"> </w:t>
      </w:r>
      <w:r w:rsidRPr="00E93BD5">
        <w:rPr>
          <w:bCs/>
        </w:rPr>
        <w:t>S</w:t>
      </w:r>
      <w:r>
        <w:rPr>
          <w:bCs/>
        </w:rPr>
        <w:t>illiman</w:t>
      </w:r>
      <w:r w:rsidRPr="00E93BD5">
        <w:rPr>
          <w:bCs/>
        </w:rPr>
        <w:t xml:space="preserve"> U</w:t>
      </w:r>
      <w:r>
        <w:rPr>
          <w:bCs/>
        </w:rPr>
        <w:t>niversity</w:t>
      </w:r>
      <w:r w:rsidRPr="00E93BD5">
        <w:rPr>
          <w:bCs/>
        </w:rPr>
        <w:t xml:space="preserve"> M</w:t>
      </w:r>
      <w:r>
        <w:rPr>
          <w:bCs/>
        </w:rPr>
        <w:t>edical</w:t>
      </w:r>
      <w:r w:rsidRPr="00E93BD5">
        <w:rPr>
          <w:bCs/>
        </w:rPr>
        <w:t xml:space="preserve"> C</w:t>
      </w:r>
      <w:r>
        <w:rPr>
          <w:bCs/>
        </w:rPr>
        <w:t>enter</w:t>
      </w:r>
      <w:r w:rsidRPr="00E93BD5">
        <w:rPr>
          <w:bCs/>
        </w:rPr>
        <w:t xml:space="preserve"> F</w:t>
      </w:r>
      <w:r>
        <w:rPr>
          <w:bCs/>
        </w:rPr>
        <w:t>oundation</w:t>
      </w:r>
      <w:r w:rsidRPr="00E93BD5">
        <w:rPr>
          <w:bCs/>
        </w:rPr>
        <w:t>, I</w:t>
      </w:r>
      <w:r>
        <w:rPr>
          <w:bCs/>
        </w:rPr>
        <w:t>nc</w:t>
      </w:r>
      <w:r w:rsidRPr="00E93BD5">
        <w:rPr>
          <w:bCs/>
        </w:rPr>
        <w:t>.</w:t>
      </w:r>
    </w:p>
    <w:p w:rsidR="002818A7" w:rsidRDefault="002818A7" w:rsidP="002818A7">
      <w:proofErr w:type="gramStart"/>
      <w:r>
        <w:t>in</w:t>
      </w:r>
      <w:proofErr w:type="gramEnd"/>
      <w:r>
        <w:t xml:space="preserve"> </w:t>
      </w:r>
      <w:proofErr w:type="spellStart"/>
      <w:r>
        <w:t>Dumaguete</w:t>
      </w:r>
      <w:proofErr w:type="spellEnd"/>
      <w:r>
        <w:t xml:space="preserve"> City, Negros Oriental 6200 Philippines</w:t>
      </w:r>
    </w:p>
    <w:p w:rsidR="002818A7" w:rsidRDefault="002818A7" w:rsidP="002818A7">
      <w:pPr>
        <w:rPr>
          <w:bCs/>
        </w:rPr>
      </w:pPr>
      <w:proofErr w:type="gramStart"/>
      <w:r>
        <w:rPr>
          <w:bCs/>
        </w:rPr>
        <w:t>from</w:t>
      </w:r>
      <w:proofErr w:type="gramEnd"/>
      <w:r>
        <w:rPr>
          <w:bCs/>
        </w:rPr>
        <w:t xml:space="preserve"> 01-February-2010 to 31-May-2015</w:t>
      </w:r>
    </w:p>
    <w:p w:rsidR="002818A7" w:rsidRDefault="002818A7" w:rsidP="002818A7"/>
    <w:p w:rsidR="002818A7" w:rsidRDefault="002818A7" w:rsidP="002818A7">
      <w:pPr>
        <w:rPr>
          <w:bCs/>
        </w:rPr>
      </w:pPr>
      <w:r w:rsidRPr="00E93BD5">
        <w:rPr>
          <w:bCs/>
        </w:rPr>
        <w:t>S</w:t>
      </w:r>
      <w:r>
        <w:rPr>
          <w:bCs/>
        </w:rPr>
        <w:t>illiman</w:t>
      </w:r>
      <w:r w:rsidRPr="00E93BD5">
        <w:rPr>
          <w:bCs/>
        </w:rPr>
        <w:t xml:space="preserve"> U</w:t>
      </w:r>
      <w:r>
        <w:rPr>
          <w:bCs/>
        </w:rPr>
        <w:t>niversity</w:t>
      </w:r>
      <w:r w:rsidRPr="00E93BD5">
        <w:rPr>
          <w:bCs/>
        </w:rPr>
        <w:t xml:space="preserve"> M</w:t>
      </w:r>
      <w:r>
        <w:rPr>
          <w:bCs/>
        </w:rPr>
        <w:t>edical</w:t>
      </w:r>
      <w:r w:rsidRPr="00E93BD5">
        <w:rPr>
          <w:bCs/>
        </w:rPr>
        <w:t xml:space="preserve"> C</w:t>
      </w:r>
      <w:r>
        <w:rPr>
          <w:bCs/>
        </w:rPr>
        <w:t>enter</w:t>
      </w:r>
      <w:r w:rsidRPr="00E93BD5">
        <w:rPr>
          <w:bCs/>
        </w:rPr>
        <w:t xml:space="preserve"> F</w:t>
      </w:r>
      <w:r>
        <w:rPr>
          <w:bCs/>
        </w:rPr>
        <w:t>oundation</w:t>
      </w:r>
      <w:r w:rsidRPr="00E93BD5">
        <w:rPr>
          <w:bCs/>
        </w:rPr>
        <w:t>, I</w:t>
      </w:r>
      <w:r>
        <w:rPr>
          <w:bCs/>
        </w:rPr>
        <w:t>nc</w:t>
      </w:r>
      <w:r w:rsidRPr="00E93BD5">
        <w:rPr>
          <w:bCs/>
        </w:rPr>
        <w:t>.</w:t>
      </w:r>
      <w:r>
        <w:rPr>
          <w:bCs/>
        </w:rPr>
        <w:t xml:space="preserve"> is a private tertiary hospital with a level IV license given by the Department of Health of the Philippines with a 250-bed capacity and an approved Residency training on Family Medicine, Pediatrics and Internal Medicine. Its Radiology Department provides medical imaging services in general radiography, computed tomography, mammography, ultrasound, echocardiography and interventional radiology.</w:t>
      </w:r>
    </w:p>
    <w:p w:rsidR="002818A7" w:rsidRDefault="002818A7" w:rsidP="002818A7">
      <w:pPr>
        <w:rPr>
          <w:bCs/>
          <w:u w:val="single"/>
        </w:rPr>
      </w:pPr>
    </w:p>
    <w:p w:rsidR="002818A7" w:rsidRPr="00DE6883" w:rsidRDefault="002818A7" w:rsidP="002818A7">
      <w:pPr>
        <w:rPr>
          <w:b/>
          <w:u w:val="single"/>
        </w:rPr>
      </w:pPr>
      <w:r w:rsidRPr="00DE6883">
        <w:rPr>
          <w:b/>
          <w:u w:val="single"/>
        </w:rPr>
        <w:t>Radiolog</w:t>
      </w:r>
      <w:r>
        <w:rPr>
          <w:b/>
          <w:u w:val="single"/>
        </w:rPr>
        <w:t xml:space="preserve">y Department Medical </w:t>
      </w:r>
      <w:proofErr w:type="spellStart"/>
      <w:r>
        <w:rPr>
          <w:b/>
          <w:u w:val="single"/>
        </w:rPr>
        <w:t>Equipments</w:t>
      </w:r>
      <w:proofErr w:type="spellEnd"/>
    </w:p>
    <w:p w:rsidR="002818A7" w:rsidRDefault="002818A7" w:rsidP="002818A7">
      <w:pPr>
        <w:rPr>
          <w:bCs/>
        </w:rPr>
      </w:pPr>
    </w:p>
    <w:p w:rsidR="002818A7" w:rsidRPr="00DE6883" w:rsidRDefault="002818A7" w:rsidP="002818A7">
      <w:pPr>
        <w:ind w:firstLine="720"/>
        <w:rPr>
          <w:b/>
        </w:rPr>
      </w:pPr>
      <w:r>
        <w:rPr>
          <w:b/>
        </w:rPr>
        <w:t xml:space="preserve">CT </w:t>
      </w:r>
      <w:proofErr w:type="gramStart"/>
      <w:r>
        <w:rPr>
          <w:b/>
        </w:rPr>
        <w:t>Scan</w:t>
      </w:r>
      <w:proofErr w:type="gramEnd"/>
      <w:r>
        <w:rPr>
          <w:b/>
        </w:rPr>
        <w:t xml:space="preserve"> Machines</w:t>
      </w:r>
    </w:p>
    <w:p w:rsidR="002818A7" w:rsidRPr="00A74743" w:rsidRDefault="002818A7" w:rsidP="002818A7">
      <w:pPr>
        <w:pStyle w:val="ListParagraph"/>
        <w:numPr>
          <w:ilvl w:val="0"/>
          <w:numId w:val="4"/>
        </w:numPr>
        <w:rPr>
          <w:bCs/>
        </w:rPr>
      </w:pPr>
      <w:r w:rsidRPr="00A74743">
        <w:rPr>
          <w:bCs/>
        </w:rPr>
        <w:t>SIEMENS’ SOMATOM Definition AS</w:t>
      </w:r>
    </w:p>
    <w:p w:rsidR="002818A7" w:rsidRPr="00584922" w:rsidRDefault="002818A7" w:rsidP="002818A7">
      <w:pPr>
        <w:pStyle w:val="ListParagraph"/>
        <w:numPr>
          <w:ilvl w:val="0"/>
          <w:numId w:val="4"/>
        </w:numPr>
        <w:rPr>
          <w:bCs/>
        </w:rPr>
      </w:pPr>
      <w:r>
        <w:rPr>
          <w:bCs/>
        </w:rPr>
        <w:t>GE’s CT MAX 640</w:t>
      </w:r>
    </w:p>
    <w:p w:rsidR="002818A7" w:rsidRPr="00DE6883" w:rsidRDefault="002818A7" w:rsidP="002818A7">
      <w:pPr>
        <w:ind w:firstLine="720"/>
        <w:rPr>
          <w:b/>
        </w:rPr>
      </w:pPr>
      <w:r>
        <w:rPr>
          <w:b/>
        </w:rPr>
        <w:t>X-ray Machines</w:t>
      </w:r>
    </w:p>
    <w:p w:rsidR="002818A7" w:rsidRPr="00A74743" w:rsidRDefault="002818A7" w:rsidP="002818A7">
      <w:pPr>
        <w:pStyle w:val="ListParagraph"/>
        <w:numPr>
          <w:ilvl w:val="0"/>
          <w:numId w:val="5"/>
        </w:numPr>
        <w:rPr>
          <w:bCs/>
        </w:rPr>
      </w:pPr>
      <w:r w:rsidRPr="00A74743">
        <w:rPr>
          <w:bCs/>
        </w:rPr>
        <w:t>SHIMADZU’s DAR-8000i @ 800-mA and 150-kV</w:t>
      </w:r>
    </w:p>
    <w:p w:rsidR="002818A7" w:rsidRPr="00A74743" w:rsidRDefault="002818A7" w:rsidP="002818A7">
      <w:pPr>
        <w:pStyle w:val="ListParagraph"/>
        <w:numPr>
          <w:ilvl w:val="0"/>
          <w:numId w:val="5"/>
        </w:numPr>
        <w:rPr>
          <w:bCs/>
        </w:rPr>
      </w:pPr>
      <w:r w:rsidRPr="00A74743">
        <w:rPr>
          <w:bCs/>
        </w:rPr>
        <w:t>HITACHI’s PC-125B @ 500-mA and 150-kV</w:t>
      </w:r>
    </w:p>
    <w:p w:rsidR="002818A7" w:rsidRPr="00A74743" w:rsidRDefault="002818A7" w:rsidP="002818A7">
      <w:pPr>
        <w:pStyle w:val="ListParagraph"/>
        <w:numPr>
          <w:ilvl w:val="0"/>
          <w:numId w:val="5"/>
        </w:numPr>
        <w:rPr>
          <w:bCs/>
        </w:rPr>
      </w:pPr>
      <w:r w:rsidRPr="00A74743">
        <w:rPr>
          <w:bCs/>
        </w:rPr>
        <w:t xml:space="preserve">SHIMADZU’s </w:t>
      </w:r>
      <w:proofErr w:type="spellStart"/>
      <w:r w:rsidRPr="00A74743">
        <w:rPr>
          <w:bCs/>
        </w:rPr>
        <w:t>MobileArt</w:t>
      </w:r>
      <w:proofErr w:type="spellEnd"/>
      <w:r w:rsidRPr="00A74743">
        <w:rPr>
          <w:bCs/>
        </w:rPr>
        <w:t xml:space="preserve"> ECO @ 200-mA and 125–kV</w:t>
      </w:r>
    </w:p>
    <w:p w:rsidR="002818A7" w:rsidRPr="00DE6883" w:rsidRDefault="002818A7" w:rsidP="002818A7">
      <w:pPr>
        <w:ind w:firstLine="720"/>
        <w:rPr>
          <w:b/>
        </w:rPr>
      </w:pPr>
      <w:r w:rsidRPr="00DE6883">
        <w:rPr>
          <w:b/>
        </w:rPr>
        <w:t>PACS / RIS</w:t>
      </w:r>
    </w:p>
    <w:p w:rsidR="002818A7" w:rsidRPr="00A74743" w:rsidRDefault="002818A7" w:rsidP="002818A7">
      <w:pPr>
        <w:pStyle w:val="ListParagraph"/>
        <w:numPr>
          <w:ilvl w:val="0"/>
          <w:numId w:val="6"/>
        </w:numPr>
        <w:rPr>
          <w:bCs/>
        </w:rPr>
      </w:pPr>
      <w:r w:rsidRPr="00A74743">
        <w:rPr>
          <w:bCs/>
        </w:rPr>
        <w:t xml:space="preserve">CANDELIS </w:t>
      </w:r>
      <w:proofErr w:type="spellStart"/>
      <w:r w:rsidRPr="00A74743">
        <w:rPr>
          <w:bCs/>
        </w:rPr>
        <w:t>ImageGrid</w:t>
      </w:r>
      <w:proofErr w:type="spellEnd"/>
      <w:r w:rsidRPr="00A74743">
        <w:rPr>
          <w:bCs/>
        </w:rPr>
        <w:t xml:space="preserve"> Platform</w:t>
      </w:r>
    </w:p>
    <w:p w:rsidR="002818A7" w:rsidRPr="00A74743" w:rsidRDefault="002818A7" w:rsidP="002818A7">
      <w:pPr>
        <w:pStyle w:val="ListParagraph"/>
        <w:numPr>
          <w:ilvl w:val="0"/>
          <w:numId w:val="6"/>
        </w:numPr>
        <w:rPr>
          <w:bCs/>
        </w:rPr>
      </w:pPr>
      <w:proofErr w:type="spellStart"/>
      <w:r w:rsidRPr="00A74743">
        <w:rPr>
          <w:bCs/>
        </w:rPr>
        <w:t>iCRco’s</w:t>
      </w:r>
      <w:proofErr w:type="spellEnd"/>
      <w:r w:rsidRPr="00A74743">
        <w:rPr>
          <w:bCs/>
        </w:rPr>
        <w:t xml:space="preserve">  </w:t>
      </w:r>
      <w:proofErr w:type="spellStart"/>
      <w:r w:rsidRPr="00A74743">
        <w:rPr>
          <w:bCs/>
        </w:rPr>
        <w:t>iCR</w:t>
      </w:r>
      <w:proofErr w:type="spellEnd"/>
      <w:r w:rsidRPr="00A74743">
        <w:rPr>
          <w:bCs/>
        </w:rPr>
        <w:t xml:space="preserve"> 3600LF</w:t>
      </w:r>
    </w:p>
    <w:p w:rsidR="002818A7" w:rsidRPr="00A74743" w:rsidRDefault="002818A7" w:rsidP="002818A7">
      <w:pPr>
        <w:pStyle w:val="ListParagraph"/>
        <w:numPr>
          <w:ilvl w:val="0"/>
          <w:numId w:val="6"/>
        </w:numPr>
        <w:rPr>
          <w:bCs/>
        </w:rPr>
      </w:pPr>
      <w:r w:rsidRPr="00A74743">
        <w:rPr>
          <w:bCs/>
        </w:rPr>
        <w:t>KODAK’s DRYVIEW 5800 Laser Imager</w:t>
      </w:r>
    </w:p>
    <w:p w:rsidR="002818A7" w:rsidRDefault="002818A7" w:rsidP="002818A7">
      <w:pPr>
        <w:jc w:val="center"/>
        <w:rPr>
          <w:b/>
        </w:rPr>
      </w:pPr>
    </w:p>
    <w:p w:rsidR="002818A7" w:rsidRDefault="002818A7" w:rsidP="002818A7">
      <w:pPr>
        <w:rPr>
          <w:bCs/>
        </w:rPr>
      </w:pPr>
      <w:r>
        <w:rPr>
          <w:b/>
          <w:u w:val="single"/>
        </w:rPr>
        <w:t>Job Description</w:t>
      </w:r>
    </w:p>
    <w:p w:rsidR="002818A7" w:rsidRPr="00A74743" w:rsidRDefault="002818A7" w:rsidP="002818A7">
      <w:pPr>
        <w:pStyle w:val="ListParagraph"/>
        <w:numPr>
          <w:ilvl w:val="0"/>
          <w:numId w:val="7"/>
        </w:numPr>
        <w:rPr>
          <w:bCs/>
        </w:rPr>
      </w:pPr>
      <w:r w:rsidRPr="00A74743">
        <w:rPr>
          <w:bCs/>
        </w:rPr>
        <w:t xml:space="preserve">Rotating through all aspects of general radiography, digital fluoroscopy, </w:t>
      </w:r>
    </w:p>
    <w:p w:rsidR="002818A7" w:rsidRDefault="002818A7" w:rsidP="002818A7">
      <w:pPr>
        <w:ind w:firstLine="720"/>
        <w:rPr>
          <w:bCs/>
        </w:rPr>
      </w:pPr>
      <w:proofErr w:type="spellStart"/>
      <w:proofErr w:type="gramStart"/>
      <w:r w:rsidRPr="00DE6883">
        <w:rPr>
          <w:bCs/>
        </w:rPr>
        <w:t>orthopaedics</w:t>
      </w:r>
      <w:proofErr w:type="spellEnd"/>
      <w:proofErr w:type="gramEnd"/>
      <w:r w:rsidRPr="00DE6883">
        <w:rPr>
          <w:bCs/>
        </w:rPr>
        <w:t>, trauma, mobile, theater, interventional radiography and CT scan.</w:t>
      </w:r>
    </w:p>
    <w:p w:rsidR="002818A7" w:rsidRPr="000B632A" w:rsidRDefault="002818A7" w:rsidP="002818A7">
      <w:pPr>
        <w:pStyle w:val="ListParagraph"/>
        <w:numPr>
          <w:ilvl w:val="0"/>
          <w:numId w:val="7"/>
        </w:numPr>
        <w:rPr>
          <w:bCs/>
        </w:rPr>
      </w:pPr>
      <w:r w:rsidRPr="00A74743">
        <w:rPr>
          <w:bCs/>
        </w:rPr>
        <w:t xml:space="preserve">Observes safe exposure factors, operating instructions and maintenance schedules of radiological machines and </w:t>
      </w:r>
      <w:proofErr w:type="spellStart"/>
      <w:r w:rsidRPr="00A74743">
        <w:rPr>
          <w:bCs/>
        </w:rPr>
        <w:t>equipments</w:t>
      </w:r>
      <w:proofErr w:type="spellEnd"/>
      <w:r w:rsidRPr="00A74743">
        <w:rPr>
          <w:bCs/>
        </w:rPr>
        <w:t>.</w:t>
      </w:r>
    </w:p>
    <w:p w:rsidR="002818A7" w:rsidRPr="000B632A" w:rsidRDefault="002818A7" w:rsidP="002818A7">
      <w:pPr>
        <w:pStyle w:val="ListParagraph"/>
        <w:numPr>
          <w:ilvl w:val="0"/>
          <w:numId w:val="7"/>
        </w:numPr>
        <w:rPr>
          <w:bCs/>
        </w:rPr>
      </w:pPr>
      <w:r w:rsidRPr="00DE6883">
        <w:rPr>
          <w:bCs/>
        </w:rPr>
        <w:t>Practices compassionate patient care.</w:t>
      </w:r>
    </w:p>
    <w:p w:rsidR="002818A7" w:rsidRPr="001536A9" w:rsidRDefault="002818A7" w:rsidP="002818A7">
      <w:pPr>
        <w:pStyle w:val="ListParagraph"/>
        <w:numPr>
          <w:ilvl w:val="0"/>
          <w:numId w:val="7"/>
        </w:numPr>
      </w:pPr>
      <w:r>
        <w:lastRenderedPageBreak/>
        <w:t>Offers almost complete radiological services from carrying-out diagnostic procedures, producing diagnostic radiographs, radiation safety and equipment maintenance.</w:t>
      </w:r>
    </w:p>
    <w:p w:rsidR="002818A7" w:rsidRDefault="002818A7" w:rsidP="002818A7">
      <w:pPr>
        <w:jc w:val="center"/>
        <w:rPr>
          <w:b/>
        </w:rPr>
      </w:pPr>
    </w:p>
    <w:p w:rsidR="002818A7" w:rsidRPr="005A3C56" w:rsidRDefault="002818A7" w:rsidP="002818A7">
      <w:pPr>
        <w:rPr>
          <w:bCs/>
          <w:sz w:val="28"/>
          <w:szCs w:val="28"/>
        </w:rPr>
      </w:pPr>
      <w:r w:rsidRPr="005A3C56">
        <w:rPr>
          <w:b/>
          <w:sz w:val="28"/>
          <w:szCs w:val="28"/>
        </w:rPr>
        <w:t>CT Technologist, General Radiographer</w:t>
      </w:r>
    </w:p>
    <w:p w:rsidR="002818A7" w:rsidRPr="00E93BD5" w:rsidRDefault="002818A7" w:rsidP="002818A7">
      <w:pPr>
        <w:rPr>
          <w:bCs/>
        </w:rPr>
      </w:pPr>
      <w:proofErr w:type="gramStart"/>
      <w:r>
        <w:rPr>
          <w:bCs/>
        </w:rPr>
        <w:t>at</w:t>
      </w:r>
      <w:proofErr w:type="gramEnd"/>
      <w:r>
        <w:rPr>
          <w:bCs/>
        </w:rPr>
        <w:t xml:space="preserve"> Holy Child Hospital</w:t>
      </w:r>
    </w:p>
    <w:p w:rsidR="002818A7" w:rsidRDefault="002818A7" w:rsidP="002818A7">
      <w:proofErr w:type="gramStart"/>
      <w:r>
        <w:t>in</w:t>
      </w:r>
      <w:proofErr w:type="gramEnd"/>
      <w:r>
        <w:t xml:space="preserve"> </w:t>
      </w:r>
      <w:proofErr w:type="spellStart"/>
      <w:r>
        <w:t>Dumaguete</w:t>
      </w:r>
      <w:proofErr w:type="spellEnd"/>
      <w:r>
        <w:t xml:space="preserve"> City, Negros Oriental 6200 Philippines</w:t>
      </w:r>
    </w:p>
    <w:p w:rsidR="002818A7" w:rsidRDefault="002818A7" w:rsidP="002818A7">
      <w:pPr>
        <w:rPr>
          <w:bCs/>
        </w:rPr>
      </w:pPr>
      <w:proofErr w:type="gramStart"/>
      <w:r>
        <w:rPr>
          <w:bCs/>
        </w:rPr>
        <w:t>from</w:t>
      </w:r>
      <w:proofErr w:type="gramEnd"/>
      <w:r>
        <w:rPr>
          <w:bCs/>
        </w:rPr>
        <w:t xml:space="preserve"> 01-</w:t>
      </w:r>
      <w:r>
        <w:rPr>
          <w:rFonts w:asciiTheme="majorBidi" w:hAnsiTheme="majorBidi" w:cstheme="majorBidi"/>
        </w:rPr>
        <w:t>July-2002 to 31-December-2009</w:t>
      </w:r>
    </w:p>
    <w:p w:rsidR="002818A7" w:rsidRPr="00AA187D" w:rsidRDefault="002818A7" w:rsidP="002818A7">
      <w:pPr>
        <w:rPr>
          <w:bCs/>
        </w:rPr>
      </w:pPr>
    </w:p>
    <w:p w:rsidR="002818A7" w:rsidRDefault="002818A7" w:rsidP="002818A7">
      <w:pPr>
        <w:rPr>
          <w:bCs/>
        </w:rPr>
      </w:pPr>
      <w:r>
        <w:rPr>
          <w:bCs/>
        </w:rPr>
        <w:t>Holy Child Hospital is a private tertiary hospital with a level III license given by the Department of Health of the Philippines with a 200-bed capacity and an approved Family Medicine Residency training. Its Radiology Department serves medical imaging in general radiography, computed tomography, mammography, ultrasound and interventional radiology.</w:t>
      </w:r>
    </w:p>
    <w:p w:rsidR="002818A7" w:rsidRDefault="002818A7" w:rsidP="002818A7">
      <w:pPr>
        <w:rPr>
          <w:bCs/>
        </w:rPr>
      </w:pPr>
    </w:p>
    <w:p w:rsidR="002818A7" w:rsidRPr="00DE6883" w:rsidRDefault="002818A7" w:rsidP="002818A7">
      <w:pPr>
        <w:jc w:val="both"/>
        <w:rPr>
          <w:b/>
          <w:u w:val="single"/>
        </w:rPr>
      </w:pPr>
      <w:r w:rsidRPr="00DE6883">
        <w:rPr>
          <w:b/>
          <w:u w:val="single"/>
        </w:rPr>
        <w:t>Radiolog</w:t>
      </w:r>
      <w:r>
        <w:rPr>
          <w:b/>
          <w:u w:val="single"/>
        </w:rPr>
        <w:t xml:space="preserve">y Department Medical </w:t>
      </w:r>
      <w:proofErr w:type="spellStart"/>
      <w:r>
        <w:rPr>
          <w:b/>
          <w:u w:val="single"/>
        </w:rPr>
        <w:t>Equipments</w:t>
      </w:r>
      <w:proofErr w:type="spellEnd"/>
    </w:p>
    <w:p w:rsidR="002818A7" w:rsidRDefault="002818A7" w:rsidP="002818A7">
      <w:pPr>
        <w:jc w:val="both"/>
        <w:rPr>
          <w:bCs/>
        </w:rPr>
      </w:pPr>
    </w:p>
    <w:p w:rsidR="002818A7" w:rsidRPr="00DE6883" w:rsidRDefault="002818A7" w:rsidP="002818A7">
      <w:pPr>
        <w:ind w:firstLine="720"/>
        <w:jc w:val="both"/>
        <w:rPr>
          <w:b/>
        </w:rPr>
      </w:pPr>
      <w:r>
        <w:rPr>
          <w:b/>
        </w:rPr>
        <w:t xml:space="preserve">CT </w:t>
      </w:r>
      <w:proofErr w:type="gramStart"/>
      <w:r>
        <w:rPr>
          <w:b/>
        </w:rPr>
        <w:t>Scan</w:t>
      </w:r>
      <w:proofErr w:type="gramEnd"/>
      <w:r>
        <w:rPr>
          <w:b/>
        </w:rPr>
        <w:t xml:space="preserve"> Machine</w:t>
      </w:r>
    </w:p>
    <w:p w:rsidR="002818A7" w:rsidRPr="00DE6883" w:rsidRDefault="002818A7" w:rsidP="002818A7">
      <w:pPr>
        <w:pStyle w:val="ListParagraph"/>
        <w:numPr>
          <w:ilvl w:val="0"/>
          <w:numId w:val="8"/>
        </w:numPr>
        <w:jc w:val="both"/>
        <w:rPr>
          <w:bCs/>
        </w:rPr>
      </w:pPr>
      <w:r w:rsidRPr="00DE6883">
        <w:rPr>
          <w:bCs/>
        </w:rPr>
        <w:t>SHIMADZU’s SCT-4800TFZ</w:t>
      </w:r>
    </w:p>
    <w:p w:rsidR="002818A7" w:rsidRPr="00DE6883" w:rsidRDefault="002818A7" w:rsidP="002818A7">
      <w:pPr>
        <w:ind w:firstLine="720"/>
        <w:jc w:val="both"/>
        <w:rPr>
          <w:b/>
        </w:rPr>
      </w:pPr>
      <w:r>
        <w:rPr>
          <w:b/>
        </w:rPr>
        <w:t>X-ray Machines</w:t>
      </w:r>
    </w:p>
    <w:p w:rsidR="002818A7" w:rsidRPr="00DE6883" w:rsidRDefault="002818A7" w:rsidP="002818A7">
      <w:pPr>
        <w:pStyle w:val="ListParagraph"/>
        <w:numPr>
          <w:ilvl w:val="0"/>
          <w:numId w:val="8"/>
        </w:numPr>
        <w:jc w:val="both"/>
        <w:rPr>
          <w:bCs/>
        </w:rPr>
      </w:pPr>
      <w:r w:rsidRPr="00DE6883">
        <w:rPr>
          <w:bCs/>
        </w:rPr>
        <w:t>SHIMADZU’s SHIMAVISION AX QUATRO @ 500-mA and 150-kV</w:t>
      </w:r>
    </w:p>
    <w:p w:rsidR="002818A7" w:rsidRPr="00DE6883" w:rsidRDefault="002818A7" w:rsidP="002818A7">
      <w:pPr>
        <w:pStyle w:val="ListParagraph"/>
        <w:numPr>
          <w:ilvl w:val="0"/>
          <w:numId w:val="8"/>
        </w:numPr>
        <w:jc w:val="both"/>
        <w:rPr>
          <w:bCs/>
        </w:rPr>
      </w:pPr>
      <w:r w:rsidRPr="00DE6883">
        <w:rPr>
          <w:bCs/>
        </w:rPr>
        <w:t>SHIMADZU’s EZY-Rad @ 200-mA and 125-kV</w:t>
      </w:r>
    </w:p>
    <w:p w:rsidR="002818A7" w:rsidRPr="00DE6883" w:rsidRDefault="002818A7" w:rsidP="002818A7">
      <w:pPr>
        <w:pStyle w:val="ListParagraph"/>
        <w:numPr>
          <w:ilvl w:val="0"/>
          <w:numId w:val="8"/>
        </w:numPr>
        <w:jc w:val="both"/>
        <w:rPr>
          <w:bCs/>
        </w:rPr>
      </w:pPr>
      <w:r w:rsidRPr="00DE6883">
        <w:rPr>
          <w:bCs/>
        </w:rPr>
        <w:t xml:space="preserve">SHIMADZU’s </w:t>
      </w:r>
      <w:proofErr w:type="spellStart"/>
      <w:r w:rsidRPr="00DE6883">
        <w:rPr>
          <w:bCs/>
        </w:rPr>
        <w:t>MobileArt</w:t>
      </w:r>
      <w:proofErr w:type="spellEnd"/>
      <w:r w:rsidRPr="00DE6883">
        <w:rPr>
          <w:bCs/>
        </w:rPr>
        <w:t xml:space="preserve"> ECO @ 200-mA and 125–kV</w:t>
      </w:r>
    </w:p>
    <w:p w:rsidR="002818A7" w:rsidRPr="00DE6883" w:rsidRDefault="002818A7" w:rsidP="002818A7">
      <w:pPr>
        <w:ind w:firstLine="720"/>
        <w:jc w:val="both"/>
        <w:rPr>
          <w:b/>
        </w:rPr>
      </w:pPr>
      <w:r w:rsidRPr="00DE6883">
        <w:rPr>
          <w:b/>
        </w:rPr>
        <w:t>PACS / RIS</w:t>
      </w:r>
    </w:p>
    <w:p w:rsidR="002818A7" w:rsidRPr="00DE6883" w:rsidRDefault="002818A7" w:rsidP="002818A7">
      <w:pPr>
        <w:pStyle w:val="ListParagraph"/>
        <w:numPr>
          <w:ilvl w:val="0"/>
          <w:numId w:val="9"/>
        </w:numPr>
        <w:jc w:val="both"/>
        <w:rPr>
          <w:bCs/>
        </w:rPr>
      </w:pPr>
      <w:r w:rsidRPr="00DE6883">
        <w:rPr>
          <w:bCs/>
        </w:rPr>
        <w:t>KODAK’s DRYVIEW 6800 Laser Imager</w:t>
      </w:r>
    </w:p>
    <w:p w:rsidR="002818A7" w:rsidRDefault="002818A7" w:rsidP="002818A7">
      <w:pPr>
        <w:rPr>
          <w:bCs/>
        </w:rPr>
      </w:pPr>
    </w:p>
    <w:p w:rsidR="002818A7" w:rsidRDefault="002818A7" w:rsidP="002818A7">
      <w:pPr>
        <w:rPr>
          <w:bCs/>
        </w:rPr>
      </w:pPr>
      <w:r>
        <w:rPr>
          <w:b/>
          <w:u w:val="single"/>
        </w:rPr>
        <w:t>Job Description</w:t>
      </w:r>
    </w:p>
    <w:p w:rsidR="002818A7" w:rsidRPr="00DE6883" w:rsidRDefault="002818A7" w:rsidP="002818A7">
      <w:pPr>
        <w:pStyle w:val="ListParagraph"/>
        <w:numPr>
          <w:ilvl w:val="0"/>
          <w:numId w:val="9"/>
        </w:numPr>
        <w:rPr>
          <w:bCs/>
        </w:rPr>
      </w:pPr>
      <w:r w:rsidRPr="00DE6883">
        <w:rPr>
          <w:bCs/>
        </w:rPr>
        <w:t xml:space="preserve">Rotating through all aspects of general radiography, digital fluoroscopy, </w:t>
      </w:r>
    </w:p>
    <w:p w:rsidR="002818A7" w:rsidRPr="001536A9" w:rsidRDefault="002818A7" w:rsidP="002818A7">
      <w:pPr>
        <w:pStyle w:val="ListParagraph"/>
        <w:ind w:left="1080"/>
        <w:rPr>
          <w:bCs/>
        </w:rPr>
      </w:pPr>
      <w:proofErr w:type="spellStart"/>
      <w:proofErr w:type="gramStart"/>
      <w:r w:rsidRPr="00F5285E">
        <w:rPr>
          <w:bCs/>
        </w:rPr>
        <w:t>orthop</w:t>
      </w:r>
      <w:r>
        <w:rPr>
          <w:bCs/>
        </w:rPr>
        <w:t>a</w:t>
      </w:r>
      <w:r w:rsidRPr="00F5285E">
        <w:rPr>
          <w:bCs/>
        </w:rPr>
        <w:t>edics</w:t>
      </w:r>
      <w:proofErr w:type="spellEnd"/>
      <w:proofErr w:type="gramEnd"/>
      <w:r w:rsidRPr="00F5285E">
        <w:rPr>
          <w:bCs/>
        </w:rPr>
        <w:t>, trauma, mobile, theater,</w:t>
      </w:r>
      <w:r>
        <w:rPr>
          <w:bCs/>
        </w:rPr>
        <w:t xml:space="preserve"> </w:t>
      </w:r>
      <w:r w:rsidRPr="00F5285E">
        <w:rPr>
          <w:bCs/>
        </w:rPr>
        <w:t>interventional radiography and CT scan</w:t>
      </w:r>
      <w:r>
        <w:rPr>
          <w:bCs/>
        </w:rPr>
        <w:t>.</w:t>
      </w:r>
    </w:p>
    <w:p w:rsidR="002818A7" w:rsidRPr="00A72B85" w:rsidRDefault="002818A7" w:rsidP="002818A7">
      <w:pPr>
        <w:pStyle w:val="ListParagraph"/>
        <w:numPr>
          <w:ilvl w:val="0"/>
          <w:numId w:val="9"/>
        </w:numPr>
        <w:rPr>
          <w:bCs/>
        </w:rPr>
      </w:pPr>
      <w:r w:rsidRPr="00A72B85">
        <w:rPr>
          <w:bCs/>
        </w:rPr>
        <w:t xml:space="preserve">Observes safe exposure factors, operating instructions and maintenance schedules of radiological machines and </w:t>
      </w:r>
      <w:proofErr w:type="spellStart"/>
      <w:r w:rsidRPr="00A72B85">
        <w:rPr>
          <w:bCs/>
        </w:rPr>
        <w:t>equipments</w:t>
      </w:r>
      <w:proofErr w:type="spellEnd"/>
      <w:r w:rsidRPr="00A72B85">
        <w:rPr>
          <w:bCs/>
        </w:rPr>
        <w:t>.</w:t>
      </w:r>
    </w:p>
    <w:p w:rsidR="002818A7" w:rsidRDefault="002818A7" w:rsidP="002818A7">
      <w:pPr>
        <w:pStyle w:val="ListParagraph"/>
        <w:numPr>
          <w:ilvl w:val="0"/>
          <w:numId w:val="9"/>
        </w:numPr>
        <w:rPr>
          <w:bCs/>
        </w:rPr>
      </w:pPr>
      <w:r w:rsidRPr="003A3A5A">
        <w:rPr>
          <w:bCs/>
        </w:rPr>
        <w:t xml:space="preserve">Practices </w:t>
      </w:r>
      <w:r>
        <w:rPr>
          <w:bCs/>
        </w:rPr>
        <w:t>compassionate patient care.</w:t>
      </w:r>
    </w:p>
    <w:p w:rsidR="002818A7" w:rsidRPr="00A72B85" w:rsidRDefault="002818A7" w:rsidP="002818A7">
      <w:pPr>
        <w:pStyle w:val="ListParagraph"/>
        <w:numPr>
          <w:ilvl w:val="0"/>
          <w:numId w:val="9"/>
        </w:numPr>
        <w:rPr>
          <w:b/>
          <w:bCs/>
          <w:sz w:val="28"/>
          <w:szCs w:val="28"/>
          <w:u w:val="single"/>
        </w:rPr>
      </w:pPr>
      <w:r>
        <w:t>Offers almost complete radiological services from carrying-out diagnostic procedures, producing diagnostic radiographs, radiation safety and equipment maintenance.</w:t>
      </w:r>
    </w:p>
    <w:p w:rsidR="002818A7" w:rsidRDefault="002818A7" w:rsidP="002818A7">
      <w:pPr>
        <w:rPr>
          <w:b/>
          <w:bCs/>
          <w:sz w:val="28"/>
          <w:szCs w:val="28"/>
          <w:u w:val="single"/>
        </w:rPr>
      </w:pPr>
    </w:p>
    <w:p w:rsidR="002818A7" w:rsidRDefault="002818A7" w:rsidP="002818A7">
      <w:pPr>
        <w:rPr>
          <w:b/>
          <w:bCs/>
          <w:sz w:val="28"/>
          <w:szCs w:val="28"/>
          <w:u w:val="single"/>
        </w:rPr>
      </w:pPr>
      <w:r>
        <w:rPr>
          <w:b/>
          <w:bCs/>
          <w:sz w:val="28"/>
          <w:szCs w:val="28"/>
          <w:u w:val="single"/>
        </w:rPr>
        <w:t>AFFILIATION,</w:t>
      </w:r>
      <w:r w:rsidRPr="00C332AF">
        <w:rPr>
          <w:b/>
          <w:bCs/>
          <w:sz w:val="28"/>
          <w:szCs w:val="28"/>
          <w:u w:val="single"/>
        </w:rPr>
        <w:t xml:space="preserve"> TRAINING AND SEMINAR</w:t>
      </w:r>
    </w:p>
    <w:p w:rsidR="002818A7" w:rsidRDefault="002818A7" w:rsidP="002818A7">
      <w:pPr>
        <w:rPr>
          <w:b/>
          <w:bCs/>
          <w:u w:val="single"/>
        </w:rPr>
      </w:pPr>
    </w:p>
    <w:p w:rsidR="002818A7" w:rsidRDefault="002818A7" w:rsidP="002818A7">
      <w:pPr>
        <w:pStyle w:val="ListParagraph"/>
        <w:numPr>
          <w:ilvl w:val="0"/>
          <w:numId w:val="1"/>
        </w:numPr>
      </w:pPr>
      <w:r>
        <w:t>Regular Member of Philippine Association of Radiologic Technologists Incorporated</w:t>
      </w:r>
    </w:p>
    <w:p w:rsidR="002818A7" w:rsidRDefault="002818A7" w:rsidP="002818A7">
      <w:pPr>
        <w:pStyle w:val="ListParagraph"/>
        <w:numPr>
          <w:ilvl w:val="0"/>
          <w:numId w:val="1"/>
        </w:numPr>
      </w:pPr>
      <w:r>
        <w:t>Completed the Technical and Clinical Training for SOMATOM Definition AS, 2011</w:t>
      </w:r>
    </w:p>
    <w:p w:rsidR="002818A7" w:rsidRDefault="002818A7" w:rsidP="002818A7">
      <w:pPr>
        <w:pStyle w:val="ListParagraph"/>
        <w:numPr>
          <w:ilvl w:val="0"/>
          <w:numId w:val="1"/>
        </w:numPr>
      </w:pPr>
      <w:r>
        <w:t>Attended the 42</w:t>
      </w:r>
      <w:r w:rsidRPr="00505E89">
        <w:rPr>
          <w:vertAlign w:val="superscript"/>
        </w:rPr>
        <w:t>nd</w:t>
      </w:r>
      <w:r>
        <w:t xml:space="preserve"> Annual National Convention for Radiologic Technologists, 2011</w:t>
      </w:r>
    </w:p>
    <w:p w:rsidR="002818A7" w:rsidRDefault="002818A7" w:rsidP="002818A7">
      <w:pPr>
        <w:pStyle w:val="ListParagraph"/>
        <w:numPr>
          <w:ilvl w:val="0"/>
          <w:numId w:val="1"/>
        </w:numPr>
      </w:pPr>
      <w:r>
        <w:t xml:space="preserve">Completed </w:t>
      </w:r>
      <w:r w:rsidRPr="00B53833">
        <w:rPr>
          <w:rFonts w:asciiTheme="majorBidi" w:hAnsiTheme="majorBidi" w:cstheme="majorBidi"/>
          <w:szCs w:val="24"/>
        </w:rPr>
        <w:t xml:space="preserve">a </w:t>
      </w:r>
      <w:r w:rsidRPr="00B53833">
        <w:rPr>
          <w:rFonts w:asciiTheme="majorBidi" w:hAnsiTheme="majorBidi" w:cstheme="majorBidi"/>
          <w:color w:val="000000"/>
          <w:szCs w:val="24"/>
          <w:shd w:val="clear" w:color="auto" w:fill="FFFFFF"/>
        </w:rPr>
        <w:t>Customer Service Program, The Habit of Customer Infatuation,</w:t>
      </w:r>
      <w:r>
        <w:t xml:space="preserve"> 2011</w:t>
      </w:r>
    </w:p>
    <w:p w:rsidR="00DF642B" w:rsidRDefault="00DF642B"/>
    <w:p w:rsidR="00B23434" w:rsidRDefault="00B23434"/>
    <w:p w:rsidR="00B23434" w:rsidRDefault="00B23434"/>
    <w:p w:rsidR="00B23434" w:rsidRDefault="00B23434" w:rsidP="00B23434">
      <w:pPr>
        <w:rPr>
          <w:b/>
        </w:rPr>
      </w:pPr>
      <w:r>
        <w:rPr>
          <w:b/>
        </w:rPr>
        <w:t xml:space="preserve">Job Seeker First Name / CV No: </w:t>
      </w:r>
      <w:r>
        <w:rPr>
          <w:b/>
        </w:rPr>
        <w:t>1766706</w:t>
      </w:r>
      <w:bookmarkStart w:id="0" w:name="_GoBack"/>
      <w:bookmarkEnd w:id="0"/>
    </w:p>
    <w:p w:rsidR="00B23434" w:rsidRDefault="00B23434" w:rsidP="00B23434">
      <w:hyperlink r:id="rId6" w:history="1">
        <w:r>
          <w:rPr>
            <w:rStyle w:val="Hyperlink"/>
          </w:rPr>
          <w:t>Click to send CV No &amp; get contact details of candidate</w:t>
        </w:r>
      </w:hyperlink>
    </w:p>
    <w:p w:rsidR="00B23434" w:rsidRDefault="00B23434" w:rsidP="00B23434">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2366FF55" wp14:editId="415E2C28">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B23434" w:rsidRDefault="00B23434"/>
    <w:sectPr w:rsidR="00B23434" w:rsidSect="00A13A5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419"/>
    <w:multiLevelType w:val="hybridMultilevel"/>
    <w:tmpl w:val="8444B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231632"/>
    <w:multiLevelType w:val="hybridMultilevel"/>
    <w:tmpl w:val="CE9C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E79FF"/>
    <w:multiLevelType w:val="hybridMultilevel"/>
    <w:tmpl w:val="8E665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24104E"/>
    <w:multiLevelType w:val="hybridMultilevel"/>
    <w:tmpl w:val="C6CE45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9D03B8"/>
    <w:multiLevelType w:val="hybridMultilevel"/>
    <w:tmpl w:val="51EA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8A3B65"/>
    <w:multiLevelType w:val="hybridMultilevel"/>
    <w:tmpl w:val="DA3CE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1742FD"/>
    <w:multiLevelType w:val="hybridMultilevel"/>
    <w:tmpl w:val="72023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E641602"/>
    <w:multiLevelType w:val="hybridMultilevel"/>
    <w:tmpl w:val="B9686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A840D4F"/>
    <w:multiLevelType w:val="hybridMultilevel"/>
    <w:tmpl w:val="E0E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B06640"/>
    <w:multiLevelType w:val="hybridMultilevel"/>
    <w:tmpl w:val="77D0D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0"/>
  </w:num>
  <w:num w:numId="6">
    <w:abstractNumId w:val="8"/>
  </w:num>
  <w:num w:numId="7">
    <w:abstractNumId w:val="1"/>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C5"/>
    <w:rsid w:val="002818A7"/>
    <w:rsid w:val="006756C5"/>
    <w:rsid w:val="00B23434"/>
    <w:rsid w:val="00D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A7"/>
    <w:pPr>
      <w:spacing w:after="0" w:line="240" w:lineRule="auto"/>
    </w:pPr>
    <w:rPr>
      <w:rFonts w:ascii="Times New Roman" w:eastAsia="SimSun" w:hAnsi="Times New Roman" w:cs="Angsana New"/>
      <w:sz w:val="24"/>
      <w:szCs w:val="24"/>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8A7"/>
    <w:rPr>
      <w:color w:val="0000FF"/>
      <w:u w:val="single"/>
    </w:rPr>
  </w:style>
  <w:style w:type="paragraph" w:styleId="ListParagraph">
    <w:name w:val="List Paragraph"/>
    <w:basedOn w:val="Normal"/>
    <w:uiPriority w:val="34"/>
    <w:qFormat/>
    <w:rsid w:val="002818A7"/>
    <w:pPr>
      <w:ind w:left="720"/>
      <w:contextualSpacing/>
    </w:pPr>
    <w:rPr>
      <w:szCs w:val="30"/>
    </w:rPr>
  </w:style>
  <w:style w:type="paragraph" w:styleId="BalloonText">
    <w:name w:val="Balloon Text"/>
    <w:basedOn w:val="Normal"/>
    <w:link w:val="BalloonTextChar"/>
    <w:uiPriority w:val="99"/>
    <w:semiHidden/>
    <w:unhideWhenUsed/>
    <w:rsid w:val="002818A7"/>
    <w:rPr>
      <w:rFonts w:ascii="Tahoma" w:hAnsi="Tahoma"/>
      <w:sz w:val="16"/>
      <w:szCs w:val="20"/>
    </w:rPr>
  </w:style>
  <w:style w:type="character" w:customStyle="1" w:styleId="BalloonTextChar">
    <w:name w:val="Balloon Text Char"/>
    <w:basedOn w:val="DefaultParagraphFont"/>
    <w:link w:val="BalloonText"/>
    <w:uiPriority w:val="99"/>
    <w:semiHidden/>
    <w:rsid w:val="002818A7"/>
    <w:rPr>
      <w:rFonts w:ascii="Tahoma" w:eastAsia="SimSun" w:hAnsi="Tahoma" w:cs="Angsana New"/>
      <w:sz w:val="16"/>
      <w:szCs w:val="20"/>
      <w:lang w:eastAsia="zh-CN"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A7"/>
    <w:pPr>
      <w:spacing w:after="0" w:line="240" w:lineRule="auto"/>
    </w:pPr>
    <w:rPr>
      <w:rFonts w:ascii="Times New Roman" w:eastAsia="SimSun" w:hAnsi="Times New Roman" w:cs="Angsana New"/>
      <w:sz w:val="24"/>
      <w:szCs w:val="24"/>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8A7"/>
    <w:rPr>
      <w:color w:val="0000FF"/>
      <w:u w:val="single"/>
    </w:rPr>
  </w:style>
  <w:style w:type="paragraph" w:styleId="ListParagraph">
    <w:name w:val="List Paragraph"/>
    <w:basedOn w:val="Normal"/>
    <w:uiPriority w:val="34"/>
    <w:qFormat/>
    <w:rsid w:val="002818A7"/>
    <w:pPr>
      <w:ind w:left="720"/>
      <w:contextualSpacing/>
    </w:pPr>
    <w:rPr>
      <w:szCs w:val="30"/>
    </w:rPr>
  </w:style>
  <w:style w:type="paragraph" w:styleId="BalloonText">
    <w:name w:val="Balloon Text"/>
    <w:basedOn w:val="Normal"/>
    <w:link w:val="BalloonTextChar"/>
    <w:uiPriority w:val="99"/>
    <w:semiHidden/>
    <w:unhideWhenUsed/>
    <w:rsid w:val="002818A7"/>
    <w:rPr>
      <w:rFonts w:ascii="Tahoma" w:hAnsi="Tahoma"/>
      <w:sz w:val="16"/>
      <w:szCs w:val="20"/>
    </w:rPr>
  </w:style>
  <w:style w:type="character" w:customStyle="1" w:styleId="BalloonTextChar">
    <w:name w:val="Balloon Text Char"/>
    <w:basedOn w:val="DefaultParagraphFont"/>
    <w:link w:val="BalloonText"/>
    <w:uiPriority w:val="99"/>
    <w:semiHidden/>
    <w:rsid w:val="002818A7"/>
    <w:rPr>
      <w:rFonts w:ascii="Tahoma" w:eastAsia="SimSun" w:hAnsi="Tahoma" w:cs="Angsana New"/>
      <w:sz w:val="16"/>
      <w:szCs w:val="20"/>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racso</dc:creator>
  <cp:keywords/>
  <dc:description/>
  <cp:lastModifiedBy>Pc3</cp:lastModifiedBy>
  <cp:revision>3</cp:revision>
  <dcterms:created xsi:type="dcterms:W3CDTF">2016-06-19T19:31:00Z</dcterms:created>
  <dcterms:modified xsi:type="dcterms:W3CDTF">2016-07-04T13:16:00Z</dcterms:modified>
</cp:coreProperties>
</file>