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C0" w:rsidRDefault="00C62063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4580516</wp:posOffset>
            </wp:positionH>
            <wp:positionV relativeFrom="paragraph">
              <wp:posOffset>-832360</wp:posOffset>
            </wp:positionV>
            <wp:extent cx="1253682" cy="1616148"/>
            <wp:effectExtent l="0" t="0" r="0" b="0"/>
            <wp:wrapNone/>
            <wp:docPr id="5" name="Picture 1" descr="C:\Users\Rico\Downloads\Gene Peter Vinu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o\Downloads\Gene Peter Vinu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2" cy="161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Gene</w:t>
      </w:r>
    </w:p>
    <w:p w:rsidR="00826C82" w:rsidRDefault="005B12C0">
      <w:pPr>
        <w:rPr>
          <w:rFonts w:ascii="Arial" w:hAnsi="Arial"/>
          <w:b/>
          <w:sz w:val="22"/>
        </w:rPr>
      </w:pPr>
      <w:hyperlink r:id="rId8" w:history="1">
        <w:r w:rsidRPr="008F230A">
          <w:rPr>
            <w:rStyle w:val="Hyperlink"/>
            <w:rFonts w:ascii="Arial" w:hAnsi="Arial"/>
            <w:b/>
            <w:sz w:val="22"/>
          </w:rPr>
          <w:t>Gene.294742@2freemail.com</w:t>
        </w:r>
      </w:hyperlink>
      <w:r>
        <w:rPr>
          <w:rFonts w:ascii="Arial" w:hAnsi="Arial"/>
          <w:b/>
          <w:sz w:val="22"/>
        </w:rPr>
        <w:t xml:space="preserve"> </w:t>
      </w:r>
      <w:r w:rsidRPr="005B12C0">
        <w:rPr>
          <w:rFonts w:ascii="Arial" w:hAnsi="Arial"/>
          <w:b/>
          <w:sz w:val="22"/>
        </w:rPr>
        <w:tab/>
      </w:r>
      <w:r w:rsidR="00C62063">
        <w:rPr>
          <w:rFonts w:ascii="Arial" w:hAnsi="Arial"/>
          <w:b/>
          <w:sz w:val="22"/>
        </w:rPr>
        <w:t xml:space="preserve"> </w:t>
      </w:r>
    </w:p>
    <w:p w:rsidR="00826C82" w:rsidRDefault="00826C82">
      <w:pPr>
        <w:rPr>
          <w:rFonts w:ascii="Arial" w:hAnsi="Arial"/>
          <w:sz w:val="22"/>
        </w:rPr>
      </w:pPr>
    </w:p>
    <w:p w:rsidR="00826C82" w:rsidRDefault="00826C82">
      <w:pPr>
        <w:rPr>
          <w:rFonts w:ascii="Arial" w:hAnsi="Arial"/>
          <w:sz w:val="22"/>
        </w:rPr>
      </w:pPr>
    </w:p>
    <w:p w:rsidR="00826C82" w:rsidRDefault="00826C82">
      <w:pPr>
        <w:rPr>
          <w:rFonts w:ascii="Arial" w:hAnsi="Arial"/>
          <w:sz w:val="22"/>
        </w:rPr>
      </w:pPr>
    </w:p>
    <w:p w:rsidR="00826C82" w:rsidRDefault="005B12C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55pt;margin-top:3.25pt;width:511.15pt;height:.05pt;z-index:251661312" o:connectortype="straight" strokeweight="2.75pt"/>
        </w:pict>
      </w:r>
    </w:p>
    <w:p w:rsidR="00826C82" w:rsidRDefault="00C62063">
      <w:pPr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CAREER OBJECTIVE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826C82" w:rsidRDefault="00C62063" w:rsidP="00C62063">
      <w:pPr>
        <w:pStyle w:val="NormalWeb"/>
        <w:spacing w:before="0" w:after="0" w:line="276" w:lineRule="auto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obtain any job position in an institution, where I can make the most of my education and training, over and above my interpersonal skill, as well as to acquire more knowledge and experiences and develop a positive, productive and lasting relationship with my employee and colleagues.</w:t>
      </w:r>
    </w:p>
    <w:p w:rsidR="00826C82" w:rsidRDefault="00C62063">
      <w:pPr>
        <w:pStyle w:val="NormalWeb"/>
        <w:spacing w:before="0" w:after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STRENGTHS</w:t>
      </w:r>
    </w:p>
    <w:p w:rsidR="00826C82" w:rsidRPr="00C62063" w:rsidRDefault="00C62063" w:rsidP="00C62063">
      <w:pPr>
        <w:pStyle w:val="NormalWeb"/>
        <w:spacing w:before="0" w:after="0" w:line="276" w:lineRule="auto"/>
        <w:ind w:firstLine="72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 hardworking, honest and trustworthy individual with skilled communication that create positive environment.</w:t>
      </w:r>
      <w:proofErr w:type="gramEnd"/>
      <w:r>
        <w:rPr>
          <w:rFonts w:ascii="Arial" w:hAnsi="Arial"/>
          <w:sz w:val="22"/>
        </w:rPr>
        <w:t xml:space="preserve"> Accomplish assigned tasks on time, and always willing to learn. Reliable and works well with others.</w:t>
      </w:r>
    </w:p>
    <w:p w:rsidR="00826C82" w:rsidRDefault="00C62063">
      <w:pPr>
        <w:spacing w:line="276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QUALIFICATIONS</w:t>
      </w:r>
    </w:p>
    <w:p w:rsidR="00826C82" w:rsidRDefault="00C62063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proofErr w:type="gramStart"/>
      <w:r>
        <w:rPr>
          <w:rFonts w:ascii="Arial" w:hAnsi="Arial"/>
          <w:sz w:val="22"/>
        </w:rPr>
        <w:t>Certified CAD Operator with expertise in completing the required work.</w:t>
      </w:r>
      <w:proofErr w:type="gram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Proficient in developing and implementing the work that may help the technical </w:t>
      </w:r>
      <w:proofErr w:type="spellStart"/>
      <w:r>
        <w:rPr>
          <w:rFonts w:ascii="Arial" w:hAnsi="Arial"/>
          <w:sz w:val="22"/>
        </w:rPr>
        <w:t>staff.Strong</w:t>
      </w:r>
      <w:proofErr w:type="spellEnd"/>
      <w:r>
        <w:rPr>
          <w:rFonts w:ascii="Arial" w:hAnsi="Arial"/>
          <w:sz w:val="22"/>
        </w:rPr>
        <w:t xml:space="preserve"> customer, interpersonal and organizational skills.</w:t>
      </w:r>
      <w:proofErr w:type="gramEnd"/>
      <w:r>
        <w:rPr>
          <w:rFonts w:ascii="Arial" w:hAnsi="Arial"/>
          <w:sz w:val="22"/>
        </w:rPr>
        <w:t xml:space="preserve"> Have the ability to administer, reprioritize, and deal effectively with multiple </w:t>
      </w:r>
      <w:proofErr w:type="gramStart"/>
      <w:r>
        <w:rPr>
          <w:rFonts w:ascii="Arial" w:hAnsi="Arial"/>
          <w:sz w:val="22"/>
        </w:rPr>
        <w:t>task</w:t>
      </w:r>
      <w:proofErr w:type="gramEnd"/>
      <w:r>
        <w:rPr>
          <w:rFonts w:ascii="Arial" w:hAnsi="Arial"/>
          <w:sz w:val="22"/>
        </w:rPr>
        <w:t xml:space="preserve">. </w:t>
      </w:r>
      <w:proofErr w:type="gramStart"/>
      <w:r>
        <w:rPr>
          <w:rFonts w:ascii="Arial" w:hAnsi="Arial"/>
          <w:sz w:val="22"/>
        </w:rPr>
        <w:t>Strong ability to follow direction given by supervisor.</w:t>
      </w:r>
      <w:proofErr w:type="gramEnd"/>
    </w:p>
    <w:p w:rsidR="00826C82" w:rsidRDefault="00826C82">
      <w:pPr>
        <w:rPr>
          <w:rFonts w:ascii="Arial" w:hAnsi="Arial"/>
          <w:sz w:val="22"/>
        </w:rPr>
      </w:pPr>
    </w:p>
    <w:p w:rsidR="00826C82" w:rsidRDefault="00C6206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SKILLS</w:t>
      </w:r>
    </w:p>
    <w:p w:rsidR="00826C82" w:rsidRDefault="00C62063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proofErr w:type="gramStart"/>
      <w:r>
        <w:rPr>
          <w:rFonts w:ascii="Arial" w:hAnsi="Arial"/>
          <w:color w:val="333333"/>
          <w:sz w:val="22"/>
        </w:rPr>
        <w:t>Profound knowledge of Auto Cad 2007 and MS Office.</w:t>
      </w:r>
      <w:proofErr w:type="gramEnd"/>
      <w:r>
        <w:rPr>
          <w:rFonts w:ascii="Arial" w:hAnsi="Arial"/>
          <w:color w:val="333333"/>
          <w:sz w:val="22"/>
        </w:rPr>
        <w:t xml:space="preserve"> </w:t>
      </w:r>
      <w:proofErr w:type="gramStart"/>
      <w:r>
        <w:rPr>
          <w:rFonts w:ascii="Arial" w:hAnsi="Arial"/>
          <w:color w:val="333333"/>
          <w:sz w:val="22"/>
        </w:rPr>
        <w:t>Developing drawings, maps to plan, developing reports and plans for construction sites and preparing sectional elevation maps.</w:t>
      </w:r>
      <w:proofErr w:type="gramEnd"/>
      <w:r>
        <w:rPr>
          <w:rFonts w:ascii="Arial" w:hAnsi="Arial"/>
          <w:color w:val="333333"/>
          <w:sz w:val="22"/>
        </w:rPr>
        <w:t xml:space="preserve"> </w:t>
      </w:r>
      <w:proofErr w:type="gramStart"/>
      <w:r>
        <w:rPr>
          <w:rFonts w:ascii="Arial" w:hAnsi="Arial"/>
          <w:color w:val="333333"/>
          <w:sz w:val="22"/>
        </w:rPr>
        <w:t>Ensured quality work to meet organization’s expectations.</w:t>
      </w:r>
      <w:proofErr w:type="gramEnd"/>
      <w:r>
        <w:rPr>
          <w:rFonts w:ascii="Arial" w:hAnsi="Arial"/>
          <w:color w:val="333333"/>
          <w:sz w:val="22"/>
        </w:rPr>
        <w:t xml:space="preserve"> Ensured quality standards are met while drafting and implementing new and redesigned specifications. </w:t>
      </w:r>
      <w:proofErr w:type="gramStart"/>
      <w:r>
        <w:rPr>
          <w:rFonts w:ascii="Arial" w:hAnsi="Arial"/>
          <w:color w:val="333333"/>
          <w:sz w:val="22"/>
        </w:rPr>
        <w:t>Ability to work independently and under pressure.</w:t>
      </w:r>
      <w:proofErr w:type="gramEnd"/>
      <w:r>
        <w:rPr>
          <w:rFonts w:ascii="Arial" w:hAnsi="Arial"/>
          <w:color w:val="333333"/>
          <w:sz w:val="22"/>
        </w:rPr>
        <w:t xml:space="preserve"> </w:t>
      </w:r>
      <w:proofErr w:type="gramStart"/>
      <w:r>
        <w:rPr>
          <w:rFonts w:ascii="Arial" w:hAnsi="Arial"/>
          <w:color w:val="333333"/>
          <w:sz w:val="22"/>
        </w:rPr>
        <w:t>Proficient in performing stupendously in team environment.</w:t>
      </w:r>
      <w:proofErr w:type="gramEnd"/>
      <w:r>
        <w:rPr>
          <w:rFonts w:ascii="Arial" w:hAnsi="Arial"/>
          <w:color w:val="333333"/>
          <w:sz w:val="22"/>
        </w:rPr>
        <w:t xml:space="preserve"> </w:t>
      </w:r>
    </w:p>
    <w:p w:rsidR="00826C82" w:rsidRDefault="00C6206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826C82" w:rsidRDefault="005B12C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pict>
          <v:shape id="_x0000_s1029" type="#_x0000_t32" style="position:absolute;margin-left:-8.35pt;margin-top:1.65pt;width:511.15pt;height:.05pt;z-index:251663360" o:connectortype="straight" strokeweight="2.75pt"/>
        </w:pict>
      </w:r>
    </w:p>
    <w:p w:rsidR="00826C82" w:rsidRDefault="00826C82">
      <w:pPr>
        <w:jc w:val="center"/>
        <w:rPr>
          <w:rFonts w:ascii="Arial" w:hAnsi="Arial"/>
          <w:b/>
          <w:sz w:val="22"/>
        </w:rPr>
      </w:pPr>
    </w:p>
    <w:p w:rsidR="00826C82" w:rsidRDefault="00C6206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WORKING EXPERIENCE SUMMARY</w:t>
      </w:r>
    </w:p>
    <w:p w:rsidR="00826C82" w:rsidRDefault="00826C82">
      <w:pPr>
        <w:jc w:val="center"/>
        <w:rPr>
          <w:rFonts w:ascii="Arial" w:hAnsi="Arial"/>
          <w:b/>
          <w:sz w:val="22"/>
        </w:rPr>
      </w:pPr>
    </w:p>
    <w:p w:rsidR="00826C82" w:rsidRDefault="00C62063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January 2011 – January 2012</w:t>
      </w:r>
    </w:p>
    <w:p w:rsidR="00826C82" w:rsidRDefault="00C620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SM Department Store</w:t>
      </w:r>
    </w:p>
    <w:p w:rsidR="00826C82" w:rsidRDefault="00C620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Batangas</w:t>
      </w:r>
      <w:proofErr w:type="spellEnd"/>
      <w:r>
        <w:rPr>
          <w:rFonts w:ascii="Arial" w:hAnsi="Arial"/>
          <w:sz w:val="22"/>
        </w:rPr>
        <w:t xml:space="preserve"> City, Philippines</w:t>
      </w:r>
    </w:p>
    <w:p w:rsidR="00826C82" w:rsidRDefault="00C620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Sales Attendant</w:t>
      </w:r>
    </w:p>
    <w:p w:rsidR="00826C82" w:rsidRDefault="00826C82">
      <w:pPr>
        <w:rPr>
          <w:rFonts w:ascii="Arial" w:hAnsi="Arial"/>
          <w:b/>
          <w:sz w:val="22"/>
        </w:rPr>
      </w:pPr>
    </w:p>
    <w:p w:rsidR="00826C82" w:rsidRDefault="00C62063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DUTIES &amp; RESPONSIBILITIES:</w:t>
      </w:r>
    </w:p>
    <w:p w:rsidR="00826C82" w:rsidRDefault="00826C82">
      <w:pPr>
        <w:jc w:val="both"/>
        <w:rPr>
          <w:rFonts w:ascii="Arial" w:hAnsi="Arial"/>
          <w:b/>
          <w:color w:val="000000"/>
          <w:sz w:val="20"/>
        </w:rPr>
      </w:pPr>
    </w:p>
    <w:p w:rsidR="00826C82" w:rsidRDefault="00C62063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• Assists/advice customers to find product selection they are looking for.</w:t>
      </w:r>
    </w:p>
    <w:p w:rsidR="00826C82" w:rsidRDefault="00C62063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• Worked as a team member to provide the highest level of service to customers.</w:t>
      </w:r>
    </w:p>
    <w:p w:rsidR="00826C82" w:rsidRDefault="00C62063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• Demonstrated that customers come first by serving them with a sense of urgency.</w:t>
      </w:r>
    </w:p>
    <w:p w:rsidR="00826C82" w:rsidRDefault="00C62063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• Detail-oriented, efficient and organized professional.</w:t>
      </w:r>
    </w:p>
    <w:p w:rsidR="00826C82" w:rsidRDefault="00C62063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• Confident, hardworking, a good team worker and have the ability to effectively manage time.</w:t>
      </w:r>
    </w:p>
    <w:p w:rsidR="00826C82" w:rsidRDefault="00826C82">
      <w:pPr>
        <w:jc w:val="both"/>
        <w:rPr>
          <w:rFonts w:ascii="Arial" w:hAnsi="Arial"/>
          <w:color w:val="000000"/>
          <w:sz w:val="22"/>
        </w:rPr>
      </w:pPr>
    </w:p>
    <w:p w:rsidR="00826C82" w:rsidRDefault="00C62063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lastRenderedPageBreak/>
        <w:t>February 2012 – May 2013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26C82" w:rsidRDefault="00C62063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R.S. Developer Co., Inc </w:t>
      </w:r>
    </w:p>
    <w:p w:rsidR="00826C82" w:rsidRDefault="00C62063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Marikina City, Metro Manila        </w:t>
      </w:r>
    </w:p>
    <w:p w:rsidR="00826C82" w:rsidRDefault="00C62063">
      <w:pPr>
        <w:ind w:left="2835" w:hanging="2835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AutoCad</w:t>
      </w:r>
      <w:proofErr w:type="spellEnd"/>
      <w:r>
        <w:rPr>
          <w:rFonts w:ascii="Arial" w:hAnsi="Arial"/>
          <w:sz w:val="22"/>
        </w:rPr>
        <w:t xml:space="preserve"> Operator at OSP Engineering Department</w:t>
      </w:r>
    </w:p>
    <w:p w:rsidR="00826C82" w:rsidRDefault="00C62063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>Civil Works and Fiber Optic Cable Network</w:t>
      </w:r>
    </w:p>
    <w:p w:rsidR="00826C82" w:rsidRDefault="00C620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826C82" w:rsidRDefault="00C62063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>June 2013 – June 2016</w:t>
      </w:r>
      <w:r>
        <w:rPr>
          <w:rFonts w:ascii="Arial" w:hAnsi="Arial"/>
          <w:sz w:val="22"/>
        </w:rPr>
        <w:tab/>
      </w:r>
    </w:p>
    <w:p w:rsidR="00826C82" w:rsidRDefault="00C62063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>Office of the City Engineer</w:t>
      </w:r>
      <w:r>
        <w:rPr>
          <w:rFonts w:ascii="Arial" w:hAnsi="Arial"/>
          <w:sz w:val="22"/>
        </w:rPr>
        <w:tab/>
      </w:r>
    </w:p>
    <w:p w:rsidR="00826C82" w:rsidRDefault="00C62063">
      <w:pPr>
        <w:ind w:left="2835" w:hanging="2835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Batangas</w:t>
      </w:r>
      <w:proofErr w:type="spellEnd"/>
      <w:r>
        <w:rPr>
          <w:rFonts w:ascii="Arial" w:hAnsi="Arial"/>
          <w:sz w:val="22"/>
        </w:rPr>
        <w:t xml:space="preserve"> City</w:t>
      </w:r>
    </w:p>
    <w:p w:rsidR="00826C82" w:rsidRDefault="00C62063">
      <w:pPr>
        <w:ind w:left="2835" w:hanging="2835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AutoCad</w:t>
      </w:r>
      <w:proofErr w:type="spellEnd"/>
      <w:r>
        <w:rPr>
          <w:rFonts w:ascii="Arial" w:hAnsi="Arial"/>
          <w:sz w:val="22"/>
        </w:rPr>
        <w:t xml:space="preserve"> Operator at Planning Department</w:t>
      </w:r>
    </w:p>
    <w:p w:rsidR="00826C82" w:rsidRDefault="00C62063">
      <w:pPr>
        <w:ind w:left="2835" w:hanging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Sewage Works Engineering and </w:t>
      </w:r>
      <w:proofErr w:type="spellStart"/>
      <w:r>
        <w:rPr>
          <w:rFonts w:ascii="Arial" w:hAnsi="Arial"/>
          <w:sz w:val="22"/>
        </w:rPr>
        <w:t>Stormwater</w:t>
      </w:r>
      <w:proofErr w:type="spellEnd"/>
      <w:r>
        <w:rPr>
          <w:rFonts w:ascii="Arial" w:hAnsi="Arial"/>
          <w:sz w:val="22"/>
        </w:rPr>
        <w:t xml:space="preserve"> Drainage Technology</w:t>
      </w:r>
    </w:p>
    <w:p w:rsidR="00826C82" w:rsidRDefault="00826C82">
      <w:pPr>
        <w:ind w:left="2835" w:hanging="2835"/>
        <w:rPr>
          <w:rFonts w:ascii="Arial" w:hAnsi="Arial"/>
          <w:sz w:val="22"/>
        </w:rPr>
      </w:pPr>
    </w:p>
    <w:p w:rsidR="00826C82" w:rsidRDefault="005B12C0">
      <w:pPr>
        <w:ind w:left="3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pict>
          <v:shape id="_x0000_s1031" type="#_x0000_t32" style="position:absolute;left:0;text-align:left;margin-left:-21.7pt;margin-top:4.85pt;width:511.15pt;height:.05pt;z-index:251664384" o:connectortype="straight" strokeweight="2.75pt"/>
        </w:pict>
      </w:r>
    </w:p>
    <w:p w:rsidR="00826C82" w:rsidRDefault="00C6206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ON-THE-JOB TRAINING/AFFILIATION</w:t>
      </w:r>
    </w:p>
    <w:p w:rsidR="00826C82" w:rsidRDefault="00826C82">
      <w:pPr>
        <w:rPr>
          <w:rFonts w:ascii="Arial" w:hAnsi="Arial"/>
          <w:sz w:val="22"/>
        </w:rPr>
      </w:pPr>
    </w:p>
    <w:p w:rsidR="00826C82" w:rsidRDefault="00C620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Planning Department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Office of the City Engineer, </w:t>
      </w:r>
      <w:proofErr w:type="spellStart"/>
      <w:r>
        <w:rPr>
          <w:rFonts w:ascii="Arial" w:hAnsi="Arial"/>
          <w:sz w:val="22"/>
        </w:rPr>
        <w:t>Batangas</w:t>
      </w:r>
      <w:proofErr w:type="spellEnd"/>
      <w:r>
        <w:rPr>
          <w:rFonts w:ascii="Arial" w:hAnsi="Arial"/>
          <w:sz w:val="22"/>
        </w:rPr>
        <w:t xml:space="preserve"> City</w:t>
      </w:r>
    </w:p>
    <w:p w:rsidR="00826C82" w:rsidRDefault="00826C82">
      <w:pPr>
        <w:rPr>
          <w:rFonts w:ascii="Arial" w:hAnsi="Arial"/>
          <w:b/>
          <w:sz w:val="22"/>
        </w:rPr>
      </w:pPr>
    </w:p>
    <w:p w:rsidR="00826C82" w:rsidRDefault="005B12C0">
      <w:pPr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pict>
          <v:shape id="_x0000_s1035" type="#_x0000_t32" style="position:absolute;margin-left:-18pt;margin-top:7.05pt;width:511.15pt;height:.05pt;z-index:251668480" o:connectortype="straight" strokeweight="2.75pt"/>
        </w:pict>
      </w:r>
    </w:p>
    <w:p w:rsidR="00826C82" w:rsidRDefault="00C62063">
      <w:pPr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EDUCATIONAL ATTAINMENT</w:t>
      </w:r>
    </w:p>
    <w:p w:rsidR="00826C82" w:rsidRDefault="00826C82">
      <w:pPr>
        <w:spacing w:line="276" w:lineRule="auto"/>
        <w:rPr>
          <w:rFonts w:ascii="Arial" w:hAnsi="Arial"/>
          <w:b/>
          <w:sz w:val="22"/>
        </w:rPr>
      </w:pPr>
    </w:p>
    <w:p w:rsidR="00826C82" w:rsidRDefault="00C62063">
      <w:pPr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Tertiary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Certificate in Drafting Cad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826C82" w:rsidRDefault="00C62063">
      <w:pPr>
        <w:spacing w:line="276" w:lineRule="auto"/>
        <w:ind w:left="21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University of </w:t>
      </w:r>
      <w:proofErr w:type="spellStart"/>
      <w:r>
        <w:rPr>
          <w:rFonts w:ascii="Arial" w:hAnsi="Arial"/>
          <w:sz w:val="22"/>
        </w:rPr>
        <w:t>Batangas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26C82" w:rsidRDefault="00C62063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Hilltop </w:t>
      </w:r>
      <w:proofErr w:type="spellStart"/>
      <w:r>
        <w:rPr>
          <w:rFonts w:ascii="Arial" w:hAnsi="Arial"/>
          <w:sz w:val="22"/>
        </w:rPr>
        <w:t>Batangas</w:t>
      </w:r>
      <w:proofErr w:type="spellEnd"/>
      <w:r>
        <w:rPr>
          <w:rFonts w:ascii="Arial" w:hAnsi="Arial"/>
          <w:sz w:val="22"/>
        </w:rPr>
        <w:t xml:space="preserve"> City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26C82" w:rsidRDefault="00C62063">
      <w:pPr>
        <w:pStyle w:val="BodyTextIndent"/>
        <w:spacing w:line="276" w:lineRule="auto"/>
        <w:ind w:left="0"/>
        <w:rPr>
          <w:rFonts w:ascii="Arial" w:hAnsi="Arial"/>
          <w:b w:val="0"/>
          <w:sz w:val="22"/>
          <w:lang w:val="en-PH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  <w:lang w:val="en-PH"/>
        </w:rPr>
        <w:tab/>
      </w:r>
      <w:r>
        <w:rPr>
          <w:rFonts w:ascii="Arial" w:hAnsi="Arial"/>
          <w:b w:val="0"/>
          <w:sz w:val="22"/>
          <w:lang w:val="en-PH"/>
        </w:rPr>
        <w:t>October 2007 – November 2010</w:t>
      </w:r>
    </w:p>
    <w:p w:rsidR="00826C82" w:rsidRDefault="005B12C0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shape id="_x0000_s1033" type="#_x0000_t32" style="position:absolute;left:0;text-align:left;margin-left:-24.3pt;margin-top:6.4pt;width:511.15pt;height:.05pt;z-index:251666432" o:connectortype="straight" strokeweight="2.75pt"/>
        </w:pict>
      </w:r>
    </w:p>
    <w:p w:rsidR="00826C82" w:rsidRDefault="005B12C0">
      <w:pPr>
        <w:pStyle w:val="BodyTextIndent"/>
        <w:spacing w:line="276" w:lineRule="auto"/>
        <w:ind w:left="0"/>
        <w:rPr>
          <w:rFonts w:ascii="Arial" w:hAnsi="Arial"/>
          <w:sz w:val="22"/>
          <w:lang w:val="en-PH"/>
        </w:rPr>
      </w:pPr>
      <w:r>
        <w:rPr>
          <w:rFonts w:ascii="Arial" w:hAnsi="Arial"/>
          <w:sz w:val="22"/>
        </w:rPr>
        <w:pict>
          <v:shape id="_x0000_s1034" type="#_x0000_t32" style="position:absolute;left:0;text-align:left;margin-left:-24.3pt;margin-top:5.4pt;width:525.8pt;height:0;z-index:251667456" o:connectortype="straight" strokeweight="2.75pt"/>
        </w:pict>
      </w:r>
    </w:p>
    <w:p w:rsidR="00826C82" w:rsidRDefault="00C62063">
      <w:pPr>
        <w:pStyle w:val="BodyTextIndent"/>
        <w:spacing w:line="276" w:lineRule="auto"/>
        <w:ind w:left="0"/>
        <w:rPr>
          <w:rFonts w:ascii="Arial" w:hAnsi="Arial"/>
          <w:sz w:val="22"/>
          <w:lang w:val="en-PH"/>
        </w:rPr>
      </w:pPr>
      <w:r>
        <w:rPr>
          <w:rFonts w:ascii="Arial" w:hAnsi="Arial"/>
          <w:sz w:val="22"/>
          <w:lang w:val="en-PH"/>
        </w:rPr>
        <w:t>CHARACTER REFERENCES</w:t>
      </w:r>
      <w:r>
        <w:rPr>
          <w:rFonts w:ascii="Arial" w:hAnsi="Arial"/>
          <w:sz w:val="22"/>
          <w:lang w:val="en-PH"/>
        </w:rPr>
        <w:tab/>
      </w:r>
    </w:p>
    <w:p w:rsidR="00826C82" w:rsidRDefault="00826C82">
      <w:pPr>
        <w:rPr>
          <w:rFonts w:ascii="Arial" w:hAnsi="Arial"/>
          <w:sz w:val="22"/>
        </w:rPr>
      </w:pPr>
    </w:p>
    <w:p w:rsidR="00826C82" w:rsidRDefault="00C620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(References are available upon request.)</w:t>
      </w:r>
    </w:p>
    <w:p w:rsidR="00826C82" w:rsidRDefault="00826C82">
      <w:pPr>
        <w:spacing w:line="360" w:lineRule="auto"/>
        <w:jc w:val="both"/>
        <w:rPr>
          <w:rFonts w:ascii="Arial" w:hAnsi="Arial"/>
          <w:i/>
          <w:sz w:val="22"/>
        </w:rPr>
      </w:pPr>
    </w:p>
    <w:p w:rsidR="00826C82" w:rsidRDefault="00C62063">
      <w:pPr>
        <w:spacing w:line="360" w:lineRule="auto"/>
        <w:ind w:firstLine="72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I do hereby certify that the above information is true and correct to the best of my knowledge and belief.</w:t>
      </w:r>
      <w:bookmarkStart w:id="0" w:name="_GoBack"/>
      <w:bookmarkEnd w:id="0"/>
    </w:p>
    <w:sectPr w:rsidR="00826C82" w:rsidSect="0082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E96"/>
    <w:multiLevelType w:val="hybridMultilevel"/>
    <w:tmpl w:val="B0F4EFCC"/>
    <w:lvl w:ilvl="0" w:tplc="BD584B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B889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3629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8690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400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EAC77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F8C4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C2BB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A4E5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C34075"/>
    <w:multiLevelType w:val="multilevel"/>
    <w:tmpl w:val="3FF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D1D50"/>
    <w:multiLevelType w:val="multilevel"/>
    <w:tmpl w:val="F3907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92B1B"/>
    <w:multiLevelType w:val="hybridMultilevel"/>
    <w:tmpl w:val="8E8AF0D4"/>
    <w:lvl w:ilvl="0" w:tplc="034000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1AE1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74F6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AE19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F09F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F2456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BE40F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A1239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08C60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2C6219C"/>
    <w:multiLevelType w:val="multilevel"/>
    <w:tmpl w:val="417E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83715"/>
    <w:multiLevelType w:val="hybridMultilevel"/>
    <w:tmpl w:val="5E0695D6"/>
    <w:lvl w:ilvl="0" w:tplc="57EEAF8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CF76752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FCE2FC9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DFFC56E6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3AC64B22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DA14ABD2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7C2209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9AF6731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EDD4A166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3B5909E8"/>
    <w:multiLevelType w:val="hybridMultilevel"/>
    <w:tmpl w:val="6C2413EC"/>
    <w:lvl w:ilvl="0" w:tplc="5518D1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F0F2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3A6EC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BEB0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BE46B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DAD2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84CA4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A071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0A43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1D41847"/>
    <w:multiLevelType w:val="multilevel"/>
    <w:tmpl w:val="3FF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D456A"/>
    <w:multiLevelType w:val="hybridMultilevel"/>
    <w:tmpl w:val="A95A6860"/>
    <w:lvl w:ilvl="0" w:tplc="1B3657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 w:tplc="7A6AAA1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AD7E5CA6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BEAC3E2C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895E410A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C3ED20E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F2EA806A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D3E0D440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3E827032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9">
    <w:nsid w:val="47A71781"/>
    <w:multiLevelType w:val="hybridMultilevel"/>
    <w:tmpl w:val="5284EE90"/>
    <w:lvl w:ilvl="0" w:tplc="FB884E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A4012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E09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EC7F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8E7F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F2075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94AC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E023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C380A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FD034D5"/>
    <w:multiLevelType w:val="multilevel"/>
    <w:tmpl w:val="C548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67538"/>
    <w:multiLevelType w:val="multilevel"/>
    <w:tmpl w:val="CCCA00AC"/>
    <w:lvl w:ilvl="0">
      <w:start w:val="3"/>
      <w:numFmt w:val="bullet"/>
      <w:lvlText w:val="•"/>
      <w:lvlJc w:val="left"/>
      <w:pPr>
        <w:ind w:left="855" w:hanging="495"/>
      </w:pPr>
      <w:rPr>
        <w:rFonts w:ascii="Arial" w:hAnsi="Arial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3593F59"/>
    <w:multiLevelType w:val="multilevel"/>
    <w:tmpl w:val="7A1C0768"/>
    <w:lvl w:ilvl="0">
      <w:start w:val="3"/>
      <w:numFmt w:val="bullet"/>
      <w:lvlText w:val="•"/>
      <w:lvlJc w:val="left"/>
      <w:pPr>
        <w:ind w:left="855" w:hanging="495"/>
      </w:pPr>
      <w:rPr>
        <w:rFonts w:ascii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7786678"/>
    <w:multiLevelType w:val="hybridMultilevel"/>
    <w:tmpl w:val="09AA3C4E"/>
    <w:lvl w:ilvl="0" w:tplc="BC22F8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A6D7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CB7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C4BD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2ADF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4A2A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FE6E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282E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79A62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79B2188"/>
    <w:multiLevelType w:val="hybridMultilevel"/>
    <w:tmpl w:val="A546FFEE"/>
    <w:lvl w:ilvl="0" w:tplc="0C0C6D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F6E5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93064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7A0F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DA00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9AD6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B4C6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4E12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D50A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93D3C3F"/>
    <w:multiLevelType w:val="hybridMultilevel"/>
    <w:tmpl w:val="2E7EEA2E"/>
    <w:lvl w:ilvl="0" w:tplc="54604C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9EC75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6AE6A1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3D36899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708141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09A14F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FEC1F6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01E973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4B6065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5F8540E4"/>
    <w:multiLevelType w:val="multilevel"/>
    <w:tmpl w:val="417E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B2371"/>
    <w:multiLevelType w:val="multilevel"/>
    <w:tmpl w:val="B96CD4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303C2"/>
    <w:multiLevelType w:val="hybridMultilevel"/>
    <w:tmpl w:val="7A1C0768"/>
    <w:lvl w:ilvl="0" w:tplc="E5A6B63E">
      <w:start w:val="3"/>
      <w:numFmt w:val="bullet"/>
      <w:lvlText w:val="•"/>
      <w:lvlJc w:val="left"/>
      <w:pPr>
        <w:ind w:left="855" w:hanging="495"/>
      </w:pPr>
      <w:rPr>
        <w:rFonts w:ascii="Arial" w:hAnsi="Arial"/>
        <w:b w:val="0"/>
      </w:rPr>
    </w:lvl>
    <w:lvl w:ilvl="1" w:tplc="F926DA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FDC6E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542D7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BCE4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B1C2D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884B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A83A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12B8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5"/>
  </w:num>
  <w:num w:numId="6">
    <w:abstractNumId w:val="6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  <w:num w:numId="14">
    <w:abstractNumId w:val="16"/>
  </w:num>
  <w:num w:numId="15">
    <w:abstractNumId w:val="17"/>
  </w:num>
  <w:num w:numId="16">
    <w:abstractNumId w:val="4"/>
  </w:num>
  <w:num w:numId="17">
    <w:abstractNumId w:val="1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16D6"/>
    <w:rsid w:val="00027FAA"/>
    <w:rsid w:val="000353D2"/>
    <w:rsid w:val="00067C05"/>
    <w:rsid w:val="00084886"/>
    <w:rsid w:val="000A4DA2"/>
    <w:rsid w:val="000A634D"/>
    <w:rsid w:val="001449EE"/>
    <w:rsid w:val="00171083"/>
    <w:rsid w:val="00197052"/>
    <w:rsid w:val="001A1C68"/>
    <w:rsid w:val="00216A7C"/>
    <w:rsid w:val="002176B5"/>
    <w:rsid w:val="00224408"/>
    <w:rsid w:val="0023006A"/>
    <w:rsid w:val="00284368"/>
    <w:rsid w:val="00286BD5"/>
    <w:rsid w:val="00324116"/>
    <w:rsid w:val="00353416"/>
    <w:rsid w:val="0035593C"/>
    <w:rsid w:val="003826CA"/>
    <w:rsid w:val="003916D6"/>
    <w:rsid w:val="0039455D"/>
    <w:rsid w:val="003A217D"/>
    <w:rsid w:val="003C1C23"/>
    <w:rsid w:val="003F2BC4"/>
    <w:rsid w:val="00411040"/>
    <w:rsid w:val="0045674B"/>
    <w:rsid w:val="0047739B"/>
    <w:rsid w:val="00481EF9"/>
    <w:rsid w:val="004C7657"/>
    <w:rsid w:val="004D2427"/>
    <w:rsid w:val="004D471F"/>
    <w:rsid w:val="00576789"/>
    <w:rsid w:val="005B12C0"/>
    <w:rsid w:val="005C3429"/>
    <w:rsid w:val="005E4A98"/>
    <w:rsid w:val="00616960"/>
    <w:rsid w:val="006579DF"/>
    <w:rsid w:val="00675278"/>
    <w:rsid w:val="00684D3D"/>
    <w:rsid w:val="006D7A99"/>
    <w:rsid w:val="006E5C38"/>
    <w:rsid w:val="007321F5"/>
    <w:rsid w:val="00770630"/>
    <w:rsid w:val="007F20F7"/>
    <w:rsid w:val="007F3812"/>
    <w:rsid w:val="00826C82"/>
    <w:rsid w:val="00842ACB"/>
    <w:rsid w:val="00857CE0"/>
    <w:rsid w:val="008B20E0"/>
    <w:rsid w:val="008C33BD"/>
    <w:rsid w:val="008C5771"/>
    <w:rsid w:val="008E54E9"/>
    <w:rsid w:val="008E7D82"/>
    <w:rsid w:val="008F4426"/>
    <w:rsid w:val="0091678F"/>
    <w:rsid w:val="00964ADC"/>
    <w:rsid w:val="00991504"/>
    <w:rsid w:val="009C6A29"/>
    <w:rsid w:val="00A102DA"/>
    <w:rsid w:val="00A55E7A"/>
    <w:rsid w:val="00A85196"/>
    <w:rsid w:val="00AF7A54"/>
    <w:rsid w:val="00B3226B"/>
    <w:rsid w:val="00B77847"/>
    <w:rsid w:val="00BB730C"/>
    <w:rsid w:val="00BE59FA"/>
    <w:rsid w:val="00BF0AE8"/>
    <w:rsid w:val="00C62063"/>
    <w:rsid w:val="00C730EF"/>
    <w:rsid w:val="00CF18BE"/>
    <w:rsid w:val="00D36D75"/>
    <w:rsid w:val="00DA2EE6"/>
    <w:rsid w:val="00DC7221"/>
    <w:rsid w:val="00EC57A5"/>
    <w:rsid w:val="00EE14B3"/>
    <w:rsid w:val="00F740F0"/>
    <w:rsid w:val="00F92621"/>
    <w:rsid w:val="00FA6ABB"/>
    <w:rsid w:val="00FD0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29"/>
        <o:r id="V:Rule5" type="connector" idref="#_x0000_s1027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16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16D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1678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7F3812"/>
    <w:pPr>
      <w:ind w:left="720" w:firstLine="720"/>
    </w:pPr>
    <w:rPr>
      <w:rFonts w:ascii="Courier New" w:hAnsi="Courier New"/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7F3812"/>
    <w:rPr>
      <w:rFonts w:ascii="Courier New" w:eastAsia="Times New Roman" w:hAnsi="Courier New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7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5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.29474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94CD9-A24A-423E-B2A9-90946DD5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Matie Vinuya</dc:creator>
  <cp:lastModifiedBy>602HRDESK</cp:lastModifiedBy>
  <cp:revision>55</cp:revision>
  <cp:lastPrinted>2016-09-17T17:16:00Z</cp:lastPrinted>
  <dcterms:created xsi:type="dcterms:W3CDTF">2015-06-21T17:31:00Z</dcterms:created>
  <dcterms:modified xsi:type="dcterms:W3CDTF">2017-08-09T06:25:00Z</dcterms:modified>
</cp:coreProperties>
</file>