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65" w:rsidRDefault="000B6F26">
      <w:pPr>
        <w:pStyle w:val="Heading3"/>
        <w:pBdr>
          <w:top w:val="nil"/>
          <w:bottom w:val="nil"/>
        </w:pBdr>
        <w:jc w:val="left"/>
        <w:rPr>
          <w:sz w:val="36"/>
          <w:szCs w:val="36"/>
        </w:rPr>
      </w:pPr>
      <w:r>
        <w:rPr>
          <w:noProof/>
          <w:sz w:val="36"/>
          <w:szCs w:val="36"/>
          <w:lang w:val="en-US"/>
        </w:rPr>
        <w:drawing>
          <wp:inline distT="0" distB="0" distL="0" distR="0">
            <wp:extent cx="1828800" cy="1828800"/>
            <wp:effectExtent l="0" t="0" r="0" b="0"/>
            <wp:docPr id="1073741825" name="officeArt object" descr="C:\Users\POS\Desktop\pp.jpg"/>
            <wp:cNvGraphicFramePr/>
            <a:graphic xmlns:a="http://schemas.openxmlformats.org/drawingml/2006/main">
              <a:graphicData uri="http://schemas.openxmlformats.org/drawingml/2006/picture">
                <pic:pic xmlns:pic="http://schemas.openxmlformats.org/drawingml/2006/picture">
                  <pic:nvPicPr>
                    <pic:cNvPr id="1073741825" name="image1.jpeg" descr="C:\Users\POS\Desktop\pp.jpg"/>
                    <pic:cNvPicPr>
                      <a:picLocks noChangeAspect="1"/>
                    </pic:cNvPicPr>
                  </pic:nvPicPr>
                  <pic:blipFill>
                    <a:blip r:embed="rId9">
                      <a:extLst/>
                    </a:blip>
                    <a:stretch>
                      <a:fillRect/>
                    </a:stretch>
                  </pic:blipFill>
                  <pic:spPr>
                    <a:xfrm>
                      <a:off x="0" y="0"/>
                      <a:ext cx="1828800" cy="1828800"/>
                    </a:xfrm>
                    <a:prstGeom prst="rect">
                      <a:avLst/>
                    </a:prstGeom>
                    <a:ln w="12700" cap="flat">
                      <a:noFill/>
                      <a:miter lim="400000"/>
                    </a:ln>
                    <a:effectLst/>
                  </pic:spPr>
                </pic:pic>
              </a:graphicData>
            </a:graphic>
          </wp:inline>
        </w:drawing>
      </w:r>
    </w:p>
    <w:p w:rsidR="00D253E9" w:rsidRDefault="000B6F26">
      <w:pPr>
        <w:pStyle w:val="Heading3"/>
        <w:pBdr>
          <w:top w:val="nil"/>
          <w:bottom w:val="nil"/>
        </w:pBdr>
        <w:rPr>
          <w:sz w:val="36"/>
          <w:szCs w:val="36"/>
        </w:rPr>
      </w:pPr>
      <w:r>
        <w:rPr>
          <w:sz w:val="36"/>
          <w:szCs w:val="36"/>
        </w:rPr>
        <w:t>Yasser</w:t>
      </w:r>
    </w:p>
    <w:p w:rsidR="00863365" w:rsidRDefault="00D253E9">
      <w:pPr>
        <w:pStyle w:val="Heading3"/>
        <w:pBdr>
          <w:top w:val="nil"/>
          <w:bottom w:val="nil"/>
        </w:pBdr>
        <w:rPr>
          <w:sz w:val="36"/>
          <w:szCs w:val="36"/>
        </w:rPr>
      </w:pPr>
      <w:hyperlink r:id="rId10" w:history="1">
        <w:r w:rsidRPr="00185D95">
          <w:rPr>
            <w:rStyle w:val="Hyperlink"/>
            <w:sz w:val="36"/>
            <w:szCs w:val="36"/>
          </w:rPr>
          <w:t>Yasser.295697@2freemail.com</w:t>
        </w:r>
      </w:hyperlink>
      <w:r>
        <w:rPr>
          <w:sz w:val="36"/>
          <w:szCs w:val="36"/>
        </w:rPr>
        <w:t xml:space="preserve"> </w:t>
      </w:r>
      <w:bookmarkStart w:id="0" w:name="_GoBack"/>
      <w:bookmarkEnd w:id="0"/>
      <w:r>
        <w:rPr>
          <w:sz w:val="36"/>
          <w:szCs w:val="36"/>
        </w:rPr>
        <w:t xml:space="preserve"> </w:t>
      </w:r>
      <w:r w:rsidR="000B6F26">
        <w:rPr>
          <w:sz w:val="36"/>
          <w:szCs w:val="36"/>
        </w:rPr>
        <w:t xml:space="preserve"> </w:t>
      </w:r>
    </w:p>
    <w:p w:rsidR="00863365" w:rsidRDefault="00863365">
      <w:pPr>
        <w:pStyle w:val="Body"/>
        <w:spacing w:after="120" w:line="240" w:lineRule="auto"/>
        <w:jc w:val="center"/>
        <w:rPr>
          <w:rFonts w:ascii="Book Antiqua" w:eastAsia="Book Antiqua" w:hAnsi="Book Antiqua" w:cs="Book Antiqua"/>
          <w:sz w:val="20"/>
          <w:szCs w:val="20"/>
        </w:rPr>
      </w:pPr>
    </w:p>
    <w:p w:rsidR="00863365" w:rsidRDefault="000B6F26">
      <w:pPr>
        <w:pStyle w:val="BodyText"/>
      </w:pPr>
      <w:proofErr w:type="gramStart"/>
      <w:r>
        <w:t>Experienced pharmacy management professional wishing to contribute expertise in a leadership role in a retail pharmacy chain or healthcare environment.</w:t>
      </w:r>
      <w:proofErr w:type="gramEnd"/>
      <w:r>
        <w:t xml:space="preserve"> Skilled in successful customer service, marketing, business development, and stock control. Proven ability in introducing medications to big government hospitals and increasing sales. Fluent in Arabic (native tongue) and English languages.</w:t>
      </w:r>
    </w:p>
    <w:p w:rsidR="00863365" w:rsidRDefault="00863365">
      <w:pPr>
        <w:pStyle w:val="BodyText"/>
      </w:pPr>
    </w:p>
    <w:tbl>
      <w:tblPr>
        <w:tblW w:w="11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7"/>
        <w:gridCol w:w="3600"/>
        <w:gridCol w:w="3671"/>
      </w:tblGrid>
      <w:tr w:rsidR="00863365">
        <w:trPr>
          <w:trHeight w:val="960"/>
        </w:trPr>
        <w:tc>
          <w:tcPr>
            <w:tcW w:w="4157" w:type="dxa"/>
            <w:tcBorders>
              <w:top w:val="nil"/>
              <w:left w:val="nil"/>
              <w:bottom w:val="nil"/>
              <w:right w:val="nil"/>
            </w:tcBorders>
            <w:shd w:val="clear" w:color="auto" w:fill="auto"/>
            <w:tcMar>
              <w:top w:w="80" w:type="dxa"/>
              <w:left w:w="80" w:type="dxa"/>
              <w:bottom w:w="80" w:type="dxa"/>
              <w:right w:w="80" w:type="dxa"/>
            </w:tcMar>
          </w:tcPr>
          <w:p w:rsidR="00863365" w:rsidRDefault="000B6F26">
            <w:pPr>
              <w:pStyle w:val="MediumGrid1-Accent21"/>
              <w:numPr>
                <w:ilvl w:val="0"/>
                <w:numId w:val="1"/>
              </w:numPr>
              <w:spacing w:after="0" w:line="240" w:lineRule="auto"/>
              <w:rPr>
                <w:rFonts w:ascii="Book Antiqua" w:hAnsi="Book Antiqua"/>
              </w:rPr>
            </w:pPr>
            <w:r>
              <w:rPr>
                <w:rFonts w:ascii="Book Antiqua" w:hAnsi="Book Antiqua"/>
              </w:rPr>
              <w:t>Pharmacy Management</w:t>
            </w:r>
          </w:p>
          <w:p w:rsidR="00863365" w:rsidRDefault="000B6F26">
            <w:pPr>
              <w:pStyle w:val="MediumGrid1-Accent21"/>
              <w:numPr>
                <w:ilvl w:val="0"/>
                <w:numId w:val="1"/>
              </w:numPr>
              <w:spacing w:after="0" w:line="240" w:lineRule="auto"/>
              <w:jc w:val="left"/>
              <w:rPr>
                <w:rFonts w:ascii="Book Antiqua" w:hAnsi="Book Antiqua"/>
              </w:rPr>
            </w:pPr>
            <w:r>
              <w:rPr>
                <w:rFonts w:ascii="Book Antiqua" w:hAnsi="Book Antiqua"/>
              </w:rPr>
              <w:t>Strategic Planning &amp; Thinking</w:t>
            </w:r>
          </w:p>
          <w:p w:rsidR="00863365" w:rsidRDefault="000B6F26">
            <w:pPr>
              <w:pStyle w:val="MediumGrid1-Accent21"/>
              <w:numPr>
                <w:ilvl w:val="0"/>
                <w:numId w:val="1"/>
              </w:numPr>
              <w:spacing w:after="0" w:line="240" w:lineRule="auto"/>
              <w:jc w:val="left"/>
              <w:rPr>
                <w:rFonts w:ascii="Book Antiqua" w:hAnsi="Book Antiqua"/>
              </w:rPr>
            </w:pPr>
            <w:r>
              <w:rPr>
                <w:rFonts w:ascii="Book Antiqua" w:hAnsi="Book Antiqua"/>
              </w:rPr>
              <w:t>Budgeting &amp; Financial Management</w:t>
            </w:r>
          </w:p>
        </w:tc>
        <w:tc>
          <w:tcPr>
            <w:tcW w:w="3600" w:type="dxa"/>
            <w:tcBorders>
              <w:top w:val="nil"/>
              <w:left w:val="nil"/>
              <w:bottom w:val="nil"/>
              <w:right w:val="nil"/>
            </w:tcBorders>
            <w:shd w:val="clear" w:color="auto" w:fill="auto"/>
            <w:tcMar>
              <w:top w:w="80" w:type="dxa"/>
              <w:left w:w="80" w:type="dxa"/>
              <w:bottom w:w="80" w:type="dxa"/>
              <w:right w:w="80" w:type="dxa"/>
            </w:tcMar>
          </w:tcPr>
          <w:p w:rsidR="00863365" w:rsidRDefault="000B6F26">
            <w:pPr>
              <w:pStyle w:val="MediumGrid1-Accent21"/>
              <w:numPr>
                <w:ilvl w:val="0"/>
                <w:numId w:val="2"/>
              </w:numPr>
              <w:spacing w:after="0" w:line="240" w:lineRule="auto"/>
              <w:rPr>
                <w:rFonts w:ascii="Book Antiqua" w:hAnsi="Book Antiqua"/>
              </w:rPr>
            </w:pPr>
            <w:r>
              <w:rPr>
                <w:rFonts w:ascii="Book Antiqua" w:hAnsi="Book Antiqua"/>
              </w:rPr>
              <w:t>Sales Coaching &amp; Training</w:t>
            </w:r>
          </w:p>
          <w:p w:rsidR="00863365" w:rsidRDefault="000B6F26">
            <w:pPr>
              <w:pStyle w:val="MediumGrid1-Accent21"/>
              <w:numPr>
                <w:ilvl w:val="0"/>
                <w:numId w:val="2"/>
              </w:numPr>
              <w:spacing w:after="0" w:line="240" w:lineRule="auto"/>
              <w:rPr>
                <w:rFonts w:ascii="Book Antiqua" w:hAnsi="Book Antiqua"/>
              </w:rPr>
            </w:pPr>
            <w:r>
              <w:rPr>
                <w:rFonts w:ascii="Book Antiqua" w:hAnsi="Book Antiqua"/>
              </w:rPr>
              <w:t>Team Supervision</w:t>
            </w:r>
          </w:p>
          <w:p w:rsidR="00863365" w:rsidRDefault="000B6F26">
            <w:pPr>
              <w:pStyle w:val="MediumGrid1-Accent21"/>
              <w:numPr>
                <w:ilvl w:val="0"/>
                <w:numId w:val="2"/>
              </w:numPr>
              <w:spacing w:after="0" w:line="240" w:lineRule="auto"/>
              <w:rPr>
                <w:rFonts w:ascii="Book Antiqua" w:hAnsi="Book Antiqua"/>
              </w:rPr>
            </w:pPr>
            <w:r>
              <w:rPr>
                <w:rFonts w:ascii="Book Antiqua" w:hAnsi="Book Antiqua"/>
              </w:rPr>
              <w:t>Relationship Building</w:t>
            </w:r>
          </w:p>
        </w:tc>
        <w:tc>
          <w:tcPr>
            <w:tcW w:w="3671" w:type="dxa"/>
            <w:tcBorders>
              <w:top w:val="nil"/>
              <w:left w:val="nil"/>
              <w:bottom w:val="nil"/>
              <w:right w:val="nil"/>
            </w:tcBorders>
            <w:shd w:val="clear" w:color="auto" w:fill="auto"/>
            <w:tcMar>
              <w:top w:w="80" w:type="dxa"/>
              <w:left w:w="80" w:type="dxa"/>
              <w:bottom w:w="80" w:type="dxa"/>
              <w:right w:w="523" w:type="dxa"/>
            </w:tcMar>
          </w:tcPr>
          <w:p w:rsidR="00863365" w:rsidRDefault="000B6F26">
            <w:pPr>
              <w:pStyle w:val="MediumGrid1-Accent21"/>
              <w:numPr>
                <w:ilvl w:val="0"/>
                <w:numId w:val="3"/>
              </w:numPr>
              <w:spacing w:after="0" w:line="240" w:lineRule="auto"/>
              <w:ind w:right="443"/>
              <w:rPr>
                <w:rFonts w:ascii="Book Antiqua" w:hAnsi="Book Antiqua"/>
              </w:rPr>
            </w:pPr>
            <w:r>
              <w:rPr>
                <w:rFonts w:ascii="Book Antiqua" w:hAnsi="Book Antiqua"/>
              </w:rPr>
              <w:t>Decision Making</w:t>
            </w:r>
          </w:p>
          <w:p w:rsidR="00863365" w:rsidRDefault="000B6F26">
            <w:pPr>
              <w:pStyle w:val="MediumGrid1-Accent21"/>
              <w:numPr>
                <w:ilvl w:val="0"/>
                <w:numId w:val="3"/>
              </w:numPr>
              <w:spacing w:after="0" w:line="240" w:lineRule="auto"/>
              <w:ind w:right="443"/>
              <w:rPr>
                <w:rFonts w:ascii="Book Antiqua" w:hAnsi="Book Antiqua"/>
              </w:rPr>
            </w:pPr>
            <w:r>
              <w:rPr>
                <w:rFonts w:ascii="Book Antiqua" w:hAnsi="Book Antiqua"/>
              </w:rPr>
              <w:t>Sales Management</w:t>
            </w:r>
          </w:p>
          <w:p w:rsidR="00863365" w:rsidRDefault="000B6F26">
            <w:pPr>
              <w:pStyle w:val="MediumGrid1-Accent21"/>
              <w:numPr>
                <w:ilvl w:val="0"/>
                <w:numId w:val="3"/>
              </w:numPr>
              <w:spacing w:after="0" w:line="240" w:lineRule="auto"/>
              <w:ind w:right="443"/>
              <w:rPr>
                <w:rFonts w:ascii="Book Antiqua" w:hAnsi="Book Antiqua"/>
              </w:rPr>
            </w:pPr>
            <w:r>
              <w:rPr>
                <w:rFonts w:ascii="Book Antiqua" w:hAnsi="Book Antiqua"/>
              </w:rPr>
              <w:t>Customer Service</w:t>
            </w:r>
          </w:p>
        </w:tc>
      </w:tr>
    </w:tbl>
    <w:p w:rsidR="00863365" w:rsidRDefault="00863365">
      <w:pPr>
        <w:pStyle w:val="BodyText"/>
        <w:widowControl w:val="0"/>
      </w:pPr>
    </w:p>
    <w:p w:rsidR="00863365" w:rsidRDefault="00863365">
      <w:pPr>
        <w:pStyle w:val="BodyText"/>
      </w:pPr>
    </w:p>
    <w:p w:rsidR="00863365" w:rsidRDefault="000B6F26">
      <w:pPr>
        <w:pStyle w:val="Heading"/>
      </w:pPr>
      <w:r>
        <w:t>Professional Experience</w:t>
      </w:r>
    </w:p>
    <w:p w:rsidR="00863365" w:rsidRDefault="00863365">
      <w:pPr>
        <w:pStyle w:val="BodyText"/>
      </w:pPr>
    </w:p>
    <w:p w:rsidR="00027C6F" w:rsidRDefault="00984FCC">
      <w:pPr>
        <w:pStyle w:val="Body"/>
        <w:tabs>
          <w:tab w:val="right" w:pos="10780"/>
        </w:tabs>
        <w:spacing w:after="0" w:line="240" w:lineRule="auto"/>
        <w:rPr>
          <w:rFonts w:ascii="Book Antiqua" w:hAnsi="Book Antiqua"/>
          <w:b/>
          <w:bCs/>
          <w:sz w:val="20"/>
          <w:szCs w:val="20"/>
        </w:rPr>
      </w:pPr>
      <w:r>
        <w:rPr>
          <w:rFonts w:ascii="Book Antiqua" w:hAnsi="Book Antiqua"/>
          <w:b/>
          <w:bCs/>
          <w:sz w:val="20"/>
          <w:szCs w:val="20"/>
        </w:rPr>
        <w:t xml:space="preserve">LANCASTER PHARMACIES </w:t>
      </w:r>
      <w:r w:rsidR="00027C6F">
        <w:rPr>
          <w:rFonts w:ascii="Book Antiqua" w:hAnsi="Book Antiqua"/>
          <w:b/>
          <w:bCs/>
          <w:sz w:val="20"/>
          <w:szCs w:val="20"/>
        </w:rPr>
        <w:t xml:space="preserve"> (PART OF PIONEER VISION GROUP)</w:t>
      </w:r>
    </w:p>
    <w:p w:rsidR="00027C6F" w:rsidRDefault="00027C6F">
      <w:pPr>
        <w:pStyle w:val="Body"/>
        <w:tabs>
          <w:tab w:val="right" w:pos="10780"/>
        </w:tabs>
        <w:spacing w:after="0" w:line="240" w:lineRule="auto"/>
        <w:rPr>
          <w:rFonts w:ascii="Book Antiqua" w:hAnsi="Book Antiqua"/>
          <w:b/>
          <w:bCs/>
          <w:sz w:val="20"/>
          <w:szCs w:val="20"/>
        </w:rPr>
      </w:pPr>
      <w:r w:rsidRPr="00984FCC">
        <w:rPr>
          <w:rFonts w:ascii="Book Antiqua" w:hAnsi="Book Antiqua"/>
          <w:b/>
          <w:bCs/>
          <w:sz w:val="20"/>
          <w:szCs w:val="20"/>
        </w:rPr>
        <w:t xml:space="preserve">GENERAL MANAGER </w:t>
      </w:r>
      <w:r w:rsidR="00886501" w:rsidRPr="00984FCC">
        <w:rPr>
          <w:rFonts w:ascii="Book Antiqua" w:hAnsi="Book Antiqua"/>
          <w:b/>
          <w:bCs/>
          <w:sz w:val="20"/>
          <w:szCs w:val="20"/>
        </w:rPr>
        <w:t xml:space="preserve">                                                                                                                                      </w:t>
      </w:r>
      <w:r w:rsidR="00886501" w:rsidRPr="00BD5DF8">
        <w:rPr>
          <w:rFonts w:ascii="Book Antiqua" w:hAnsi="Book Antiqua"/>
          <w:bCs/>
          <w:sz w:val="20"/>
          <w:szCs w:val="20"/>
        </w:rPr>
        <w:t>MAY201</w:t>
      </w:r>
      <w:r w:rsidR="00984FCC">
        <w:rPr>
          <w:rFonts w:ascii="Book Antiqua" w:hAnsi="Book Antiqua"/>
          <w:bCs/>
          <w:sz w:val="20"/>
          <w:szCs w:val="20"/>
        </w:rPr>
        <w:t>7</w:t>
      </w:r>
      <w:r w:rsidR="00886501" w:rsidRPr="00BD5DF8">
        <w:rPr>
          <w:rFonts w:ascii="Book Antiqua" w:hAnsi="Book Antiqua"/>
          <w:bCs/>
          <w:sz w:val="20"/>
          <w:szCs w:val="20"/>
        </w:rPr>
        <w:t>-PRESENT</w:t>
      </w:r>
    </w:p>
    <w:p w:rsidR="00027C6F" w:rsidRDefault="00027C6F">
      <w:pPr>
        <w:pStyle w:val="Body"/>
        <w:tabs>
          <w:tab w:val="right" w:pos="10780"/>
        </w:tabs>
        <w:spacing w:after="0" w:line="240" w:lineRule="auto"/>
        <w:rPr>
          <w:rFonts w:ascii="Book Antiqua" w:hAnsi="Book Antiqua"/>
          <w:b/>
          <w:bCs/>
          <w:sz w:val="20"/>
          <w:szCs w:val="20"/>
        </w:rPr>
      </w:pPr>
      <w:r w:rsidRPr="00BD5DF8">
        <w:rPr>
          <w:rFonts w:ascii="Book Antiqua" w:hAnsi="Book Antiqua"/>
          <w:bCs/>
          <w:sz w:val="20"/>
          <w:szCs w:val="20"/>
        </w:rPr>
        <w:t>General management professional with with  experience in strategic planning, improving operational efficiency, team building and project management. Able to quickly understand complex concepts, indentify and solve problems, turn ideas into logical strategies, and implement systems that optimize productivity, decrease vacancy rates and increase bottom line</w:t>
      </w:r>
      <w:r w:rsidRPr="00027C6F">
        <w:rPr>
          <w:rFonts w:ascii="Book Antiqua" w:hAnsi="Book Antiqua"/>
          <w:b/>
          <w:bCs/>
          <w:sz w:val="20"/>
          <w:szCs w:val="20"/>
        </w:rPr>
        <w:t>.</w:t>
      </w:r>
    </w:p>
    <w:p w:rsidR="00886501" w:rsidRPr="00BD5DF8" w:rsidRDefault="00886501" w:rsidP="00886501">
      <w:pPr>
        <w:pStyle w:val="Body"/>
        <w:numPr>
          <w:ilvl w:val="0"/>
          <w:numId w:val="6"/>
        </w:numPr>
        <w:tabs>
          <w:tab w:val="right" w:pos="10780"/>
        </w:tabs>
        <w:spacing w:after="0" w:line="240" w:lineRule="auto"/>
        <w:rPr>
          <w:rFonts w:ascii="Book Antiqua" w:hAnsi="Book Antiqua"/>
          <w:bCs/>
          <w:sz w:val="20"/>
          <w:szCs w:val="20"/>
        </w:rPr>
      </w:pPr>
      <w:r w:rsidRPr="00BD5DF8">
        <w:rPr>
          <w:rFonts w:ascii="Book Antiqua" w:hAnsi="Book Antiqua"/>
          <w:bCs/>
          <w:sz w:val="20"/>
          <w:szCs w:val="20"/>
        </w:rPr>
        <w:t>Leadership and People Management - attract, motivate, coach and develop team members.</w:t>
      </w:r>
    </w:p>
    <w:p w:rsidR="00886501" w:rsidRPr="00BD5DF8" w:rsidRDefault="00886501" w:rsidP="00886501">
      <w:pPr>
        <w:pStyle w:val="Body"/>
        <w:numPr>
          <w:ilvl w:val="0"/>
          <w:numId w:val="6"/>
        </w:numPr>
        <w:tabs>
          <w:tab w:val="right" w:pos="10780"/>
        </w:tabs>
        <w:spacing w:after="0" w:line="240" w:lineRule="auto"/>
        <w:rPr>
          <w:rFonts w:ascii="Book Antiqua" w:hAnsi="Book Antiqua"/>
          <w:bCs/>
          <w:sz w:val="20"/>
          <w:szCs w:val="20"/>
        </w:rPr>
      </w:pPr>
      <w:r w:rsidRPr="00BD5DF8">
        <w:rPr>
          <w:rFonts w:ascii="Book Antiqua" w:hAnsi="Book Antiqua"/>
          <w:bCs/>
          <w:sz w:val="20"/>
          <w:szCs w:val="20"/>
        </w:rPr>
        <w:t>Financial Management - budget, forecast, review financial statements and manage business metrics.</w:t>
      </w:r>
    </w:p>
    <w:p w:rsidR="00886501" w:rsidRPr="00BD5DF8" w:rsidRDefault="00886501" w:rsidP="00886501">
      <w:pPr>
        <w:pStyle w:val="Body"/>
        <w:numPr>
          <w:ilvl w:val="0"/>
          <w:numId w:val="6"/>
        </w:numPr>
        <w:tabs>
          <w:tab w:val="right" w:pos="10780"/>
        </w:tabs>
        <w:spacing w:after="0" w:line="240" w:lineRule="auto"/>
        <w:rPr>
          <w:rFonts w:ascii="Book Antiqua" w:hAnsi="Book Antiqua"/>
          <w:bCs/>
          <w:sz w:val="20"/>
          <w:szCs w:val="20"/>
        </w:rPr>
      </w:pPr>
      <w:r w:rsidRPr="00BD5DF8">
        <w:rPr>
          <w:rFonts w:ascii="Book Antiqua" w:hAnsi="Book Antiqua"/>
          <w:bCs/>
          <w:sz w:val="20"/>
          <w:szCs w:val="20"/>
        </w:rPr>
        <w:t>Communication - communicate, project voice, speak with senior management and present.</w:t>
      </w:r>
    </w:p>
    <w:p w:rsidR="00886501" w:rsidRPr="00BD5DF8" w:rsidRDefault="00886501" w:rsidP="00886501">
      <w:pPr>
        <w:pStyle w:val="Body"/>
        <w:numPr>
          <w:ilvl w:val="0"/>
          <w:numId w:val="6"/>
        </w:numPr>
        <w:tabs>
          <w:tab w:val="right" w:pos="10780"/>
        </w:tabs>
        <w:spacing w:after="0" w:line="240" w:lineRule="auto"/>
        <w:rPr>
          <w:rFonts w:ascii="Book Antiqua" w:hAnsi="Book Antiqua"/>
          <w:bCs/>
          <w:sz w:val="20"/>
          <w:szCs w:val="20"/>
        </w:rPr>
      </w:pPr>
      <w:r w:rsidRPr="00BD5DF8">
        <w:rPr>
          <w:rFonts w:ascii="Book Antiqua" w:hAnsi="Book Antiqua"/>
          <w:bCs/>
          <w:sz w:val="20"/>
          <w:szCs w:val="20"/>
        </w:rPr>
        <w:t>Business Management - understand strategy, decision-making, work flow and vital business function.</w:t>
      </w:r>
    </w:p>
    <w:p w:rsidR="00886501" w:rsidRPr="00BD5DF8" w:rsidRDefault="00886501" w:rsidP="00886501">
      <w:pPr>
        <w:pStyle w:val="Body"/>
        <w:numPr>
          <w:ilvl w:val="0"/>
          <w:numId w:val="6"/>
        </w:numPr>
        <w:tabs>
          <w:tab w:val="right" w:pos="10780"/>
        </w:tabs>
        <w:spacing w:after="0" w:line="240" w:lineRule="auto"/>
        <w:rPr>
          <w:rFonts w:ascii="Book Antiqua" w:hAnsi="Book Antiqua"/>
          <w:bCs/>
          <w:sz w:val="20"/>
          <w:szCs w:val="20"/>
        </w:rPr>
      </w:pPr>
      <w:r w:rsidRPr="00BD5DF8">
        <w:rPr>
          <w:rFonts w:ascii="Book Antiqua" w:hAnsi="Book Antiqua"/>
          <w:bCs/>
          <w:sz w:val="20"/>
          <w:szCs w:val="20"/>
        </w:rPr>
        <w:t>manage successful projects, risks, costs and project teams.</w:t>
      </w:r>
    </w:p>
    <w:p w:rsidR="00BD5DF8" w:rsidRDefault="00BD5DF8" w:rsidP="00BD5DF8">
      <w:pPr>
        <w:pStyle w:val="Body"/>
        <w:tabs>
          <w:tab w:val="right" w:pos="10780"/>
        </w:tabs>
        <w:spacing w:after="0" w:line="240" w:lineRule="auto"/>
        <w:ind w:left="720"/>
        <w:rPr>
          <w:rFonts w:ascii="Book Antiqua" w:hAnsi="Book Antiqua"/>
          <w:b/>
          <w:bCs/>
          <w:sz w:val="20"/>
          <w:szCs w:val="20"/>
        </w:rPr>
      </w:pPr>
    </w:p>
    <w:p w:rsidR="00863365" w:rsidRDefault="000B6F26">
      <w:pPr>
        <w:pStyle w:val="Body"/>
        <w:tabs>
          <w:tab w:val="right" w:pos="10780"/>
        </w:tabs>
        <w:spacing w:after="0" w:line="240" w:lineRule="auto"/>
        <w:rPr>
          <w:rFonts w:ascii="Book Antiqua" w:eastAsia="Book Antiqua" w:hAnsi="Book Antiqua" w:cs="Book Antiqua"/>
          <w:sz w:val="20"/>
          <w:szCs w:val="20"/>
        </w:rPr>
      </w:pPr>
      <w:r>
        <w:rPr>
          <w:rFonts w:ascii="Book Antiqua" w:hAnsi="Book Antiqua"/>
          <w:b/>
          <w:bCs/>
          <w:sz w:val="20"/>
          <w:szCs w:val="20"/>
        </w:rPr>
        <w:t xml:space="preserve">PLANET LLC, </w:t>
      </w:r>
      <w:r>
        <w:rPr>
          <w:rFonts w:ascii="Book Antiqua" w:hAnsi="Book Antiqua"/>
          <w:sz w:val="20"/>
          <w:szCs w:val="20"/>
        </w:rPr>
        <w:t>Abu Dhabi, UAE</w:t>
      </w:r>
      <w:r>
        <w:rPr>
          <w:rFonts w:ascii="Book Antiqua" w:hAnsi="Book Antiqua"/>
          <w:sz w:val="20"/>
          <w:szCs w:val="20"/>
        </w:rPr>
        <w:tab/>
        <w:t>2012</w:t>
      </w:r>
      <w:r>
        <w:rPr>
          <w:rFonts w:ascii="Book Antiqua" w:hAnsi="Book Antiqua"/>
          <w:sz w:val="20"/>
          <w:szCs w:val="20"/>
          <w:lang w:val="en-US"/>
        </w:rPr>
        <w:t xml:space="preserve"> – </w:t>
      </w:r>
      <w:r w:rsidR="00984FCC">
        <w:rPr>
          <w:rFonts w:ascii="Book Antiqua" w:hAnsi="Book Antiqua"/>
          <w:sz w:val="20"/>
          <w:szCs w:val="20"/>
        </w:rPr>
        <w:t>2017</w:t>
      </w:r>
    </w:p>
    <w:p w:rsidR="00863365" w:rsidRDefault="000B6F26">
      <w:pPr>
        <w:pStyle w:val="Body"/>
        <w:widowControl w:val="0"/>
        <w:spacing w:after="0" w:line="240" w:lineRule="auto"/>
        <w:rPr>
          <w:rFonts w:ascii="Book Antiqua" w:eastAsia="Book Antiqua" w:hAnsi="Book Antiqua" w:cs="Book Antiqua"/>
          <w:b/>
          <w:bCs/>
          <w:sz w:val="20"/>
          <w:szCs w:val="20"/>
        </w:rPr>
      </w:pPr>
      <w:r>
        <w:rPr>
          <w:rFonts w:ascii="Book Antiqua" w:hAnsi="Book Antiqua"/>
          <w:b/>
          <w:bCs/>
          <w:sz w:val="20"/>
          <w:szCs w:val="20"/>
        </w:rPr>
        <w:t>Pharmacy Manager</w:t>
      </w:r>
    </w:p>
    <w:p w:rsidR="00863365" w:rsidRDefault="000B6F26">
      <w:pPr>
        <w:pStyle w:val="Body"/>
        <w:widowControl w:val="0"/>
        <w:spacing w:after="0" w:line="240" w:lineRule="auto"/>
        <w:rPr>
          <w:rFonts w:ascii="Book Antiqua" w:eastAsia="Book Antiqua" w:hAnsi="Book Antiqua" w:cs="Book Antiqua"/>
          <w:sz w:val="20"/>
          <w:szCs w:val="20"/>
        </w:rPr>
      </w:pPr>
      <w:r>
        <w:rPr>
          <w:rFonts w:ascii="Book Antiqua" w:hAnsi="Book Antiqua"/>
          <w:sz w:val="20"/>
          <w:szCs w:val="20"/>
          <w:lang w:val="en-US"/>
        </w:rPr>
        <w:t>Develop business and maintained margin while promoting sales.</w:t>
      </w:r>
      <w:r>
        <w:rPr>
          <w:rFonts w:ascii="Book Antiqua" w:hAnsi="Book Antiqua"/>
          <w:b/>
          <w:bCs/>
          <w:sz w:val="20"/>
          <w:szCs w:val="20"/>
        </w:rPr>
        <w:t xml:space="preserve"> </w:t>
      </w:r>
      <w:r>
        <w:rPr>
          <w:rFonts w:ascii="Book Antiqua" w:hAnsi="Book Antiqua"/>
          <w:sz w:val="20"/>
          <w:szCs w:val="20"/>
          <w:lang w:val="en-US"/>
        </w:rPr>
        <w:t>Manage and train pharmacy support staff. Serve as Pharmacist in Charge, supervising medicine preparation. Oversee ordering and safe storage of medical products. Represent pharmacy in professional manner at all times.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Budget and handle financial management tasks.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 xml:space="preserve">Dispense prescription medicines to the public. </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Ensure compatibility of different treatments.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Check dosages and ensure medicines are correct and safely supplied and labeled.</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Maintain register of controlled drugs for legal and stock control purposes.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Sell over-the-counter medications.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Counsel and advise public on treatment of minor ailments.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Advise patients of any adverse side-effects of medicines or potential interactions with other medications</w:t>
      </w:r>
    </w:p>
    <w:p w:rsidR="00863365" w:rsidRDefault="000B6F26">
      <w:pPr>
        <w:pStyle w:val="ListParagraph"/>
        <w:widowControl w:val="0"/>
        <w:spacing w:after="0" w:line="240" w:lineRule="auto"/>
        <w:ind w:left="1080"/>
        <w:rPr>
          <w:rFonts w:ascii="Book Antiqua" w:eastAsia="Book Antiqua" w:hAnsi="Book Antiqua" w:cs="Book Antiqua"/>
          <w:sz w:val="20"/>
          <w:szCs w:val="20"/>
        </w:rPr>
      </w:pPr>
      <w:r>
        <w:rPr>
          <w:rFonts w:ascii="Book Antiqua" w:hAnsi="Book Antiqua"/>
          <w:sz w:val="20"/>
          <w:szCs w:val="20"/>
        </w:rPr>
        <w:t>and treatments.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Arrange delivery of prescription medications to patients.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lastRenderedPageBreak/>
        <w:t>Remain knowledgeable and updated on pharmacy practices.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Strengthen business relationships and work with other personnel in order to maximize business potential.</w:t>
      </w:r>
    </w:p>
    <w:p w:rsidR="00863365" w:rsidRDefault="00863365">
      <w:pPr>
        <w:pStyle w:val="BodyText"/>
        <w:jc w:val="left"/>
      </w:pPr>
    </w:p>
    <w:p w:rsidR="00863365" w:rsidRDefault="000B6F26">
      <w:pPr>
        <w:pStyle w:val="Body"/>
        <w:tabs>
          <w:tab w:val="right" w:pos="10780"/>
        </w:tabs>
        <w:spacing w:after="0" w:line="240" w:lineRule="auto"/>
        <w:rPr>
          <w:rFonts w:ascii="Book Antiqua" w:eastAsia="Book Antiqua" w:hAnsi="Book Antiqua" w:cs="Book Antiqua"/>
          <w:sz w:val="20"/>
          <w:szCs w:val="20"/>
        </w:rPr>
      </w:pPr>
      <w:r>
        <w:rPr>
          <w:rFonts w:ascii="Book Antiqua" w:hAnsi="Book Antiqua"/>
          <w:b/>
          <w:bCs/>
          <w:sz w:val="20"/>
          <w:szCs w:val="20"/>
        </w:rPr>
        <w:t xml:space="preserve">ITTIHAD, </w:t>
      </w:r>
      <w:r>
        <w:rPr>
          <w:rFonts w:ascii="Book Antiqua" w:hAnsi="Book Antiqua"/>
          <w:sz w:val="20"/>
          <w:szCs w:val="20"/>
        </w:rPr>
        <w:t>Abu Dhabi, UAE</w:t>
      </w:r>
      <w:r>
        <w:rPr>
          <w:rFonts w:ascii="Book Antiqua" w:hAnsi="Book Antiqua"/>
          <w:sz w:val="20"/>
          <w:szCs w:val="20"/>
        </w:rPr>
        <w:tab/>
        <w:t xml:space="preserve">2011 </w:t>
      </w:r>
      <w:r>
        <w:rPr>
          <w:rFonts w:ascii="Book Antiqua" w:hAnsi="Book Antiqua"/>
          <w:sz w:val="20"/>
          <w:szCs w:val="20"/>
          <w:lang w:val="en-US"/>
        </w:rPr>
        <w:t xml:space="preserve">– </w:t>
      </w:r>
      <w:r>
        <w:rPr>
          <w:rFonts w:ascii="Book Antiqua" w:hAnsi="Book Antiqua"/>
          <w:sz w:val="20"/>
          <w:szCs w:val="20"/>
        </w:rPr>
        <w:t>2012</w:t>
      </w:r>
    </w:p>
    <w:p w:rsidR="00863365" w:rsidRDefault="000B6F26">
      <w:pPr>
        <w:pStyle w:val="Body"/>
        <w:spacing w:after="0" w:line="240" w:lineRule="auto"/>
        <w:rPr>
          <w:rFonts w:ascii="Book Antiqua" w:eastAsia="Book Antiqua" w:hAnsi="Book Antiqua" w:cs="Book Antiqua"/>
          <w:b/>
          <w:bCs/>
          <w:sz w:val="20"/>
          <w:szCs w:val="20"/>
        </w:rPr>
      </w:pPr>
      <w:r>
        <w:rPr>
          <w:rFonts w:ascii="Book Antiqua" w:hAnsi="Book Antiqua"/>
          <w:b/>
          <w:bCs/>
          <w:sz w:val="20"/>
          <w:szCs w:val="20"/>
        </w:rPr>
        <w:t>Pharmacy Manager</w:t>
      </w:r>
    </w:p>
    <w:p w:rsidR="00863365" w:rsidRDefault="000B6F26">
      <w:pPr>
        <w:pStyle w:val="Body"/>
        <w:spacing w:after="0" w:line="240" w:lineRule="auto"/>
        <w:rPr>
          <w:rFonts w:ascii="Book Antiqua" w:eastAsia="Book Antiqua" w:hAnsi="Book Antiqua" w:cs="Book Antiqua"/>
          <w:sz w:val="20"/>
          <w:szCs w:val="20"/>
        </w:rPr>
      </w:pPr>
      <w:r>
        <w:rPr>
          <w:rFonts w:ascii="Book Antiqua" w:hAnsi="Book Antiqua"/>
          <w:sz w:val="20"/>
          <w:szCs w:val="20"/>
          <w:lang w:val="en-US"/>
        </w:rPr>
        <w:t>Managed stock levels and made key decisions about stock control. Created solutions to tackle competitor activity.</w:t>
      </w:r>
      <w:r>
        <w:rPr>
          <w:rFonts w:ascii="Book Antiqua" w:hAnsi="Book Antiqua"/>
          <w:sz w:val="20"/>
          <w:szCs w:val="20"/>
        </w:rPr>
        <w:t xml:space="preserve"> </w:t>
      </w:r>
      <w:r>
        <w:rPr>
          <w:rFonts w:ascii="Book Antiqua" w:hAnsi="Book Antiqua"/>
          <w:sz w:val="20"/>
          <w:szCs w:val="20"/>
          <w:lang w:val="en-US"/>
        </w:rPr>
        <w:t>Ensured all staff treated customers in polite manner and exceeded customer expectations.</w:t>
      </w:r>
      <w:r>
        <w:rPr>
          <w:rFonts w:ascii="Book Antiqua" w:hAnsi="Book Antiqua"/>
          <w:sz w:val="20"/>
          <w:szCs w:val="20"/>
        </w:rPr>
        <w:t xml:space="preserve"> </w:t>
      </w:r>
      <w:r>
        <w:rPr>
          <w:rFonts w:ascii="Book Antiqua" w:hAnsi="Book Antiqua"/>
          <w:sz w:val="20"/>
          <w:szCs w:val="20"/>
          <w:lang w:val="en-US"/>
        </w:rPr>
        <w:t>Interacted with customers on regular basis to gain feedback on quality and service effectiveness.</w:t>
      </w:r>
      <w:r>
        <w:rPr>
          <w:rFonts w:ascii="Book Antiqua" w:hAnsi="Book Antiqua"/>
          <w:sz w:val="20"/>
          <w:szCs w:val="20"/>
        </w:rPr>
        <w:t xml:space="preserve"> </w:t>
      </w:r>
      <w:r>
        <w:rPr>
          <w:rFonts w:ascii="Book Antiqua" w:hAnsi="Book Antiqua"/>
          <w:sz w:val="20"/>
          <w:szCs w:val="20"/>
          <w:lang w:val="en-US"/>
        </w:rPr>
        <w:t>Generated sales on daily basis.</w:t>
      </w:r>
      <w:r>
        <w:rPr>
          <w:rFonts w:ascii="Book Antiqua" w:hAnsi="Book Antiqua"/>
          <w:sz w:val="20"/>
          <w:szCs w:val="20"/>
        </w:rPr>
        <w:t xml:space="preserve"> </w:t>
      </w:r>
      <w:r>
        <w:rPr>
          <w:rFonts w:ascii="Book Antiqua" w:hAnsi="Book Antiqua"/>
          <w:sz w:val="20"/>
          <w:szCs w:val="20"/>
          <w:lang w:val="en-US"/>
        </w:rPr>
        <w:t>Handled account budgets, expenditure forecasts, and P&amp;L accounts.</w:t>
      </w:r>
    </w:p>
    <w:p w:rsidR="00863365" w:rsidRDefault="000B6F26">
      <w:pPr>
        <w:pStyle w:val="ListParagraph"/>
        <w:numPr>
          <w:ilvl w:val="0"/>
          <w:numId w:val="5"/>
        </w:numPr>
        <w:spacing w:after="0" w:line="240" w:lineRule="auto"/>
        <w:rPr>
          <w:rFonts w:ascii="Book Antiqua" w:eastAsia="Book Antiqua" w:hAnsi="Book Antiqua" w:cs="Book Antiqua"/>
          <w:i/>
          <w:iCs/>
          <w:sz w:val="20"/>
          <w:szCs w:val="20"/>
        </w:rPr>
      </w:pPr>
      <w:r>
        <w:rPr>
          <w:rFonts w:ascii="Book Antiqua" w:hAnsi="Book Antiqua"/>
          <w:sz w:val="20"/>
          <w:szCs w:val="20"/>
        </w:rPr>
        <w:t xml:space="preserve">Oversaw Al </w:t>
      </w:r>
      <w:proofErr w:type="spellStart"/>
      <w:r>
        <w:rPr>
          <w:rFonts w:ascii="Book Antiqua" w:hAnsi="Book Antiqua"/>
          <w:sz w:val="20"/>
          <w:szCs w:val="20"/>
        </w:rPr>
        <w:t>Ittihad</w:t>
      </w:r>
      <w:proofErr w:type="spellEnd"/>
      <w:r>
        <w:rPr>
          <w:rFonts w:ascii="Book Antiqua" w:hAnsi="Book Antiqua"/>
          <w:sz w:val="20"/>
          <w:szCs w:val="20"/>
        </w:rPr>
        <w:t xml:space="preserve"> Pharmacy, </w:t>
      </w:r>
      <w:r>
        <w:rPr>
          <w:rFonts w:ascii="Book Antiqua" w:hAnsi="Book Antiqua"/>
          <w:color w:val="262626"/>
          <w:sz w:val="20"/>
          <w:szCs w:val="20"/>
          <w:u w:color="262626"/>
        </w:rPr>
        <w:t>opening business and arranging orders to hotels for their clinics. Ordered medicine and negotiated with purchase manager for supplying alternatives. Wrote quotations and resolved problems as they arose.</w:t>
      </w:r>
    </w:p>
    <w:p w:rsidR="00863365" w:rsidRDefault="00863365">
      <w:pPr>
        <w:pStyle w:val="Body"/>
        <w:tabs>
          <w:tab w:val="right" w:pos="10780"/>
        </w:tabs>
        <w:spacing w:after="0" w:line="240" w:lineRule="auto"/>
        <w:rPr>
          <w:rFonts w:ascii="Book Antiqua" w:eastAsia="Book Antiqua" w:hAnsi="Book Antiqua" w:cs="Book Antiqua"/>
          <w:b/>
          <w:bCs/>
          <w:sz w:val="20"/>
          <w:szCs w:val="20"/>
        </w:rPr>
      </w:pPr>
    </w:p>
    <w:p w:rsidR="00863365" w:rsidRDefault="000B6F26">
      <w:pPr>
        <w:pStyle w:val="Body"/>
        <w:tabs>
          <w:tab w:val="right" w:pos="10780"/>
        </w:tabs>
        <w:spacing w:after="0" w:line="240" w:lineRule="auto"/>
        <w:rPr>
          <w:rFonts w:ascii="Book Antiqua" w:eastAsia="Book Antiqua" w:hAnsi="Book Antiqua" w:cs="Book Antiqua"/>
          <w:sz w:val="20"/>
          <w:szCs w:val="20"/>
        </w:rPr>
      </w:pPr>
      <w:r>
        <w:rPr>
          <w:rFonts w:ascii="Book Antiqua" w:hAnsi="Book Antiqua"/>
          <w:b/>
          <w:bCs/>
          <w:sz w:val="20"/>
          <w:szCs w:val="20"/>
        </w:rPr>
        <w:t xml:space="preserve">HEALTH FIRST, AL WATHBA CLINIC, </w:t>
      </w:r>
      <w:r>
        <w:rPr>
          <w:rFonts w:ascii="Book Antiqua" w:hAnsi="Book Antiqua"/>
          <w:sz w:val="20"/>
          <w:szCs w:val="20"/>
        </w:rPr>
        <w:t>Abu Dhabi, UAE</w:t>
      </w:r>
      <w:r>
        <w:rPr>
          <w:rFonts w:ascii="Book Antiqua" w:hAnsi="Book Antiqua"/>
          <w:sz w:val="20"/>
          <w:szCs w:val="20"/>
        </w:rPr>
        <w:tab/>
        <w:t xml:space="preserve">2009 </w:t>
      </w:r>
      <w:r>
        <w:rPr>
          <w:rFonts w:ascii="Book Antiqua" w:hAnsi="Book Antiqua"/>
          <w:sz w:val="20"/>
          <w:szCs w:val="20"/>
          <w:lang w:val="en-US"/>
        </w:rPr>
        <w:t xml:space="preserve">– </w:t>
      </w:r>
      <w:r>
        <w:rPr>
          <w:rFonts w:ascii="Book Antiqua" w:hAnsi="Book Antiqua"/>
          <w:sz w:val="20"/>
          <w:szCs w:val="20"/>
        </w:rPr>
        <w:t>2010</w:t>
      </w:r>
    </w:p>
    <w:p w:rsidR="00863365" w:rsidRDefault="000B6F26">
      <w:pPr>
        <w:pStyle w:val="Body"/>
        <w:spacing w:after="0" w:line="240" w:lineRule="auto"/>
        <w:rPr>
          <w:rFonts w:ascii="Book Antiqua" w:eastAsia="Book Antiqua" w:hAnsi="Book Antiqua" w:cs="Book Antiqua"/>
          <w:sz w:val="20"/>
          <w:szCs w:val="20"/>
        </w:rPr>
      </w:pPr>
      <w:r>
        <w:rPr>
          <w:rFonts w:ascii="Book Antiqua" w:hAnsi="Book Antiqua"/>
          <w:b/>
          <w:bCs/>
          <w:sz w:val="20"/>
          <w:szCs w:val="20"/>
        </w:rPr>
        <w:t xml:space="preserve">Pharmacy Manager (2009 </w:t>
      </w:r>
      <w:r>
        <w:rPr>
          <w:rFonts w:ascii="Book Antiqua" w:hAnsi="Book Antiqua"/>
          <w:b/>
          <w:bCs/>
          <w:sz w:val="20"/>
          <w:szCs w:val="20"/>
          <w:lang w:val="en-US"/>
        </w:rPr>
        <w:t xml:space="preserve">– </w:t>
      </w:r>
      <w:r>
        <w:rPr>
          <w:rFonts w:ascii="Book Antiqua" w:hAnsi="Book Antiqua"/>
          <w:b/>
          <w:bCs/>
          <w:sz w:val="20"/>
          <w:szCs w:val="20"/>
        </w:rPr>
        <w:t>2010)</w:t>
      </w:r>
    </w:p>
    <w:p w:rsidR="00863365" w:rsidRDefault="000B6F26">
      <w:pPr>
        <w:pStyle w:val="Body"/>
        <w:widowControl w:val="0"/>
        <w:spacing w:after="0" w:line="240" w:lineRule="auto"/>
        <w:rPr>
          <w:rFonts w:ascii="Book Antiqua" w:eastAsia="Book Antiqua" w:hAnsi="Book Antiqua" w:cs="Book Antiqua"/>
          <w:sz w:val="20"/>
          <w:szCs w:val="20"/>
        </w:rPr>
      </w:pPr>
      <w:r>
        <w:rPr>
          <w:rFonts w:ascii="Book Antiqua" w:hAnsi="Book Antiqua"/>
          <w:sz w:val="20"/>
          <w:szCs w:val="20"/>
          <w:lang w:val="en-US"/>
        </w:rPr>
        <w:t>Oversaw team of four pharmacists and two assistants, leading development of sales activities. Ensured companies and customer goals were aligned and met.</w:t>
      </w:r>
    </w:p>
    <w:p w:rsidR="00863365" w:rsidRDefault="000B6F26">
      <w:pPr>
        <w:pStyle w:val="BodyText"/>
        <w:numPr>
          <w:ilvl w:val="0"/>
          <w:numId w:val="5"/>
        </w:numPr>
      </w:pPr>
      <w:r>
        <w:t xml:space="preserve">Promoted to manage Al </w:t>
      </w:r>
      <w:proofErr w:type="spellStart"/>
      <w:r>
        <w:t>Wathba</w:t>
      </w:r>
      <w:proofErr w:type="spellEnd"/>
      <w:r>
        <w:t xml:space="preserve"> Pharmacy, rearranging pharmacy to expose high profit expensive product to customers and utilizing benefits of large window of pharmacy; resulted in doubling of sales. Utilized color stickers on high-profit products to assist pharmacist in choosing high-profit medicine effortlessly, which helped in increased profits. Arranged staff schedules to successfully balance work and personal lives; motivated staff and ensured healthy competitive spirit with acknowledgement of best seller. Worked toward excellent customer </w:t>
      </w:r>
      <w:proofErr w:type="gramStart"/>
      <w:r>
        <w:t>service ,</w:t>
      </w:r>
      <w:proofErr w:type="gramEnd"/>
      <w:r>
        <w:t xml:space="preserve"> coaching and training staff on selling points.</w:t>
      </w:r>
    </w:p>
    <w:p w:rsidR="00863365" w:rsidRDefault="00863365">
      <w:pPr>
        <w:pStyle w:val="BodyText"/>
        <w:ind w:left="1080"/>
      </w:pPr>
    </w:p>
    <w:p w:rsidR="00863365" w:rsidRDefault="00863365">
      <w:pPr>
        <w:pStyle w:val="BodyText"/>
        <w:ind w:left="1080"/>
      </w:pPr>
    </w:p>
    <w:p w:rsidR="00863365" w:rsidRDefault="000B6F26">
      <w:pPr>
        <w:pStyle w:val="Body"/>
        <w:spacing w:after="0" w:line="240" w:lineRule="auto"/>
        <w:rPr>
          <w:rFonts w:ascii="Book Antiqua" w:eastAsia="Book Antiqua" w:hAnsi="Book Antiqua" w:cs="Book Antiqua"/>
          <w:b/>
          <w:bCs/>
          <w:sz w:val="20"/>
          <w:szCs w:val="20"/>
        </w:rPr>
      </w:pPr>
      <w:r>
        <w:rPr>
          <w:rFonts w:ascii="Book Antiqua" w:hAnsi="Book Antiqua"/>
          <w:b/>
          <w:bCs/>
          <w:sz w:val="20"/>
          <w:szCs w:val="20"/>
        </w:rPr>
        <w:t xml:space="preserve">Pharmacist (2007 </w:t>
      </w:r>
      <w:r>
        <w:rPr>
          <w:rFonts w:ascii="Book Antiqua" w:hAnsi="Book Antiqua"/>
          <w:b/>
          <w:bCs/>
          <w:sz w:val="20"/>
          <w:szCs w:val="20"/>
          <w:lang w:val="en-US"/>
        </w:rPr>
        <w:t xml:space="preserve">– </w:t>
      </w:r>
      <w:r>
        <w:rPr>
          <w:rFonts w:ascii="Book Antiqua" w:hAnsi="Book Antiqua"/>
          <w:b/>
          <w:bCs/>
          <w:sz w:val="20"/>
          <w:szCs w:val="20"/>
        </w:rPr>
        <w:t>2009)</w:t>
      </w:r>
    </w:p>
    <w:p w:rsidR="00863365" w:rsidRDefault="000B6F26">
      <w:pPr>
        <w:pStyle w:val="Body"/>
        <w:widowControl w:val="0"/>
        <w:spacing w:after="0" w:line="240" w:lineRule="auto"/>
        <w:rPr>
          <w:rFonts w:ascii="Book Antiqua" w:eastAsia="Book Antiqua" w:hAnsi="Book Antiqua" w:cs="Book Antiqua"/>
          <w:sz w:val="20"/>
          <w:szCs w:val="20"/>
        </w:rPr>
      </w:pPr>
      <w:r>
        <w:rPr>
          <w:rFonts w:ascii="Book Antiqua" w:hAnsi="Book Antiqua"/>
          <w:sz w:val="20"/>
          <w:szCs w:val="20"/>
          <w:lang w:val="en-US"/>
        </w:rPr>
        <w:t>Developed business and maintained margin while promoting sales.</w:t>
      </w:r>
      <w:r>
        <w:rPr>
          <w:rFonts w:ascii="Book Antiqua" w:hAnsi="Book Antiqua"/>
          <w:b/>
          <w:bCs/>
          <w:sz w:val="20"/>
          <w:szCs w:val="20"/>
        </w:rPr>
        <w:t xml:space="preserve"> </w:t>
      </w:r>
      <w:r>
        <w:rPr>
          <w:rFonts w:ascii="Book Antiqua" w:hAnsi="Book Antiqua"/>
          <w:sz w:val="20"/>
          <w:szCs w:val="20"/>
          <w:lang w:val="en-US"/>
        </w:rPr>
        <w:t>Managed and trained pharmacy support staff. Served as Pharmacist in Charge, supervising medicine preparation. Oversaw ordering and safe storage of medical products. Represented pharmacy in professional manner at all times.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Handled budgeting and financial management tasks.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 xml:space="preserve">Dispensed prescription medicines to the public. </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Ensured compatibility of different treatments.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Checked dosage and ensured medicines were correct and safely supplied and labeled.</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Maintained register of controlled drugs for legal and stock control purposes.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Sold over-the-counter medications.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Counseled and advised public on treatment of minor ailments.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Advised patients of any adverse side-effects of medicines or potential interactions with other medications</w:t>
      </w:r>
    </w:p>
    <w:p w:rsidR="00863365" w:rsidRDefault="000B6F26">
      <w:pPr>
        <w:pStyle w:val="ListParagraph"/>
        <w:widowControl w:val="0"/>
        <w:spacing w:after="0" w:line="240" w:lineRule="auto"/>
        <w:ind w:left="1080"/>
        <w:rPr>
          <w:rFonts w:ascii="Book Antiqua" w:eastAsia="Book Antiqua" w:hAnsi="Book Antiqua" w:cs="Book Antiqua"/>
          <w:sz w:val="20"/>
          <w:szCs w:val="20"/>
        </w:rPr>
      </w:pPr>
      <w:r>
        <w:rPr>
          <w:rFonts w:ascii="Book Antiqua" w:hAnsi="Book Antiqua"/>
          <w:sz w:val="20"/>
          <w:szCs w:val="20"/>
        </w:rPr>
        <w:t>and treatments.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Arranged delivery of prescription medications to patients.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Remained knowledgeable and updated on pharmacy practices.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 xml:space="preserve">Strengthened business relationships and worked with other personnel in order to maximize </w:t>
      </w:r>
    </w:p>
    <w:p w:rsidR="00863365" w:rsidRDefault="000B6F26">
      <w:pPr>
        <w:pStyle w:val="ListParagraph"/>
        <w:widowControl w:val="0"/>
        <w:spacing w:after="0" w:line="240" w:lineRule="auto"/>
        <w:ind w:left="1080"/>
        <w:rPr>
          <w:rFonts w:ascii="Book Antiqua" w:eastAsia="Book Antiqua" w:hAnsi="Book Antiqua" w:cs="Book Antiqua"/>
          <w:sz w:val="20"/>
          <w:szCs w:val="20"/>
        </w:rPr>
      </w:pPr>
      <w:r>
        <w:rPr>
          <w:rFonts w:ascii="Book Antiqua" w:hAnsi="Book Antiqua"/>
          <w:sz w:val="20"/>
          <w:szCs w:val="20"/>
        </w:rPr>
        <w:t>business potential.</w:t>
      </w:r>
    </w:p>
    <w:p w:rsidR="00863365" w:rsidRDefault="00863365">
      <w:pPr>
        <w:pStyle w:val="BodyText"/>
      </w:pPr>
    </w:p>
    <w:p w:rsidR="00863365" w:rsidRDefault="000B6F26">
      <w:pPr>
        <w:pStyle w:val="Body"/>
        <w:tabs>
          <w:tab w:val="right" w:pos="10780"/>
        </w:tabs>
        <w:spacing w:after="0" w:line="240" w:lineRule="auto"/>
        <w:rPr>
          <w:rFonts w:ascii="Book Antiqua" w:eastAsia="Book Antiqua" w:hAnsi="Book Antiqua" w:cs="Book Antiqua"/>
          <w:sz w:val="20"/>
          <w:szCs w:val="20"/>
        </w:rPr>
      </w:pPr>
      <w:r>
        <w:rPr>
          <w:rFonts w:ascii="Book Antiqua" w:hAnsi="Book Antiqua"/>
          <w:b/>
          <w:bCs/>
          <w:sz w:val="20"/>
          <w:szCs w:val="20"/>
        </w:rPr>
        <w:t xml:space="preserve">AMMAN PHARMACEUTICAL INDUSTRY (A.P.I), </w:t>
      </w:r>
      <w:r>
        <w:rPr>
          <w:rFonts w:ascii="Book Antiqua" w:hAnsi="Book Antiqua"/>
          <w:sz w:val="20"/>
          <w:szCs w:val="20"/>
        </w:rPr>
        <w:t>Cairo, Egypt</w:t>
      </w:r>
      <w:r>
        <w:rPr>
          <w:rFonts w:ascii="Book Antiqua" w:hAnsi="Book Antiqua"/>
          <w:sz w:val="20"/>
          <w:szCs w:val="20"/>
        </w:rPr>
        <w:tab/>
        <w:t xml:space="preserve">2005 </w:t>
      </w:r>
      <w:r>
        <w:rPr>
          <w:rFonts w:ascii="Book Antiqua" w:hAnsi="Book Antiqua"/>
          <w:sz w:val="20"/>
          <w:szCs w:val="20"/>
          <w:lang w:val="en-US"/>
        </w:rPr>
        <w:t xml:space="preserve">– </w:t>
      </w:r>
      <w:r>
        <w:rPr>
          <w:rFonts w:ascii="Book Antiqua" w:hAnsi="Book Antiqua"/>
          <w:sz w:val="20"/>
          <w:szCs w:val="20"/>
        </w:rPr>
        <w:t>2006</w:t>
      </w:r>
    </w:p>
    <w:p w:rsidR="00863365" w:rsidRDefault="000B6F26">
      <w:pPr>
        <w:pStyle w:val="Body"/>
        <w:spacing w:after="0" w:line="240" w:lineRule="auto"/>
        <w:rPr>
          <w:rFonts w:ascii="Book Antiqua" w:eastAsia="Book Antiqua" w:hAnsi="Book Antiqua" w:cs="Book Antiqua"/>
          <w:b/>
          <w:bCs/>
          <w:sz w:val="20"/>
          <w:szCs w:val="20"/>
        </w:rPr>
      </w:pPr>
      <w:r>
        <w:rPr>
          <w:rFonts w:ascii="Book Antiqua" w:hAnsi="Book Antiqua"/>
          <w:b/>
          <w:bCs/>
          <w:sz w:val="20"/>
          <w:szCs w:val="20"/>
          <w:lang w:val="en-US"/>
        </w:rPr>
        <w:t>Medical Sales Representative</w:t>
      </w:r>
    </w:p>
    <w:p w:rsidR="00863365" w:rsidRDefault="000B6F26">
      <w:pPr>
        <w:pStyle w:val="Body"/>
        <w:widowControl w:val="0"/>
        <w:spacing w:after="0" w:line="240" w:lineRule="auto"/>
        <w:rPr>
          <w:rFonts w:ascii="Book Antiqua" w:eastAsia="Book Antiqua" w:hAnsi="Book Antiqua" w:cs="Book Antiqua"/>
          <w:sz w:val="20"/>
          <w:szCs w:val="20"/>
        </w:rPr>
      </w:pPr>
      <w:r>
        <w:rPr>
          <w:rFonts w:ascii="Book Antiqua" w:hAnsi="Book Antiqua"/>
          <w:sz w:val="20"/>
          <w:szCs w:val="20"/>
          <w:lang w:val="en-US"/>
        </w:rPr>
        <w:t>Contributed to the first sales team responsible for developing and managing business relationships with customers and famous doctors to inform them of the company and promote API products (positioning campaign). Competed with two of the biggest ophthalmic pharmaceutical companies in Egypt, building a good reputation and successfully introducing medicine inside some of the biggest governmental hospitals.</w:t>
      </w:r>
    </w:p>
    <w:p w:rsidR="00863365" w:rsidRDefault="000B6F26">
      <w:pPr>
        <w:pStyle w:val="ListParagraph"/>
        <w:widowControl w:val="0"/>
        <w:numPr>
          <w:ilvl w:val="0"/>
          <w:numId w:val="5"/>
        </w:numPr>
        <w:spacing w:after="0" w:line="240" w:lineRule="auto"/>
        <w:rPr>
          <w:rFonts w:ascii="Book Antiqua" w:eastAsia="Book Antiqua" w:hAnsi="Book Antiqua" w:cs="Book Antiqua"/>
          <w:sz w:val="20"/>
          <w:szCs w:val="20"/>
        </w:rPr>
      </w:pPr>
      <w:r>
        <w:rPr>
          <w:rFonts w:ascii="Book Antiqua" w:hAnsi="Book Antiqua"/>
          <w:sz w:val="20"/>
          <w:szCs w:val="20"/>
        </w:rPr>
        <w:t>Consulted on and dispensed medications and dealt with insurance matters.</w:t>
      </w:r>
    </w:p>
    <w:p w:rsidR="00863365" w:rsidRDefault="000B6F26">
      <w:pPr>
        <w:pStyle w:val="Body"/>
        <w:numPr>
          <w:ilvl w:val="0"/>
          <w:numId w:val="5"/>
        </w:numPr>
        <w:spacing w:after="0" w:line="240" w:lineRule="auto"/>
        <w:rPr>
          <w:rFonts w:ascii="Book Antiqua" w:eastAsia="Book Antiqua" w:hAnsi="Book Antiqua" w:cs="Book Antiqua"/>
          <w:sz w:val="20"/>
          <w:szCs w:val="20"/>
          <w:lang w:val="en-US"/>
        </w:rPr>
      </w:pPr>
      <w:r>
        <w:rPr>
          <w:rFonts w:ascii="Book Antiqua" w:hAnsi="Book Antiqua"/>
          <w:sz w:val="20"/>
          <w:szCs w:val="20"/>
          <w:lang w:val="en-US"/>
        </w:rPr>
        <w:t>Created, maintained, and increased sales within designated territory by favorably influencing prescribing habits of the targeted customers.</w:t>
      </w:r>
    </w:p>
    <w:p w:rsidR="00863365" w:rsidRDefault="000B6F26">
      <w:pPr>
        <w:pStyle w:val="Body"/>
        <w:numPr>
          <w:ilvl w:val="0"/>
          <w:numId w:val="5"/>
        </w:numPr>
        <w:spacing w:after="0" w:line="240" w:lineRule="auto"/>
        <w:rPr>
          <w:rFonts w:ascii="Book Antiqua" w:eastAsia="Book Antiqua" w:hAnsi="Book Antiqua" w:cs="Book Antiqua"/>
          <w:sz w:val="20"/>
          <w:szCs w:val="20"/>
          <w:lang w:val="en-US"/>
        </w:rPr>
      </w:pPr>
      <w:r>
        <w:rPr>
          <w:rFonts w:ascii="Book Antiqua" w:hAnsi="Book Antiqua"/>
          <w:sz w:val="20"/>
          <w:szCs w:val="20"/>
          <w:lang w:val="en-US"/>
        </w:rPr>
        <w:t>Demonstrated thorough knowledge of pharmaceutical products and competitor products to further educate physicians and healthcare providers.</w:t>
      </w:r>
    </w:p>
    <w:p w:rsidR="00863365" w:rsidRDefault="000B6F26">
      <w:pPr>
        <w:pStyle w:val="Body"/>
        <w:numPr>
          <w:ilvl w:val="0"/>
          <w:numId w:val="5"/>
        </w:numPr>
        <w:spacing w:after="0" w:line="240" w:lineRule="auto"/>
        <w:rPr>
          <w:rFonts w:ascii="Book Antiqua" w:eastAsia="Book Antiqua" w:hAnsi="Book Antiqua" w:cs="Book Antiqua"/>
          <w:sz w:val="20"/>
          <w:szCs w:val="20"/>
          <w:lang w:val="en-US"/>
        </w:rPr>
      </w:pPr>
      <w:r>
        <w:rPr>
          <w:rFonts w:ascii="Book Antiqua" w:hAnsi="Book Antiqua"/>
          <w:sz w:val="20"/>
          <w:szCs w:val="20"/>
          <w:lang w:val="en-US"/>
        </w:rPr>
        <w:t>Arranged and provided continuing education and services to targeted physicians and pharmacists.</w:t>
      </w:r>
    </w:p>
    <w:p w:rsidR="00863365" w:rsidRDefault="000B6F26">
      <w:pPr>
        <w:pStyle w:val="Body"/>
        <w:numPr>
          <w:ilvl w:val="0"/>
          <w:numId w:val="5"/>
        </w:numPr>
        <w:spacing w:after="0" w:line="240" w:lineRule="auto"/>
        <w:rPr>
          <w:rFonts w:ascii="Book Antiqua" w:eastAsia="Book Antiqua" w:hAnsi="Book Antiqua" w:cs="Book Antiqua"/>
          <w:sz w:val="20"/>
          <w:szCs w:val="20"/>
          <w:lang w:val="en-US"/>
        </w:rPr>
      </w:pPr>
      <w:r>
        <w:rPr>
          <w:rFonts w:ascii="Book Antiqua" w:hAnsi="Book Antiqua"/>
          <w:sz w:val="20"/>
          <w:szCs w:val="20"/>
          <w:lang w:val="en-US"/>
        </w:rPr>
        <w:lastRenderedPageBreak/>
        <w:t>Developed and delivered informative sales presentations based on individual customer needs to maximize market share of designated product portfolio.</w:t>
      </w:r>
    </w:p>
    <w:p w:rsidR="00863365" w:rsidRDefault="000B6F26">
      <w:pPr>
        <w:pStyle w:val="Body"/>
        <w:numPr>
          <w:ilvl w:val="0"/>
          <w:numId w:val="5"/>
        </w:numPr>
        <w:spacing w:after="0" w:line="240" w:lineRule="auto"/>
        <w:rPr>
          <w:rFonts w:ascii="Book Antiqua" w:eastAsia="Book Antiqua" w:hAnsi="Book Antiqua" w:cs="Book Antiqua"/>
          <w:sz w:val="20"/>
          <w:szCs w:val="20"/>
          <w:lang w:val="en-US"/>
        </w:rPr>
      </w:pPr>
      <w:r>
        <w:rPr>
          <w:rFonts w:ascii="Book Antiqua" w:hAnsi="Book Antiqua"/>
          <w:sz w:val="20"/>
          <w:szCs w:val="20"/>
          <w:lang w:val="en-US"/>
        </w:rPr>
        <w:t>Received feedback about products, reported to supervisor, and attended regular meeting to discuss progress.</w:t>
      </w:r>
    </w:p>
    <w:p w:rsidR="00863365" w:rsidRDefault="00863365">
      <w:pPr>
        <w:pStyle w:val="BodyText"/>
      </w:pPr>
    </w:p>
    <w:p w:rsidR="00863365" w:rsidRDefault="000B6F26">
      <w:pPr>
        <w:pStyle w:val="Heading"/>
      </w:pPr>
      <w:r>
        <w:t>Education &amp; Credentials</w:t>
      </w:r>
    </w:p>
    <w:p w:rsidR="00863365" w:rsidRDefault="00863365">
      <w:pPr>
        <w:pStyle w:val="Body"/>
        <w:tabs>
          <w:tab w:val="right" w:pos="9900"/>
        </w:tabs>
        <w:spacing w:after="0" w:line="240" w:lineRule="auto"/>
        <w:rPr>
          <w:rFonts w:ascii="Book Antiqua" w:eastAsia="Book Antiqua" w:hAnsi="Book Antiqua" w:cs="Book Antiqua"/>
          <w:sz w:val="20"/>
          <w:szCs w:val="20"/>
        </w:rPr>
      </w:pPr>
    </w:p>
    <w:p w:rsidR="00863365" w:rsidRDefault="000B6F26">
      <w:pPr>
        <w:pStyle w:val="PlainText"/>
        <w:spacing w:before="40" w:after="40"/>
        <w:jc w:val="center"/>
        <w:rPr>
          <w:rFonts w:ascii="Book Antiqua" w:eastAsia="Book Antiqua" w:hAnsi="Book Antiqua" w:cs="Book Antiqua"/>
        </w:rPr>
      </w:pPr>
      <w:r>
        <w:rPr>
          <w:rFonts w:ascii="Book Antiqua" w:hAnsi="Book Antiqua"/>
        </w:rPr>
        <w:t>Master’s in Business Administration, UNIVERSITY OF WOLVERHAMPTON,</w:t>
      </w:r>
      <w:r w:rsidR="00984FCC">
        <w:rPr>
          <w:rFonts w:ascii="Book Antiqua" w:hAnsi="Book Antiqua"/>
        </w:rPr>
        <w:t xml:space="preserve"> UK, Expected Completion in 2018</w:t>
      </w:r>
    </w:p>
    <w:p w:rsidR="00863365" w:rsidRDefault="000B6F26">
      <w:pPr>
        <w:pStyle w:val="PlainText"/>
        <w:spacing w:before="40" w:after="40"/>
        <w:jc w:val="center"/>
        <w:rPr>
          <w:rFonts w:ascii="Book Antiqua" w:eastAsia="Book Antiqua" w:hAnsi="Book Antiqua" w:cs="Book Antiqua"/>
        </w:rPr>
      </w:pPr>
      <w:r>
        <w:rPr>
          <w:rFonts w:ascii="Book Antiqua" w:hAnsi="Book Antiqua"/>
        </w:rPr>
        <w:t>Bachelor’s in Pharmacy, Cairo University, Cairo, Egypt, 2004</w:t>
      </w:r>
    </w:p>
    <w:p w:rsidR="00863365" w:rsidRDefault="00863365">
      <w:pPr>
        <w:pStyle w:val="PlainText"/>
        <w:spacing w:before="40" w:after="40"/>
        <w:jc w:val="center"/>
        <w:rPr>
          <w:rFonts w:ascii="Book Antiqua" w:eastAsia="Book Antiqua" w:hAnsi="Book Antiqua" w:cs="Book Antiqua"/>
        </w:rPr>
      </w:pPr>
    </w:p>
    <w:p w:rsidR="00863365" w:rsidRDefault="000B6F26">
      <w:pPr>
        <w:pStyle w:val="PlainText"/>
        <w:spacing w:before="40" w:after="40"/>
        <w:jc w:val="center"/>
        <w:rPr>
          <w:rFonts w:ascii="Book Antiqua" w:eastAsia="Book Antiqua" w:hAnsi="Book Antiqua" w:cs="Book Antiqua"/>
          <w:u w:val="single"/>
        </w:rPr>
      </w:pPr>
      <w:r>
        <w:rPr>
          <w:rFonts w:ascii="Book Antiqua" w:hAnsi="Book Antiqua"/>
          <w:u w:val="single"/>
        </w:rPr>
        <w:t>Certifications &amp; Licensures</w:t>
      </w:r>
    </w:p>
    <w:p w:rsidR="00863365" w:rsidRDefault="000B6F26">
      <w:pPr>
        <w:pStyle w:val="PlainText"/>
        <w:spacing w:before="40" w:after="40"/>
        <w:jc w:val="center"/>
        <w:rPr>
          <w:rFonts w:ascii="Book Antiqua" w:eastAsia="Book Antiqua" w:hAnsi="Book Antiqua" w:cs="Book Antiqua"/>
        </w:rPr>
      </w:pPr>
      <w:r>
        <w:rPr>
          <w:rFonts w:ascii="Book Antiqua" w:hAnsi="Book Antiqua"/>
        </w:rPr>
        <w:t>Advanced Pharmacy Management, Lead Zone Training Center, UAE, 2014</w:t>
      </w:r>
    </w:p>
    <w:p w:rsidR="00863365" w:rsidRDefault="000B6F26">
      <w:pPr>
        <w:pStyle w:val="PlainText"/>
        <w:spacing w:before="40" w:after="40"/>
        <w:jc w:val="center"/>
        <w:rPr>
          <w:rFonts w:ascii="Book Antiqua" w:eastAsia="Book Antiqua" w:hAnsi="Book Antiqua" w:cs="Book Antiqua"/>
        </w:rPr>
      </w:pPr>
      <w:r>
        <w:rPr>
          <w:rFonts w:ascii="Book Antiqua" w:hAnsi="Book Antiqua"/>
        </w:rPr>
        <w:t>Strategic Thinking and Planning, Spearhead Training Center, UAE, 2011</w:t>
      </w:r>
    </w:p>
    <w:p w:rsidR="00863365" w:rsidRDefault="000B6F26">
      <w:pPr>
        <w:pStyle w:val="PlainText"/>
        <w:spacing w:before="40" w:after="40"/>
        <w:jc w:val="center"/>
        <w:rPr>
          <w:rFonts w:ascii="Book Antiqua" w:eastAsia="Book Antiqua" w:hAnsi="Book Antiqua" w:cs="Book Antiqua"/>
        </w:rPr>
      </w:pPr>
      <w:r>
        <w:rPr>
          <w:rFonts w:ascii="Book Antiqua" w:hAnsi="Book Antiqua"/>
        </w:rPr>
        <w:t>Supervisory Management, Spearhead Training Center, UAE, 2010</w:t>
      </w:r>
    </w:p>
    <w:p w:rsidR="00863365" w:rsidRDefault="000B6F26">
      <w:pPr>
        <w:pStyle w:val="PlainText"/>
        <w:spacing w:before="40" w:after="40"/>
        <w:jc w:val="center"/>
        <w:rPr>
          <w:rFonts w:ascii="Book Antiqua" w:eastAsia="Book Antiqua" w:hAnsi="Book Antiqua" w:cs="Book Antiqua"/>
        </w:rPr>
      </w:pPr>
      <w:r>
        <w:rPr>
          <w:rFonts w:ascii="Book Antiqua" w:hAnsi="Book Antiqua"/>
        </w:rPr>
        <w:t>Selling Skills Course, Scope Training Center, Egypt, 2006</w:t>
      </w:r>
    </w:p>
    <w:p w:rsidR="00863365" w:rsidRDefault="000B6F26">
      <w:pPr>
        <w:pStyle w:val="PlainText"/>
        <w:spacing w:before="40" w:after="40"/>
        <w:jc w:val="center"/>
        <w:rPr>
          <w:rFonts w:ascii="Book Antiqua" w:eastAsia="Book Antiqua" w:hAnsi="Book Antiqua" w:cs="Book Antiqua"/>
        </w:rPr>
      </w:pPr>
      <w:r>
        <w:rPr>
          <w:rFonts w:ascii="Book Antiqua" w:hAnsi="Book Antiqua"/>
        </w:rPr>
        <w:t>Marketing, Russian Institution Training Center</w:t>
      </w:r>
    </w:p>
    <w:p w:rsidR="00863365" w:rsidRDefault="000B6F26">
      <w:pPr>
        <w:pStyle w:val="PlainText"/>
        <w:spacing w:before="40" w:after="40"/>
        <w:jc w:val="center"/>
        <w:rPr>
          <w:rFonts w:ascii="Book Antiqua" w:eastAsia="Book Antiqua" w:hAnsi="Book Antiqua" w:cs="Book Antiqua"/>
        </w:rPr>
      </w:pPr>
      <w:r>
        <w:rPr>
          <w:rFonts w:ascii="Book Antiqua" w:hAnsi="Book Antiqua"/>
        </w:rPr>
        <w:t>HAAD License (Can be transferred to DHA)</w:t>
      </w:r>
    </w:p>
    <w:p w:rsidR="00863365" w:rsidRDefault="000B6F26">
      <w:pPr>
        <w:pStyle w:val="PlainText"/>
        <w:spacing w:before="40" w:after="40"/>
        <w:jc w:val="center"/>
        <w:rPr>
          <w:rFonts w:ascii="Book Antiqua" w:eastAsia="Book Antiqua" w:hAnsi="Book Antiqua" w:cs="Book Antiqua"/>
        </w:rPr>
      </w:pPr>
      <w:r>
        <w:rPr>
          <w:rFonts w:ascii="Book Antiqua" w:hAnsi="Book Antiqua"/>
        </w:rPr>
        <w:t>UAE Driving License</w:t>
      </w:r>
    </w:p>
    <w:p w:rsidR="00863365" w:rsidRDefault="00863365">
      <w:pPr>
        <w:pStyle w:val="PlainText"/>
        <w:spacing w:before="40" w:after="40"/>
        <w:jc w:val="center"/>
        <w:rPr>
          <w:rFonts w:ascii="Book Antiqua" w:eastAsia="Book Antiqua" w:hAnsi="Book Antiqua" w:cs="Book Antiqua"/>
        </w:rPr>
      </w:pPr>
    </w:p>
    <w:p w:rsidR="00863365" w:rsidRDefault="000B6F26">
      <w:pPr>
        <w:pStyle w:val="PlainText"/>
        <w:spacing w:before="40" w:after="40"/>
        <w:jc w:val="center"/>
        <w:rPr>
          <w:rFonts w:ascii="Book Antiqua" w:eastAsia="Book Antiqua" w:hAnsi="Book Antiqua" w:cs="Book Antiqua"/>
          <w:u w:val="single"/>
        </w:rPr>
      </w:pPr>
      <w:r>
        <w:rPr>
          <w:rFonts w:ascii="Book Antiqua" w:hAnsi="Book Antiqua"/>
          <w:u w:val="single"/>
        </w:rPr>
        <w:t>Technical Skills</w:t>
      </w:r>
    </w:p>
    <w:p w:rsidR="00863365" w:rsidRDefault="000B6F26">
      <w:pPr>
        <w:pStyle w:val="PlainText"/>
        <w:spacing w:before="40" w:after="40"/>
        <w:jc w:val="center"/>
        <w:rPr>
          <w:rFonts w:ascii="Book Antiqua" w:eastAsia="Book Antiqua" w:hAnsi="Book Antiqua" w:cs="Book Antiqua"/>
        </w:rPr>
      </w:pPr>
      <w:r>
        <w:rPr>
          <w:rFonts w:ascii="Book Antiqua" w:hAnsi="Book Antiqua"/>
        </w:rPr>
        <w:t>Windows</w:t>
      </w:r>
    </w:p>
    <w:p w:rsidR="00863365" w:rsidRDefault="000B6F26">
      <w:pPr>
        <w:pStyle w:val="PlainText"/>
        <w:spacing w:before="40" w:after="40"/>
        <w:jc w:val="center"/>
        <w:rPr>
          <w:rFonts w:ascii="Book Antiqua" w:eastAsia="Book Antiqua" w:hAnsi="Book Antiqua" w:cs="Book Antiqua"/>
        </w:rPr>
      </w:pPr>
      <w:r>
        <w:rPr>
          <w:rFonts w:ascii="Book Antiqua" w:hAnsi="Book Antiqua"/>
        </w:rPr>
        <w:t>Office Tools</w:t>
      </w:r>
    </w:p>
    <w:p w:rsidR="00863365" w:rsidRDefault="000B6F26">
      <w:pPr>
        <w:pStyle w:val="PlainText"/>
        <w:spacing w:before="40" w:after="40"/>
        <w:jc w:val="center"/>
      </w:pPr>
      <w:r>
        <w:rPr>
          <w:rFonts w:ascii="Book Antiqua" w:hAnsi="Book Antiqua"/>
        </w:rPr>
        <w:t>Microsoft Word and Excel</w:t>
      </w:r>
    </w:p>
    <w:sectPr w:rsidR="00863365">
      <w:headerReference w:type="even" r:id="rId11"/>
      <w:headerReference w:type="defaul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11B" w:rsidRDefault="0084011B">
      <w:r>
        <w:separator/>
      </w:r>
    </w:p>
  </w:endnote>
  <w:endnote w:type="continuationSeparator" w:id="0">
    <w:p w:rsidR="0084011B" w:rsidRDefault="0084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11B" w:rsidRDefault="0084011B">
      <w:r>
        <w:separator/>
      </w:r>
    </w:p>
  </w:footnote>
  <w:footnote w:type="continuationSeparator" w:id="0">
    <w:p w:rsidR="0084011B" w:rsidRDefault="00840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65" w:rsidRDefault="000B6F26">
    <w:pPr>
      <w:pStyle w:val="Heading3"/>
      <w:pBdr>
        <w:top w:val="nil"/>
        <w:bottom w:val="nil"/>
      </w:pBdr>
      <w:jc w:val="left"/>
      <w:rPr>
        <w:b w:val="0"/>
        <w:bCs w:val="0"/>
        <w:sz w:val="20"/>
        <w:szCs w:val="20"/>
      </w:rPr>
    </w:pPr>
    <w:r>
      <w:rPr>
        <w:b w:val="0"/>
        <w:bCs w:val="0"/>
        <w:sz w:val="20"/>
        <w:szCs w:val="20"/>
        <w:lang w:val="pt-PT"/>
      </w:rPr>
      <w:t>Yasser</w:t>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r>
    <w:r>
      <w:rPr>
        <w:b w:val="0"/>
        <w:bCs w:val="0"/>
        <w:sz w:val="20"/>
        <w:szCs w:val="20"/>
        <w:lang w:val="pt-PT"/>
      </w:rPr>
      <w:tab/>
      <w:t>Resume,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65" w:rsidRDefault="000B6F26" w:rsidP="00D253E9">
    <w:pPr>
      <w:pStyle w:val="Header"/>
      <w:pBdr>
        <w:bottom w:val="single" w:sz="4" w:space="0" w:color="000000"/>
      </w:pBdr>
      <w:tabs>
        <w:tab w:val="clear" w:pos="9360"/>
        <w:tab w:val="left" w:pos="1290"/>
        <w:tab w:val="right" w:pos="10780"/>
      </w:tabs>
    </w:pPr>
    <w:r>
      <w:rPr>
        <w:rFonts w:ascii="Book Antiqua" w:hAnsi="Book Antiqua"/>
      </w:rPr>
      <w:t xml:space="preserve"> </w:t>
    </w:r>
    <w:r w:rsidR="00D253E9">
      <w:rPr>
        <w:rFonts w:ascii="Book Antiqua" w:hAnsi="Book Antiqua"/>
      </w:rPr>
      <w:t xml:space="preserve">Yasser </w:t>
    </w:r>
    <w:r w:rsidR="00D253E9">
      <w:rPr>
        <w:rFonts w:ascii="Book Antiqua" w:hAnsi="Book Antiqua"/>
      </w:rPr>
      <w:tab/>
    </w:r>
    <w:r>
      <w:rPr>
        <w:rFonts w:ascii="Book Antiqua" w:hAnsi="Book Antiqua"/>
      </w:rPr>
      <w:tab/>
      <w:t xml:space="preserve">Resume, Page </w:t>
    </w:r>
    <w:r>
      <w:fldChar w:fldCharType="begin"/>
    </w:r>
    <w:r>
      <w:instrText xml:space="preserve"> PAGE </w:instrText>
    </w:r>
    <w:r>
      <w:fldChar w:fldCharType="separate"/>
    </w:r>
    <w:r w:rsidR="00D253E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0405"/>
    <w:multiLevelType w:val="hybridMultilevel"/>
    <w:tmpl w:val="E3D4FCCE"/>
    <w:lvl w:ilvl="0" w:tplc="2FDA4C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6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2AE8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C290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DC4F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7098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122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F0D7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4AC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7C4004F"/>
    <w:multiLevelType w:val="hybridMultilevel"/>
    <w:tmpl w:val="0D42F5B0"/>
    <w:lvl w:ilvl="0" w:tplc="27FAF4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A89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20C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72B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E029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8B8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895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47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08B6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43F407A"/>
    <w:multiLevelType w:val="hybridMultilevel"/>
    <w:tmpl w:val="36A0FEBE"/>
    <w:styleLink w:val="ImportedStyle2"/>
    <w:lvl w:ilvl="0" w:tplc="36A0FEB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C577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6C431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BA15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498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B6615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34C63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4CDF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4D44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DD01772"/>
    <w:multiLevelType w:val="hybridMultilevel"/>
    <w:tmpl w:val="36A0FEBE"/>
    <w:numStyleLink w:val="ImportedStyle2"/>
  </w:abstractNum>
  <w:abstractNum w:abstractNumId="4">
    <w:nsid w:val="74E83860"/>
    <w:multiLevelType w:val="hybridMultilevel"/>
    <w:tmpl w:val="F0F461A4"/>
    <w:lvl w:ilvl="0" w:tplc="68D648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365B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85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D45D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2621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D0A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253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BAD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180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95467C9"/>
    <w:multiLevelType w:val="hybridMultilevel"/>
    <w:tmpl w:val="36A0FEBE"/>
    <w:numStyleLink w:val="ImportedStyle2"/>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65"/>
    <w:rsid w:val="00027C6F"/>
    <w:rsid w:val="000B6F26"/>
    <w:rsid w:val="0084011B"/>
    <w:rsid w:val="00863365"/>
    <w:rsid w:val="00886501"/>
    <w:rsid w:val="00984FCC"/>
    <w:rsid w:val="00BD5DF8"/>
    <w:rsid w:val="00D253E9"/>
    <w:rsid w:val="00D7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12" w:space="0" w:color="000000"/>
        <w:bottom w:val="single" w:sz="12" w:space="0" w:color="000000"/>
      </w:pBdr>
      <w:jc w:val="center"/>
      <w:outlineLvl w:val="2"/>
    </w:pPr>
    <w:rPr>
      <w:rFonts w:ascii="Book Antiqua" w:hAnsi="Book Antiqua" w:cs="Arial Unicode MS"/>
      <w:b/>
      <w:bCs/>
      <w:smallCaps/>
      <w:color w:val="000000"/>
      <w:spacing w:val="20"/>
      <w:sz w:val="32"/>
      <w:szCs w:val="3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position w:val="4"/>
      <w:sz w:val="20"/>
      <w:szCs w:val="20"/>
      <w:u w:val="single" w:color="0000FF"/>
    </w:rPr>
  </w:style>
  <w:style w:type="paragraph" w:styleId="BodyText">
    <w:name w:val="Body Text"/>
    <w:pPr>
      <w:jc w:val="both"/>
    </w:pPr>
    <w:rPr>
      <w:rFonts w:ascii="Book Antiqua" w:hAnsi="Book Antiqua" w:cs="Arial Unicode MS"/>
      <w:color w:val="000000"/>
      <w:u w:color="000000"/>
    </w:rPr>
  </w:style>
  <w:style w:type="paragraph" w:customStyle="1" w:styleId="MediumGrid1-Accent21">
    <w:name w:val="Medium Grid 1 - Accent 21"/>
    <w:pPr>
      <w:spacing w:after="200" w:line="276" w:lineRule="auto"/>
      <w:ind w:left="720"/>
      <w:jc w:val="both"/>
    </w:pPr>
    <w:rPr>
      <w:rFonts w:ascii="Cambria" w:eastAsia="Cambria" w:hAnsi="Cambria" w:cs="Cambria"/>
      <w:color w:val="000000"/>
      <w:u w:color="000000"/>
    </w:rPr>
  </w:style>
  <w:style w:type="paragraph" w:customStyle="1" w:styleId="Heading">
    <w:name w:val="Heading"/>
    <w:next w:val="Body"/>
    <w:pPr>
      <w:keepNext/>
      <w:pBdr>
        <w:top w:val="single" w:sz="12" w:space="0" w:color="000000"/>
        <w:bottom w:val="single" w:sz="12" w:space="0" w:color="000000"/>
      </w:pBdr>
      <w:jc w:val="center"/>
      <w:outlineLvl w:val="0"/>
    </w:pPr>
    <w:rPr>
      <w:rFonts w:ascii="Book Antiqua" w:hAnsi="Book Antiqua" w:cs="Arial Unicode MS"/>
      <w:b/>
      <w:bCs/>
      <w:smallCaps/>
      <w:color w:val="000000"/>
      <w:spacing w:val="3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paragraph" w:styleId="PlainText">
    <w:name w:val="Plain Text"/>
    <w:rPr>
      <w:rFonts w:ascii="Courier New" w:hAnsi="Courier New" w:cs="Arial Unicode MS"/>
      <w:color w:val="000000"/>
      <w:u w:color="000000"/>
    </w:rPr>
  </w:style>
  <w:style w:type="paragraph" w:styleId="BalloonText">
    <w:name w:val="Balloon Text"/>
    <w:basedOn w:val="Normal"/>
    <w:link w:val="BalloonTextChar"/>
    <w:uiPriority w:val="99"/>
    <w:semiHidden/>
    <w:unhideWhenUsed/>
    <w:rsid w:val="00D253E9"/>
    <w:rPr>
      <w:rFonts w:ascii="Tahoma" w:hAnsi="Tahoma" w:cs="Tahoma"/>
      <w:sz w:val="16"/>
      <w:szCs w:val="16"/>
    </w:rPr>
  </w:style>
  <w:style w:type="character" w:customStyle="1" w:styleId="BalloonTextChar">
    <w:name w:val="Balloon Text Char"/>
    <w:basedOn w:val="DefaultParagraphFont"/>
    <w:link w:val="BalloonText"/>
    <w:uiPriority w:val="99"/>
    <w:semiHidden/>
    <w:rsid w:val="00D253E9"/>
    <w:rPr>
      <w:rFonts w:ascii="Tahoma" w:hAnsi="Tahoma" w:cs="Tahoma"/>
      <w:sz w:val="16"/>
      <w:szCs w:val="16"/>
    </w:rPr>
  </w:style>
  <w:style w:type="paragraph" w:styleId="Footer">
    <w:name w:val="footer"/>
    <w:basedOn w:val="Normal"/>
    <w:link w:val="FooterChar"/>
    <w:uiPriority w:val="99"/>
    <w:unhideWhenUsed/>
    <w:rsid w:val="00D253E9"/>
    <w:pPr>
      <w:tabs>
        <w:tab w:val="center" w:pos="4680"/>
        <w:tab w:val="right" w:pos="9360"/>
      </w:tabs>
    </w:pPr>
  </w:style>
  <w:style w:type="character" w:customStyle="1" w:styleId="FooterChar">
    <w:name w:val="Footer Char"/>
    <w:basedOn w:val="DefaultParagraphFont"/>
    <w:link w:val="Footer"/>
    <w:uiPriority w:val="99"/>
    <w:rsid w:val="00D253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12" w:space="0" w:color="000000"/>
        <w:bottom w:val="single" w:sz="12" w:space="0" w:color="000000"/>
      </w:pBdr>
      <w:jc w:val="center"/>
      <w:outlineLvl w:val="2"/>
    </w:pPr>
    <w:rPr>
      <w:rFonts w:ascii="Book Antiqua" w:hAnsi="Book Antiqua" w:cs="Arial Unicode MS"/>
      <w:b/>
      <w:bCs/>
      <w:smallCaps/>
      <w:color w:val="000000"/>
      <w:spacing w:val="20"/>
      <w:sz w:val="32"/>
      <w:szCs w:val="32"/>
      <w:u w:color="00000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FF"/>
      <w:position w:val="4"/>
      <w:sz w:val="20"/>
      <w:szCs w:val="20"/>
      <w:u w:val="single" w:color="0000FF"/>
    </w:rPr>
  </w:style>
  <w:style w:type="paragraph" w:styleId="BodyText">
    <w:name w:val="Body Text"/>
    <w:pPr>
      <w:jc w:val="both"/>
    </w:pPr>
    <w:rPr>
      <w:rFonts w:ascii="Book Antiqua" w:hAnsi="Book Antiqua" w:cs="Arial Unicode MS"/>
      <w:color w:val="000000"/>
      <w:u w:color="000000"/>
    </w:rPr>
  </w:style>
  <w:style w:type="paragraph" w:customStyle="1" w:styleId="MediumGrid1-Accent21">
    <w:name w:val="Medium Grid 1 - Accent 21"/>
    <w:pPr>
      <w:spacing w:after="200" w:line="276" w:lineRule="auto"/>
      <w:ind w:left="720"/>
      <w:jc w:val="both"/>
    </w:pPr>
    <w:rPr>
      <w:rFonts w:ascii="Cambria" w:eastAsia="Cambria" w:hAnsi="Cambria" w:cs="Cambria"/>
      <w:color w:val="000000"/>
      <w:u w:color="000000"/>
    </w:rPr>
  </w:style>
  <w:style w:type="paragraph" w:customStyle="1" w:styleId="Heading">
    <w:name w:val="Heading"/>
    <w:next w:val="Body"/>
    <w:pPr>
      <w:keepNext/>
      <w:pBdr>
        <w:top w:val="single" w:sz="12" w:space="0" w:color="000000"/>
        <w:bottom w:val="single" w:sz="12" w:space="0" w:color="000000"/>
      </w:pBdr>
      <w:jc w:val="center"/>
      <w:outlineLvl w:val="0"/>
    </w:pPr>
    <w:rPr>
      <w:rFonts w:ascii="Book Antiqua" w:hAnsi="Book Antiqua" w:cs="Arial Unicode MS"/>
      <w:b/>
      <w:bCs/>
      <w:smallCaps/>
      <w:color w:val="000000"/>
      <w:spacing w:val="30"/>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4"/>
      </w:numPr>
    </w:pPr>
  </w:style>
  <w:style w:type="paragraph" w:styleId="PlainText">
    <w:name w:val="Plain Text"/>
    <w:rPr>
      <w:rFonts w:ascii="Courier New" w:hAnsi="Courier New" w:cs="Arial Unicode MS"/>
      <w:color w:val="000000"/>
      <w:u w:color="000000"/>
    </w:rPr>
  </w:style>
  <w:style w:type="paragraph" w:styleId="BalloonText">
    <w:name w:val="Balloon Text"/>
    <w:basedOn w:val="Normal"/>
    <w:link w:val="BalloonTextChar"/>
    <w:uiPriority w:val="99"/>
    <w:semiHidden/>
    <w:unhideWhenUsed/>
    <w:rsid w:val="00D253E9"/>
    <w:rPr>
      <w:rFonts w:ascii="Tahoma" w:hAnsi="Tahoma" w:cs="Tahoma"/>
      <w:sz w:val="16"/>
      <w:szCs w:val="16"/>
    </w:rPr>
  </w:style>
  <w:style w:type="character" w:customStyle="1" w:styleId="BalloonTextChar">
    <w:name w:val="Balloon Text Char"/>
    <w:basedOn w:val="DefaultParagraphFont"/>
    <w:link w:val="BalloonText"/>
    <w:uiPriority w:val="99"/>
    <w:semiHidden/>
    <w:rsid w:val="00D253E9"/>
    <w:rPr>
      <w:rFonts w:ascii="Tahoma" w:hAnsi="Tahoma" w:cs="Tahoma"/>
      <w:sz w:val="16"/>
      <w:szCs w:val="16"/>
    </w:rPr>
  </w:style>
  <w:style w:type="paragraph" w:styleId="Footer">
    <w:name w:val="footer"/>
    <w:basedOn w:val="Normal"/>
    <w:link w:val="FooterChar"/>
    <w:uiPriority w:val="99"/>
    <w:unhideWhenUsed/>
    <w:rsid w:val="00D253E9"/>
    <w:pPr>
      <w:tabs>
        <w:tab w:val="center" w:pos="4680"/>
        <w:tab w:val="right" w:pos="9360"/>
      </w:tabs>
    </w:pPr>
  </w:style>
  <w:style w:type="character" w:customStyle="1" w:styleId="FooterChar">
    <w:name w:val="Footer Char"/>
    <w:basedOn w:val="DefaultParagraphFont"/>
    <w:link w:val="Footer"/>
    <w:uiPriority w:val="99"/>
    <w:rsid w:val="00D25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asser.295697@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EC55-739A-42EA-9A4D-A7B93F21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 Shawky Aly Mohamed</dc:creator>
  <cp:lastModifiedBy>784812338</cp:lastModifiedBy>
  <cp:revision>4</cp:revision>
  <dcterms:created xsi:type="dcterms:W3CDTF">2017-09-15T07:53:00Z</dcterms:created>
  <dcterms:modified xsi:type="dcterms:W3CDTF">2017-09-17T12:21:00Z</dcterms:modified>
</cp:coreProperties>
</file>