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8F7" w:rsidRPr="000E1C6A" w:rsidRDefault="000E1C6A" w:rsidP="003C28F7">
      <w:pPr>
        <w:rPr>
          <w:b/>
          <w:noProof/>
          <w:color w:val="000000"/>
          <w:sz w:val="20"/>
          <w:szCs w:val="18"/>
        </w:rPr>
      </w:pPr>
      <w:r w:rsidRPr="000E1C6A">
        <w:rPr>
          <w:rFonts w:ascii="Arial Black" w:hAnsi="Arial Black"/>
          <w:noProof/>
          <w:color w:val="000000"/>
          <w:sz w:val="32"/>
          <w:szCs w:val="32"/>
        </w:rPr>
        <w:t>Terrence</w:t>
      </w:r>
    </w:p>
    <w:p w:rsidR="000E1C6A" w:rsidRDefault="000E1C6A">
      <w:pPr>
        <w:rPr>
          <w:noProof/>
          <w:color w:val="000000"/>
          <w:sz w:val="20"/>
          <w:szCs w:val="18"/>
        </w:rPr>
      </w:pPr>
      <w:r w:rsidRPr="000E1C6A">
        <w:rPr>
          <w:b/>
          <w:noProof/>
          <w:color w:val="000000"/>
          <w:sz w:val="20"/>
          <w:szCs w:val="18"/>
        </w:rPr>
        <w:t>E-mail:</w:t>
      </w:r>
      <w:r>
        <w:rPr>
          <w:noProof/>
          <w:color w:val="000000"/>
          <w:sz w:val="20"/>
          <w:szCs w:val="18"/>
        </w:rPr>
        <w:t xml:space="preserve"> </w:t>
      </w:r>
      <w:hyperlink r:id="rId5" w:history="1">
        <w:r w:rsidR="003C28F7" w:rsidRPr="00AC41B7">
          <w:rPr>
            <w:rStyle w:val="Hyperlink"/>
            <w:noProof/>
            <w:sz w:val="20"/>
            <w:szCs w:val="18"/>
          </w:rPr>
          <w:t>terrence.296715@2freemail.com</w:t>
        </w:r>
      </w:hyperlink>
      <w:r w:rsidR="003C28F7">
        <w:rPr>
          <w:noProof/>
          <w:sz w:val="20"/>
          <w:szCs w:val="18"/>
        </w:rPr>
        <w:t xml:space="preserve"> </w:t>
      </w:r>
    </w:p>
    <w:p w:rsidR="000E1C6A" w:rsidRDefault="00FB0B4E">
      <w:pPr>
        <w:rPr>
          <w:sz w:val="4"/>
          <w:szCs w:val="4"/>
        </w:rPr>
      </w:pPr>
      <w:r w:rsidRPr="00FB0B4E">
        <w:rPr>
          <w:rFonts w:ascii="Arial" w:hAnsi="Arial" w:cs="Arial"/>
          <w:noProof/>
        </w:rPr>
        <w:pict>
          <v:rect id="_x0000_i1025" style="width:537.75pt;height:2pt;mso-position-horizontal:absolute" o:hralign="center" o:hrstd="t" o:hrnoshade="t" o:hr="t" fillcolor="#7f7f7f [1612]" stroked="f"/>
        </w:pict>
      </w:r>
    </w:p>
    <w:p w:rsidR="000E1C6A" w:rsidRPr="008E1ED4" w:rsidRDefault="000E1C6A" w:rsidP="000E1C6A">
      <w:pPr>
        <w:jc w:val="both"/>
        <w:rPr>
          <w:rFonts w:ascii="Segoe UI" w:hAnsi="Segoe UI" w:cs="Segoe UI"/>
          <w:sz w:val="16"/>
          <w:szCs w:val="16"/>
        </w:rPr>
      </w:pPr>
    </w:p>
    <w:p w:rsidR="008E1ED4" w:rsidRDefault="008E1ED4" w:rsidP="008E1ED4">
      <w:pPr>
        <w:rPr>
          <w:rFonts w:ascii="Segoe UI" w:hAnsi="Segoe UI" w:cs="Segoe UI"/>
          <w:b/>
          <w:sz w:val="20"/>
          <w:szCs w:val="20"/>
        </w:rPr>
      </w:pPr>
      <w:r w:rsidRPr="00422892">
        <w:rPr>
          <w:rFonts w:ascii="Segoe UI" w:hAnsi="Segoe UI" w:cs="Segoe UI"/>
          <w:b/>
          <w:sz w:val="20"/>
          <w:szCs w:val="20"/>
        </w:rPr>
        <w:t>C-level Executive with stro</w:t>
      </w:r>
      <w:r>
        <w:rPr>
          <w:rFonts w:ascii="Segoe UI" w:hAnsi="Segoe UI" w:cs="Segoe UI"/>
          <w:b/>
          <w:sz w:val="20"/>
          <w:szCs w:val="20"/>
        </w:rPr>
        <w:t>ng entrepreneurial instinct,</w:t>
      </w:r>
      <w:r w:rsidRPr="00422892">
        <w:rPr>
          <w:rFonts w:ascii="Segoe UI" w:hAnsi="Segoe UI" w:cs="Segoe UI"/>
          <w:b/>
          <w:sz w:val="20"/>
          <w:szCs w:val="20"/>
        </w:rPr>
        <w:t xml:space="preserve"> solid startup and business management experience in</w:t>
      </w:r>
      <w:r>
        <w:rPr>
          <w:rFonts w:ascii="Segoe UI" w:hAnsi="Segoe UI" w:cs="Segoe UI"/>
          <w:b/>
          <w:sz w:val="20"/>
          <w:szCs w:val="20"/>
        </w:rPr>
        <w:t xml:space="preserve"> manufacturing and service sector in</w:t>
      </w:r>
      <w:r w:rsidRPr="00422892">
        <w:rPr>
          <w:rFonts w:ascii="Segoe UI" w:hAnsi="Segoe UI" w:cs="Segoe UI"/>
          <w:b/>
          <w:sz w:val="20"/>
          <w:szCs w:val="20"/>
        </w:rPr>
        <w:t xml:space="preserve"> </w:t>
      </w:r>
      <w:r>
        <w:rPr>
          <w:rFonts w:ascii="Segoe UI" w:hAnsi="Segoe UI" w:cs="Segoe UI"/>
          <w:b/>
          <w:sz w:val="20"/>
          <w:szCs w:val="20"/>
        </w:rPr>
        <w:t>a career spanning over 20 years</w:t>
      </w:r>
      <w:r w:rsidRPr="00422892">
        <w:rPr>
          <w:rFonts w:ascii="Segoe UI" w:hAnsi="Segoe UI" w:cs="Segoe UI"/>
          <w:b/>
          <w:sz w:val="20"/>
          <w:szCs w:val="20"/>
        </w:rPr>
        <w:t>,</w:t>
      </w:r>
      <w:r>
        <w:rPr>
          <w:rFonts w:ascii="Segoe UI" w:hAnsi="Segoe UI" w:cs="Segoe UI"/>
          <w:b/>
          <w:sz w:val="20"/>
          <w:szCs w:val="20"/>
        </w:rPr>
        <w:t xml:space="preserve"> seeking assignment as….</w:t>
      </w:r>
    </w:p>
    <w:p w:rsidR="008E1ED4" w:rsidRPr="0002206D" w:rsidRDefault="008E1ED4" w:rsidP="008E1ED4">
      <w:pPr>
        <w:rPr>
          <w:rFonts w:ascii="Segoe UI" w:hAnsi="Segoe UI" w:cs="Segoe UI"/>
          <w:b/>
          <w:sz w:val="16"/>
          <w:szCs w:val="16"/>
        </w:rPr>
      </w:pPr>
    </w:p>
    <w:p w:rsidR="008E1ED4" w:rsidRPr="008E1ED4" w:rsidRDefault="008E1ED4" w:rsidP="008E1ED4">
      <w:pPr>
        <w:pBdr>
          <w:bottom w:val="single" w:sz="8" w:space="1" w:color="808080" w:themeColor="background1" w:themeShade="80"/>
        </w:pBdr>
        <w:rPr>
          <w:rFonts w:ascii="Arial Black" w:hAnsi="Arial Black" w:cs="Segoe UI"/>
          <w:b/>
          <w:color w:val="943634" w:themeColor="accent2" w:themeShade="BF"/>
        </w:rPr>
      </w:pPr>
      <w:r w:rsidRPr="0002206D">
        <w:rPr>
          <w:rFonts w:ascii="Arial Black" w:hAnsi="Arial Black" w:cs="Segoe UI"/>
          <w:b/>
          <w:color w:val="943634" w:themeColor="accent2" w:themeShade="BF"/>
        </w:rPr>
        <w:t>CEO / M</w:t>
      </w:r>
      <w:r>
        <w:rPr>
          <w:rFonts w:ascii="Arial Black" w:hAnsi="Arial Black" w:cs="Segoe UI"/>
          <w:b/>
          <w:color w:val="943634" w:themeColor="accent2" w:themeShade="BF"/>
        </w:rPr>
        <w:t>anaging Director / GM / VP / Director</w:t>
      </w:r>
    </w:p>
    <w:p w:rsidR="00B3444F" w:rsidRDefault="008E1ED4" w:rsidP="008E1ED4">
      <w:pPr>
        <w:pStyle w:val="Default"/>
        <w:jc w:val="both"/>
        <w:rPr>
          <w:rFonts w:ascii="Segoe UI" w:hAnsi="Segoe UI" w:cs="Segoe UI"/>
          <w:sz w:val="18"/>
          <w:szCs w:val="18"/>
        </w:rPr>
      </w:pPr>
      <w:r>
        <w:rPr>
          <w:rFonts w:ascii="Segoe UI" w:hAnsi="Segoe UI" w:cs="Segoe UI"/>
          <w:sz w:val="18"/>
          <w:szCs w:val="18"/>
        </w:rPr>
        <w:t>R</w:t>
      </w:r>
      <w:r w:rsidR="002361E2">
        <w:rPr>
          <w:rFonts w:ascii="Segoe UI" w:hAnsi="Segoe UI" w:cs="Segoe UI"/>
          <w:sz w:val="18"/>
          <w:szCs w:val="18"/>
        </w:rPr>
        <w:t>evenue, profit</w:t>
      </w:r>
      <w:r w:rsidRPr="001472FA">
        <w:rPr>
          <w:rFonts w:ascii="Segoe UI" w:hAnsi="Segoe UI" w:cs="Segoe UI"/>
          <w:sz w:val="18"/>
          <w:szCs w:val="18"/>
        </w:rPr>
        <w:t xml:space="preserve"> and </w:t>
      </w:r>
      <w:r>
        <w:rPr>
          <w:rFonts w:ascii="Segoe UI" w:hAnsi="Segoe UI" w:cs="Segoe UI"/>
          <w:sz w:val="18"/>
          <w:szCs w:val="18"/>
        </w:rPr>
        <w:t xml:space="preserve">growth focused professional, market &amp; customer oriented, </w:t>
      </w:r>
      <w:r w:rsidR="00B3444F">
        <w:rPr>
          <w:rFonts w:ascii="Segoe UI" w:hAnsi="Segoe UI" w:cs="Segoe UI"/>
          <w:sz w:val="18"/>
          <w:szCs w:val="18"/>
        </w:rPr>
        <w:t xml:space="preserve">strong business acumen &amp; techno-commercial aptitude, </w:t>
      </w:r>
      <w:r>
        <w:rPr>
          <w:rFonts w:ascii="Segoe UI" w:hAnsi="Segoe UI" w:cs="Segoe UI"/>
          <w:sz w:val="18"/>
          <w:szCs w:val="18"/>
        </w:rPr>
        <w:t>extensively experienced in</w:t>
      </w:r>
      <w:r w:rsidRPr="001472FA">
        <w:rPr>
          <w:rFonts w:ascii="Segoe UI" w:hAnsi="Segoe UI" w:cs="Segoe UI"/>
          <w:sz w:val="18"/>
          <w:szCs w:val="18"/>
        </w:rPr>
        <w:t xml:space="preserve"> start-up, turnaround,</w:t>
      </w:r>
      <w:r>
        <w:rPr>
          <w:rFonts w:ascii="Segoe UI" w:hAnsi="Segoe UI" w:cs="Segoe UI"/>
          <w:sz w:val="18"/>
          <w:szCs w:val="18"/>
        </w:rPr>
        <w:t xml:space="preserve"> and rapid</w:t>
      </w:r>
      <w:r w:rsidR="00A03C31">
        <w:rPr>
          <w:rFonts w:ascii="Segoe UI" w:hAnsi="Segoe UI" w:cs="Segoe UI"/>
          <w:sz w:val="18"/>
          <w:szCs w:val="18"/>
        </w:rPr>
        <w:t>-change environments, energize</w:t>
      </w:r>
      <w:r>
        <w:rPr>
          <w:rFonts w:ascii="Segoe UI" w:hAnsi="Segoe UI" w:cs="Segoe UI"/>
          <w:sz w:val="18"/>
          <w:szCs w:val="18"/>
        </w:rPr>
        <w:t xml:space="preserve"> </w:t>
      </w:r>
      <w:r w:rsidRPr="001472FA">
        <w:rPr>
          <w:rFonts w:ascii="Segoe UI" w:hAnsi="Segoe UI" w:cs="Segoe UI"/>
          <w:sz w:val="18"/>
          <w:szCs w:val="18"/>
        </w:rPr>
        <w:t xml:space="preserve">critical business drivers in </w:t>
      </w:r>
      <w:r w:rsidR="00B3444F">
        <w:rPr>
          <w:rFonts w:ascii="Segoe UI" w:hAnsi="Segoe UI" w:cs="Segoe UI"/>
          <w:sz w:val="18"/>
          <w:szCs w:val="18"/>
        </w:rPr>
        <w:t>multiple markets</w:t>
      </w:r>
      <w:r>
        <w:rPr>
          <w:rFonts w:ascii="Segoe UI" w:hAnsi="Segoe UI" w:cs="Segoe UI"/>
          <w:sz w:val="18"/>
          <w:szCs w:val="18"/>
        </w:rPr>
        <w:t xml:space="preserve">, </w:t>
      </w:r>
      <w:r w:rsidR="00A03C31">
        <w:rPr>
          <w:rFonts w:ascii="Segoe UI" w:hAnsi="Segoe UI" w:cs="Segoe UI"/>
          <w:sz w:val="18"/>
          <w:szCs w:val="18"/>
        </w:rPr>
        <w:t xml:space="preserve">seize </w:t>
      </w:r>
      <w:r w:rsidRPr="001472FA">
        <w:rPr>
          <w:rFonts w:ascii="Segoe UI" w:hAnsi="Segoe UI" w:cs="Segoe UI"/>
          <w:sz w:val="18"/>
          <w:szCs w:val="18"/>
        </w:rPr>
        <w:t>control of critic</w:t>
      </w:r>
      <w:r w:rsidR="00A03C31">
        <w:rPr>
          <w:rFonts w:ascii="Segoe UI" w:hAnsi="Segoe UI" w:cs="Segoe UI"/>
          <w:sz w:val="18"/>
          <w:szCs w:val="18"/>
        </w:rPr>
        <w:t>al problem areas, and deliver</w:t>
      </w:r>
      <w:r w:rsidR="00B3444F">
        <w:rPr>
          <w:rFonts w:ascii="Segoe UI" w:hAnsi="Segoe UI" w:cs="Segoe UI"/>
          <w:sz w:val="18"/>
          <w:szCs w:val="18"/>
        </w:rPr>
        <w:t xml:space="preserve"> key strategies towards attainment of business goals</w:t>
      </w:r>
      <w:r w:rsidRPr="001472FA">
        <w:rPr>
          <w:rFonts w:ascii="Segoe UI" w:hAnsi="Segoe UI" w:cs="Segoe UI"/>
          <w:sz w:val="18"/>
          <w:szCs w:val="18"/>
        </w:rPr>
        <w:t xml:space="preserve">. </w:t>
      </w:r>
      <w:r>
        <w:rPr>
          <w:rFonts w:ascii="Segoe UI" w:hAnsi="Segoe UI" w:cs="Segoe UI"/>
          <w:sz w:val="18"/>
          <w:szCs w:val="18"/>
        </w:rPr>
        <w:t>Leadership experience in all round operations including oversight &amp; control of all functions e.g.</w:t>
      </w:r>
      <w:r w:rsidRPr="00992AD9">
        <w:rPr>
          <w:rFonts w:ascii="Segoe UI" w:hAnsi="Segoe UI" w:cs="Segoe UI"/>
          <w:sz w:val="18"/>
          <w:szCs w:val="18"/>
        </w:rPr>
        <w:t xml:space="preserve"> HR</w:t>
      </w:r>
      <w:r>
        <w:rPr>
          <w:rFonts w:ascii="Segoe UI" w:hAnsi="Segoe UI" w:cs="Segoe UI"/>
          <w:sz w:val="18"/>
          <w:szCs w:val="18"/>
        </w:rPr>
        <w:t>, finance,</w:t>
      </w:r>
      <w:r w:rsidRPr="00992AD9">
        <w:rPr>
          <w:rFonts w:ascii="Segoe UI" w:hAnsi="Segoe UI" w:cs="Segoe UI"/>
          <w:sz w:val="18"/>
          <w:szCs w:val="18"/>
        </w:rPr>
        <w:t xml:space="preserve"> business developm</w:t>
      </w:r>
      <w:r>
        <w:rPr>
          <w:rFonts w:ascii="Segoe UI" w:hAnsi="Segoe UI" w:cs="Segoe UI"/>
          <w:sz w:val="18"/>
          <w:szCs w:val="18"/>
        </w:rPr>
        <w:t xml:space="preserve">ent, sales, marketing, </w:t>
      </w:r>
      <w:r w:rsidRPr="00992AD9">
        <w:rPr>
          <w:rFonts w:ascii="Segoe UI" w:hAnsi="Segoe UI" w:cs="Segoe UI"/>
          <w:sz w:val="18"/>
          <w:szCs w:val="18"/>
        </w:rPr>
        <w:t>engineering</w:t>
      </w:r>
      <w:r>
        <w:rPr>
          <w:rFonts w:ascii="Segoe UI" w:hAnsi="Segoe UI" w:cs="Segoe UI"/>
          <w:sz w:val="18"/>
          <w:szCs w:val="18"/>
        </w:rPr>
        <w:t>, IT, supply chain, etc.</w:t>
      </w:r>
      <w:r w:rsidRPr="00992AD9">
        <w:rPr>
          <w:sz w:val="21"/>
          <w:szCs w:val="21"/>
        </w:rPr>
        <w:t xml:space="preserve"> </w:t>
      </w:r>
      <w:r w:rsidRPr="00F36CAA">
        <w:rPr>
          <w:rFonts w:ascii="Segoe UI" w:hAnsi="Segoe UI" w:cs="Segoe UI"/>
          <w:sz w:val="18"/>
          <w:szCs w:val="18"/>
        </w:rPr>
        <w:t>Proven ability</w:t>
      </w:r>
      <w:r>
        <w:rPr>
          <w:sz w:val="21"/>
          <w:szCs w:val="21"/>
        </w:rPr>
        <w:t xml:space="preserve"> to </w:t>
      </w:r>
      <w:r w:rsidR="002361E2">
        <w:rPr>
          <w:rFonts w:ascii="Segoe UI" w:hAnsi="Segoe UI" w:cs="Segoe UI"/>
          <w:sz w:val="18"/>
          <w:szCs w:val="18"/>
        </w:rPr>
        <w:t>devise &amp;</w:t>
      </w:r>
      <w:r>
        <w:rPr>
          <w:rFonts w:ascii="Segoe UI" w:hAnsi="Segoe UI" w:cs="Segoe UI"/>
          <w:sz w:val="18"/>
          <w:szCs w:val="18"/>
        </w:rPr>
        <w:t xml:space="preserve"> execute</w:t>
      </w:r>
      <w:r w:rsidRPr="00992AD9">
        <w:rPr>
          <w:rFonts w:ascii="Segoe UI" w:hAnsi="Segoe UI" w:cs="Segoe UI"/>
          <w:sz w:val="18"/>
          <w:szCs w:val="18"/>
        </w:rPr>
        <w:t xml:space="preserve"> strategic and tactical action plans focused on improving financial performance, establishing long-term business growth, and building top-performing team to drive achievement of objectives.</w:t>
      </w:r>
      <w:r>
        <w:rPr>
          <w:rFonts w:ascii="Segoe UI" w:hAnsi="Segoe UI" w:cs="Segoe UI"/>
          <w:sz w:val="18"/>
          <w:szCs w:val="18"/>
        </w:rPr>
        <w:t xml:space="preserve"> </w:t>
      </w:r>
    </w:p>
    <w:p w:rsidR="00B3444F" w:rsidRPr="00B3444F" w:rsidRDefault="00B3444F" w:rsidP="008E1ED4">
      <w:pPr>
        <w:pStyle w:val="Default"/>
        <w:jc w:val="both"/>
        <w:rPr>
          <w:rFonts w:ascii="Segoe UI" w:hAnsi="Segoe UI" w:cs="Segoe UI"/>
          <w:sz w:val="16"/>
          <w:szCs w:val="16"/>
        </w:rPr>
      </w:pPr>
    </w:p>
    <w:p w:rsidR="00B3444F" w:rsidRPr="00B3444F" w:rsidRDefault="00B3444F" w:rsidP="00B3444F">
      <w:pPr>
        <w:pStyle w:val="Default"/>
        <w:jc w:val="center"/>
        <w:rPr>
          <w:rFonts w:ascii="Segoe UI" w:hAnsi="Segoe UI" w:cs="Segoe UI"/>
          <w:b/>
          <w:sz w:val="18"/>
          <w:szCs w:val="18"/>
        </w:rPr>
      </w:pPr>
      <w:r>
        <w:rPr>
          <w:rFonts w:ascii="Segoe UI" w:hAnsi="Segoe UI" w:cs="Segoe UI"/>
          <w:b/>
          <w:sz w:val="18"/>
          <w:szCs w:val="18"/>
        </w:rPr>
        <w:t>Areas of E</w:t>
      </w:r>
      <w:r w:rsidR="00A03C31" w:rsidRPr="00A03C31">
        <w:rPr>
          <w:rFonts w:ascii="Segoe UI" w:hAnsi="Segoe UI" w:cs="Segoe UI"/>
          <w:b/>
          <w:sz w:val="18"/>
          <w:szCs w:val="18"/>
        </w:rPr>
        <w:t>xpertise</w:t>
      </w:r>
    </w:p>
    <w:p w:rsidR="00B3444F" w:rsidRPr="00B3444F" w:rsidRDefault="00B3444F" w:rsidP="00B3444F">
      <w:pPr>
        <w:pStyle w:val="Default"/>
        <w:rPr>
          <w:rFonts w:ascii="Segoe UI" w:hAnsi="Segoe UI" w:cs="Segoe UI"/>
          <w:sz w:val="16"/>
          <w:szCs w:val="16"/>
        </w:rPr>
      </w:pPr>
    </w:p>
    <w:p w:rsidR="00B3444F" w:rsidRDefault="00B3444F" w:rsidP="00B3444F">
      <w:pPr>
        <w:pStyle w:val="ListParagraph"/>
        <w:numPr>
          <w:ilvl w:val="0"/>
          <w:numId w:val="2"/>
        </w:numPr>
        <w:spacing w:after="0" w:line="240" w:lineRule="auto"/>
        <w:ind w:left="576"/>
        <w:rPr>
          <w:rFonts w:ascii="Segoe UI" w:eastAsia="Times New Roman" w:hAnsi="Segoe UI" w:cs="Segoe UI"/>
          <w:sz w:val="18"/>
          <w:szCs w:val="18"/>
        </w:rPr>
        <w:sectPr w:rsidR="00B3444F" w:rsidSect="000E1C6A">
          <w:pgSz w:w="11907" w:h="16839" w:code="9"/>
          <w:pgMar w:top="576" w:right="576" w:bottom="576" w:left="576" w:header="720" w:footer="720" w:gutter="0"/>
          <w:cols w:space="720"/>
          <w:docGrid w:linePitch="360"/>
        </w:sectPr>
      </w:pPr>
    </w:p>
    <w:p w:rsidR="00B3444F" w:rsidRPr="00535086" w:rsidRDefault="00B3444F" w:rsidP="00B3444F">
      <w:pPr>
        <w:pStyle w:val="ListParagraph"/>
        <w:numPr>
          <w:ilvl w:val="0"/>
          <w:numId w:val="2"/>
        </w:numPr>
        <w:spacing w:after="0" w:line="240" w:lineRule="auto"/>
        <w:ind w:left="576"/>
        <w:rPr>
          <w:rFonts w:ascii="Segoe UI" w:eastAsia="Times New Roman" w:hAnsi="Segoe UI" w:cs="Segoe UI"/>
          <w:sz w:val="18"/>
          <w:szCs w:val="18"/>
        </w:rPr>
      </w:pPr>
      <w:r w:rsidRPr="00535086">
        <w:rPr>
          <w:rFonts w:ascii="Segoe UI" w:eastAsia="Times New Roman" w:hAnsi="Segoe UI" w:cs="Segoe UI"/>
          <w:sz w:val="18"/>
          <w:szCs w:val="18"/>
        </w:rPr>
        <w:lastRenderedPageBreak/>
        <w:t>Business Strategy Planning</w:t>
      </w:r>
    </w:p>
    <w:p w:rsidR="00B3444F" w:rsidRPr="00535086" w:rsidRDefault="00B3444F" w:rsidP="00B3444F">
      <w:pPr>
        <w:pStyle w:val="ListParagraph"/>
        <w:numPr>
          <w:ilvl w:val="0"/>
          <w:numId w:val="2"/>
        </w:numPr>
        <w:spacing w:after="0" w:line="240" w:lineRule="auto"/>
        <w:ind w:left="576"/>
        <w:rPr>
          <w:rFonts w:ascii="Segoe UI" w:eastAsia="Times New Roman" w:hAnsi="Segoe UI" w:cs="Segoe UI"/>
          <w:sz w:val="18"/>
          <w:szCs w:val="18"/>
        </w:rPr>
      </w:pPr>
      <w:r w:rsidRPr="00535086">
        <w:rPr>
          <w:rFonts w:ascii="Segoe UI" w:eastAsia="Times New Roman" w:hAnsi="Segoe UI" w:cs="Segoe UI"/>
          <w:sz w:val="18"/>
          <w:szCs w:val="18"/>
        </w:rPr>
        <w:t>Business Plan Execution</w:t>
      </w:r>
    </w:p>
    <w:p w:rsidR="00B3444F" w:rsidRPr="00535086" w:rsidRDefault="00B3444F" w:rsidP="00B3444F">
      <w:pPr>
        <w:pStyle w:val="ListParagraph"/>
        <w:numPr>
          <w:ilvl w:val="0"/>
          <w:numId w:val="2"/>
        </w:numPr>
        <w:spacing w:after="0" w:line="240" w:lineRule="auto"/>
        <w:ind w:left="576"/>
        <w:rPr>
          <w:rFonts w:ascii="Segoe UI" w:eastAsia="Times New Roman" w:hAnsi="Segoe UI" w:cs="Segoe UI"/>
          <w:sz w:val="18"/>
          <w:szCs w:val="18"/>
        </w:rPr>
      </w:pPr>
      <w:r w:rsidRPr="00535086">
        <w:rPr>
          <w:rFonts w:ascii="Segoe UI" w:eastAsia="Times New Roman" w:hAnsi="Segoe UI" w:cs="Segoe UI"/>
          <w:sz w:val="18"/>
          <w:szCs w:val="18"/>
        </w:rPr>
        <w:t>Financial Planning &amp; Control</w:t>
      </w:r>
    </w:p>
    <w:p w:rsidR="00B3444F" w:rsidRDefault="00B3444F" w:rsidP="00B3444F">
      <w:pPr>
        <w:pStyle w:val="ListParagraph"/>
        <w:numPr>
          <w:ilvl w:val="0"/>
          <w:numId w:val="2"/>
        </w:numPr>
        <w:spacing w:after="0" w:line="240" w:lineRule="auto"/>
        <w:ind w:left="576"/>
        <w:rPr>
          <w:rFonts w:ascii="Segoe UI" w:eastAsia="Times New Roman" w:hAnsi="Segoe UI" w:cs="Segoe UI"/>
          <w:sz w:val="18"/>
          <w:szCs w:val="18"/>
        </w:rPr>
      </w:pPr>
      <w:r>
        <w:rPr>
          <w:rFonts w:ascii="Segoe UI" w:eastAsia="Times New Roman" w:hAnsi="Segoe UI" w:cs="Segoe UI"/>
          <w:sz w:val="18"/>
          <w:szCs w:val="18"/>
        </w:rPr>
        <w:t xml:space="preserve">Operations Planning / </w:t>
      </w:r>
      <w:r w:rsidRPr="00535086">
        <w:rPr>
          <w:rFonts w:ascii="Segoe UI" w:eastAsia="Times New Roman" w:hAnsi="Segoe UI" w:cs="Segoe UI"/>
          <w:sz w:val="18"/>
          <w:szCs w:val="18"/>
        </w:rPr>
        <w:t>Mgmt.</w:t>
      </w:r>
    </w:p>
    <w:p w:rsidR="00B3444F" w:rsidRPr="00535086" w:rsidRDefault="00B3444F" w:rsidP="00B3444F">
      <w:pPr>
        <w:pStyle w:val="ListParagraph"/>
        <w:numPr>
          <w:ilvl w:val="0"/>
          <w:numId w:val="2"/>
        </w:numPr>
        <w:spacing w:after="0" w:line="240" w:lineRule="auto"/>
        <w:ind w:left="576"/>
        <w:rPr>
          <w:rFonts w:ascii="Segoe UI" w:eastAsia="Times New Roman" w:hAnsi="Segoe UI" w:cs="Segoe UI"/>
          <w:sz w:val="18"/>
          <w:szCs w:val="18"/>
        </w:rPr>
      </w:pPr>
      <w:r>
        <w:rPr>
          <w:rFonts w:ascii="Segoe UI" w:eastAsia="Times New Roman" w:hAnsi="Segoe UI" w:cs="Segoe UI"/>
          <w:sz w:val="18"/>
          <w:szCs w:val="18"/>
        </w:rPr>
        <w:t>Profit and Loss Management</w:t>
      </w:r>
    </w:p>
    <w:p w:rsidR="00B3444F" w:rsidRDefault="00B3444F" w:rsidP="00B3444F">
      <w:pPr>
        <w:pStyle w:val="ListParagraph"/>
        <w:numPr>
          <w:ilvl w:val="0"/>
          <w:numId w:val="2"/>
        </w:numPr>
        <w:spacing w:after="0" w:line="240" w:lineRule="auto"/>
        <w:ind w:left="576"/>
        <w:rPr>
          <w:rFonts w:ascii="Segoe UI" w:eastAsia="Times New Roman" w:hAnsi="Segoe UI" w:cs="Segoe UI"/>
          <w:sz w:val="18"/>
          <w:szCs w:val="18"/>
        </w:rPr>
      </w:pPr>
      <w:r w:rsidRPr="00535086">
        <w:rPr>
          <w:rFonts w:ascii="Segoe UI" w:eastAsia="Times New Roman" w:hAnsi="Segoe UI" w:cs="Segoe UI"/>
          <w:sz w:val="18"/>
          <w:szCs w:val="18"/>
        </w:rPr>
        <w:lastRenderedPageBreak/>
        <w:t>Marketing Strategy Mgmt</w:t>
      </w:r>
    </w:p>
    <w:p w:rsidR="00B3444F" w:rsidRPr="00B3444F" w:rsidRDefault="00B3444F" w:rsidP="00B3444F">
      <w:pPr>
        <w:pStyle w:val="ListParagraph"/>
        <w:numPr>
          <w:ilvl w:val="0"/>
          <w:numId w:val="2"/>
        </w:numPr>
        <w:spacing w:after="0" w:line="240" w:lineRule="auto"/>
        <w:ind w:left="576"/>
        <w:rPr>
          <w:rFonts w:ascii="Segoe UI" w:eastAsia="Times New Roman" w:hAnsi="Segoe UI" w:cs="Segoe UI"/>
          <w:sz w:val="18"/>
          <w:szCs w:val="18"/>
        </w:rPr>
      </w:pPr>
      <w:r w:rsidRPr="00535086">
        <w:rPr>
          <w:rFonts w:ascii="Segoe UI" w:eastAsia="Times New Roman" w:hAnsi="Segoe UI" w:cs="Segoe UI"/>
          <w:sz w:val="18"/>
          <w:szCs w:val="18"/>
        </w:rPr>
        <w:t>Sales/Business Development</w:t>
      </w:r>
    </w:p>
    <w:p w:rsidR="00B3444F" w:rsidRDefault="00B3444F" w:rsidP="00B3444F">
      <w:pPr>
        <w:pStyle w:val="ListParagraph"/>
        <w:numPr>
          <w:ilvl w:val="0"/>
          <w:numId w:val="2"/>
        </w:numPr>
        <w:spacing w:after="0" w:line="240" w:lineRule="auto"/>
        <w:ind w:left="576"/>
        <w:rPr>
          <w:rFonts w:ascii="Segoe UI" w:eastAsia="Times New Roman" w:hAnsi="Segoe UI" w:cs="Segoe UI"/>
          <w:sz w:val="18"/>
          <w:szCs w:val="18"/>
        </w:rPr>
      </w:pPr>
      <w:r w:rsidRPr="00535086">
        <w:rPr>
          <w:rFonts w:ascii="Segoe UI" w:eastAsia="Times New Roman" w:hAnsi="Segoe UI" w:cs="Segoe UI"/>
          <w:sz w:val="18"/>
          <w:szCs w:val="18"/>
        </w:rPr>
        <w:t>Risk &amp; Opportunities Mgmt</w:t>
      </w:r>
    </w:p>
    <w:p w:rsidR="002361E2" w:rsidRDefault="002361E2" w:rsidP="00B3444F">
      <w:pPr>
        <w:pStyle w:val="ListParagraph"/>
        <w:numPr>
          <w:ilvl w:val="0"/>
          <w:numId w:val="2"/>
        </w:numPr>
        <w:spacing w:after="0" w:line="240" w:lineRule="auto"/>
        <w:ind w:left="576"/>
        <w:rPr>
          <w:rFonts w:ascii="Segoe UI" w:eastAsia="Times New Roman" w:hAnsi="Segoe UI" w:cs="Segoe UI"/>
          <w:sz w:val="18"/>
          <w:szCs w:val="18"/>
        </w:rPr>
      </w:pPr>
      <w:r>
        <w:rPr>
          <w:rFonts w:ascii="Segoe UI" w:eastAsia="Times New Roman" w:hAnsi="Segoe UI" w:cs="Segoe UI"/>
          <w:sz w:val="18"/>
          <w:szCs w:val="18"/>
        </w:rPr>
        <w:t>Customer Service and CRM</w:t>
      </w:r>
    </w:p>
    <w:p w:rsidR="00B3444F" w:rsidRPr="00535086" w:rsidRDefault="00B3444F" w:rsidP="00B3444F">
      <w:pPr>
        <w:pStyle w:val="ListParagraph"/>
        <w:numPr>
          <w:ilvl w:val="0"/>
          <w:numId w:val="2"/>
        </w:numPr>
        <w:spacing w:after="0" w:line="240" w:lineRule="auto"/>
        <w:ind w:left="576"/>
        <w:rPr>
          <w:rFonts w:ascii="Segoe UI" w:eastAsia="Times New Roman" w:hAnsi="Segoe UI" w:cs="Segoe UI"/>
          <w:sz w:val="18"/>
          <w:szCs w:val="18"/>
        </w:rPr>
      </w:pPr>
      <w:r w:rsidRPr="00535086">
        <w:rPr>
          <w:rFonts w:ascii="Segoe UI" w:eastAsia="Times New Roman" w:hAnsi="Segoe UI" w:cs="Segoe UI"/>
          <w:sz w:val="18"/>
          <w:szCs w:val="18"/>
        </w:rPr>
        <w:t>Business Competency Building</w:t>
      </w:r>
    </w:p>
    <w:p w:rsidR="00B3444F" w:rsidRPr="00535086" w:rsidRDefault="00B3444F" w:rsidP="00B3444F">
      <w:pPr>
        <w:pStyle w:val="ListParagraph"/>
        <w:numPr>
          <w:ilvl w:val="0"/>
          <w:numId w:val="2"/>
        </w:numPr>
        <w:spacing w:after="0" w:line="240" w:lineRule="auto"/>
        <w:ind w:left="576"/>
        <w:rPr>
          <w:rFonts w:ascii="Segoe UI" w:eastAsia="Times New Roman" w:hAnsi="Segoe UI" w:cs="Segoe UI"/>
          <w:sz w:val="18"/>
          <w:szCs w:val="18"/>
        </w:rPr>
      </w:pPr>
      <w:r w:rsidRPr="00535086">
        <w:rPr>
          <w:rFonts w:ascii="Segoe UI" w:eastAsia="Times New Roman" w:hAnsi="Segoe UI" w:cs="Segoe UI"/>
          <w:sz w:val="18"/>
          <w:szCs w:val="18"/>
        </w:rPr>
        <w:lastRenderedPageBreak/>
        <w:t>Performance Management</w:t>
      </w:r>
    </w:p>
    <w:p w:rsidR="00B3444F" w:rsidRPr="00535086" w:rsidRDefault="002361E2" w:rsidP="00B3444F">
      <w:pPr>
        <w:pStyle w:val="ListParagraph"/>
        <w:numPr>
          <w:ilvl w:val="0"/>
          <w:numId w:val="2"/>
        </w:numPr>
        <w:spacing w:after="0" w:line="240" w:lineRule="auto"/>
        <w:ind w:left="576"/>
        <w:rPr>
          <w:rFonts w:ascii="Segoe UI" w:eastAsia="Times New Roman" w:hAnsi="Segoe UI" w:cs="Segoe UI"/>
          <w:sz w:val="18"/>
          <w:szCs w:val="18"/>
        </w:rPr>
      </w:pPr>
      <w:r>
        <w:rPr>
          <w:rFonts w:ascii="Segoe UI" w:eastAsia="Times New Roman" w:hAnsi="Segoe UI" w:cs="Segoe UI"/>
          <w:sz w:val="18"/>
          <w:szCs w:val="18"/>
        </w:rPr>
        <w:t>Continuous Improvements</w:t>
      </w:r>
    </w:p>
    <w:p w:rsidR="00B3444F" w:rsidRPr="00535086" w:rsidRDefault="002361E2" w:rsidP="00B3444F">
      <w:pPr>
        <w:pStyle w:val="ListParagraph"/>
        <w:numPr>
          <w:ilvl w:val="0"/>
          <w:numId w:val="2"/>
        </w:numPr>
        <w:spacing w:after="0" w:line="240" w:lineRule="auto"/>
        <w:ind w:left="576"/>
        <w:rPr>
          <w:rFonts w:ascii="Segoe UI" w:eastAsia="Times New Roman" w:hAnsi="Segoe UI" w:cs="Segoe UI"/>
          <w:sz w:val="18"/>
          <w:szCs w:val="18"/>
        </w:rPr>
      </w:pPr>
      <w:r>
        <w:rPr>
          <w:rFonts w:ascii="Segoe UI" w:eastAsia="Times New Roman" w:hAnsi="Segoe UI" w:cs="Segoe UI"/>
          <w:sz w:val="18"/>
          <w:szCs w:val="18"/>
        </w:rPr>
        <w:t>Stakeholders’ Relations Mgmt</w:t>
      </w:r>
    </w:p>
    <w:p w:rsidR="00B3444F" w:rsidRDefault="00B3444F" w:rsidP="00B3444F">
      <w:pPr>
        <w:pStyle w:val="ListParagraph"/>
        <w:numPr>
          <w:ilvl w:val="0"/>
          <w:numId w:val="2"/>
        </w:numPr>
        <w:spacing w:after="0" w:line="240" w:lineRule="auto"/>
        <w:ind w:left="576"/>
        <w:rPr>
          <w:rFonts w:ascii="Segoe UI" w:eastAsia="Times New Roman" w:hAnsi="Segoe UI" w:cs="Segoe UI"/>
          <w:sz w:val="18"/>
          <w:szCs w:val="18"/>
        </w:rPr>
      </w:pPr>
      <w:r w:rsidRPr="00535086">
        <w:rPr>
          <w:rFonts w:ascii="Segoe UI" w:eastAsia="Times New Roman" w:hAnsi="Segoe UI" w:cs="Segoe UI"/>
          <w:sz w:val="18"/>
          <w:szCs w:val="18"/>
        </w:rPr>
        <w:t>Organizational Development</w:t>
      </w:r>
    </w:p>
    <w:p w:rsidR="00A03C31" w:rsidRPr="00B3444F" w:rsidRDefault="00B3444F" w:rsidP="00B3444F">
      <w:pPr>
        <w:pStyle w:val="ListParagraph"/>
        <w:numPr>
          <w:ilvl w:val="0"/>
          <w:numId w:val="2"/>
        </w:numPr>
        <w:spacing w:after="0" w:line="240" w:lineRule="auto"/>
        <w:ind w:left="576"/>
        <w:rPr>
          <w:rFonts w:ascii="Segoe UI" w:eastAsia="Times New Roman" w:hAnsi="Segoe UI" w:cs="Segoe UI"/>
          <w:sz w:val="18"/>
          <w:szCs w:val="18"/>
        </w:rPr>
      </w:pPr>
      <w:r w:rsidRPr="00B3444F">
        <w:rPr>
          <w:rFonts w:ascii="Segoe UI" w:eastAsia="Times New Roman" w:hAnsi="Segoe UI" w:cs="Segoe UI"/>
          <w:sz w:val="18"/>
          <w:szCs w:val="18"/>
        </w:rPr>
        <w:t>Team Building and Leadership</w:t>
      </w:r>
    </w:p>
    <w:p w:rsidR="00B3444F" w:rsidRDefault="00B3444F" w:rsidP="00B3444F">
      <w:pPr>
        <w:pBdr>
          <w:bottom w:val="single" w:sz="18" w:space="1" w:color="808080" w:themeColor="background1" w:themeShade="80"/>
        </w:pBdr>
        <w:jc w:val="both"/>
        <w:rPr>
          <w:rFonts w:ascii="Arial Black" w:eastAsia="Times New Roman" w:hAnsi="Arial Black" w:cs="Segoe UI"/>
          <w:smallCaps/>
          <w:sz w:val="21"/>
          <w:szCs w:val="21"/>
        </w:rPr>
        <w:sectPr w:rsidR="00B3444F" w:rsidSect="00B3444F">
          <w:type w:val="continuous"/>
          <w:pgSz w:w="11907" w:h="16839" w:code="9"/>
          <w:pgMar w:top="576" w:right="576" w:bottom="576" w:left="576" w:header="720" w:footer="720" w:gutter="0"/>
          <w:cols w:num="3" w:space="720"/>
          <w:docGrid w:linePitch="360"/>
        </w:sectPr>
      </w:pPr>
    </w:p>
    <w:p w:rsidR="00B3444F" w:rsidRPr="005B2E1C" w:rsidRDefault="00B3444F" w:rsidP="00B3444F">
      <w:pPr>
        <w:pBdr>
          <w:bottom w:val="single" w:sz="18" w:space="1" w:color="808080" w:themeColor="background1" w:themeShade="80"/>
        </w:pBdr>
        <w:jc w:val="both"/>
        <w:rPr>
          <w:rFonts w:ascii="Segoe UI" w:eastAsia="Times New Roman" w:hAnsi="Segoe UI" w:cs="Segoe UI"/>
          <w:smallCaps/>
          <w:sz w:val="16"/>
          <w:szCs w:val="16"/>
        </w:rPr>
      </w:pPr>
    </w:p>
    <w:p w:rsidR="00B3444F" w:rsidRPr="00191718" w:rsidRDefault="00B3444F" w:rsidP="00B3444F">
      <w:pPr>
        <w:pBdr>
          <w:bottom w:val="single" w:sz="18" w:space="1" w:color="808080" w:themeColor="background1" w:themeShade="80"/>
        </w:pBdr>
        <w:jc w:val="both"/>
        <w:rPr>
          <w:rFonts w:ascii="Arial Black" w:eastAsia="Times New Roman" w:hAnsi="Arial Black" w:cs="Segoe UI"/>
          <w:smallCaps/>
          <w:sz w:val="21"/>
          <w:szCs w:val="21"/>
        </w:rPr>
      </w:pPr>
      <w:r w:rsidRPr="00B77729">
        <w:rPr>
          <w:rFonts w:ascii="Arial Black" w:eastAsia="Times New Roman" w:hAnsi="Arial Black" w:cs="Segoe UI"/>
          <w:smallCaps/>
          <w:sz w:val="21"/>
          <w:szCs w:val="21"/>
        </w:rPr>
        <w:t>Executive Synopsis</w:t>
      </w:r>
    </w:p>
    <w:p w:rsidR="00B3444F" w:rsidRPr="00B77729" w:rsidRDefault="00B3444F" w:rsidP="005B2E1C">
      <w:pPr>
        <w:jc w:val="both"/>
        <w:rPr>
          <w:rFonts w:ascii="Segoe UI" w:eastAsia="Times New Roman" w:hAnsi="Segoe UI" w:cs="Segoe UI"/>
          <w:sz w:val="16"/>
          <w:szCs w:val="16"/>
        </w:rPr>
      </w:pPr>
    </w:p>
    <w:p w:rsidR="00B3444F" w:rsidRDefault="00B3444F" w:rsidP="00B3444F">
      <w:pPr>
        <w:pStyle w:val="ListParagraph"/>
        <w:numPr>
          <w:ilvl w:val="0"/>
          <w:numId w:val="1"/>
        </w:numPr>
        <w:spacing w:after="0" w:line="240" w:lineRule="auto"/>
        <w:jc w:val="both"/>
        <w:rPr>
          <w:rFonts w:ascii="Segoe UI" w:eastAsia="Times New Roman" w:hAnsi="Segoe UI" w:cs="Segoe UI"/>
          <w:sz w:val="18"/>
          <w:szCs w:val="18"/>
        </w:rPr>
      </w:pPr>
      <w:r>
        <w:rPr>
          <w:rFonts w:ascii="Segoe UI" w:eastAsia="Times New Roman" w:hAnsi="Segoe UI" w:cs="Segoe UI"/>
          <w:sz w:val="18"/>
          <w:szCs w:val="18"/>
        </w:rPr>
        <w:t>Focused and dependable business leader executing board room strategy in line with vision &amp; mission statements, while translating strategies to actionable operating plan and directing multi-pronged operations to excellence in performance</w:t>
      </w:r>
    </w:p>
    <w:p w:rsidR="00B3444F" w:rsidRPr="00B95FEC" w:rsidRDefault="00B3444F" w:rsidP="00B3444F">
      <w:pPr>
        <w:jc w:val="both"/>
        <w:rPr>
          <w:rFonts w:ascii="Segoe UI" w:eastAsia="Times New Roman" w:hAnsi="Segoe UI" w:cs="Segoe UI"/>
          <w:sz w:val="4"/>
          <w:szCs w:val="4"/>
        </w:rPr>
      </w:pPr>
    </w:p>
    <w:p w:rsidR="00B3444F" w:rsidRDefault="00B3444F" w:rsidP="00B3444F">
      <w:pPr>
        <w:pStyle w:val="ListParagraph"/>
        <w:numPr>
          <w:ilvl w:val="0"/>
          <w:numId w:val="1"/>
        </w:numPr>
        <w:spacing w:after="0" w:line="240" w:lineRule="auto"/>
        <w:jc w:val="both"/>
        <w:rPr>
          <w:rFonts w:ascii="Segoe UI" w:eastAsia="Times New Roman" w:hAnsi="Segoe UI" w:cs="Segoe UI"/>
          <w:sz w:val="18"/>
          <w:szCs w:val="18"/>
        </w:rPr>
      </w:pPr>
      <w:r>
        <w:rPr>
          <w:rFonts w:ascii="Segoe UI" w:eastAsia="Times New Roman" w:hAnsi="Segoe UI" w:cs="Segoe UI"/>
          <w:sz w:val="18"/>
          <w:szCs w:val="18"/>
        </w:rPr>
        <w:t xml:space="preserve">Deft at assessing effectiveness of operating policies, procedures, and business process; and making amendments in tune with shift in strategy and objectives. Drive changes &amp; cultural transformations to create organizational stability and team focus </w:t>
      </w:r>
    </w:p>
    <w:p w:rsidR="00B3444F" w:rsidRPr="00B95FEC" w:rsidRDefault="00B3444F" w:rsidP="00B3444F">
      <w:pPr>
        <w:jc w:val="both"/>
        <w:rPr>
          <w:rFonts w:ascii="Segoe UI" w:eastAsia="Times New Roman" w:hAnsi="Segoe UI" w:cs="Segoe UI"/>
          <w:sz w:val="4"/>
          <w:szCs w:val="4"/>
        </w:rPr>
      </w:pPr>
    </w:p>
    <w:p w:rsidR="00B3444F" w:rsidRDefault="00B3444F" w:rsidP="00B3444F">
      <w:pPr>
        <w:pStyle w:val="ListParagraph"/>
        <w:numPr>
          <w:ilvl w:val="0"/>
          <w:numId w:val="1"/>
        </w:numPr>
        <w:spacing w:after="0" w:line="240" w:lineRule="auto"/>
        <w:jc w:val="both"/>
        <w:rPr>
          <w:rFonts w:ascii="Segoe UI" w:eastAsia="Times New Roman" w:hAnsi="Segoe UI" w:cs="Segoe UI"/>
          <w:sz w:val="18"/>
          <w:szCs w:val="18"/>
        </w:rPr>
      </w:pPr>
      <w:r>
        <w:rPr>
          <w:rFonts w:ascii="Segoe UI" w:eastAsia="Times New Roman" w:hAnsi="Segoe UI" w:cs="Segoe UI"/>
          <w:sz w:val="18"/>
          <w:szCs w:val="18"/>
        </w:rPr>
        <w:t>Commanding experience in finance, resources and people management; benchmarking and managing key performances to accomplish strategic intent of business, critically analyzing financial &amp; operating performance and revisiting strategy to close performance gap, and ensuring compliance at all levels of business including contractual &amp; regulatory compliances</w:t>
      </w:r>
    </w:p>
    <w:p w:rsidR="00B3444F" w:rsidRPr="00950295" w:rsidRDefault="00B3444F" w:rsidP="00B3444F">
      <w:pPr>
        <w:rPr>
          <w:rFonts w:ascii="Segoe UI" w:eastAsia="Times New Roman" w:hAnsi="Segoe UI" w:cs="Segoe UI"/>
          <w:sz w:val="4"/>
          <w:szCs w:val="4"/>
        </w:rPr>
      </w:pPr>
    </w:p>
    <w:p w:rsidR="00B3444F" w:rsidRDefault="00B3444F" w:rsidP="00B3444F">
      <w:pPr>
        <w:pStyle w:val="ListParagraph"/>
        <w:numPr>
          <w:ilvl w:val="0"/>
          <w:numId w:val="1"/>
        </w:numPr>
        <w:spacing w:after="0" w:line="240" w:lineRule="auto"/>
        <w:jc w:val="both"/>
        <w:rPr>
          <w:rFonts w:ascii="Segoe UI" w:hAnsi="Segoe UI" w:cs="Segoe UI"/>
          <w:sz w:val="18"/>
          <w:szCs w:val="18"/>
        </w:rPr>
      </w:pPr>
      <w:r w:rsidRPr="00950295">
        <w:rPr>
          <w:rFonts w:ascii="Segoe UI" w:hAnsi="Segoe UI" w:cs="Segoe UI"/>
          <w:sz w:val="18"/>
          <w:szCs w:val="18"/>
        </w:rPr>
        <w:t>Track record of repeated success in achieving targets and growing the business through proper market analysis, planning, leading and inspiring teams, creating common objectives, using clear and open communications, proper follow up, and focus on each individual capabilities and development needs; while managing pricing policies and negotiating agreements</w:t>
      </w:r>
    </w:p>
    <w:p w:rsidR="00B3444F" w:rsidRPr="00A43853" w:rsidRDefault="00B3444F" w:rsidP="00B3444F">
      <w:pPr>
        <w:jc w:val="both"/>
        <w:rPr>
          <w:rFonts w:ascii="Segoe UI" w:hAnsi="Segoe UI" w:cs="Segoe UI"/>
          <w:sz w:val="4"/>
          <w:szCs w:val="4"/>
        </w:rPr>
      </w:pPr>
    </w:p>
    <w:p w:rsidR="005B2E1C" w:rsidRPr="005B2E1C" w:rsidRDefault="00B3444F" w:rsidP="005B2E1C">
      <w:pPr>
        <w:pStyle w:val="ListParagraph"/>
        <w:numPr>
          <w:ilvl w:val="0"/>
          <w:numId w:val="1"/>
        </w:numPr>
        <w:spacing w:after="0" w:line="240" w:lineRule="auto"/>
        <w:jc w:val="both"/>
        <w:rPr>
          <w:rFonts w:ascii="Segoe UI" w:hAnsi="Segoe UI" w:cs="Segoe UI"/>
          <w:sz w:val="18"/>
          <w:szCs w:val="18"/>
        </w:rPr>
      </w:pPr>
      <w:r>
        <w:rPr>
          <w:rFonts w:ascii="Segoe UI" w:hAnsi="Segoe UI" w:cs="Segoe UI"/>
          <w:sz w:val="18"/>
          <w:szCs w:val="18"/>
        </w:rPr>
        <w:t>Deft at building business forecasts based on market intelligence on opportunities &amp; competition, restrategizing marketing plan for maximum effectiveness, influencing and winning confidence of customers, striking major deals, and enhancing accounts activity</w:t>
      </w:r>
    </w:p>
    <w:p w:rsidR="005B2E1C" w:rsidRPr="005B2E1C" w:rsidRDefault="005B2E1C" w:rsidP="005B2E1C">
      <w:pPr>
        <w:shd w:val="clear" w:color="auto" w:fill="FFFFFF"/>
        <w:ind w:right="-58"/>
        <w:jc w:val="both"/>
        <w:rPr>
          <w:rFonts w:ascii="Segoe UI" w:hAnsi="Segoe UI" w:cs="Segoe UI"/>
          <w:sz w:val="4"/>
          <w:szCs w:val="4"/>
        </w:rPr>
      </w:pPr>
    </w:p>
    <w:p w:rsidR="005B2E1C" w:rsidRDefault="005B2E1C" w:rsidP="005B2E1C">
      <w:pPr>
        <w:numPr>
          <w:ilvl w:val="0"/>
          <w:numId w:val="1"/>
        </w:numPr>
        <w:jc w:val="lowKashida"/>
        <w:rPr>
          <w:rFonts w:ascii="Segoe UI" w:hAnsi="Segoe UI" w:cs="Segoe UI"/>
          <w:color w:val="000000"/>
          <w:sz w:val="18"/>
          <w:szCs w:val="18"/>
        </w:rPr>
      </w:pPr>
      <w:r>
        <w:rPr>
          <w:rFonts w:ascii="Segoe UI" w:hAnsi="Segoe UI" w:cs="Segoe UI"/>
          <w:color w:val="000000"/>
          <w:sz w:val="18"/>
          <w:szCs w:val="18"/>
        </w:rPr>
        <w:t>Demonstrated excellence in harnessing and consolidating benefits of Management Systems (QMS, EMS, OHSAS), ERP and various other IT systems, and industrial best practices including GMP, TQM, TPM, Lean, and Six Sigma</w:t>
      </w:r>
    </w:p>
    <w:p w:rsidR="005B2E1C" w:rsidRPr="00901995" w:rsidRDefault="005B2E1C" w:rsidP="005B2E1C">
      <w:pPr>
        <w:ind w:left="360"/>
        <w:jc w:val="lowKashida"/>
        <w:rPr>
          <w:rFonts w:ascii="Segoe UI" w:hAnsi="Segoe UI" w:cs="Segoe UI"/>
          <w:color w:val="000000"/>
          <w:sz w:val="4"/>
          <w:szCs w:val="4"/>
        </w:rPr>
      </w:pPr>
    </w:p>
    <w:p w:rsidR="005B2E1C" w:rsidRPr="005B2E1C" w:rsidRDefault="005B2E1C" w:rsidP="005B2E1C">
      <w:pPr>
        <w:numPr>
          <w:ilvl w:val="0"/>
          <w:numId w:val="1"/>
        </w:numPr>
        <w:jc w:val="lowKashida"/>
        <w:rPr>
          <w:rFonts w:ascii="Segoe UI" w:hAnsi="Segoe UI" w:cs="Segoe UI"/>
          <w:color w:val="000000"/>
          <w:sz w:val="18"/>
          <w:szCs w:val="18"/>
        </w:rPr>
      </w:pPr>
      <w:r>
        <w:rPr>
          <w:rFonts w:ascii="Segoe UI" w:hAnsi="Segoe UI" w:cs="Segoe UI"/>
          <w:color w:val="000000"/>
          <w:sz w:val="18"/>
          <w:szCs w:val="18"/>
        </w:rPr>
        <w:t>Transformational leader with first-rate executive leadership skills, with track record of success in turning around underperforming business through business process improvements, operational debottlenecking, and overall restructuring</w:t>
      </w:r>
    </w:p>
    <w:p w:rsidR="00B3444F" w:rsidRPr="00B95FEC" w:rsidRDefault="00B3444F" w:rsidP="005B2E1C">
      <w:pPr>
        <w:ind w:left="360"/>
        <w:jc w:val="both"/>
        <w:rPr>
          <w:rFonts w:ascii="Segoe UI" w:eastAsia="Times New Roman" w:hAnsi="Segoe UI" w:cs="Segoe UI"/>
          <w:sz w:val="4"/>
          <w:szCs w:val="4"/>
        </w:rPr>
      </w:pPr>
    </w:p>
    <w:p w:rsidR="00B3444F" w:rsidRPr="00AC5DA8" w:rsidRDefault="005B2E1C" w:rsidP="005B2E1C">
      <w:pPr>
        <w:pStyle w:val="ListParagraph"/>
        <w:numPr>
          <w:ilvl w:val="0"/>
          <w:numId w:val="1"/>
        </w:numPr>
        <w:spacing w:after="0" w:line="240" w:lineRule="auto"/>
        <w:jc w:val="both"/>
        <w:rPr>
          <w:rFonts w:ascii="Segoe UI" w:hAnsi="Segoe UI" w:cs="Segoe UI"/>
          <w:sz w:val="18"/>
          <w:szCs w:val="18"/>
        </w:rPr>
      </w:pPr>
      <w:r>
        <w:rPr>
          <w:rFonts w:ascii="Segoe UI" w:eastAsia="Times New Roman" w:hAnsi="Segoe UI" w:cs="Segoe UI"/>
          <w:sz w:val="18"/>
          <w:szCs w:val="18"/>
        </w:rPr>
        <w:t>T</w:t>
      </w:r>
      <w:r w:rsidR="00B3444F" w:rsidRPr="00B1446B">
        <w:rPr>
          <w:rFonts w:ascii="Segoe UI" w:eastAsia="Times New Roman" w:hAnsi="Segoe UI" w:cs="Segoe UI"/>
          <w:sz w:val="18"/>
          <w:szCs w:val="18"/>
        </w:rPr>
        <w:t>op performing team player with strong liaison, networking, communication, oratory, presentation, interpersonal &amp; problem solving skills; ethical &amp; holistic approach to stakeholders’</w:t>
      </w:r>
      <w:r w:rsidR="00B3444F">
        <w:rPr>
          <w:rFonts w:ascii="Segoe UI" w:eastAsia="Times New Roman" w:hAnsi="Segoe UI" w:cs="Segoe UI"/>
          <w:sz w:val="18"/>
          <w:szCs w:val="18"/>
        </w:rPr>
        <w:t xml:space="preserve"> interests</w:t>
      </w:r>
    </w:p>
    <w:p w:rsidR="00A03C31" w:rsidRPr="005B2E1C" w:rsidRDefault="00A03C31" w:rsidP="008E1ED4">
      <w:pPr>
        <w:pStyle w:val="Default"/>
        <w:jc w:val="both"/>
        <w:rPr>
          <w:rFonts w:ascii="Segoe UI" w:hAnsi="Segoe UI" w:cs="Segoe UI"/>
          <w:sz w:val="16"/>
          <w:szCs w:val="16"/>
        </w:rPr>
      </w:pPr>
    </w:p>
    <w:p w:rsidR="005B2E1C" w:rsidRPr="00191718" w:rsidRDefault="005B2E1C" w:rsidP="005B2E1C">
      <w:pPr>
        <w:pBdr>
          <w:bottom w:val="single" w:sz="18" w:space="1" w:color="808080" w:themeColor="background1" w:themeShade="80"/>
        </w:pBdr>
        <w:jc w:val="both"/>
        <w:rPr>
          <w:rFonts w:ascii="Arial Black" w:eastAsia="Times New Roman" w:hAnsi="Arial Black" w:cs="Segoe UI"/>
          <w:smallCaps/>
          <w:sz w:val="21"/>
          <w:szCs w:val="21"/>
        </w:rPr>
      </w:pPr>
      <w:r>
        <w:rPr>
          <w:rFonts w:ascii="Arial Black" w:eastAsia="Times New Roman" w:hAnsi="Arial Black" w:cs="Segoe UI"/>
          <w:smallCaps/>
          <w:sz w:val="21"/>
          <w:szCs w:val="21"/>
        </w:rPr>
        <w:t>C-Level Experience</w:t>
      </w:r>
    </w:p>
    <w:p w:rsidR="00A03C31" w:rsidRPr="002361E2" w:rsidRDefault="00A03C31" w:rsidP="008E1ED4">
      <w:pPr>
        <w:pStyle w:val="Default"/>
        <w:jc w:val="both"/>
        <w:rPr>
          <w:rFonts w:ascii="Segoe UI" w:hAnsi="Segoe UI" w:cs="Segoe UI"/>
          <w:b/>
          <w:sz w:val="16"/>
          <w:szCs w:val="16"/>
        </w:rPr>
      </w:pPr>
    </w:p>
    <w:p w:rsidR="002361E2" w:rsidRDefault="002361E2" w:rsidP="002361E2">
      <w:pPr>
        <w:ind w:right="-35"/>
        <w:jc w:val="both"/>
        <w:rPr>
          <w:rFonts w:ascii="Segoe UI" w:hAnsi="Segoe UI" w:cs="Segoe UI"/>
          <w:b/>
          <w:sz w:val="20"/>
          <w:szCs w:val="20"/>
        </w:rPr>
      </w:pPr>
      <w:r w:rsidRPr="002361E2">
        <w:rPr>
          <w:rFonts w:ascii="Segoe UI" w:hAnsi="Segoe UI" w:cs="Segoe UI"/>
          <w:b/>
          <w:color w:val="943634" w:themeColor="accent2" w:themeShade="BF"/>
          <w:sz w:val="20"/>
          <w:szCs w:val="20"/>
        </w:rPr>
        <w:t>General Manager</w:t>
      </w:r>
      <w:r w:rsidRPr="002361E2">
        <w:rPr>
          <w:rFonts w:ascii="Segoe UI" w:hAnsi="Segoe UI" w:cs="Segoe UI"/>
          <w:b/>
          <w:sz w:val="20"/>
          <w:szCs w:val="20"/>
        </w:rPr>
        <w:t xml:space="preserve"> | </w:t>
      </w:r>
      <w:r w:rsidRPr="002361E2">
        <w:rPr>
          <w:rFonts w:ascii="Segoe UI" w:eastAsia="Times New Roman" w:hAnsi="Segoe UI" w:cs="Segoe UI"/>
          <w:b/>
          <w:bCs/>
          <w:sz w:val="20"/>
          <w:szCs w:val="20"/>
          <w:lang w:val="en-ZA" w:eastAsia="en-ZA"/>
        </w:rPr>
        <w:t>PackSolve– OutSource Packaging (PTY) Ltd. – Johannesburg</w:t>
      </w:r>
      <w:r w:rsidRPr="002361E2">
        <w:rPr>
          <w:rFonts w:ascii="Segoe UI" w:eastAsia="Times New Roman" w:hAnsi="Segoe UI" w:cs="Segoe UI"/>
          <w:b/>
          <w:bCs/>
          <w:sz w:val="20"/>
          <w:szCs w:val="20"/>
          <w:lang w:val="en-ZA" w:eastAsia="en-ZA"/>
        </w:rPr>
        <w:tab/>
      </w:r>
      <w:r w:rsidRPr="002361E2">
        <w:rPr>
          <w:rFonts w:ascii="Segoe UI" w:eastAsia="Times New Roman" w:hAnsi="Segoe UI" w:cs="Segoe UI"/>
          <w:b/>
          <w:bCs/>
          <w:sz w:val="20"/>
          <w:szCs w:val="20"/>
          <w:lang w:val="en-ZA" w:eastAsia="en-ZA"/>
        </w:rPr>
        <w:tab/>
      </w:r>
      <w:r>
        <w:rPr>
          <w:rFonts w:ascii="Segoe UI" w:eastAsia="Times New Roman" w:hAnsi="Segoe UI" w:cs="Segoe UI"/>
          <w:b/>
          <w:bCs/>
          <w:sz w:val="20"/>
          <w:szCs w:val="20"/>
          <w:lang w:val="en-ZA" w:eastAsia="en-ZA"/>
        </w:rPr>
        <w:t xml:space="preserve">       </w:t>
      </w:r>
      <w:r w:rsidRPr="002361E2">
        <w:rPr>
          <w:rFonts w:ascii="Segoe UI" w:eastAsia="Times New Roman" w:hAnsi="Segoe UI" w:cs="Segoe UI"/>
          <w:b/>
          <w:bCs/>
          <w:sz w:val="20"/>
          <w:szCs w:val="20"/>
          <w:lang w:val="en-ZA" w:eastAsia="en-ZA"/>
        </w:rPr>
        <w:t>Nov 2016 onwards</w:t>
      </w:r>
    </w:p>
    <w:p w:rsidR="002361E2" w:rsidRPr="002361E2" w:rsidRDefault="002361E2" w:rsidP="0089721F">
      <w:pPr>
        <w:ind w:right="360"/>
        <w:jc w:val="both"/>
        <w:rPr>
          <w:rFonts w:ascii="Segoe UI" w:hAnsi="Segoe UI" w:cs="Segoe UI"/>
          <w:i/>
          <w:sz w:val="18"/>
          <w:szCs w:val="18"/>
        </w:rPr>
      </w:pPr>
      <w:r>
        <w:rPr>
          <w:rFonts w:ascii="Segoe UI" w:hAnsi="Segoe UI" w:cs="Segoe UI"/>
          <w:i/>
          <w:sz w:val="18"/>
          <w:szCs w:val="18"/>
        </w:rPr>
        <w:t>(</w:t>
      </w:r>
      <w:r w:rsidRPr="002361E2">
        <w:rPr>
          <w:rFonts w:ascii="Segoe UI" w:hAnsi="Segoe UI" w:cs="Segoe UI"/>
          <w:i/>
          <w:sz w:val="18"/>
          <w:szCs w:val="18"/>
        </w:rPr>
        <w:t>PackSolve forms the largest diversified industrial packaging group in the Southern African Development Community.  The company offers clients a full turnkey industrial packaging solution service using a variety of materials, including timber, plastics, steel, paper and strapping</w:t>
      </w:r>
      <w:r>
        <w:rPr>
          <w:rFonts w:ascii="Segoe UI" w:hAnsi="Segoe UI" w:cs="Segoe UI"/>
          <w:i/>
          <w:sz w:val="18"/>
          <w:szCs w:val="18"/>
        </w:rPr>
        <w:t>)</w:t>
      </w:r>
    </w:p>
    <w:p w:rsidR="002361E2" w:rsidRDefault="0089721F" w:rsidP="002361E2">
      <w:pPr>
        <w:ind w:right="-35"/>
        <w:jc w:val="both"/>
        <w:rPr>
          <w:rFonts w:ascii="Segoe UI" w:hAnsi="Segoe UI" w:cs="Segoe UI"/>
          <w:b/>
          <w:sz w:val="16"/>
          <w:szCs w:val="16"/>
        </w:rPr>
      </w:pPr>
      <w:r>
        <w:rPr>
          <w:rFonts w:ascii="Segoe UI" w:hAnsi="Segoe UI" w:cs="Segoe UI"/>
          <w:b/>
          <w:sz w:val="16"/>
          <w:szCs w:val="16"/>
        </w:rPr>
        <w:t>The position reports to CEO</w:t>
      </w:r>
    </w:p>
    <w:p w:rsidR="0089721F" w:rsidRPr="0089721F" w:rsidRDefault="0089721F" w:rsidP="002361E2">
      <w:pPr>
        <w:ind w:right="-35"/>
        <w:jc w:val="both"/>
        <w:rPr>
          <w:rFonts w:ascii="Segoe UI" w:hAnsi="Segoe UI" w:cs="Segoe UI"/>
          <w:b/>
          <w:sz w:val="16"/>
          <w:szCs w:val="16"/>
        </w:rPr>
      </w:pPr>
    </w:p>
    <w:p w:rsidR="0089721F" w:rsidRDefault="0089721F" w:rsidP="002361E2">
      <w:pPr>
        <w:ind w:right="-35"/>
        <w:jc w:val="both"/>
        <w:rPr>
          <w:rFonts w:ascii="Segoe UI" w:hAnsi="Segoe UI" w:cs="Segoe UI"/>
          <w:b/>
          <w:sz w:val="20"/>
          <w:szCs w:val="20"/>
        </w:rPr>
      </w:pPr>
      <w:r w:rsidRPr="0089721F">
        <w:rPr>
          <w:rFonts w:ascii="Segoe UI" w:hAnsi="Segoe UI" w:cs="Segoe UI"/>
          <w:b/>
          <w:color w:val="943634" w:themeColor="accent2" w:themeShade="BF"/>
          <w:sz w:val="20"/>
          <w:szCs w:val="20"/>
        </w:rPr>
        <w:t>Managing Director / CEO</w:t>
      </w:r>
      <w:r>
        <w:rPr>
          <w:rFonts w:ascii="Segoe UI" w:hAnsi="Segoe UI" w:cs="Segoe UI"/>
          <w:b/>
          <w:sz w:val="20"/>
          <w:szCs w:val="20"/>
        </w:rPr>
        <w:t xml:space="preserve"> | P&amp;C Mining Services – Johannesburg / Botswana</w:t>
      </w:r>
      <w:r>
        <w:rPr>
          <w:rFonts w:ascii="Segoe UI" w:hAnsi="Segoe UI" w:cs="Segoe UI"/>
          <w:b/>
          <w:sz w:val="20"/>
          <w:szCs w:val="20"/>
        </w:rPr>
        <w:tab/>
      </w:r>
      <w:r>
        <w:rPr>
          <w:rFonts w:ascii="Segoe UI" w:hAnsi="Segoe UI" w:cs="Segoe UI"/>
          <w:b/>
          <w:sz w:val="20"/>
          <w:szCs w:val="20"/>
        </w:rPr>
        <w:tab/>
      </w:r>
      <w:r>
        <w:rPr>
          <w:rFonts w:ascii="Segoe UI" w:hAnsi="Segoe UI" w:cs="Segoe UI"/>
          <w:b/>
          <w:sz w:val="20"/>
          <w:szCs w:val="20"/>
        </w:rPr>
        <w:tab/>
        <w:t xml:space="preserve">    Jan 2009 – Oct 2016</w:t>
      </w:r>
    </w:p>
    <w:p w:rsidR="0089721F" w:rsidRPr="0089721F" w:rsidRDefault="0089721F" w:rsidP="0089721F">
      <w:pPr>
        <w:ind w:right="360"/>
        <w:jc w:val="both"/>
        <w:rPr>
          <w:rFonts w:ascii="Segoe UI" w:hAnsi="Segoe UI" w:cs="Segoe UI"/>
          <w:i/>
          <w:sz w:val="18"/>
          <w:szCs w:val="18"/>
        </w:rPr>
      </w:pPr>
      <w:r w:rsidRPr="0089721F">
        <w:rPr>
          <w:rFonts w:ascii="Segoe UI" w:hAnsi="Segoe UI" w:cs="Segoe UI"/>
          <w:i/>
          <w:sz w:val="18"/>
          <w:szCs w:val="18"/>
        </w:rPr>
        <w:t>(The company is engaged in design, manufacturing and supply of air-conditioning solutions including safety products &amp; services)</w:t>
      </w:r>
    </w:p>
    <w:p w:rsidR="0089721F" w:rsidRDefault="0089721F" w:rsidP="002361E2">
      <w:pPr>
        <w:ind w:right="-35"/>
        <w:jc w:val="both"/>
        <w:rPr>
          <w:rFonts w:ascii="Segoe UI" w:hAnsi="Segoe UI" w:cs="Segoe UI"/>
          <w:b/>
          <w:sz w:val="18"/>
          <w:szCs w:val="18"/>
        </w:rPr>
      </w:pPr>
      <w:r w:rsidRPr="0089721F">
        <w:rPr>
          <w:rFonts w:ascii="Segoe UI" w:hAnsi="Segoe UI" w:cs="Segoe UI"/>
          <w:b/>
          <w:sz w:val="18"/>
          <w:szCs w:val="18"/>
        </w:rPr>
        <w:t>The position reported to Board of Directors</w:t>
      </w:r>
    </w:p>
    <w:p w:rsidR="0089721F" w:rsidRPr="0089721F" w:rsidRDefault="0089721F" w:rsidP="002361E2">
      <w:pPr>
        <w:ind w:right="-35"/>
        <w:jc w:val="both"/>
        <w:rPr>
          <w:rFonts w:ascii="Segoe UI" w:hAnsi="Segoe UI" w:cs="Segoe UI"/>
          <w:b/>
          <w:sz w:val="16"/>
          <w:szCs w:val="16"/>
        </w:rPr>
      </w:pPr>
    </w:p>
    <w:p w:rsidR="0089721F" w:rsidRPr="0089721F" w:rsidRDefault="0089721F" w:rsidP="002361E2">
      <w:pPr>
        <w:ind w:right="-35"/>
        <w:jc w:val="both"/>
        <w:rPr>
          <w:rFonts w:ascii="Segoe UI" w:hAnsi="Segoe UI" w:cs="Segoe UI"/>
          <w:b/>
          <w:sz w:val="20"/>
          <w:szCs w:val="20"/>
        </w:rPr>
      </w:pPr>
      <w:r w:rsidRPr="0089721F">
        <w:rPr>
          <w:rFonts w:ascii="Segoe UI" w:hAnsi="Segoe UI" w:cs="Segoe UI"/>
          <w:b/>
          <w:color w:val="943634" w:themeColor="accent2" w:themeShade="BF"/>
          <w:sz w:val="20"/>
          <w:szCs w:val="20"/>
        </w:rPr>
        <w:t>Managing Director</w:t>
      </w:r>
      <w:r w:rsidRPr="0089721F">
        <w:rPr>
          <w:rFonts w:ascii="Segoe UI" w:hAnsi="Segoe UI" w:cs="Segoe UI"/>
          <w:b/>
          <w:sz w:val="20"/>
          <w:szCs w:val="20"/>
        </w:rPr>
        <w:t xml:space="preserve"> | Enterprise Mobility Services – Johannesburg</w:t>
      </w:r>
      <w:r w:rsidRPr="0089721F">
        <w:rPr>
          <w:rFonts w:ascii="Segoe UI" w:hAnsi="Segoe UI" w:cs="Segoe UI"/>
          <w:b/>
          <w:sz w:val="20"/>
          <w:szCs w:val="20"/>
        </w:rPr>
        <w:tab/>
      </w:r>
      <w:r>
        <w:rPr>
          <w:rFonts w:ascii="Segoe UI" w:hAnsi="Segoe UI" w:cs="Segoe UI"/>
          <w:b/>
          <w:sz w:val="20"/>
          <w:szCs w:val="20"/>
        </w:rPr>
        <w:tab/>
      </w:r>
      <w:r>
        <w:rPr>
          <w:rFonts w:ascii="Segoe UI" w:hAnsi="Segoe UI" w:cs="Segoe UI"/>
          <w:b/>
          <w:sz w:val="20"/>
          <w:szCs w:val="20"/>
        </w:rPr>
        <w:tab/>
      </w:r>
      <w:r>
        <w:rPr>
          <w:rFonts w:ascii="Segoe UI" w:hAnsi="Segoe UI" w:cs="Segoe UI"/>
          <w:b/>
          <w:sz w:val="20"/>
          <w:szCs w:val="20"/>
        </w:rPr>
        <w:tab/>
        <w:t xml:space="preserve">       </w:t>
      </w:r>
      <w:r w:rsidRPr="0089721F">
        <w:rPr>
          <w:rFonts w:ascii="Segoe UI" w:hAnsi="Segoe UI" w:cs="Segoe UI"/>
          <w:b/>
          <w:sz w:val="20"/>
          <w:szCs w:val="20"/>
        </w:rPr>
        <w:t>Sep 2005 - Present</w:t>
      </w:r>
    </w:p>
    <w:p w:rsidR="0089721F" w:rsidRPr="0089721F" w:rsidRDefault="0089721F" w:rsidP="0089721F">
      <w:pPr>
        <w:jc w:val="both"/>
        <w:rPr>
          <w:rFonts w:ascii="Segoe UI" w:hAnsi="Segoe UI" w:cs="Segoe UI"/>
          <w:i/>
          <w:sz w:val="18"/>
          <w:szCs w:val="18"/>
        </w:rPr>
      </w:pPr>
      <w:r w:rsidRPr="0089721F">
        <w:rPr>
          <w:rFonts w:ascii="Segoe UI" w:hAnsi="Segoe UI" w:cs="Segoe UI"/>
          <w:i/>
          <w:sz w:val="18"/>
          <w:szCs w:val="18"/>
        </w:rPr>
        <w:t>(</w:t>
      </w:r>
      <w:r>
        <w:rPr>
          <w:rFonts w:ascii="Segoe UI" w:hAnsi="Segoe UI" w:cs="Segoe UI"/>
          <w:i/>
          <w:sz w:val="18"/>
          <w:szCs w:val="18"/>
        </w:rPr>
        <w:t>Engaged in the business of r</w:t>
      </w:r>
      <w:r w:rsidRPr="0089721F">
        <w:rPr>
          <w:rFonts w:ascii="Segoe UI" w:hAnsi="Segoe UI" w:cs="Segoe UI"/>
          <w:i/>
          <w:sz w:val="18"/>
          <w:szCs w:val="18"/>
        </w:rPr>
        <w:t>epair and maintenance of barcode scanners &amp; label printers to blue-chip retail companies in SA &amp; Sub-Saharan Africa)</w:t>
      </w:r>
    </w:p>
    <w:p w:rsidR="005B2E1C" w:rsidRPr="0077107E" w:rsidRDefault="0089721F" w:rsidP="008E1ED4">
      <w:pPr>
        <w:pStyle w:val="Default"/>
        <w:jc w:val="both"/>
        <w:rPr>
          <w:rFonts w:ascii="Segoe UI" w:hAnsi="Segoe UI" w:cs="Segoe UI"/>
          <w:b/>
          <w:sz w:val="18"/>
          <w:szCs w:val="18"/>
        </w:rPr>
      </w:pPr>
      <w:r w:rsidRPr="0077107E">
        <w:rPr>
          <w:rFonts w:ascii="Segoe UI" w:hAnsi="Segoe UI" w:cs="Segoe UI"/>
          <w:b/>
          <w:sz w:val="18"/>
          <w:szCs w:val="18"/>
        </w:rPr>
        <w:t xml:space="preserve">Associated full time </w:t>
      </w:r>
      <w:r w:rsidR="0077107E">
        <w:rPr>
          <w:rFonts w:ascii="Segoe UI" w:hAnsi="Segoe UI" w:cs="Segoe UI"/>
          <w:b/>
          <w:sz w:val="18"/>
          <w:szCs w:val="18"/>
        </w:rPr>
        <w:t>till Jan 2009,</w:t>
      </w:r>
      <w:r w:rsidRPr="0077107E">
        <w:rPr>
          <w:rFonts w:ascii="Segoe UI" w:hAnsi="Segoe UI" w:cs="Segoe UI"/>
          <w:b/>
          <w:sz w:val="18"/>
          <w:szCs w:val="18"/>
        </w:rPr>
        <w:t xml:space="preserve"> thereafter </w:t>
      </w:r>
      <w:r w:rsidR="0077107E" w:rsidRPr="0077107E">
        <w:rPr>
          <w:rFonts w:ascii="Segoe UI" w:hAnsi="Segoe UI" w:cs="Segoe UI"/>
          <w:b/>
          <w:sz w:val="18"/>
          <w:szCs w:val="18"/>
        </w:rPr>
        <w:t>remained a part of top management with active involvement in board meetings and financial planning activities. The position reports to shareholders</w:t>
      </w:r>
    </w:p>
    <w:p w:rsidR="008E1ED4" w:rsidRDefault="0077107E" w:rsidP="008E1ED4">
      <w:pPr>
        <w:jc w:val="both"/>
        <w:rPr>
          <w:rFonts w:ascii="Segoe UI" w:hAnsi="Segoe UI" w:cs="Segoe UI"/>
          <w:sz w:val="18"/>
          <w:szCs w:val="18"/>
          <w:u w:val="single"/>
        </w:rPr>
      </w:pPr>
      <w:r>
        <w:rPr>
          <w:rFonts w:ascii="Segoe UI" w:hAnsi="Segoe UI" w:cs="Segoe UI"/>
          <w:sz w:val="18"/>
          <w:szCs w:val="18"/>
          <w:u w:val="single"/>
        </w:rPr>
        <w:t xml:space="preserve">Key </w:t>
      </w:r>
      <w:r w:rsidRPr="0077107E">
        <w:rPr>
          <w:rFonts w:ascii="Segoe UI" w:hAnsi="Segoe UI" w:cs="Segoe UI"/>
          <w:sz w:val="18"/>
          <w:szCs w:val="18"/>
          <w:u w:val="single"/>
        </w:rPr>
        <w:t>Responsibilities</w:t>
      </w:r>
      <w:r>
        <w:rPr>
          <w:rFonts w:ascii="Segoe UI" w:hAnsi="Segoe UI" w:cs="Segoe UI"/>
          <w:sz w:val="18"/>
          <w:szCs w:val="18"/>
          <w:u w:val="single"/>
        </w:rPr>
        <w:t xml:space="preserve"> at C-level</w:t>
      </w:r>
    </w:p>
    <w:p w:rsidR="0077107E" w:rsidRPr="00F6016B" w:rsidRDefault="0077107E" w:rsidP="0077107E">
      <w:pPr>
        <w:pStyle w:val="ListParagraph"/>
        <w:numPr>
          <w:ilvl w:val="0"/>
          <w:numId w:val="7"/>
        </w:numPr>
        <w:spacing w:after="0" w:line="240" w:lineRule="auto"/>
        <w:jc w:val="both"/>
        <w:rPr>
          <w:rFonts w:ascii="Segoe UI" w:hAnsi="Segoe UI" w:cs="Segoe UI"/>
          <w:color w:val="333333"/>
          <w:sz w:val="18"/>
          <w:szCs w:val="18"/>
          <w:shd w:val="clear" w:color="auto" w:fill="FFFFFF"/>
        </w:rPr>
      </w:pPr>
      <w:r w:rsidRPr="00F6016B">
        <w:rPr>
          <w:rFonts w:ascii="Segoe UI" w:hAnsi="Segoe UI" w:cs="Segoe UI"/>
          <w:sz w:val="18"/>
          <w:szCs w:val="18"/>
        </w:rPr>
        <w:lastRenderedPageBreak/>
        <w:t>Collaborate with senior management to develop and refine the company’s vision, mission and strategy</w:t>
      </w:r>
    </w:p>
    <w:p w:rsidR="0077107E" w:rsidRPr="00F6016B" w:rsidRDefault="0077107E" w:rsidP="0077107E">
      <w:pPr>
        <w:pStyle w:val="ListParagraph"/>
        <w:numPr>
          <w:ilvl w:val="0"/>
          <w:numId w:val="7"/>
        </w:numPr>
        <w:spacing w:after="0" w:line="240" w:lineRule="auto"/>
        <w:jc w:val="both"/>
        <w:rPr>
          <w:rFonts w:ascii="Segoe UI" w:hAnsi="Segoe UI" w:cs="Segoe UI"/>
          <w:color w:val="333333"/>
          <w:sz w:val="18"/>
          <w:szCs w:val="18"/>
          <w:shd w:val="clear" w:color="auto" w:fill="FFFFFF"/>
        </w:rPr>
      </w:pPr>
      <w:r w:rsidRPr="00F6016B">
        <w:rPr>
          <w:rFonts w:ascii="Segoe UI" w:hAnsi="Segoe UI" w:cs="Segoe UI"/>
          <w:color w:val="000000"/>
          <w:sz w:val="18"/>
          <w:szCs w:val="18"/>
          <w:shd w:val="clear" w:color="auto" w:fill="FFFFFF"/>
        </w:rPr>
        <w:t>Set strategic goals, objectives, budgets, policies, and procedures to enhance market share, profitability and return on investment</w:t>
      </w:r>
    </w:p>
    <w:p w:rsidR="00F6016B" w:rsidRPr="00F6016B" w:rsidRDefault="0077107E" w:rsidP="00F6016B">
      <w:pPr>
        <w:pStyle w:val="ListParagraph"/>
        <w:numPr>
          <w:ilvl w:val="0"/>
          <w:numId w:val="7"/>
        </w:numPr>
        <w:spacing w:after="0" w:line="240" w:lineRule="auto"/>
        <w:jc w:val="both"/>
        <w:rPr>
          <w:rFonts w:ascii="Segoe UI" w:hAnsi="Segoe UI" w:cs="Segoe UI"/>
          <w:color w:val="333333"/>
          <w:sz w:val="18"/>
          <w:szCs w:val="18"/>
          <w:shd w:val="clear" w:color="auto" w:fill="FFFFFF"/>
        </w:rPr>
      </w:pPr>
      <w:r w:rsidRPr="00F6016B">
        <w:rPr>
          <w:rFonts w:ascii="Segoe UI" w:hAnsi="Segoe UI" w:cs="Segoe UI"/>
          <w:color w:val="000000"/>
          <w:sz w:val="18"/>
          <w:szCs w:val="18"/>
          <w:shd w:val="clear" w:color="auto" w:fill="FFFFFF"/>
        </w:rPr>
        <w:t>Provide advice, guidance, direction, and authorization to the leadershi</w:t>
      </w:r>
      <w:r w:rsidR="00F6016B" w:rsidRPr="00F6016B">
        <w:rPr>
          <w:rFonts w:ascii="Segoe UI" w:hAnsi="Segoe UI" w:cs="Segoe UI"/>
          <w:color w:val="000000"/>
          <w:sz w:val="18"/>
          <w:szCs w:val="18"/>
          <w:shd w:val="clear" w:color="auto" w:fill="FFFFFF"/>
        </w:rPr>
        <w:t>p teams in e</w:t>
      </w:r>
      <w:r w:rsidR="00F6016B" w:rsidRPr="00F6016B">
        <w:rPr>
          <w:rFonts w:ascii="Segoe UI" w:hAnsi="Segoe UI" w:cs="Segoe UI"/>
          <w:sz w:val="18"/>
          <w:szCs w:val="18"/>
        </w:rPr>
        <w:t>xecuting business plan and strategies to deliver budgeted EBITDA</w:t>
      </w:r>
    </w:p>
    <w:p w:rsidR="00F6016B" w:rsidRPr="00F6016B" w:rsidRDefault="00F6016B" w:rsidP="00F6016B">
      <w:pPr>
        <w:numPr>
          <w:ilvl w:val="0"/>
          <w:numId w:val="7"/>
        </w:numPr>
        <w:tabs>
          <w:tab w:val="left" w:pos="360"/>
        </w:tabs>
        <w:suppressAutoHyphens/>
        <w:autoSpaceDE w:val="0"/>
        <w:autoSpaceDN w:val="0"/>
        <w:adjustRightInd w:val="0"/>
        <w:jc w:val="both"/>
        <w:textAlignment w:val="baseline"/>
        <w:rPr>
          <w:rFonts w:ascii="Segoe UI" w:eastAsia="Times New Roman" w:hAnsi="Segoe UI" w:cs="Segoe UI"/>
          <w:sz w:val="18"/>
          <w:szCs w:val="18"/>
          <w:lang w:val="en-GB"/>
        </w:rPr>
      </w:pPr>
      <w:r w:rsidRPr="00F6016B">
        <w:rPr>
          <w:rFonts w:ascii="Segoe UI" w:eastAsia="Times New Roman" w:hAnsi="Segoe UI" w:cs="Segoe UI"/>
          <w:sz w:val="18"/>
          <w:szCs w:val="18"/>
          <w:lang w:val="en-GB"/>
        </w:rPr>
        <w:t>Manage performance, profit and loss, compliance, people management and communication of the business</w:t>
      </w:r>
    </w:p>
    <w:p w:rsidR="0077107E" w:rsidRPr="00F6016B" w:rsidRDefault="0077107E" w:rsidP="0077107E">
      <w:pPr>
        <w:pStyle w:val="ListParagraph"/>
        <w:numPr>
          <w:ilvl w:val="0"/>
          <w:numId w:val="7"/>
        </w:numPr>
        <w:spacing w:after="0" w:line="240" w:lineRule="auto"/>
        <w:jc w:val="both"/>
        <w:rPr>
          <w:rFonts w:ascii="Segoe UI" w:hAnsi="Segoe UI" w:cs="Segoe UI"/>
          <w:color w:val="333333"/>
          <w:sz w:val="18"/>
          <w:szCs w:val="18"/>
          <w:shd w:val="clear" w:color="auto" w:fill="FFFFFF"/>
        </w:rPr>
      </w:pPr>
      <w:r w:rsidRPr="00F6016B">
        <w:rPr>
          <w:rFonts w:ascii="Segoe UI" w:hAnsi="Segoe UI" w:cs="Segoe UI"/>
          <w:color w:val="000000"/>
          <w:sz w:val="18"/>
          <w:szCs w:val="18"/>
          <w:shd w:val="clear" w:color="auto" w:fill="FFFFFF"/>
        </w:rPr>
        <w:t>Review team performances and operating results on a regular basis, analyze gaps, and initiate corrective actions to ensure that company’s short term and long term objectives are met</w:t>
      </w:r>
    </w:p>
    <w:p w:rsidR="00F6016B" w:rsidRPr="00F6016B" w:rsidRDefault="00F6016B" w:rsidP="00F6016B">
      <w:pPr>
        <w:pStyle w:val="ListParagraph"/>
        <w:numPr>
          <w:ilvl w:val="0"/>
          <w:numId w:val="7"/>
        </w:numPr>
        <w:tabs>
          <w:tab w:val="left" w:pos="360"/>
        </w:tabs>
        <w:suppressAutoHyphens/>
        <w:autoSpaceDE w:val="0"/>
        <w:autoSpaceDN w:val="0"/>
        <w:adjustRightInd w:val="0"/>
        <w:spacing w:before="100" w:beforeAutospacing="1" w:after="0" w:line="240" w:lineRule="auto"/>
        <w:jc w:val="both"/>
        <w:textAlignment w:val="baseline"/>
        <w:rPr>
          <w:rFonts w:ascii="Segoe UI" w:eastAsia="Times New Roman" w:hAnsi="Segoe UI" w:cs="Segoe UI"/>
          <w:color w:val="000000"/>
          <w:sz w:val="18"/>
          <w:szCs w:val="18"/>
          <w:lang w:val="en-GB"/>
        </w:rPr>
      </w:pPr>
      <w:r w:rsidRPr="00F6016B">
        <w:rPr>
          <w:rFonts w:ascii="Segoe UI" w:eastAsia="Times New Roman" w:hAnsi="Segoe UI" w:cs="Segoe UI"/>
          <w:color w:val="000000"/>
          <w:sz w:val="18"/>
          <w:szCs w:val="18"/>
        </w:rPr>
        <w:t xml:space="preserve">Provide the Board with comprehensive, regular reports on </w:t>
      </w:r>
      <w:r w:rsidRPr="00F6016B">
        <w:rPr>
          <w:rFonts w:ascii="Segoe UI" w:hAnsi="Segoe UI" w:cs="Segoe UI"/>
          <w:noProof/>
          <w:color w:val="000000"/>
          <w:sz w:val="18"/>
          <w:szCs w:val="18"/>
        </w:rPr>
        <w:t>trends, issues, challenges, activities</w:t>
      </w:r>
      <w:r w:rsidRPr="00F6016B">
        <w:rPr>
          <w:rFonts w:ascii="Segoe UI" w:eastAsia="Times New Roman" w:hAnsi="Segoe UI" w:cs="Segoe UI"/>
          <w:color w:val="000000"/>
          <w:sz w:val="18"/>
          <w:szCs w:val="18"/>
        </w:rPr>
        <w:t xml:space="preserve">, revenues and expenditure </w:t>
      </w:r>
    </w:p>
    <w:p w:rsidR="0077107E" w:rsidRPr="00F6016B" w:rsidRDefault="0077107E" w:rsidP="0077107E">
      <w:pPr>
        <w:pStyle w:val="ListParagraph"/>
        <w:numPr>
          <w:ilvl w:val="0"/>
          <w:numId w:val="7"/>
        </w:numPr>
        <w:spacing w:after="0" w:line="240" w:lineRule="auto"/>
        <w:jc w:val="both"/>
        <w:rPr>
          <w:rFonts w:ascii="Segoe UI" w:hAnsi="Segoe UI" w:cs="Segoe UI"/>
          <w:color w:val="333333"/>
          <w:sz w:val="18"/>
          <w:szCs w:val="18"/>
          <w:shd w:val="clear" w:color="auto" w:fill="FFFFFF"/>
        </w:rPr>
      </w:pPr>
      <w:r w:rsidRPr="00F6016B">
        <w:rPr>
          <w:rFonts w:ascii="Segoe UI" w:hAnsi="Segoe UI" w:cs="Segoe UI"/>
          <w:color w:val="000000"/>
          <w:sz w:val="18"/>
          <w:szCs w:val="18"/>
          <w:shd w:val="clear" w:color="auto" w:fill="FFFFFF"/>
        </w:rPr>
        <w:t>Establish and maintain an effective system of communications throughout the company to ensure that the responsibilities, authorities, and accountabilities of all executives are clearly defined and understood.</w:t>
      </w:r>
    </w:p>
    <w:p w:rsidR="0077107E" w:rsidRPr="00F6016B" w:rsidRDefault="0077107E" w:rsidP="0077107E">
      <w:pPr>
        <w:pStyle w:val="ListParagraph"/>
        <w:numPr>
          <w:ilvl w:val="0"/>
          <w:numId w:val="7"/>
        </w:numPr>
        <w:spacing w:after="0" w:line="240" w:lineRule="auto"/>
        <w:jc w:val="both"/>
        <w:rPr>
          <w:rFonts w:ascii="Segoe UI" w:hAnsi="Segoe UI" w:cs="Segoe UI"/>
          <w:color w:val="333333"/>
          <w:sz w:val="18"/>
          <w:szCs w:val="18"/>
          <w:shd w:val="clear" w:color="auto" w:fill="FFFFFF"/>
        </w:rPr>
      </w:pPr>
      <w:r w:rsidRPr="00F6016B">
        <w:rPr>
          <w:rFonts w:ascii="Segoe UI" w:hAnsi="Segoe UI" w:cs="Segoe UI"/>
          <w:color w:val="000000"/>
          <w:sz w:val="18"/>
          <w:szCs w:val="18"/>
          <w:shd w:val="clear" w:color="auto" w:fill="FFFFFF"/>
        </w:rPr>
        <w:t>Promote the companies direction and momentum, its business performance, the positive external impact (image), internal business climate, people and services</w:t>
      </w:r>
    </w:p>
    <w:p w:rsidR="0077107E" w:rsidRPr="00F6016B" w:rsidRDefault="0077107E" w:rsidP="0077107E">
      <w:pPr>
        <w:pStyle w:val="ListParagraph"/>
        <w:numPr>
          <w:ilvl w:val="0"/>
          <w:numId w:val="7"/>
        </w:numPr>
        <w:spacing w:after="0" w:line="240" w:lineRule="auto"/>
        <w:jc w:val="both"/>
        <w:rPr>
          <w:rFonts w:ascii="Segoe UI" w:hAnsi="Segoe UI" w:cs="Segoe UI"/>
          <w:color w:val="333333"/>
          <w:sz w:val="18"/>
          <w:szCs w:val="18"/>
          <w:shd w:val="clear" w:color="auto" w:fill="FFFFFF"/>
        </w:rPr>
      </w:pPr>
      <w:r w:rsidRPr="00F6016B">
        <w:rPr>
          <w:rFonts w:ascii="Segoe UI" w:hAnsi="Segoe UI" w:cs="Segoe UI"/>
          <w:color w:val="000000"/>
          <w:sz w:val="18"/>
          <w:szCs w:val="18"/>
          <w:shd w:val="clear" w:color="auto" w:fill="FFFFFF"/>
        </w:rPr>
        <w:t>Represent the company with major customers, government entities, the financial community, and the public</w:t>
      </w:r>
    </w:p>
    <w:p w:rsidR="0077107E" w:rsidRPr="00F6016B" w:rsidRDefault="0077107E" w:rsidP="0077107E">
      <w:pPr>
        <w:pStyle w:val="ListParagraph"/>
        <w:numPr>
          <w:ilvl w:val="0"/>
          <w:numId w:val="7"/>
        </w:numPr>
        <w:spacing w:after="0" w:line="240" w:lineRule="auto"/>
        <w:jc w:val="both"/>
        <w:rPr>
          <w:rFonts w:ascii="Segoe UI" w:hAnsi="Segoe UI" w:cs="Segoe UI"/>
          <w:color w:val="333333"/>
          <w:sz w:val="18"/>
          <w:szCs w:val="18"/>
          <w:shd w:val="clear" w:color="auto" w:fill="FFFFFF"/>
        </w:rPr>
      </w:pPr>
      <w:r w:rsidRPr="00F6016B">
        <w:rPr>
          <w:rFonts w:ascii="Segoe UI" w:hAnsi="Segoe UI" w:cs="Segoe UI"/>
          <w:color w:val="000000"/>
          <w:sz w:val="18"/>
          <w:szCs w:val="18"/>
          <w:shd w:val="clear" w:color="auto" w:fill="FFFFFF"/>
        </w:rPr>
        <w:t>Ensure development of an effective organizational structure and the promotion of a positive internal climate in which management development for succession is nurtured</w:t>
      </w:r>
    </w:p>
    <w:p w:rsidR="0077107E" w:rsidRPr="00F6016B" w:rsidRDefault="0077107E" w:rsidP="0077107E">
      <w:pPr>
        <w:pStyle w:val="ListParagraph"/>
        <w:numPr>
          <w:ilvl w:val="0"/>
          <w:numId w:val="7"/>
        </w:numPr>
        <w:spacing w:after="0" w:line="240" w:lineRule="auto"/>
        <w:jc w:val="both"/>
        <w:rPr>
          <w:rFonts w:ascii="Segoe UI" w:hAnsi="Segoe UI" w:cs="Segoe UI"/>
          <w:color w:val="333333"/>
          <w:sz w:val="18"/>
          <w:szCs w:val="18"/>
          <w:shd w:val="clear" w:color="auto" w:fill="FFFFFF"/>
        </w:rPr>
      </w:pPr>
      <w:r w:rsidRPr="00F6016B">
        <w:rPr>
          <w:rFonts w:ascii="Segoe UI" w:hAnsi="Segoe UI" w:cs="Segoe UI"/>
          <w:color w:val="000000"/>
          <w:sz w:val="18"/>
          <w:szCs w:val="18"/>
          <w:shd w:val="clear" w:color="auto" w:fill="FFFFFF"/>
        </w:rPr>
        <w:t>Conduct annual performance appraisal for all executives and recommend salary adjustments, rewards and promotions</w:t>
      </w:r>
    </w:p>
    <w:p w:rsidR="0077107E" w:rsidRPr="00F6016B" w:rsidRDefault="0077107E" w:rsidP="00F6016B">
      <w:pPr>
        <w:pStyle w:val="ListParagraph"/>
        <w:numPr>
          <w:ilvl w:val="0"/>
          <w:numId w:val="7"/>
        </w:numPr>
        <w:spacing w:before="100" w:beforeAutospacing="1" w:after="0" w:line="240" w:lineRule="auto"/>
        <w:jc w:val="both"/>
        <w:rPr>
          <w:rFonts w:ascii="Segoe UI" w:eastAsia="Times New Roman" w:hAnsi="Segoe UI" w:cs="Segoe UI"/>
          <w:color w:val="000000"/>
          <w:sz w:val="18"/>
          <w:szCs w:val="18"/>
        </w:rPr>
      </w:pPr>
      <w:r w:rsidRPr="00F6016B">
        <w:rPr>
          <w:rFonts w:ascii="Segoe UI" w:hAnsi="Segoe UI" w:cs="Segoe UI"/>
          <w:sz w:val="18"/>
          <w:szCs w:val="18"/>
        </w:rPr>
        <w:t>Direct the preparation of the financial budgets and monitor financial performance versus the budget</w:t>
      </w:r>
      <w:r w:rsidR="00F6016B" w:rsidRPr="00F6016B">
        <w:rPr>
          <w:rFonts w:ascii="Segoe UI" w:hAnsi="Segoe UI" w:cs="Segoe UI"/>
          <w:sz w:val="18"/>
          <w:szCs w:val="18"/>
        </w:rPr>
        <w:t>,</w:t>
      </w:r>
      <w:r w:rsidR="00F6016B" w:rsidRPr="00F6016B">
        <w:rPr>
          <w:rFonts w:ascii="Segoe UI" w:eastAsia="Times New Roman" w:hAnsi="Segoe UI" w:cs="Segoe UI"/>
          <w:color w:val="000000"/>
          <w:sz w:val="18"/>
          <w:szCs w:val="18"/>
        </w:rPr>
        <w:t xml:space="preserve"> and monitor the cash flow </w:t>
      </w:r>
    </w:p>
    <w:p w:rsidR="0077107E" w:rsidRPr="00F6016B" w:rsidRDefault="00F6016B" w:rsidP="00F6016B">
      <w:pPr>
        <w:pStyle w:val="ListParagraph"/>
        <w:numPr>
          <w:ilvl w:val="0"/>
          <w:numId w:val="8"/>
        </w:numPr>
        <w:tabs>
          <w:tab w:val="num" w:pos="2520"/>
        </w:tabs>
        <w:spacing w:after="0" w:line="240" w:lineRule="exact"/>
        <w:jc w:val="both"/>
        <w:rPr>
          <w:rFonts w:ascii="Segoe UI" w:hAnsi="Segoe UI" w:cs="Segoe UI"/>
          <w:sz w:val="18"/>
          <w:szCs w:val="18"/>
        </w:rPr>
      </w:pPr>
      <w:r w:rsidRPr="00F6016B">
        <w:rPr>
          <w:rFonts w:ascii="Segoe UI" w:hAnsi="Segoe UI" w:cs="Segoe UI"/>
          <w:sz w:val="18"/>
          <w:szCs w:val="18"/>
        </w:rPr>
        <w:t xml:space="preserve">Manage </w:t>
      </w:r>
      <w:r w:rsidR="0077107E" w:rsidRPr="00F6016B">
        <w:rPr>
          <w:rFonts w:ascii="Segoe UI" w:hAnsi="Segoe UI" w:cs="Segoe UI"/>
          <w:sz w:val="18"/>
          <w:szCs w:val="18"/>
        </w:rPr>
        <w:t>industrial relations</w:t>
      </w:r>
      <w:r w:rsidRPr="00F6016B">
        <w:rPr>
          <w:rFonts w:ascii="Segoe UI" w:hAnsi="Segoe UI" w:cs="Segoe UI"/>
          <w:sz w:val="18"/>
          <w:szCs w:val="18"/>
        </w:rPr>
        <w:t>, ensure compliance with statutory requirements mandated by different government authorities</w:t>
      </w:r>
    </w:p>
    <w:p w:rsidR="0077107E" w:rsidRPr="00F6016B" w:rsidRDefault="0077107E" w:rsidP="0077107E">
      <w:pPr>
        <w:pStyle w:val="NoSpacing"/>
        <w:numPr>
          <w:ilvl w:val="0"/>
          <w:numId w:val="15"/>
        </w:numPr>
        <w:ind w:left="0" w:firstLine="0"/>
        <w:rPr>
          <w:rFonts w:ascii="Segoe UI" w:eastAsia="Times New Roman" w:hAnsi="Segoe UI" w:cs="Segoe UI"/>
          <w:sz w:val="18"/>
          <w:szCs w:val="18"/>
          <w:lang w:val="en-GB"/>
        </w:rPr>
      </w:pPr>
      <w:r w:rsidRPr="00F6016B">
        <w:rPr>
          <w:rFonts w:ascii="Segoe UI" w:eastAsia="Times New Roman" w:hAnsi="Segoe UI" w:cs="Segoe UI"/>
          <w:sz w:val="18"/>
          <w:szCs w:val="18"/>
          <w:lang w:val="en-GB"/>
        </w:rPr>
        <w:t>Mitigate risks associated with achieving the business plans whilst monitoring company’s credibility and efficiency</w:t>
      </w:r>
    </w:p>
    <w:p w:rsidR="0077107E" w:rsidRPr="00F6016B" w:rsidRDefault="0077107E" w:rsidP="0077107E">
      <w:pPr>
        <w:pStyle w:val="ListParagraph"/>
        <w:numPr>
          <w:ilvl w:val="0"/>
          <w:numId w:val="15"/>
        </w:numPr>
        <w:spacing w:after="0" w:line="240" w:lineRule="auto"/>
        <w:jc w:val="both"/>
        <w:rPr>
          <w:rFonts w:ascii="Segoe UI" w:hAnsi="Segoe UI" w:cs="Segoe UI"/>
          <w:sz w:val="18"/>
          <w:szCs w:val="18"/>
        </w:rPr>
      </w:pPr>
      <w:r w:rsidRPr="00F6016B">
        <w:rPr>
          <w:rFonts w:ascii="Segoe UI" w:hAnsi="Segoe UI" w:cs="Segoe UI"/>
          <w:sz w:val="18"/>
          <w:szCs w:val="18"/>
        </w:rPr>
        <w:t>Analyze impact of strategic business plans and policies, and advise Board on review and realignment of strategies</w:t>
      </w:r>
    </w:p>
    <w:p w:rsidR="0077107E" w:rsidRPr="00F6016B" w:rsidRDefault="0077107E" w:rsidP="0077107E">
      <w:pPr>
        <w:pStyle w:val="ListParagraph"/>
        <w:widowControl w:val="0"/>
        <w:numPr>
          <w:ilvl w:val="0"/>
          <w:numId w:val="15"/>
        </w:numPr>
        <w:tabs>
          <w:tab w:val="left" w:pos="426"/>
        </w:tabs>
        <w:suppressAutoHyphens/>
        <w:autoSpaceDN w:val="0"/>
        <w:spacing w:after="0" w:line="240" w:lineRule="auto"/>
        <w:jc w:val="both"/>
        <w:textAlignment w:val="baseline"/>
        <w:rPr>
          <w:rFonts w:ascii="Segoe UI" w:eastAsia="Times New Roman" w:hAnsi="Segoe UI" w:cs="Segoe UI"/>
          <w:iCs/>
          <w:sz w:val="18"/>
          <w:szCs w:val="18"/>
          <w:lang w:val="en-GB"/>
        </w:rPr>
      </w:pPr>
      <w:r w:rsidRPr="00F6016B">
        <w:rPr>
          <w:rFonts w:ascii="Segoe UI" w:eastAsia="Times New Roman" w:hAnsi="Segoe UI" w:cs="Segoe UI"/>
          <w:iCs/>
          <w:sz w:val="18"/>
          <w:szCs w:val="18"/>
          <w:lang w:val="en-GB"/>
        </w:rPr>
        <w:t>Lead change in the communication culture, mediate across departments, clearly define goals and conduct periodic reviews</w:t>
      </w:r>
    </w:p>
    <w:p w:rsidR="0077107E" w:rsidRPr="00F6016B" w:rsidRDefault="0077107E" w:rsidP="0077107E">
      <w:pPr>
        <w:pStyle w:val="ListParagraph"/>
        <w:numPr>
          <w:ilvl w:val="0"/>
          <w:numId w:val="17"/>
        </w:numPr>
        <w:spacing w:after="0" w:line="240" w:lineRule="auto"/>
        <w:jc w:val="both"/>
        <w:rPr>
          <w:rFonts w:ascii="Segoe UI" w:eastAsia="Times New Roman" w:hAnsi="Segoe UI" w:cs="Segoe UI"/>
          <w:sz w:val="18"/>
          <w:szCs w:val="18"/>
          <w:lang w:val="en-GB"/>
        </w:rPr>
      </w:pPr>
      <w:r w:rsidRPr="00F6016B">
        <w:rPr>
          <w:rFonts w:ascii="Segoe UI" w:eastAsia="Times New Roman" w:hAnsi="Segoe UI" w:cs="Segoe UI"/>
          <w:sz w:val="18"/>
          <w:szCs w:val="18"/>
          <w:lang w:val="en-GB"/>
        </w:rPr>
        <w:t>Identify, recommend and approve continuous improvement programs to improve and/or sustain all round performance levels</w:t>
      </w:r>
    </w:p>
    <w:p w:rsidR="0077107E" w:rsidRPr="00F6016B" w:rsidRDefault="0077107E" w:rsidP="0077107E">
      <w:pPr>
        <w:ind w:right="357"/>
        <w:jc w:val="both"/>
        <w:rPr>
          <w:rFonts w:ascii="Segoe UI" w:hAnsi="Segoe UI" w:cs="Segoe UI"/>
          <w:sz w:val="10"/>
          <w:szCs w:val="10"/>
        </w:rPr>
      </w:pPr>
    </w:p>
    <w:p w:rsidR="0077107E" w:rsidRDefault="00F6016B" w:rsidP="008E1ED4">
      <w:pPr>
        <w:jc w:val="both"/>
        <w:rPr>
          <w:rFonts w:ascii="Segoe UI" w:hAnsi="Segoe UI" w:cs="Segoe UI"/>
          <w:sz w:val="18"/>
          <w:szCs w:val="18"/>
          <w:u w:val="single"/>
        </w:rPr>
      </w:pPr>
      <w:r w:rsidRPr="00F6016B">
        <w:rPr>
          <w:rFonts w:ascii="Segoe UI" w:hAnsi="Segoe UI" w:cs="Segoe UI"/>
          <w:sz w:val="18"/>
          <w:szCs w:val="18"/>
          <w:u w:val="single"/>
        </w:rPr>
        <w:t>Achievements</w:t>
      </w:r>
    </w:p>
    <w:p w:rsidR="00F6016B" w:rsidRPr="00F6016B" w:rsidRDefault="00F6016B" w:rsidP="008E1ED4">
      <w:pPr>
        <w:jc w:val="both"/>
        <w:rPr>
          <w:rFonts w:ascii="Segoe UI" w:hAnsi="Segoe UI" w:cs="Segoe UI"/>
          <w:sz w:val="10"/>
          <w:szCs w:val="10"/>
          <w:u w:val="single"/>
        </w:rPr>
      </w:pPr>
    </w:p>
    <w:p w:rsidR="00F6016B" w:rsidRDefault="00BA661B" w:rsidP="008E1ED4">
      <w:pPr>
        <w:jc w:val="both"/>
        <w:rPr>
          <w:rFonts w:ascii="Segoe UI" w:hAnsi="Segoe UI" w:cs="Segoe UI"/>
          <w:b/>
          <w:i/>
          <w:sz w:val="18"/>
          <w:szCs w:val="18"/>
        </w:rPr>
      </w:pPr>
      <w:r>
        <w:rPr>
          <w:rFonts w:ascii="Segoe UI" w:hAnsi="Segoe UI" w:cs="Segoe UI"/>
          <w:b/>
          <w:i/>
          <w:sz w:val="18"/>
          <w:szCs w:val="18"/>
        </w:rPr>
        <w:t>EU</w:t>
      </w:r>
    </w:p>
    <w:p w:rsidR="00475710" w:rsidRPr="00475710" w:rsidRDefault="00475710" w:rsidP="00475710">
      <w:pPr>
        <w:numPr>
          <w:ilvl w:val="0"/>
          <w:numId w:val="18"/>
        </w:numPr>
        <w:ind w:left="360" w:right="360"/>
        <w:jc w:val="both"/>
        <w:rPr>
          <w:rFonts w:ascii="Segoe UI" w:eastAsia="Times New Roman" w:hAnsi="Segoe UI" w:cs="Segoe UI"/>
          <w:bCs/>
          <w:sz w:val="18"/>
          <w:szCs w:val="18"/>
          <w:lang w:val="en-ZA" w:eastAsia="en-ZA"/>
        </w:rPr>
      </w:pPr>
      <w:bookmarkStart w:id="0" w:name="_GoBack"/>
      <w:r w:rsidRPr="00475710">
        <w:rPr>
          <w:rFonts w:ascii="Segoe UI" w:eastAsia="Times New Roman" w:hAnsi="Segoe UI" w:cs="Segoe UI"/>
          <w:bCs/>
          <w:sz w:val="18"/>
          <w:szCs w:val="18"/>
          <w:lang w:val="en-ZA" w:eastAsia="en-ZA"/>
        </w:rPr>
        <w:t>Established an independent SHEQ department in OutSouce Packaging</w:t>
      </w:r>
    </w:p>
    <w:p w:rsidR="00475710" w:rsidRPr="00475710" w:rsidRDefault="00475710" w:rsidP="00475710">
      <w:pPr>
        <w:numPr>
          <w:ilvl w:val="0"/>
          <w:numId w:val="18"/>
        </w:numPr>
        <w:ind w:left="360" w:right="360"/>
        <w:jc w:val="both"/>
        <w:rPr>
          <w:rFonts w:ascii="Segoe UI" w:eastAsia="Times New Roman" w:hAnsi="Segoe UI" w:cs="Segoe UI"/>
          <w:bCs/>
          <w:sz w:val="18"/>
          <w:szCs w:val="18"/>
          <w:lang w:val="en-ZA" w:eastAsia="en-ZA"/>
        </w:rPr>
      </w:pPr>
      <w:r w:rsidRPr="00475710">
        <w:rPr>
          <w:rFonts w:ascii="Segoe UI" w:hAnsi="Segoe UI" w:cs="Segoe UI"/>
          <w:noProof/>
          <w:color w:val="000000"/>
          <w:sz w:val="18"/>
          <w:szCs w:val="18"/>
        </w:rPr>
        <w:t>Grew revenue with double digits over 20% year on year FY2017 to FY2018</w:t>
      </w:r>
    </w:p>
    <w:p w:rsidR="00475710" w:rsidRPr="00475710" w:rsidRDefault="00475710" w:rsidP="00475710">
      <w:pPr>
        <w:numPr>
          <w:ilvl w:val="0"/>
          <w:numId w:val="18"/>
        </w:numPr>
        <w:ind w:left="360" w:right="360"/>
        <w:jc w:val="both"/>
        <w:rPr>
          <w:rFonts w:ascii="Segoe UI" w:eastAsia="Times New Roman" w:hAnsi="Segoe UI" w:cs="Segoe UI"/>
          <w:bCs/>
          <w:sz w:val="18"/>
          <w:szCs w:val="18"/>
          <w:lang w:val="en-ZA" w:eastAsia="en-ZA"/>
        </w:rPr>
      </w:pPr>
      <w:r>
        <w:rPr>
          <w:rFonts w:ascii="Segoe UI" w:hAnsi="Segoe UI" w:cs="Segoe UI"/>
          <w:noProof/>
          <w:color w:val="000000"/>
          <w:sz w:val="18"/>
          <w:szCs w:val="18"/>
        </w:rPr>
        <w:t xml:space="preserve">Forecasted R70 Million sales budget with targted EBITDA of 10% for FY 2019, and got management approval </w:t>
      </w:r>
    </w:p>
    <w:p w:rsidR="00475710" w:rsidRPr="00475710" w:rsidRDefault="00475710" w:rsidP="00475710">
      <w:pPr>
        <w:numPr>
          <w:ilvl w:val="0"/>
          <w:numId w:val="18"/>
        </w:numPr>
        <w:ind w:left="360" w:right="360"/>
        <w:jc w:val="both"/>
        <w:rPr>
          <w:rFonts w:ascii="Segoe UI" w:eastAsia="Times New Roman" w:hAnsi="Segoe UI" w:cs="Segoe UI"/>
          <w:bCs/>
          <w:sz w:val="18"/>
          <w:szCs w:val="18"/>
          <w:lang w:val="en-ZA" w:eastAsia="en-ZA"/>
        </w:rPr>
      </w:pPr>
      <w:r w:rsidRPr="00475710">
        <w:rPr>
          <w:rFonts w:ascii="Segoe UI" w:hAnsi="Segoe UI" w:cs="Segoe UI"/>
          <w:noProof/>
          <w:color w:val="000000"/>
          <w:sz w:val="18"/>
          <w:szCs w:val="18"/>
        </w:rPr>
        <w:t>Signed a 3-year wage agreement with NUMSA</w:t>
      </w:r>
    </w:p>
    <w:p w:rsidR="00475710" w:rsidRPr="00475710" w:rsidRDefault="00475710" w:rsidP="00475710">
      <w:pPr>
        <w:numPr>
          <w:ilvl w:val="0"/>
          <w:numId w:val="18"/>
        </w:numPr>
        <w:ind w:left="360" w:right="360"/>
        <w:jc w:val="both"/>
        <w:rPr>
          <w:rFonts w:ascii="Segoe UI" w:eastAsia="Times New Roman" w:hAnsi="Segoe UI" w:cs="Segoe UI"/>
          <w:bCs/>
          <w:sz w:val="18"/>
          <w:szCs w:val="18"/>
          <w:lang w:val="en-ZA" w:eastAsia="en-ZA"/>
        </w:rPr>
      </w:pPr>
      <w:r w:rsidRPr="00475710">
        <w:rPr>
          <w:rFonts w:ascii="Segoe UI" w:hAnsi="Segoe UI" w:cs="Segoe UI"/>
          <w:noProof/>
          <w:color w:val="000000"/>
          <w:sz w:val="18"/>
          <w:szCs w:val="18"/>
        </w:rPr>
        <w:t>Completed a 12-month strategic development program with TOP 8 Executives</w:t>
      </w:r>
    </w:p>
    <w:p w:rsidR="00475710" w:rsidRPr="00475710" w:rsidRDefault="00475710" w:rsidP="00475710">
      <w:pPr>
        <w:numPr>
          <w:ilvl w:val="0"/>
          <w:numId w:val="18"/>
        </w:numPr>
        <w:ind w:left="360" w:right="360"/>
        <w:jc w:val="both"/>
        <w:rPr>
          <w:rFonts w:ascii="Segoe UI" w:eastAsia="Times New Roman" w:hAnsi="Segoe UI" w:cs="Segoe UI"/>
          <w:bCs/>
          <w:sz w:val="18"/>
          <w:szCs w:val="18"/>
          <w:lang w:val="en-ZA" w:eastAsia="en-ZA"/>
        </w:rPr>
      </w:pPr>
      <w:r w:rsidRPr="00475710">
        <w:rPr>
          <w:rFonts w:ascii="Segoe UI" w:hAnsi="Segoe UI" w:cs="Segoe UI"/>
          <w:noProof/>
          <w:color w:val="000000"/>
          <w:sz w:val="18"/>
          <w:szCs w:val="18"/>
        </w:rPr>
        <w:t>Introduced a company newsletter with Sales team</w:t>
      </w:r>
    </w:p>
    <w:p w:rsidR="00475710" w:rsidRPr="00475710" w:rsidRDefault="00475710" w:rsidP="00475710">
      <w:pPr>
        <w:ind w:right="360"/>
        <w:jc w:val="both"/>
        <w:rPr>
          <w:rFonts w:ascii="Segoe UI" w:hAnsi="Segoe UI" w:cs="Segoe UI"/>
          <w:noProof/>
          <w:color w:val="000000"/>
          <w:sz w:val="10"/>
          <w:szCs w:val="10"/>
        </w:rPr>
      </w:pPr>
    </w:p>
    <w:bookmarkEnd w:id="0"/>
    <w:p w:rsidR="00475710" w:rsidRPr="00475710" w:rsidRDefault="00475710" w:rsidP="00475710">
      <w:pPr>
        <w:ind w:right="360"/>
        <w:jc w:val="both"/>
        <w:rPr>
          <w:rFonts w:ascii="Segoe UI" w:eastAsia="Times New Roman" w:hAnsi="Segoe UI" w:cs="Segoe UI"/>
          <w:b/>
          <w:bCs/>
          <w:i/>
          <w:sz w:val="18"/>
          <w:szCs w:val="18"/>
          <w:lang w:val="en-ZA" w:eastAsia="en-ZA"/>
        </w:rPr>
      </w:pPr>
      <w:r w:rsidRPr="00475710">
        <w:rPr>
          <w:rFonts w:ascii="Segoe UI" w:hAnsi="Segoe UI" w:cs="Segoe UI"/>
          <w:b/>
          <w:i/>
          <w:noProof/>
          <w:color w:val="000000"/>
          <w:sz w:val="18"/>
          <w:szCs w:val="18"/>
        </w:rPr>
        <w:t>P&amp;C Mining</w:t>
      </w:r>
    </w:p>
    <w:p w:rsidR="00475710" w:rsidRPr="006D79A2" w:rsidRDefault="00475710" w:rsidP="006D79A2">
      <w:pPr>
        <w:pStyle w:val="ListParagraph"/>
        <w:numPr>
          <w:ilvl w:val="0"/>
          <w:numId w:val="17"/>
        </w:numPr>
        <w:spacing w:after="0" w:line="240" w:lineRule="auto"/>
        <w:ind w:right="360"/>
        <w:jc w:val="both"/>
        <w:rPr>
          <w:rFonts w:ascii="Segoe UI" w:hAnsi="Segoe UI" w:cs="Segoe UI"/>
          <w:noProof/>
          <w:color w:val="000000"/>
          <w:sz w:val="18"/>
          <w:szCs w:val="18"/>
        </w:rPr>
      </w:pPr>
      <w:r w:rsidRPr="006D79A2">
        <w:rPr>
          <w:rFonts w:ascii="Segoe UI" w:hAnsi="Segoe UI" w:cs="Segoe UI"/>
          <w:noProof/>
          <w:color w:val="000000"/>
          <w:sz w:val="18"/>
          <w:szCs w:val="18"/>
        </w:rPr>
        <w:t>Se</w:t>
      </w:r>
      <w:r w:rsidR="006D79A2">
        <w:rPr>
          <w:rFonts w:ascii="Segoe UI" w:hAnsi="Segoe UI" w:cs="Segoe UI"/>
          <w:noProof/>
          <w:color w:val="000000"/>
          <w:sz w:val="18"/>
          <w:szCs w:val="18"/>
        </w:rPr>
        <w:t>c</w:t>
      </w:r>
      <w:r w:rsidRPr="006D79A2">
        <w:rPr>
          <w:rFonts w:ascii="Segoe UI" w:hAnsi="Segoe UI" w:cs="Segoe UI"/>
          <w:noProof/>
          <w:color w:val="000000"/>
          <w:sz w:val="18"/>
          <w:szCs w:val="18"/>
        </w:rPr>
        <w:t>ured R55 Million single contract from Anglo American</w:t>
      </w:r>
    </w:p>
    <w:p w:rsidR="00475710" w:rsidRPr="006D79A2" w:rsidRDefault="00475710" w:rsidP="006D79A2">
      <w:pPr>
        <w:pStyle w:val="ListParagraph"/>
        <w:numPr>
          <w:ilvl w:val="0"/>
          <w:numId w:val="17"/>
        </w:numPr>
        <w:spacing w:after="0" w:line="240" w:lineRule="auto"/>
        <w:ind w:right="360"/>
        <w:jc w:val="both"/>
        <w:rPr>
          <w:rFonts w:ascii="Segoe UI" w:hAnsi="Segoe UI" w:cs="Segoe UI"/>
          <w:noProof/>
          <w:color w:val="000000"/>
          <w:sz w:val="18"/>
          <w:szCs w:val="18"/>
        </w:rPr>
      </w:pPr>
      <w:r w:rsidRPr="006D79A2">
        <w:rPr>
          <w:rFonts w:ascii="Segoe UI" w:hAnsi="Segoe UI" w:cs="Segoe UI"/>
          <w:noProof/>
          <w:color w:val="000000"/>
          <w:sz w:val="18"/>
          <w:szCs w:val="18"/>
        </w:rPr>
        <w:t>Established P&amp;C Mining Services as the sole provider of Escape Chute to Kumba Iron Ore</w:t>
      </w:r>
    </w:p>
    <w:p w:rsidR="006D79A2" w:rsidRDefault="006D79A2" w:rsidP="006D79A2">
      <w:pPr>
        <w:pStyle w:val="ListParagraph"/>
        <w:numPr>
          <w:ilvl w:val="0"/>
          <w:numId w:val="17"/>
        </w:numPr>
        <w:spacing w:after="0" w:line="240" w:lineRule="auto"/>
        <w:ind w:right="360"/>
        <w:jc w:val="both"/>
        <w:rPr>
          <w:rFonts w:ascii="Segoe UI" w:hAnsi="Segoe UI" w:cs="Segoe UI"/>
          <w:noProof/>
          <w:color w:val="000000"/>
          <w:sz w:val="18"/>
          <w:szCs w:val="18"/>
        </w:rPr>
      </w:pPr>
      <w:r>
        <w:rPr>
          <w:rFonts w:ascii="Segoe UI" w:hAnsi="Segoe UI" w:cs="Segoe UI"/>
          <w:noProof/>
          <w:color w:val="000000"/>
          <w:sz w:val="18"/>
          <w:szCs w:val="18"/>
        </w:rPr>
        <w:t>Successfully registered the company with severa international agencies</w:t>
      </w:r>
    </w:p>
    <w:p w:rsidR="00475710" w:rsidRDefault="006D79A2" w:rsidP="006D79A2">
      <w:pPr>
        <w:pStyle w:val="ListParagraph"/>
        <w:numPr>
          <w:ilvl w:val="0"/>
          <w:numId w:val="17"/>
        </w:numPr>
        <w:spacing w:after="0" w:line="240" w:lineRule="auto"/>
        <w:ind w:right="360"/>
        <w:jc w:val="both"/>
        <w:rPr>
          <w:rFonts w:ascii="Segoe UI" w:hAnsi="Segoe UI" w:cs="Segoe UI"/>
          <w:noProof/>
          <w:color w:val="000000"/>
          <w:sz w:val="18"/>
          <w:szCs w:val="18"/>
        </w:rPr>
      </w:pPr>
      <w:r>
        <w:rPr>
          <w:rFonts w:ascii="Segoe UI" w:hAnsi="Segoe UI" w:cs="Segoe UI"/>
          <w:noProof/>
          <w:color w:val="000000"/>
          <w:sz w:val="18"/>
          <w:szCs w:val="18"/>
        </w:rPr>
        <w:t>Orchestrated the</w:t>
      </w:r>
      <w:r w:rsidR="00475710" w:rsidRPr="006D79A2">
        <w:rPr>
          <w:rFonts w:ascii="Segoe UI" w:hAnsi="Segoe UI" w:cs="Segoe UI"/>
          <w:noProof/>
          <w:color w:val="000000"/>
          <w:sz w:val="18"/>
          <w:szCs w:val="18"/>
        </w:rPr>
        <w:t xml:space="preserve"> implementation</w:t>
      </w:r>
      <w:r>
        <w:rPr>
          <w:rFonts w:ascii="Segoe UI" w:hAnsi="Segoe UI" w:cs="Segoe UI"/>
          <w:noProof/>
          <w:color w:val="000000"/>
          <w:sz w:val="18"/>
          <w:szCs w:val="18"/>
        </w:rPr>
        <w:t xml:space="preserve"> of IOSO Standards </w:t>
      </w:r>
    </w:p>
    <w:p w:rsidR="006D79A2" w:rsidRPr="006D79A2" w:rsidRDefault="006D79A2" w:rsidP="006D79A2">
      <w:pPr>
        <w:pStyle w:val="ListParagraph"/>
        <w:numPr>
          <w:ilvl w:val="0"/>
          <w:numId w:val="17"/>
        </w:numPr>
        <w:spacing w:after="0" w:line="240" w:lineRule="auto"/>
        <w:ind w:right="360"/>
        <w:jc w:val="both"/>
        <w:rPr>
          <w:rFonts w:ascii="Segoe UI" w:hAnsi="Segoe UI" w:cs="Segoe UI"/>
          <w:noProof/>
          <w:color w:val="000000"/>
          <w:sz w:val="18"/>
          <w:szCs w:val="18"/>
        </w:rPr>
      </w:pPr>
      <w:r>
        <w:rPr>
          <w:rFonts w:ascii="Segoe UI" w:hAnsi="Segoe UI" w:cs="Segoe UI"/>
          <w:noProof/>
          <w:color w:val="000000"/>
          <w:sz w:val="18"/>
          <w:szCs w:val="18"/>
        </w:rPr>
        <w:t>Delivered double digit revenue growth consistently for 7 years</w:t>
      </w:r>
    </w:p>
    <w:p w:rsidR="00F6016B" w:rsidRPr="006D79A2" w:rsidRDefault="00F6016B" w:rsidP="006D79A2">
      <w:pPr>
        <w:ind w:right="360"/>
        <w:jc w:val="both"/>
        <w:rPr>
          <w:rFonts w:ascii="Segoe UI" w:eastAsia="Times New Roman" w:hAnsi="Segoe UI" w:cs="Segoe UI"/>
          <w:bCs/>
          <w:sz w:val="10"/>
          <w:szCs w:val="10"/>
          <w:lang w:val="en-ZA" w:eastAsia="en-ZA"/>
        </w:rPr>
      </w:pPr>
    </w:p>
    <w:p w:rsidR="006D79A2" w:rsidRDefault="006D79A2" w:rsidP="006D79A2">
      <w:pPr>
        <w:ind w:right="360"/>
        <w:jc w:val="both"/>
        <w:rPr>
          <w:rFonts w:ascii="Segoe UI" w:eastAsia="Times New Roman" w:hAnsi="Segoe UI" w:cs="Segoe UI"/>
          <w:b/>
          <w:bCs/>
          <w:i/>
          <w:sz w:val="18"/>
          <w:szCs w:val="18"/>
          <w:lang w:val="en-ZA" w:eastAsia="en-ZA"/>
        </w:rPr>
      </w:pPr>
      <w:r w:rsidRPr="006D79A2">
        <w:rPr>
          <w:rFonts w:ascii="Segoe UI" w:eastAsia="Times New Roman" w:hAnsi="Segoe UI" w:cs="Segoe UI"/>
          <w:b/>
          <w:bCs/>
          <w:i/>
          <w:sz w:val="18"/>
          <w:szCs w:val="18"/>
          <w:lang w:val="en-ZA" w:eastAsia="en-ZA"/>
        </w:rPr>
        <w:t>Enterprises</w:t>
      </w:r>
      <w:r w:rsidR="00D7065D" w:rsidRPr="00D7065D">
        <w:rPr>
          <w:rFonts w:ascii="Segoe UI" w:eastAsia="Times New Roman" w:hAnsi="Segoe UI" w:cs="Segoe UI"/>
          <w:b/>
          <w:bCs/>
          <w:i/>
          <w:sz w:val="18"/>
          <w:szCs w:val="18"/>
          <w:lang w:val="en-ZA" w:eastAsia="en-ZA"/>
        </w:rPr>
        <w:t xml:space="preserve"> </w:t>
      </w:r>
      <w:r w:rsidR="00D7065D" w:rsidRPr="006D79A2">
        <w:rPr>
          <w:rFonts w:ascii="Segoe UI" w:eastAsia="Times New Roman" w:hAnsi="Segoe UI" w:cs="Segoe UI"/>
          <w:b/>
          <w:bCs/>
          <w:i/>
          <w:sz w:val="18"/>
          <w:szCs w:val="18"/>
          <w:lang w:val="en-ZA" w:eastAsia="en-ZA"/>
        </w:rPr>
        <w:t>Mobility</w:t>
      </w:r>
      <w:r w:rsidR="00D7065D">
        <w:rPr>
          <w:rFonts w:ascii="Segoe UI" w:eastAsia="Times New Roman" w:hAnsi="Segoe UI" w:cs="Segoe UI"/>
          <w:b/>
          <w:bCs/>
          <w:i/>
          <w:sz w:val="18"/>
          <w:szCs w:val="18"/>
          <w:lang w:val="en-ZA" w:eastAsia="en-ZA"/>
        </w:rPr>
        <w:t xml:space="preserve"> Services</w:t>
      </w:r>
    </w:p>
    <w:p w:rsidR="006D79A2" w:rsidRPr="006D79A2" w:rsidRDefault="006D79A2" w:rsidP="006D79A2">
      <w:pPr>
        <w:numPr>
          <w:ilvl w:val="0"/>
          <w:numId w:val="19"/>
        </w:numPr>
        <w:ind w:right="360"/>
        <w:jc w:val="both"/>
        <w:rPr>
          <w:rFonts w:ascii="Segoe UI" w:hAnsi="Segoe UI" w:cs="Segoe UI"/>
          <w:sz w:val="18"/>
          <w:szCs w:val="18"/>
        </w:rPr>
      </w:pPr>
      <w:r w:rsidRPr="006D79A2">
        <w:rPr>
          <w:rFonts w:ascii="Segoe UI" w:hAnsi="Segoe UI" w:cs="Segoe UI"/>
          <w:sz w:val="18"/>
          <w:szCs w:val="18"/>
        </w:rPr>
        <w:t>Managed EMS to become the only independent Multi-Vendor Repair centre in Southern Africa</w:t>
      </w:r>
    </w:p>
    <w:p w:rsidR="006D79A2" w:rsidRDefault="006D79A2" w:rsidP="006D79A2">
      <w:pPr>
        <w:numPr>
          <w:ilvl w:val="0"/>
          <w:numId w:val="19"/>
        </w:numPr>
        <w:ind w:right="360"/>
        <w:jc w:val="both"/>
        <w:rPr>
          <w:rFonts w:ascii="Segoe UI" w:hAnsi="Segoe UI" w:cs="Segoe UI"/>
          <w:sz w:val="18"/>
          <w:szCs w:val="18"/>
        </w:rPr>
      </w:pPr>
      <w:r w:rsidRPr="006D79A2">
        <w:rPr>
          <w:rFonts w:ascii="Segoe UI" w:hAnsi="Segoe UI" w:cs="Segoe UI"/>
          <w:sz w:val="18"/>
          <w:szCs w:val="18"/>
        </w:rPr>
        <w:t>Achieved 200% grown in revenue in a 2-year period</w:t>
      </w:r>
    </w:p>
    <w:p w:rsidR="006D79A2" w:rsidRPr="006D79A2" w:rsidRDefault="006D79A2" w:rsidP="006D79A2">
      <w:pPr>
        <w:numPr>
          <w:ilvl w:val="0"/>
          <w:numId w:val="19"/>
        </w:numPr>
        <w:ind w:right="360"/>
        <w:jc w:val="both"/>
        <w:rPr>
          <w:rFonts w:ascii="Segoe UI" w:hAnsi="Segoe UI" w:cs="Segoe UI"/>
          <w:sz w:val="18"/>
          <w:szCs w:val="18"/>
        </w:rPr>
      </w:pPr>
      <w:r w:rsidRPr="006D79A2">
        <w:rPr>
          <w:rFonts w:ascii="Segoe UI" w:hAnsi="Segoe UI" w:cs="Segoe UI"/>
          <w:sz w:val="18"/>
          <w:szCs w:val="18"/>
        </w:rPr>
        <w:t>Implemented ISO Standard</w:t>
      </w:r>
    </w:p>
    <w:p w:rsidR="006D79A2" w:rsidRPr="006D79A2" w:rsidRDefault="006D79A2" w:rsidP="006D79A2">
      <w:pPr>
        <w:ind w:right="360"/>
        <w:jc w:val="both"/>
        <w:rPr>
          <w:rFonts w:ascii="Segoe UI" w:hAnsi="Segoe UI" w:cs="Segoe UI"/>
          <w:sz w:val="16"/>
          <w:szCs w:val="16"/>
        </w:rPr>
      </w:pPr>
    </w:p>
    <w:p w:rsidR="006D79A2" w:rsidRPr="00191718" w:rsidRDefault="006D79A2" w:rsidP="006D79A2">
      <w:pPr>
        <w:pBdr>
          <w:bottom w:val="single" w:sz="18" w:space="1" w:color="808080" w:themeColor="background1" w:themeShade="80"/>
        </w:pBdr>
        <w:jc w:val="both"/>
        <w:rPr>
          <w:rFonts w:ascii="Arial Black" w:eastAsia="Times New Roman" w:hAnsi="Arial Black" w:cs="Segoe UI"/>
          <w:smallCaps/>
          <w:sz w:val="21"/>
          <w:szCs w:val="21"/>
        </w:rPr>
      </w:pPr>
      <w:r>
        <w:rPr>
          <w:rFonts w:ascii="Arial Black" w:eastAsia="Times New Roman" w:hAnsi="Arial Black" w:cs="Segoe UI"/>
          <w:smallCaps/>
          <w:sz w:val="21"/>
          <w:szCs w:val="21"/>
        </w:rPr>
        <w:t>Previous Experience</w:t>
      </w:r>
    </w:p>
    <w:p w:rsidR="006D79A2" w:rsidRPr="006D79A2" w:rsidRDefault="006D79A2" w:rsidP="006D79A2">
      <w:pPr>
        <w:ind w:right="360"/>
        <w:jc w:val="both"/>
        <w:rPr>
          <w:rFonts w:ascii="Segoe UI" w:hAnsi="Segoe UI" w:cs="Segoe UI"/>
          <w:sz w:val="16"/>
          <w:szCs w:val="16"/>
        </w:rPr>
      </w:pPr>
    </w:p>
    <w:p w:rsidR="006D79A2" w:rsidRPr="006D79A2" w:rsidRDefault="006D79A2" w:rsidP="006D79A2">
      <w:pPr>
        <w:jc w:val="both"/>
        <w:rPr>
          <w:rFonts w:ascii="Segoe UI" w:hAnsi="Segoe UI" w:cs="Segoe UI"/>
          <w:b/>
          <w:sz w:val="18"/>
          <w:szCs w:val="18"/>
        </w:rPr>
      </w:pPr>
      <w:r w:rsidRPr="006D79A2">
        <w:rPr>
          <w:rFonts w:ascii="Segoe UI" w:hAnsi="Segoe UI" w:cs="Segoe UI"/>
          <w:b/>
          <w:noProof/>
          <w:color w:val="943634" w:themeColor="accent2" w:themeShade="BF"/>
          <w:sz w:val="20"/>
          <w:szCs w:val="18"/>
        </w:rPr>
        <w:t>National Services Manager (Africa)</w:t>
      </w:r>
      <w:r w:rsidRPr="006D79A2">
        <w:rPr>
          <w:rFonts w:ascii="Segoe UI" w:hAnsi="Segoe UI" w:cs="Segoe UI"/>
          <w:b/>
          <w:noProof/>
          <w:color w:val="000000"/>
          <w:sz w:val="20"/>
          <w:szCs w:val="18"/>
        </w:rPr>
        <w:t xml:space="preserve"> | Symbol Technologies Inc. – Johannesburg</w:t>
      </w:r>
      <w:r w:rsidRPr="006D79A2">
        <w:rPr>
          <w:rFonts w:ascii="Segoe UI" w:hAnsi="Segoe UI" w:cs="Segoe UI"/>
          <w:b/>
          <w:noProof/>
          <w:color w:val="000000"/>
          <w:sz w:val="20"/>
          <w:szCs w:val="18"/>
        </w:rPr>
        <w:tab/>
      </w:r>
      <w:r>
        <w:rPr>
          <w:rFonts w:ascii="Segoe UI" w:hAnsi="Segoe UI" w:cs="Segoe UI"/>
          <w:b/>
          <w:noProof/>
          <w:color w:val="000000"/>
          <w:sz w:val="20"/>
          <w:szCs w:val="18"/>
        </w:rPr>
        <w:t xml:space="preserve">               </w:t>
      </w:r>
      <w:r w:rsidRPr="006D79A2">
        <w:rPr>
          <w:rFonts w:ascii="Segoe UI" w:hAnsi="Segoe UI" w:cs="Segoe UI"/>
          <w:b/>
          <w:noProof/>
          <w:color w:val="000000"/>
          <w:sz w:val="20"/>
          <w:szCs w:val="18"/>
        </w:rPr>
        <w:t>Sep 1999 – Aug 2004</w:t>
      </w:r>
    </w:p>
    <w:p w:rsidR="006D79A2" w:rsidRPr="006D79A2" w:rsidRDefault="006D79A2" w:rsidP="006D79A2">
      <w:pPr>
        <w:ind w:right="360"/>
        <w:jc w:val="both"/>
        <w:rPr>
          <w:rFonts w:ascii="Segoe UI" w:hAnsi="Segoe UI" w:cs="Segoe UI"/>
          <w:i/>
          <w:sz w:val="18"/>
          <w:szCs w:val="18"/>
        </w:rPr>
      </w:pPr>
      <w:r w:rsidRPr="006D79A2">
        <w:rPr>
          <w:rFonts w:ascii="Segoe UI" w:hAnsi="Segoe UI" w:cs="Segoe UI"/>
          <w:i/>
          <w:sz w:val="18"/>
          <w:szCs w:val="18"/>
        </w:rPr>
        <w:t>(Engaged in design and manufacturing of barcode systems, scanners and label printers)</w:t>
      </w:r>
    </w:p>
    <w:p w:rsidR="006D79A2" w:rsidRPr="006D79A2" w:rsidRDefault="006D79A2" w:rsidP="006D79A2">
      <w:pPr>
        <w:jc w:val="both"/>
        <w:rPr>
          <w:rFonts w:ascii="Segoe UI" w:eastAsia="Times New Roman" w:hAnsi="Segoe UI" w:cs="Segoe UI"/>
          <w:b/>
          <w:bCs/>
          <w:sz w:val="10"/>
          <w:szCs w:val="10"/>
          <w:lang w:val="en-ZA" w:eastAsia="en-ZA"/>
        </w:rPr>
      </w:pPr>
    </w:p>
    <w:p w:rsidR="006D79A2" w:rsidRPr="006D79A2" w:rsidRDefault="006D79A2" w:rsidP="006D79A2">
      <w:pPr>
        <w:pStyle w:val="ListParagraph"/>
        <w:numPr>
          <w:ilvl w:val="0"/>
          <w:numId w:val="20"/>
        </w:numPr>
        <w:spacing w:after="0" w:line="240" w:lineRule="auto"/>
        <w:jc w:val="both"/>
        <w:rPr>
          <w:rFonts w:ascii="Segoe UI" w:hAnsi="Segoe UI" w:cs="Segoe UI"/>
          <w:noProof/>
          <w:color w:val="000000"/>
          <w:sz w:val="18"/>
          <w:szCs w:val="18"/>
        </w:rPr>
      </w:pPr>
      <w:r w:rsidRPr="006D79A2">
        <w:rPr>
          <w:rFonts w:ascii="Segoe UI" w:hAnsi="Segoe UI" w:cs="Segoe UI"/>
          <w:noProof/>
          <w:color w:val="000000"/>
          <w:sz w:val="18"/>
          <w:szCs w:val="18"/>
        </w:rPr>
        <w:t>Exceeded budgets 4 years in a row</w:t>
      </w:r>
    </w:p>
    <w:p w:rsidR="006D79A2" w:rsidRPr="006D79A2" w:rsidRDefault="006D79A2" w:rsidP="006D79A2">
      <w:pPr>
        <w:pStyle w:val="ListParagraph"/>
        <w:numPr>
          <w:ilvl w:val="0"/>
          <w:numId w:val="20"/>
        </w:numPr>
        <w:spacing w:after="0" w:line="240" w:lineRule="auto"/>
        <w:jc w:val="both"/>
        <w:rPr>
          <w:rFonts w:ascii="Segoe UI" w:eastAsia="Times New Roman" w:hAnsi="Segoe UI" w:cs="Segoe UI"/>
          <w:b/>
          <w:bCs/>
          <w:sz w:val="18"/>
          <w:szCs w:val="18"/>
          <w:lang w:val="en-ZA" w:eastAsia="en-ZA"/>
        </w:rPr>
      </w:pPr>
      <w:r w:rsidRPr="006D79A2">
        <w:rPr>
          <w:rFonts w:ascii="Segoe UI" w:hAnsi="Segoe UI" w:cs="Segoe UI"/>
          <w:noProof/>
          <w:color w:val="000000"/>
          <w:sz w:val="18"/>
          <w:szCs w:val="18"/>
        </w:rPr>
        <w:t>Ac</w:t>
      </w:r>
      <w:r>
        <w:rPr>
          <w:rFonts w:ascii="Segoe UI" w:hAnsi="Segoe UI" w:cs="Segoe UI"/>
          <w:noProof/>
          <w:color w:val="000000"/>
          <w:sz w:val="18"/>
          <w:szCs w:val="18"/>
        </w:rPr>
        <w:t xml:space="preserve">hieved Presidents Club awards 4 </w:t>
      </w:r>
      <w:r w:rsidRPr="006D79A2">
        <w:rPr>
          <w:rFonts w:ascii="Segoe UI" w:hAnsi="Segoe UI" w:cs="Segoe UI"/>
          <w:noProof/>
          <w:color w:val="000000"/>
          <w:sz w:val="18"/>
          <w:szCs w:val="18"/>
        </w:rPr>
        <w:t>years in a row for outstanding performance and over achieving budget</w:t>
      </w:r>
    </w:p>
    <w:p w:rsidR="006D79A2" w:rsidRPr="006D79A2" w:rsidRDefault="006D79A2" w:rsidP="006D79A2">
      <w:pPr>
        <w:jc w:val="both"/>
        <w:rPr>
          <w:rFonts w:ascii="Segoe UI" w:eastAsia="Times New Roman" w:hAnsi="Segoe UI" w:cs="Segoe UI"/>
          <w:b/>
          <w:bCs/>
          <w:sz w:val="16"/>
          <w:szCs w:val="16"/>
          <w:lang w:val="en-ZA" w:eastAsia="en-ZA"/>
        </w:rPr>
      </w:pPr>
    </w:p>
    <w:p w:rsidR="006D79A2" w:rsidRPr="00191718" w:rsidRDefault="006D79A2" w:rsidP="006D79A2">
      <w:pPr>
        <w:pBdr>
          <w:bottom w:val="single" w:sz="18" w:space="1" w:color="808080" w:themeColor="background1" w:themeShade="80"/>
        </w:pBdr>
        <w:jc w:val="both"/>
        <w:rPr>
          <w:rFonts w:ascii="Arial Black" w:eastAsia="Times New Roman" w:hAnsi="Arial Black" w:cs="Segoe UI"/>
          <w:smallCaps/>
          <w:sz w:val="21"/>
          <w:szCs w:val="21"/>
        </w:rPr>
      </w:pPr>
      <w:r>
        <w:rPr>
          <w:rFonts w:ascii="Arial Black" w:eastAsia="Times New Roman" w:hAnsi="Arial Black" w:cs="Segoe UI"/>
          <w:smallCaps/>
          <w:sz w:val="21"/>
          <w:szCs w:val="21"/>
        </w:rPr>
        <w:t>Credentials</w:t>
      </w:r>
    </w:p>
    <w:p w:rsidR="006D79A2" w:rsidRPr="006D79A2" w:rsidRDefault="006D79A2" w:rsidP="006D79A2">
      <w:pPr>
        <w:jc w:val="both"/>
        <w:rPr>
          <w:rFonts w:ascii="Segoe UI" w:eastAsia="Times New Roman" w:hAnsi="Segoe UI" w:cs="Segoe UI"/>
          <w:b/>
          <w:bCs/>
          <w:sz w:val="16"/>
          <w:szCs w:val="16"/>
          <w:vertAlign w:val="superscript"/>
          <w:lang w:val="en-ZA" w:eastAsia="en-ZA"/>
        </w:rPr>
      </w:pPr>
    </w:p>
    <w:p w:rsidR="006D79A2" w:rsidRPr="006D79A2" w:rsidRDefault="006D79A2" w:rsidP="006D79A2">
      <w:pPr>
        <w:jc w:val="both"/>
        <w:rPr>
          <w:rFonts w:ascii="Segoe UI" w:eastAsia="Times New Roman" w:hAnsi="Segoe UI" w:cs="Segoe UI"/>
          <w:b/>
          <w:bCs/>
          <w:sz w:val="18"/>
          <w:szCs w:val="18"/>
          <w:u w:val="single"/>
          <w:lang w:val="en-ZA" w:eastAsia="en-ZA"/>
        </w:rPr>
      </w:pPr>
      <w:r w:rsidRPr="006D79A2">
        <w:rPr>
          <w:rFonts w:ascii="Segoe UI" w:eastAsia="Times New Roman" w:hAnsi="Segoe UI" w:cs="Segoe UI"/>
          <w:b/>
          <w:bCs/>
          <w:sz w:val="18"/>
          <w:szCs w:val="18"/>
          <w:u w:val="single"/>
          <w:lang w:val="en-ZA" w:eastAsia="en-ZA"/>
        </w:rPr>
        <w:t>Education</w:t>
      </w:r>
    </w:p>
    <w:p w:rsidR="00CF1AC9" w:rsidRPr="00CF1AC9" w:rsidRDefault="00CF1AC9" w:rsidP="00CF1AC9">
      <w:pPr>
        <w:pStyle w:val="ListParagraph"/>
        <w:numPr>
          <w:ilvl w:val="0"/>
          <w:numId w:val="21"/>
        </w:numPr>
        <w:spacing w:after="0" w:line="240" w:lineRule="auto"/>
        <w:jc w:val="both"/>
        <w:rPr>
          <w:rFonts w:ascii="Segoe UI" w:hAnsi="Segoe UI" w:cs="Segoe UI"/>
          <w:sz w:val="18"/>
          <w:szCs w:val="18"/>
        </w:rPr>
      </w:pPr>
      <w:r w:rsidRPr="00CF1AC9">
        <w:rPr>
          <w:rFonts w:ascii="Segoe UI" w:hAnsi="Segoe UI" w:cs="Segoe UI"/>
          <w:b/>
          <w:bCs/>
          <w:sz w:val="18"/>
          <w:szCs w:val="18"/>
        </w:rPr>
        <w:t xml:space="preserve">N5 Electrical Engineering, </w:t>
      </w:r>
      <w:r w:rsidRPr="00CF1AC9">
        <w:rPr>
          <w:rFonts w:ascii="Segoe UI" w:hAnsi="Segoe UI" w:cs="Segoe UI"/>
          <w:sz w:val="18"/>
          <w:szCs w:val="18"/>
        </w:rPr>
        <w:t>Kempton Park Technical College, 1997</w:t>
      </w:r>
    </w:p>
    <w:p w:rsidR="00CF1AC9" w:rsidRPr="00CF1AC9" w:rsidRDefault="00CF1AC9" w:rsidP="00CF1AC9">
      <w:pPr>
        <w:pStyle w:val="ListParagraph"/>
        <w:numPr>
          <w:ilvl w:val="0"/>
          <w:numId w:val="21"/>
        </w:numPr>
        <w:spacing w:after="0" w:line="240" w:lineRule="auto"/>
        <w:jc w:val="both"/>
        <w:rPr>
          <w:rFonts w:ascii="Segoe UI" w:hAnsi="Segoe UI" w:cs="Segoe UI"/>
          <w:b/>
          <w:bCs/>
          <w:sz w:val="18"/>
          <w:szCs w:val="18"/>
        </w:rPr>
      </w:pPr>
      <w:r w:rsidRPr="00CF1AC9">
        <w:rPr>
          <w:rFonts w:ascii="Segoe UI" w:hAnsi="Segoe UI" w:cs="Segoe UI"/>
          <w:b/>
          <w:bCs/>
          <w:sz w:val="18"/>
          <w:szCs w:val="18"/>
        </w:rPr>
        <w:t xml:space="preserve">Pursuing MBA (Strategy/Leadership), </w:t>
      </w:r>
      <w:r w:rsidRPr="00CF1AC9">
        <w:rPr>
          <w:rFonts w:ascii="Segoe UI" w:hAnsi="Segoe UI" w:cs="Segoe UI"/>
          <w:sz w:val="18"/>
          <w:szCs w:val="18"/>
        </w:rPr>
        <w:t>Regent Business School (RBS), scheduled to be completed by 2019</w:t>
      </w:r>
    </w:p>
    <w:p w:rsidR="00CF1AC9" w:rsidRPr="00CF1AC9" w:rsidRDefault="00CF1AC9" w:rsidP="00CF1AC9">
      <w:pPr>
        <w:jc w:val="both"/>
        <w:rPr>
          <w:rFonts w:ascii="Segoe UI" w:hAnsi="Segoe UI" w:cs="Segoe UI"/>
          <w:b/>
          <w:bCs/>
          <w:sz w:val="10"/>
          <w:szCs w:val="10"/>
        </w:rPr>
      </w:pPr>
    </w:p>
    <w:p w:rsidR="00CF1AC9" w:rsidRPr="00CF1AC9" w:rsidRDefault="00CF1AC9" w:rsidP="00CF1AC9">
      <w:pPr>
        <w:jc w:val="both"/>
        <w:rPr>
          <w:rFonts w:ascii="Segoe UI" w:hAnsi="Segoe UI" w:cs="Segoe UI"/>
          <w:b/>
          <w:bCs/>
          <w:sz w:val="18"/>
          <w:szCs w:val="18"/>
          <w:u w:val="single"/>
        </w:rPr>
      </w:pPr>
      <w:r w:rsidRPr="00CF1AC9">
        <w:rPr>
          <w:rFonts w:ascii="Segoe UI" w:hAnsi="Segoe UI" w:cs="Segoe UI"/>
          <w:b/>
          <w:bCs/>
          <w:sz w:val="18"/>
          <w:szCs w:val="18"/>
          <w:u w:val="single"/>
        </w:rPr>
        <w:t>Professional Development</w:t>
      </w:r>
    </w:p>
    <w:p w:rsidR="00CF1AC9" w:rsidRPr="00CF1AC9" w:rsidRDefault="00CF1AC9" w:rsidP="00CF1AC9">
      <w:pPr>
        <w:pStyle w:val="ListParagraph"/>
        <w:numPr>
          <w:ilvl w:val="0"/>
          <w:numId w:val="22"/>
        </w:numPr>
        <w:spacing w:after="0" w:line="240" w:lineRule="auto"/>
        <w:jc w:val="both"/>
        <w:rPr>
          <w:rFonts w:ascii="Segoe UI" w:hAnsi="Segoe UI" w:cs="Segoe UI"/>
          <w:bCs/>
          <w:sz w:val="18"/>
          <w:szCs w:val="18"/>
        </w:rPr>
      </w:pPr>
      <w:r w:rsidRPr="00CF1AC9">
        <w:rPr>
          <w:rFonts w:ascii="Segoe UI" w:hAnsi="Segoe UI" w:cs="Segoe UI"/>
          <w:bCs/>
          <w:sz w:val="18"/>
          <w:szCs w:val="18"/>
        </w:rPr>
        <w:t>Training on Sis Sigma Black Belt &amp; Green Belt</w:t>
      </w:r>
    </w:p>
    <w:p w:rsidR="00CF1AC9" w:rsidRPr="00CF1AC9" w:rsidRDefault="00CF1AC9" w:rsidP="00CF1AC9">
      <w:pPr>
        <w:pStyle w:val="ListParagraph"/>
        <w:numPr>
          <w:ilvl w:val="0"/>
          <w:numId w:val="22"/>
        </w:numPr>
        <w:spacing w:after="0" w:line="240" w:lineRule="auto"/>
        <w:jc w:val="both"/>
        <w:rPr>
          <w:rFonts w:ascii="Segoe UI" w:hAnsi="Segoe UI" w:cs="Segoe UI"/>
          <w:bCs/>
          <w:sz w:val="18"/>
          <w:szCs w:val="18"/>
        </w:rPr>
      </w:pPr>
      <w:r w:rsidRPr="00CF1AC9">
        <w:rPr>
          <w:rFonts w:ascii="Segoe UI" w:hAnsi="Segoe UI" w:cs="Segoe UI"/>
          <w:bCs/>
          <w:sz w:val="18"/>
          <w:szCs w:val="18"/>
        </w:rPr>
        <w:t>Completed 12 months Management Development Program (MDP) @ PackSolve</w:t>
      </w:r>
    </w:p>
    <w:p w:rsidR="00CF1AC9" w:rsidRPr="00CF1AC9" w:rsidRDefault="00CF1AC9" w:rsidP="00CF1AC9">
      <w:pPr>
        <w:pStyle w:val="ListParagraph"/>
        <w:numPr>
          <w:ilvl w:val="0"/>
          <w:numId w:val="22"/>
        </w:numPr>
        <w:spacing w:after="0" w:line="240" w:lineRule="auto"/>
        <w:jc w:val="both"/>
        <w:rPr>
          <w:rFonts w:ascii="Segoe UI" w:hAnsi="Segoe UI" w:cs="Segoe UI"/>
          <w:noProof/>
          <w:color w:val="000000"/>
          <w:sz w:val="18"/>
          <w:szCs w:val="18"/>
        </w:rPr>
      </w:pPr>
      <w:r w:rsidRPr="00CF1AC9">
        <w:rPr>
          <w:rFonts w:ascii="Segoe UI" w:hAnsi="Segoe UI" w:cs="Segoe UI"/>
          <w:noProof/>
          <w:color w:val="000000"/>
          <w:sz w:val="18"/>
          <w:szCs w:val="18"/>
        </w:rPr>
        <w:t>Completed numerous LinkedIn Learning courses</w:t>
      </w:r>
    </w:p>
    <w:p w:rsidR="00CF1AC9" w:rsidRPr="00CF1AC9" w:rsidRDefault="00CF1AC9" w:rsidP="00CF1AC9">
      <w:pPr>
        <w:pStyle w:val="ListParagraph"/>
        <w:numPr>
          <w:ilvl w:val="0"/>
          <w:numId w:val="22"/>
        </w:numPr>
        <w:spacing w:after="0" w:line="240" w:lineRule="auto"/>
        <w:jc w:val="both"/>
        <w:rPr>
          <w:rFonts w:ascii="Segoe UI" w:hAnsi="Segoe UI" w:cs="Segoe UI"/>
          <w:noProof/>
          <w:color w:val="000000"/>
          <w:sz w:val="18"/>
          <w:szCs w:val="18"/>
        </w:rPr>
      </w:pPr>
      <w:r w:rsidRPr="00CF1AC9">
        <w:rPr>
          <w:rFonts w:ascii="Segoe UI" w:hAnsi="Segoe UI" w:cs="Segoe UI"/>
          <w:noProof/>
          <w:color w:val="000000"/>
          <w:sz w:val="18"/>
          <w:szCs w:val="18"/>
        </w:rPr>
        <w:t>Participated Project Management seminar in South Africa</w:t>
      </w:r>
    </w:p>
    <w:p w:rsidR="00CF1AC9" w:rsidRPr="00CF1AC9" w:rsidRDefault="00CF1AC9" w:rsidP="00CF1AC9">
      <w:pPr>
        <w:pStyle w:val="ListParagraph"/>
        <w:numPr>
          <w:ilvl w:val="0"/>
          <w:numId w:val="22"/>
        </w:numPr>
        <w:spacing w:after="0" w:line="240" w:lineRule="auto"/>
        <w:jc w:val="both"/>
        <w:rPr>
          <w:rFonts w:ascii="Segoe UI" w:hAnsi="Segoe UI" w:cs="Segoe UI"/>
          <w:bCs/>
          <w:sz w:val="18"/>
          <w:szCs w:val="18"/>
        </w:rPr>
      </w:pPr>
      <w:r w:rsidRPr="00CF1AC9">
        <w:rPr>
          <w:rFonts w:ascii="Segoe UI" w:hAnsi="Segoe UI" w:cs="Segoe UI"/>
          <w:noProof/>
          <w:color w:val="000000"/>
          <w:sz w:val="18"/>
          <w:szCs w:val="18"/>
        </w:rPr>
        <w:t>Attended in Annual Concrete Society meeting</w:t>
      </w:r>
    </w:p>
    <w:p w:rsidR="00BF524F" w:rsidRDefault="00BF524F" w:rsidP="00CF1AC9">
      <w:pPr>
        <w:jc w:val="both"/>
        <w:rPr>
          <w:rFonts w:ascii="Segoe UI" w:hAnsi="Segoe UI" w:cs="Segoe UI"/>
          <w:b/>
          <w:bCs/>
          <w:sz w:val="18"/>
          <w:szCs w:val="18"/>
          <w:u w:val="single"/>
        </w:rPr>
      </w:pPr>
    </w:p>
    <w:p w:rsidR="003C28F7" w:rsidRDefault="003C28F7" w:rsidP="00CF1AC9">
      <w:pPr>
        <w:jc w:val="both"/>
        <w:rPr>
          <w:rFonts w:ascii="Segoe UI" w:hAnsi="Segoe UI" w:cs="Segoe UI"/>
          <w:b/>
          <w:bCs/>
          <w:sz w:val="18"/>
          <w:szCs w:val="18"/>
          <w:u w:val="single"/>
        </w:rPr>
      </w:pPr>
    </w:p>
    <w:p w:rsidR="00CF1AC9" w:rsidRPr="00CF1AC9" w:rsidRDefault="00CF1AC9" w:rsidP="00CF1AC9">
      <w:pPr>
        <w:jc w:val="both"/>
        <w:rPr>
          <w:rFonts w:ascii="Segoe UI" w:hAnsi="Segoe UI" w:cs="Segoe UI"/>
          <w:b/>
          <w:bCs/>
          <w:sz w:val="18"/>
          <w:szCs w:val="18"/>
          <w:u w:val="single"/>
        </w:rPr>
      </w:pPr>
      <w:r w:rsidRPr="00CF1AC9">
        <w:rPr>
          <w:rFonts w:ascii="Segoe UI" w:hAnsi="Segoe UI" w:cs="Segoe UI"/>
          <w:b/>
          <w:bCs/>
          <w:sz w:val="18"/>
          <w:szCs w:val="18"/>
          <w:u w:val="single"/>
        </w:rPr>
        <w:lastRenderedPageBreak/>
        <w:t>Computer Literacy</w:t>
      </w:r>
    </w:p>
    <w:p w:rsidR="00CF1AC9" w:rsidRPr="00CF1AC9" w:rsidRDefault="00CF1AC9" w:rsidP="00CF1AC9">
      <w:pPr>
        <w:pStyle w:val="ListParagraph"/>
        <w:numPr>
          <w:ilvl w:val="0"/>
          <w:numId w:val="23"/>
        </w:numPr>
        <w:spacing w:after="0" w:line="240" w:lineRule="auto"/>
        <w:ind w:right="360"/>
        <w:jc w:val="both"/>
        <w:rPr>
          <w:rFonts w:ascii="Segoe UI" w:eastAsia="Times New Roman" w:hAnsi="Segoe UI" w:cs="Segoe UI"/>
          <w:sz w:val="18"/>
          <w:szCs w:val="18"/>
          <w:lang w:val="en-ZA" w:eastAsia="en-ZA"/>
        </w:rPr>
      </w:pPr>
      <w:r w:rsidRPr="00CF1AC9">
        <w:rPr>
          <w:rFonts w:ascii="Segoe UI" w:hAnsi="Segoe UI" w:cs="Segoe UI"/>
          <w:sz w:val="18"/>
          <w:szCs w:val="18"/>
        </w:rPr>
        <w:t>MS Office, MS Projects, MS Visio, Solid Works, SAGE One, SAGE Evolution, SAGE Pastel Partner, SAGE VIP Classic, Business Plan Pro</w:t>
      </w:r>
    </w:p>
    <w:p w:rsidR="00CF1AC9" w:rsidRPr="00CF1AC9" w:rsidRDefault="00CF1AC9" w:rsidP="00CF1AC9">
      <w:pPr>
        <w:jc w:val="both"/>
        <w:rPr>
          <w:rFonts w:ascii="Segoe UI" w:hAnsi="Segoe UI" w:cs="Segoe UI"/>
          <w:bCs/>
          <w:sz w:val="16"/>
          <w:szCs w:val="16"/>
        </w:rPr>
      </w:pPr>
    </w:p>
    <w:p w:rsidR="00CF1AC9" w:rsidRPr="00191718" w:rsidRDefault="00CF1AC9" w:rsidP="00CF1AC9">
      <w:pPr>
        <w:pBdr>
          <w:bottom w:val="single" w:sz="18" w:space="1" w:color="808080" w:themeColor="background1" w:themeShade="80"/>
        </w:pBdr>
        <w:jc w:val="both"/>
        <w:rPr>
          <w:rFonts w:ascii="Arial Black" w:eastAsia="Times New Roman" w:hAnsi="Arial Black" w:cs="Segoe UI"/>
          <w:smallCaps/>
          <w:sz w:val="21"/>
          <w:szCs w:val="21"/>
        </w:rPr>
      </w:pPr>
      <w:r>
        <w:rPr>
          <w:rFonts w:ascii="Arial Black" w:eastAsia="Times New Roman" w:hAnsi="Arial Black" w:cs="Segoe UI"/>
          <w:smallCaps/>
          <w:sz w:val="21"/>
          <w:szCs w:val="21"/>
        </w:rPr>
        <w:t>Personal Particulars</w:t>
      </w:r>
    </w:p>
    <w:p w:rsidR="00CF1AC9" w:rsidRPr="00E015CC" w:rsidRDefault="00CF1AC9" w:rsidP="00CF1AC9">
      <w:pPr>
        <w:jc w:val="both"/>
        <w:rPr>
          <w:rFonts w:ascii="Segoe UI" w:hAnsi="Segoe UI" w:cs="Segoe UI"/>
          <w:bCs/>
          <w:sz w:val="16"/>
          <w:szCs w:val="16"/>
          <w:vertAlign w:val="superscript"/>
        </w:rPr>
      </w:pPr>
    </w:p>
    <w:p w:rsidR="00CF1AC9" w:rsidRPr="00E015CC" w:rsidRDefault="00CF1AC9" w:rsidP="00E015CC">
      <w:pPr>
        <w:pStyle w:val="ListParagraph"/>
        <w:numPr>
          <w:ilvl w:val="0"/>
          <w:numId w:val="23"/>
        </w:numPr>
        <w:spacing w:after="0" w:line="240" w:lineRule="auto"/>
        <w:jc w:val="both"/>
        <w:rPr>
          <w:rFonts w:ascii="Segoe UI" w:hAnsi="Segoe UI" w:cs="Segoe UI"/>
          <w:bCs/>
          <w:sz w:val="18"/>
          <w:szCs w:val="18"/>
        </w:rPr>
      </w:pPr>
      <w:r w:rsidRPr="00E015CC">
        <w:rPr>
          <w:rFonts w:ascii="Segoe UI" w:hAnsi="Segoe UI" w:cs="Segoe UI"/>
          <w:b/>
          <w:bCs/>
          <w:sz w:val="18"/>
          <w:szCs w:val="18"/>
        </w:rPr>
        <w:t>Date of Birth:</w:t>
      </w:r>
      <w:r w:rsidRPr="00E015CC">
        <w:rPr>
          <w:rFonts w:ascii="Segoe UI" w:hAnsi="Segoe UI" w:cs="Segoe UI"/>
          <w:bCs/>
          <w:sz w:val="18"/>
          <w:szCs w:val="18"/>
        </w:rPr>
        <w:t xml:space="preserve"> </w:t>
      </w:r>
      <w:r w:rsidR="00E015CC" w:rsidRPr="00E015CC">
        <w:rPr>
          <w:rFonts w:ascii="Segoe UI" w:hAnsi="Segoe UI" w:cs="Segoe UI"/>
          <w:bCs/>
          <w:sz w:val="18"/>
          <w:szCs w:val="18"/>
        </w:rPr>
        <w:t>October 09, 1975</w:t>
      </w:r>
    </w:p>
    <w:p w:rsidR="00E015CC" w:rsidRPr="00E015CC" w:rsidRDefault="00E015CC" w:rsidP="00E015CC">
      <w:pPr>
        <w:pStyle w:val="ListParagraph"/>
        <w:numPr>
          <w:ilvl w:val="0"/>
          <w:numId w:val="23"/>
        </w:numPr>
        <w:spacing w:after="0" w:line="240" w:lineRule="auto"/>
        <w:jc w:val="both"/>
        <w:rPr>
          <w:rFonts w:ascii="Segoe UI" w:hAnsi="Segoe UI" w:cs="Segoe UI"/>
          <w:bCs/>
          <w:sz w:val="18"/>
          <w:szCs w:val="18"/>
        </w:rPr>
      </w:pPr>
      <w:r w:rsidRPr="00E015CC">
        <w:rPr>
          <w:rFonts w:ascii="Segoe UI" w:hAnsi="Segoe UI" w:cs="Segoe UI"/>
          <w:b/>
          <w:bCs/>
          <w:sz w:val="18"/>
          <w:szCs w:val="18"/>
        </w:rPr>
        <w:t>Languages Known:</w:t>
      </w:r>
      <w:r w:rsidRPr="00E015CC">
        <w:rPr>
          <w:rFonts w:ascii="Segoe UI" w:hAnsi="Segoe UI" w:cs="Segoe UI"/>
          <w:bCs/>
          <w:sz w:val="18"/>
          <w:szCs w:val="18"/>
        </w:rPr>
        <w:t xml:space="preserve"> English, Afrikaans</w:t>
      </w:r>
    </w:p>
    <w:p w:rsidR="00E015CC" w:rsidRPr="00E015CC" w:rsidRDefault="00E015CC" w:rsidP="00E015CC">
      <w:pPr>
        <w:pStyle w:val="ListParagraph"/>
        <w:numPr>
          <w:ilvl w:val="0"/>
          <w:numId w:val="23"/>
        </w:numPr>
        <w:spacing w:after="0" w:line="240" w:lineRule="auto"/>
        <w:jc w:val="both"/>
        <w:rPr>
          <w:rFonts w:ascii="Segoe UI" w:hAnsi="Segoe UI" w:cs="Segoe UI"/>
          <w:bCs/>
          <w:sz w:val="18"/>
          <w:szCs w:val="18"/>
        </w:rPr>
      </w:pPr>
      <w:r w:rsidRPr="00E015CC">
        <w:rPr>
          <w:rFonts w:ascii="Segoe UI" w:hAnsi="Segoe UI" w:cs="Segoe UI"/>
          <w:b/>
          <w:bCs/>
          <w:sz w:val="18"/>
          <w:szCs w:val="18"/>
        </w:rPr>
        <w:t>Nationality:</w:t>
      </w:r>
      <w:r w:rsidRPr="00E015CC">
        <w:rPr>
          <w:rFonts w:ascii="Segoe UI" w:hAnsi="Segoe UI" w:cs="Segoe UI"/>
          <w:bCs/>
          <w:sz w:val="18"/>
          <w:szCs w:val="18"/>
        </w:rPr>
        <w:t xml:space="preserve"> South African</w:t>
      </w:r>
    </w:p>
    <w:p w:rsidR="00E015CC" w:rsidRPr="00E015CC" w:rsidRDefault="00E015CC" w:rsidP="00E015CC">
      <w:pPr>
        <w:pStyle w:val="ListParagraph"/>
        <w:numPr>
          <w:ilvl w:val="0"/>
          <w:numId w:val="23"/>
        </w:numPr>
        <w:spacing w:after="0" w:line="240" w:lineRule="auto"/>
        <w:jc w:val="both"/>
        <w:rPr>
          <w:rFonts w:ascii="Segoe UI" w:hAnsi="Segoe UI" w:cs="Segoe UI"/>
          <w:bCs/>
          <w:sz w:val="18"/>
          <w:szCs w:val="18"/>
        </w:rPr>
      </w:pPr>
      <w:r w:rsidRPr="00E015CC">
        <w:rPr>
          <w:rFonts w:ascii="Segoe UI" w:hAnsi="Segoe UI" w:cs="Segoe UI"/>
          <w:b/>
          <w:bCs/>
          <w:sz w:val="18"/>
          <w:szCs w:val="18"/>
        </w:rPr>
        <w:t>Status:</w:t>
      </w:r>
      <w:r w:rsidRPr="00E015CC">
        <w:rPr>
          <w:rFonts w:ascii="Segoe UI" w:hAnsi="Segoe UI" w:cs="Segoe UI"/>
          <w:bCs/>
          <w:sz w:val="18"/>
          <w:szCs w:val="18"/>
        </w:rPr>
        <w:t xml:space="preserve"> Single (no dependents)</w:t>
      </w:r>
    </w:p>
    <w:p w:rsidR="00E015CC" w:rsidRPr="00E015CC" w:rsidRDefault="00E015CC" w:rsidP="00E015CC">
      <w:pPr>
        <w:pStyle w:val="ListParagraph"/>
        <w:numPr>
          <w:ilvl w:val="0"/>
          <w:numId w:val="23"/>
        </w:numPr>
        <w:spacing w:after="0" w:line="240" w:lineRule="auto"/>
        <w:jc w:val="both"/>
        <w:rPr>
          <w:rFonts w:ascii="Segoe UI" w:hAnsi="Segoe UI" w:cs="Segoe UI"/>
          <w:bCs/>
          <w:sz w:val="18"/>
          <w:szCs w:val="18"/>
        </w:rPr>
      </w:pPr>
      <w:r w:rsidRPr="00E015CC">
        <w:rPr>
          <w:rFonts w:ascii="Segoe UI" w:hAnsi="Segoe UI" w:cs="Segoe UI"/>
          <w:b/>
          <w:bCs/>
          <w:sz w:val="18"/>
          <w:szCs w:val="18"/>
        </w:rPr>
        <w:t>Notice Period:</w:t>
      </w:r>
      <w:r w:rsidRPr="00E015CC">
        <w:rPr>
          <w:rFonts w:ascii="Segoe UI" w:hAnsi="Segoe UI" w:cs="Segoe UI"/>
          <w:bCs/>
          <w:sz w:val="18"/>
          <w:szCs w:val="18"/>
        </w:rPr>
        <w:t xml:space="preserve"> </w:t>
      </w:r>
      <w:r w:rsidR="00AA09FB">
        <w:rPr>
          <w:rFonts w:ascii="Segoe UI" w:hAnsi="Segoe UI" w:cs="Segoe UI"/>
          <w:bCs/>
          <w:sz w:val="18"/>
          <w:szCs w:val="18"/>
        </w:rPr>
        <w:t>Available immediately</w:t>
      </w:r>
    </w:p>
    <w:p w:rsidR="00CF1AC9" w:rsidRPr="00F3480B" w:rsidRDefault="00CF1AC9" w:rsidP="00CF1AC9">
      <w:pPr>
        <w:contextualSpacing/>
        <w:jc w:val="both"/>
        <w:rPr>
          <w:b/>
          <w:bCs/>
          <w:sz w:val="20"/>
          <w:szCs w:val="20"/>
        </w:rPr>
      </w:pPr>
    </w:p>
    <w:p w:rsidR="006D79A2" w:rsidRPr="006D79A2" w:rsidRDefault="006D79A2" w:rsidP="006D79A2">
      <w:pPr>
        <w:jc w:val="both"/>
        <w:rPr>
          <w:rFonts w:ascii="Segoe UI" w:eastAsia="Times New Roman" w:hAnsi="Segoe UI" w:cs="Segoe UI"/>
          <w:b/>
          <w:bCs/>
          <w:sz w:val="18"/>
          <w:szCs w:val="18"/>
          <w:lang w:val="en-ZA" w:eastAsia="en-ZA"/>
        </w:rPr>
      </w:pPr>
    </w:p>
    <w:sectPr w:rsidR="006D79A2" w:rsidRPr="006D79A2" w:rsidSect="00B3444F">
      <w:type w:val="continuous"/>
      <w:pgSz w:w="11907" w:h="16839" w:code="9"/>
      <w:pgMar w:top="576" w:right="576" w:bottom="576"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altName w:val="Tahoma"/>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1799E"/>
    <w:multiLevelType w:val="hybridMultilevel"/>
    <w:tmpl w:val="D6587542"/>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
    <w:nsid w:val="030D3D95"/>
    <w:multiLevelType w:val="hybridMultilevel"/>
    <w:tmpl w:val="DEEEDB0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
    <w:nsid w:val="067B3C96"/>
    <w:multiLevelType w:val="hybridMultilevel"/>
    <w:tmpl w:val="291A166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
    <w:nsid w:val="08AA1349"/>
    <w:multiLevelType w:val="hybridMultilevel"/>
    <w:tmpl w:val="196CA8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B3E0DFA"/>
    <w:multiLevelType w:val="hybridMultilevel"/>
    <w:tmpl w:val="AE3A5F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BA73428"/>
    <w:multiLevelType w:val="hybridMultilevel"/>
    <w:tmpl w:val="59F473F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D517BF4"/>
    <w:multiLevelType w:val="hybridMultilevel"/>
    <w:tmpl w:val="1A6E3540"/>
    <w:lvl w:ilvl="0" w:tplc="7ECCF668">
      <w:start w:val="1"/>
      <w:numFmt w:val="bullet"/>
      <w:lvlText w:val=""/>
      <w:lvlJc w:val="left"/>
      <w:pPr>
        <w:ind w:left="720" w:hanging="360"/>
      </w:pPr>
      <w:rPr>
        <w:rFonts w:ascii="Wingdings 3" w:hAnsi="Wingdings 3"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232FBC"/>
    <w:multiLevelType w:val="hybridMultilevel"/>
    <w:tmpl w:val="2A6E39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FA81EA1"/>
    <w:multiLevelType w:val="hybridMultilevel"/>
    <w:tmpl w:val="5C489F4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nsid w:val="29A13F8D"/>
    <w:multiLevelType w:val="hybridMultilevel"/>
    <w:tmpl w:val="AB209C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9BF4B15"/>
    <w:multiLevelType w:val="hybridMultilevel"/>
    <w:tmpl w:val="D12AC5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ABF159E"/>
    <w:multiLevelType w:val="hybridMultilevel"/>
    <w:tmpl w:val="5942D1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330B727C"/>
    <w:multiLevelType w:val="hybridMultilevel"/>
    <w:tmpl w:val="87EAC6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34DA575D"/>
    <w:multiLevelType w:val="hybridMultilevel"/>
    <w:tmpl w:val="E98066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F7C33D5"/>
    <w:multiLevelType w:val="hybridMultilevel"/>
    <w:tmpl w:val="574EA11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5">
    <w:nsid w:val="42E62DF7"/>
    <w:multiLevelType w:val="hybridMultilevel"/>
    <w:tmpl w:val="389AE2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5150B68"/>
    <w:multiLevelType w:val="hybridMultilevel"/>
    <w:tmpl w:val="83A020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9CA1BB2"/>
    <w:multiLevelType w:val="hybridMultilevel"/>
    <w:tmpl w:val="D29EB8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E6946D9"/>
    <w:multiLevelType w:val="hybridMultilevel"/>
    <w:tmpl w:val="8CD07404"/>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9">
    <w:nsid w:val="540A5A54"/>
    <w:multiLevelType w:val="hybridMultilevel"/>
    <w:tmpl w:val="889677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E5B0B3D"/>
    <w:multiLevelType w:val="hybridMultilevel"/>
    <w:tmpl w:val="B38204C6"/>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9360FAC"/>
    <w:multiLevelType w:val="hybridMultilevel"/>
    <w:tmpl w:val="AAD649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17202A7"/>
    <w:multiLevelType w:val="hybridMultilevel"/>
    <w:tmpl w:val="D132EA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6"/>
  </w:num>
  <w:num w:numId="3">
    <w:abstractNumId w:val="2"/>
  </w:num>
  <w:num w:numId="4">
    <w:abstractNumId w:val="18"/>
  </w:num>
  <w:num w:numId="5">
    <w:abstractNumId w:val="11"/>
  </w:num>
  <w:num w:numId="6">
    <w:abstractNumId w:val="1"/>
  </w:num>
  <w:num w:numId="7">
    <w:abstractNumId w:val="22"/>
  </w:num>
  <w:num w:numId="8">
    <w:abstractNumId w:val="0"/>
  </w:num>
  <w:num w:numId="9">
    <w:abstractNumId w:val="14"/>
  </w:num>
  <w:num w:numId="10">
    <w:abstractNumId w:val="10"/>
  </w:num>
  <w:num w:numId="11">
    <w:abstractNumId w:val="3"/>
  </w:num>
  <w:num w:numId="12">
    <w:abstractNumId w:val="21"/>
  </w:num>
  <w:num w:numId="13">
    <w:abstractNumId w:val="17"/>
  </w:num>
  <w:num w:numId="14">
    <w:abstractNumId w:val="20"/>
  </w:num>
  <w:num w:numId="15">
    <w:abstractNumId w:val="5"/>
  </w:num>
  <w:num w:numId="16">
    <w:abstractNumId w:val="19"/>
  </w:num>
  <w:num w:numId="17">
    <w:abstractNumId w:val="13"/>
  </w:num>
  <w:num w:numId="18">
    <w:abstractNumId w:val="12"/>
  </w:num>
  <w:num w:numId="19">
    <w:abstractNumId w:val="8"/>
  </w:num>
  <w:num w:numId="20">
    <w:abstractNumId w:val="4"/>
  </w:num>
  <w:num w:numId="21">
    <w:abstractNumId w:val="9"/>
  </w:num>
  <w:num w:numId="22">
    <w:abstractNumId w:val="16"/>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drawingGridHorizontalSpacing w:val="110"/>
  <w:displayHorizontalDrawingGridEvery w:val="2"/>
  <w:characterSpacingControl w:val="doNotCompress"/>
  <w:compat/>
  <w:rsids>
    <w:rsidRoot w:val="000E1C6A"/>
    <w:rsid w:val="000E1C6A"/>
    <w:rsid w:val="002361E2"/>
    <w:rsid w:val="00345722"/>
    <w:rsid w:val="003C28F7"/>
    <w:rsid w:val="0041266C"/>
    <w:rsid w:val="00475710"/>
    <w:rsid w:val="005B2E1C"/>
    <w:rsid w:val="006D79A2"/>
    <w:rsid w:val="0077107E"/>
    <w:rsid w:val="007C0CDD"/>
    <w:rsid w:val="0081294C"/>
    <w:rsid w:val="00832157"/>
    <w:rsid w:val="0089721F"/>
    <w:rsid w:val="008E1ED4"/>
    <w:rsid w:val="00A03C31"/>
    <w:rsid w:val="00AA09FB"/>
    <w:rsid w:val="00B3444F"/>
    <w:rsid w:val="00BA661B"/>
    <w:rsid w:val="00BF524F"/>
    <w:rsid w:val="00CF1AC9"/>
    <w:rsid w:val="00D7065D"/>
    <w:rsid w:val="00D8423D"/>
    <w:rsid w:val="00E015CC"/>
    <w:rsid w:val="00E4167D"/>
    <w:rsid w:val="00F6016B"/>
    <w:rsid w:val="00FB0B4E"/>
    <w:rsid w:val="00FD75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2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1C6A"/>
    <w:rPr>
      <w:color w:val="0000FF" w:themeColor="hyperlink"/>
      <w:u w:val="single"/>
    </w:rPr>
  </w:style>
  <w:style w:type="paragraph" w:customStyle="1" w:styleId="Default">
    <w:name w:val="Default"/>
    <w:rsid w:val="008E1ED4"/>
    <w:pPr>
      <w:autoSpaceDE w:val="0"/>
      <w:autoSpaceDN w:val="0"/>
      <w:adjustRightInd w:val="0"/>
      <w:jc w:val="left"/>
    </w:pPr>
    <w:rPr>
      <w:rFonts w:ascii="Garamond" w:hAnsi="Garamond" w:cs="Garamond"/>
      <w:color w:val="000000"/>
      <w:sz w:val="24"/>
      <w:szCs w:val="24"/>
    </w:rPr>
  </w:style>
  <w:style w:type="paragraph" w:styleId="ListParagraph">
    <w:name w:val="List Paragraph"/>
    <w:basedOn w:val="Normal"/>
    <w:uiPriority w:val="34"/>
    <w:qFormat/>
    <w:rsid w:val="00B3444F"/>
    <w:pPr>
      <w:spacing w:after="200" w:line="276" w:lineRule="auto"/>
      <w:ind w:left="720"/>
      <w:contextualSpacing/>
      <w:jc w:val="left"/>
    </w:pPr>
  </w:style>
  <w:style w:type="paragraph" w:styleId="BalloonText">
    <w:name w:val="Balloon Text"/>
    <w:basedOn w:val="Normal"/>
    <w:link w:val="BalloonTextChar"/>
    <w:uiPriority w:val="99"/>
    <w:semiHidden/>
    <w:unhideWhenUsed/>
    <w:rsid w:val="00B3444F"/>
    <w:pPr>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444F"/>
    <w:rPr>
      <w:rFonts w:ascii="Tahoma" w:hAnsi="Tahoma" w:cs="Tahoma"/>
      <w:sz w:val="16"/>
      <w:szCs w:val="16"/>
    </w:rPr>
  </w:style>
  <w:style w:type="paragraph" w:styleId="NoSpacing">
    <w:name w:val="No Spacing"/>
    <w:link w:val="NoSpacingChar"/>
    <w:uiPriority w:val="1"/>
    <w:qFormat/>
    <w:rsid w:val="0077107E"/>
    <w:pPr>
      <w:jc w:val="both"/>
    </w:pPr>
    <w:rPr>
      <w:rFonts w:ascii="Calibri" w:eastAsia="Calibri" w:hAnsi="Calibri" w:cs="Times New Roman"/>
      <w:sz w:val="20"/>
      <w:szCs w:val="20"/>
    </w:rPr>
  </w:style>
  <w:style w:type="character" w:customStyle="1" w:styleId="NoSpacingChar">
    <w:name w:val="No Spacing Char"/>
    <w:link w:val="NoSpacing"/>
    <w:uiPriority w:val="1"/>
    <w:locked/>
    <w:rsid w:val="0077107E"/>
    <w:rPr>
      <w:rFonts w:ascii="Calibri" w:eastAsia="Calibri" w:hAnsi="Calibri"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errence.296715@2fre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1378</Words>
  <Characters>7855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Shaw - EMS</dc:creator>
  <cp:lastModifiedBy>348370422</cp:lastModifiedBy>
  <cp:revision>6</cp:revision>
  <dcterms:created xsi:type="dcterms:W3CDTF">2018-04-23T09:06:00Z</dcterms:created>
  <dcterms:modified xsi:type="dcterms:W3CDTF">2018-05-07T05:59:00Z</dcterms:modified>
</cp:coreProperties>
</file>