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3F" w:rsidRPr="007F14ED" w:rsidRDefault="00933F36" w:rsidP="003E47ED">
      <w:pPr>
        <w:pStyle w:val="Heading1"/>
        <w:tabs>
          <w:tab w:val="clear" w:pos="7650"/>
          <w:tab w:val="left" w:pos="8992"/>
        </w:tabs>
      </w:pPr>
      <w:r>
        <w:t>Summary</w:t>
      </w:r>
      <w:r w:rsidR="003E47ED">
        <w:tab/>
      </w:r>
    </w:p>
    <w:p w:rsidR="00933F36" w:rsidRPr="00933F36" w:rsidRDefault="00933F36" w:rsidP="00933F36">
      <w:pPr>
        <w:ind w:left="357" w:firstLine="720"/>
        <w:jc w:val="lowKashida"/>
        <w:rPr>
          <w:sz w:val="21"/>
          <w:szCs w:val="21"/>
        </w:rPr>
      </w:pPr>
      <w:proofErr w:type="gramStart"/>
      <w:r w:rsidRPr="00933F36">
        <w:rPr>
          <w:b/>
          <w:bCs/>
          <w:sz w:val="21"/>
          <w:szCs w:val="21"/>
        </w:rPr>
        <w:t>S</w:t>
      </w:r>
      <w:r w:rsidRPr="00933F36">
        <w:rPr>
          <w:sz w:val="21"/>
          <w:szCs w:val="21"/>
        </w:rPr>
        <w:t>eeking a rewarding position within a progressive environment involving high degree of responsibility to apply my professional skills.</w:t>
      </w:r>
      <w:proofErr w:type="gramEnd"/>
      <w:r w:rsidRPr="00933F36">
        <w:rPr>
          <w:sz w:val="21"/>
          <w:szCs w:val="21"/>
        </w:rPr>
        <w:t xml:space="preserve"> Looking forward for a challenging career with growth opportunities in a well-esteemed organization and to apply the theoretical and experience, and to give the best, in meeting the organizational objectives.</w:t>
      </w:r>
    </w:p>
    <w:p w:rsidR="00AA253F" w:rsidRPr="007F14ED" w:rsidRDefault="00B038EA" w:rsidP="00AA253F">
      <w:pPr>
        <w:pStyle w:val="Heading1"/>
      </w:pPr>
      <w:r>
        <w:t>Highlights</w:t>
      </w:r>
    </w:p>
    <w:p w:rsidR="00B038EA" w:rsidRDefault="00B038EA" w:rsidP="00B038EA">
      <w:pPr>
        <w:pStyle w:val="ListParagraph"/>
        <w:numPr>
          <w:ilvl w:val="0"/>
          <w:numId w:val="2"/>
        </w:numPr>
        <w:rPr>
          <w:rStyle w:val="GreenExpanded"/>
          <w:b/>
          <w:bCs/>
        </w:rPr>
        <w:sectPr w:rsidR="00B038EA" w:rsidSect="00933F36">
          <w:headerReference w:type="default" r:id="rId8"/>
          <w:headerReference w:type="first" r:id="rId9"/>
          <w:pgSz w:w="12240" w:h="15840"/>
          <w:pgMar w:top="630" w:right="1080" w:bottom="720" w:left="720" w:header="720" w:footer="720" w:gutter="0"/>
          <w:cols w:space="720"/>
          <w:titlePg/>
          <w:docGrid w:linePitch="360"/>
        </w:sectPr>
      </w:pPr>
    </w:p>
    <w:p w:rsidR="00B038EA" w:rsidRPr="00B038EA" w:rsidRDefault="00B038EA" w:rsidP="00B038EA">
      <w:pPr>
        <w:pStyle w:val="ListParagraph"/>
        <w:numPr>
          <w:ilvl w:val="0"/>
          <w:numId w:val="2"/>
        </w:numPr>
        <w:rPr>
          <w:rStyle w:val="GreenExpanded"/>
          <w:b/>
          <w:bCs/>
        </w:rPr>
      </w:pPr>
      <w:r w:rsidRPr="00B038EA">
        <w:rPr>
          <w:rStyle w:val="GreenExpanded"/>
          <w:b/>
          <w:bCs/>
        </w:rPr>
        <w:lastRenderedPageBreak/>
        <w:t>Purchase orders</w:t>
      </w:r>
    </w:p>
    <w:p w:rsidR="00B038EA" w:rsidRDefault="00B038EA" w:rsidP="00B038EA">
      <w:pPr>
        <w:pStyle w:val="ListParagraph"/>
        <w:numPr>
          <w:ilvl w:val="0"/>
          <w:numId w:val="2"/>
        </w:numPr>
        <w:rPr>
          <w:rStyle w:val="GreenExpanded"/>
          <w:b/>
          <w:bCs/>
        </w:rPr>
      </w:pPr>
      <w:r w:rsidRPr="00B038EA">
        <w:rPr>
          <w:rStyle w:val="GreenExpanded"/>
          <w:b/>
          <w:bCs/>
        </w:rPr>
        <w:t>Budgeting processes</w:t>
      </w:r>
    </w:p>
    <w:p w:rsidR="00D7744D" w:rsidRDefault="00D7744D" w:rsidP="00D7744D">
      <w:pPr>
        <w:pStyle w:val="ListParagraph"/>
        <w:numPr>
          <w:ilvl w:val="0"/>
          <w:numId w:val="2"/>
        </w:numPr>
        <w:rPr>
          <w:rStyle w:val="GreenExpanded"/>
          <w:b/>
          <w:bCs/>
        </w:rPr>
      </w:pPr>
      <w:r w:rsidRPr="00D7744D">
        <w:rPr>
          <w:rStyle w:val="GreenExpanded"/>
          <w:b/>
          <w:bCs/>
        </w:rPr>
        <w:t>Analysing financial data</w:t>
      </w:r>
    </w:p>
    <w:p w:rsidR="00D7744D" w:rsidRPr="00B038EA" w:rsidRDefault="00D7744D" w:rsidP="00D7744D">
      <w:pPr>
        <w:pStyle w:val="ListParagraph"/>
        <w:numPr>
          <w:ilvl w:val="0"/>
          <w:numId w:val="2"/>
        </w:numPr>
        <w:rPr>
          <w:rStyle w:val="GreenExpanded"/>
          <w:b/>
          <w:bCs/>
        </w:rPr>
      </w:pPr>
      <w:r w:rsidRPr="00D7744D">
        <w:rPr>
          <w:rStyle w:val="GreenExpanded"/>
          <w:b/>
          <w:bCs/>
        </w:rPr>
        <w:t>Numeric calculations</w:t>
      </w:r>
    </w:p>
    <w:p w:rsidR="00B038EA" w:rsidRDefault="00B038EA" w:rsidP="00B038EA">
      <w:pPr>
        <w:pStyle w:val="ListParagraph"/>
        <w:numPr>
          <w:ilvl w:val="0"/>
          <w:numId w:val="2"/>
        </w:numPr>
        <w:rPr>
          <w:rStyle w:val="GreenExpanded"/>
          <w:b/>
          <w:bCs/>
        </w:rPr>
      </w:pPr>
      <w:r w:rsidRPr="00B038EA">
        <w:rPr>
          <w:rStyle w:val="GreenExpanded"/>
          <w:b/>
          <w:bCs/>
        </w:rPr>
        <w:lastRenderedPageBreak/>
        <w:t>Accrual accounting</w:t>
      </w:r>
    </w:p>
    <w:p w:rsidR="00DC6561" w:rsidRDefault="00DC6561" w:rsidP="00B038EA">
      <w:pPr>
        <w:pStyle w:val="ListParagraph"/>
        <w:numPr>
          <w:ilvl w:val="0"/>
          <w:numId w:val="2"/>
        </w:numPr>
        <w:rPr>
          <w:rStyle w:val="GreenExpanded"/>
          <w:b/>
          <w:bCs/>
        </w:rPr>
      </w:pPr>
      <w:r>
        <w:rPr>
          <w:rStyle w:val="GreenExpanded"/>
          <w:b/>
          <w:bCs/>
        </w:rPr>
        <w:t>Purchase Orders</w:t>
      </w:r>
    </w:p>
    <w:p w:rsidR="00D7744D" w:rsidRDefault="00D7744D" w:rsidP="00D7744D">
      <w:pPr>
        <w:pStyle w:val="ListParagraph"/>
        <w:numPr>
          <w:ilvl w:val="0"/>
          <w:numId w:val="2"/>
        </w:numPr>
        <w:rPr>
          <w:rStyle w:val="GreenExpanded"/>
          <w:b/>
          <w:bCs/>
        </w:rPr>
      </w:pPr>
      <w:r w:rsidRPr="00D7744D">
        <w:rPr>
          <w:rStyle w:val="GreenExpanded"/>
          <w:b/>
          <w:bCs/>
        </w:rPr>
        <w:t>Customer service</w:t>
      </w:r>
    </w:p>
    <w:p w:rsidR="00B038EA" w:rsidRPr="00D7744D" w:rsidRDefault="00B038EA" w:rsidP="00D7744D">
      <w:pPr>
        <w:rPr>
          <w:rStyle w:val="GreenExpanded"/>
          <w:b/>
          <w:bCs/>
        </w:rPr>
        <w:sectPr w:rsidR="00B038EA" w:rsidRPr="00D7744D" w:rsidSect="00B038EA">
          <w:type w:val="continuous"/>
          <w:pgSz w:w="12240" w:h="15840"/>
          <w:pgMar w:top="630" w:right="1080" w:bottom="720" w:left="720" w:header="720" w:footer="720" w:gutter="0"/>
          <w:cols w:num="2" w:space="720"/>
          <w:titlePg/>
          <w:docGrid w:linePitch="360"/>
        </w:sectPr>
      </w:pPr>
    </w:p>
    <w:p w:rsidR="00D7744D" w:rsidRPr="00D7744D" w:rsidRDefault="00D7744D" w:rsidP="00D7744D">
      <w:pPr>
        <w:ind w:left="360" w:hanging="360"/>
        <w:rPr>
          <w:rStyle w:val="GreenExpanded"/>
          <w:b/>
          <w:bCs/>
        </w:rPr>
      </w:pPr>
    </w:p>
    <w:p w:rsidR="00B038EA" w:rsidRDefault="008F0ABC" w:rsidP="00AA253F">
      <w:pPr>
        <w:rPr>
          <w:rStyle w:val="GreenExpanded"/>
        </w:rPr>
      </w:pPr>
      <w:r>
        <w:rPr>
          <w:noProof/>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230505</wp:posOffset>
            </wp:positionV>
            <wp:extent cx="1000125" cy="1798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 alflah.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0125" cy="179804"/>
                    </a:xfrm>
                    <a:prstGeom prst="rect">
                      <a:avLst/>
                    </a:prstGeom>
                  </pic:spPr>
                </pic:pic>
              </a:graphicData>
            </a:graphic>
          </wp:anchor>
        </w:drawing>
      </w:r>
    </w:p>
    <w:p w:rsidR="008F0ABC" w:rsidRDefault="00D7744D" w:rsidP="008F0ABC">
      <w:r w:rsidRPr="00D7744D">
        <w:rPr>
          <w:rStyle w:val="GreenExpanded"/>
          <w:b/>
          <w:bCs/>
        </w:rPr>
        <w:t xml:space="preserve">CUSTOMER RELATIONSHIP </w:t>
      </w:r>
      <w:r w:rsidR="008F0ABC" w:rsidRPr="00D7744D">
        <w:rPr>
          <w:rStyle w:val="GreenExpanded"/>
          <w:b/>
          <w:bCs/>
        </w:rPr>
        <w:t>OFFICER</w:t>
      </w:r>
      <w:r w:rsidR="008F0ABC">
        <w:rPr>
          <w:rStyle w:val="GreenExpanded"/>
          <w:b/>
          <w:bCs/>
        </w:rPr>
        <w:t xml:space="preserve"> (</w:t>
      </w:r>
      <w:r w:rsidR="008F0ABC" w:rsidRPr="008F0ABC">
        <w:rPr>
          <w:rStyle w:val="GreenExpanded"/>
          <w:b/>
          <w:bCs/>
        </w:rPr>
        <w:t>Internship</w:t>
      </w:r>
      <w:r w:rsidR="008F0ABC">
        <w:rPr>
          <w:rStyle w:val="GreenExpanded"/>
          <w:b/>
          <w:bCs/>
        </w:rPr>
        <w:t>)</w:t>
      </w:r>
      <w:r w:rsidR="00AA253F" w:rsidRPr="007F14ED">
        <w:rPr>
          <w:rStyle w:val="GreenExpanded"/>
        </w:rPr>
        <w:t xml:space="preserve">, </w:t>
      </w:r>
      <w:r w:rsidR="008F0ABC" w:rsidRPr="008F0ABC">
        <w:rPr>
          <w:rStyle w:val="GreenExpanded"/>
          <w:b/>
          <w:bCs/>
        </w:rPr>
        <w:t>Bank Alfalah Limited</w:t>
      </w:r>
      <w:r w:rsidR="00AA253F" w:rsidRPr="007F14ED">
        <w:tab/>
      </w:r>
      <w:r w:rsidR="008F0ABC">
        <w:tab/>
      </w:r>
      <w:r w:rsidR="008F0ABC">
        <w:tab/>
      </w:r>
      <w:r w:rsidR="008F0ABC">
        <w:tab/>
      </w:r>
    </w:p>
    <w:p w:rsidR="00AA253F" w:rsidRPr="007F14ED" w:rsidRDefault="0088185B" w:rsidP="008F0ABC">
      <w:r>
        <w:rPr>
          <w:highlight w:val="yellow"/>
        </w:rPr>
        <w:t>Dec ’14 – Jan</w:t>
      </w:r>
      <w:r w:rsidR="00835337">
        <w:rPr>
          <w:highlight w:val="yellow"/>
        </w:rPr>
        <w:t xml:space="preserve"> ‘</w:t>
      </w:r>
      <w:r w:rsidR="00835337" w:rsidRPr="00835337">
        <w:rPr>
          <w:highlight w:val="yellow"/>
        </w:rPr>
        <w:t>15</w:t>
      </w:r>
    </w:p>
    <w:p w:rsidR="00835337" w:rsidRPr="00835337" w:rsidRDefault="008F0ABC" w:rsidP="002F1AE2">
      <w:pPr>
        <w:pStyle w:val="ListParagraph"/>
        <w:spacing w:line="360" w:lineRule="auto"/>
        <w:jc w:val="lowKashida"/>
        <w:rPr>
          <w:sz w:val="21"/>
          <w:szCs w:val="21"/>
        </w:rPr>
      </w:pPr>
      <w:r w:rsidRPr="00835337">
        <w:rPr>
          <w:sz w:val="21"/>
          <w:szCs w:val="21"/>
        </w:rPr>
        <w:t>Proactively develop client relationships, anticipate and provide solutions to client needs and give high priority to client satisfaction, with responsibility for meeting or exceeding agreed performance targets and objectives, particularly those relating to net new money, income generation, product sales and new client growth targets.</w:t>
      </w:r>
    </w:p>
    <w:p w:rsidR="00835337" w:rsidRPr="00835337" w:rsidRDefault="00835337" w:rsidP="002F1AE2">
      <w:pPr>
        <w:pStyle w:val="ListParagraph"/>
        <w:spacing w:line="360" w:lineRule="auto"/>
        <w:jc w:val="lowKashida"/>
        <w:rPr>
          <w:sz w:val="21"/>
          <w:szCs w:val="21"/>
        </w:rPr>
      </w:pPr>
      <w:r w:rsidRPr="00835337">
        <w:rPr>
          <w:sz w:val="21"/>
          <w:szCs w:val="21"/>
        </w:rPr>
        <w:t>Ensure that client instructions are duly effected by applying all standard checks and controls, coordinating with other departments including Operations/Finance/ Compliance.</w:t>
      </w:r>
    </w:p>
    <w:p w:rsidR="00835337" w:rsidRDefault="00835337" w:rsidP="002F1AE2">
      <w:pPr>
        <w:pStyle w:val="ListParagraph"/>
        <w:spacing w:line="360" w:lineRule="auto"/>
        <w:jc w:val="lowKashida"/>
        <w:rPr>
          <w:sz w:val="21"/>
          <w:szCs w:val="21"/>
        </w:rPr>
      </w:pPr>
      <w:r w:rsidRPr="00835337">
        <w:rPr>
          <w:sz w:val="21"/>
          <w:szCs w:val="21"/>
        </w:rPr>
        <w:t>Open, close and maintain accounts in accordance with the established procedures.</w:t>
      </w:r>
    </w:p>
    <w:p w:rsidR="00835337" w:rsidRPr="00835337" w:rsidRDefault="00835337" w:rsidP="002F1AE2">
      <w:pPr>
        <w:pStyle w:val="ListParagraph"/>
        <w:spacing w:line="360" w:lineRule="auto"/>
        <w:jc w:val="lowKashida"/>
        <w:rPr>
          <w:sz w:val="21"/>
          <w:szCs w:val="21"/>
        </w:rPr>
      </w:pPr>
      <w:r w:rsidRPr="00835337">
        <w:rPr>
          <w:sz w:val="21"/>
          <w:szCs w:val="21"/>
        </w:rPr>
        <w:t>Carry out other duties as reasonably required by management.</w:t>
      </w:r>
    </w:p>
    <w:p w:rsidR="00AA253F" w:rsidRPr="007F14ED" w:rsidRDefault="00AA253F" w:rsidP="00AA253F">
      <w:pPr>
        <w:pStyle w:val="Heading1"/>
      </w:pPr>
      <w:r w:rsidRPr="007F14ED">
        <w:t>Education</w:t>
      </w:r>
    </w:p>
    <w:p w:rsidR="00835337" w:rsidRPr="00835337" w:rsidRDefault="00835337" w:rsidP="00300722">
      <w:pPr>
        <w:pStyle w:val="ListParagraph"/>
        <w:numPr>
          <w:ilvl w:val="0"/>
          <w:numId w:val="3"/>
        </w:numPr>
        <w:spacing w:line="360" w:lineRule="auto"/>
        <w:ind w:left="360"/>
        <w:rPr>
          <w:rStyle w:val="GreenExpanded"/>
          <w:b/>
          <w:bCs/>
        </w:rPr>
      </w:pPr>
      <w:r w:rsidRPr="00835337">
        <w:rPr>
          <w:rStyle w:val="GreenExpanded"/>
          <w:b/>
          <w:bCs/>
        </w:rPr>
        <w:t>Masters of Commerce, (Specialization in Accounting andFinance)</w:t>
      </w:r>
    </w:p>
    <w:p w:rsidR="00AA253F" w:rsidRPr="007F14ED" w:rsidRDefault="00835337" w:rsidP="00300722">
      <w:pPr>
        <w:spacing w:line="360" w:lineRule="auto"/>
        <w:jc w:val="both"/>
      </w:pPr>
      <w:r w:rsidRPr="00835337">
        <w:rPr>
          <w:rStyle w:val="GreenExpanded"/>
          <w:b/>
          <w:bCs/>
          <w:i/>
          <w:iCs/>
          <w:color w:val="auto"/>
          <w:sz w:val="18"/>
          <w:szCs w:val="20"/>
        </w:rPr>
        <w:t>University of central Punjab</w:t>
      </w:r>
      <w:r>
        <w:tab/>
        <w:t>2013</w:t>
      </w:r>
      <w:r w:rsidR="001C7392" w:rsidRPr="007F14ED">
        <w:t>–</w:t>
      </w:r>
      <w:r>
        <w:t xml:space="preserve"> 2015</w:t>
      </w:r>
    </w:p>
    <w:p w:rsidR="00835337" w:rsidRPr="00835337" w:rsidRDefault="00835337" w:rsidP="00300722">
      <w:pPr>
        <w:pStyle w:val="ListParagraph"/>
        <w:numPr>
          <w:ilvl w:val="0"/>
          <w:numId w:val="3"/>
        </w:numPr>
        <w:spacing w:line="360" w:lineRule="auto"/>
        <w:ind w:left="360"/>
        <w:rPr>
          <w:rStyle w:val="GreenExpanded"/>
          <w:caps w:val="0"/>
          <w:color w:val="auto"/>
          <w:spacing w:val="0"/>
        </w:rPr>
      </w:pPr>
      <w:r w:rsidRPr="00835337">
        <w:rPr>
          <w:rStyle w:val="GreenExpanded"/>
          <w:b/>
          <w:bCs/>
        </w:rPr>
        <w:t>Bachelor of Commerce</w:t>
      </w:r>
    </w:p>
    <w:p w:rsidR="00AA253F" w:rsidRPr="007F14ED" w:rsidRDefault="00835337" w:rsidP="00300722">
      <w:pPr>
        <w:spacing w:line="360" w:lineRule="auto"/>
      </w:pPr>
      <w:r w:rsidRPr="00835337">
        <w:rPr>
          <w:rStyle w:val="GreenExpanded"/>
          <w:b/>
          <w:bCs/>
          <w:i/>
          <w:iCs/>
          <w:color w:val="auto"/>
          <w:sz w:val="18"/>
          <w:szCs w:val="20"/>
        </w:rPr>
        <w:t>University of Punjab</w:t>
      </w:r>
      <w:r w:rsidR="003A1D53">
        <w:tab/>
        <w:t>2010</w:t>
      </w:r>
      <w:r w:rsidR="001C7392" w:rsidRPr="007F14ED">
        <w:t>–</w:t>
      </w:r>
      <w:r w:rsidR="00AA253F" w:rsidRPr="007F14ED">
        <w:t xml:space="preserve"> 2</w:t>
      </w:r>
      <w:r w:rsidR="003A1D53">
        <w:t>012</w:t>
      </w:r>
      <w:bookmarkStart w:id="0" w:name="_GoBack"/>
      <w:bookmarkEnd w:id="0"/>
    </w:p>
    <w:p w:rsidR="00AA253F" w:rsidRPr="007F14ED" w:rsidRDefault="00AA253F" w:rsidP="00AA253F">
      <w:pPr>
        <w:pStyle w:val="Heading1"/>
      </w:pPr>
      <w:r w:rsidRPr="007F14ED">
        <w:lastRenderedPageBreak/>
        <w:t>Skills</w:t>
      </w:r>
    </w:p>
    <w:p w:rsidR="0088185B" w:rsidRDefault="004F0362" w:rsidP="0088185B">
      <w:pPr>
        <w:pStyle w:val="ListParagraph"/>
        <w:spacing w:line="360" w:lineRule="auto"/>
        <w:ind w:left="360"/>
        <w:jc w:val="lowKashida"/>
        <w:rPr>
          <w:sz w:val="21"/>
          <w:szCs w:val="21"/>
        </w:rPr>
      </w:pPr>
      <w:r w:rsidRPr="004F0362">
        <w:rPr>
          <w:sz w:val="21"/>
          <w:szCs w:val="21"/>
        </w:rPr>
        <w:t>Basic understanding of accounting processes and procedures, Financial Reporting and Costing</w:t>
      </w:r>
      <w:r>
        <w:rPr>
          <w:sz w:val="21"/>
          <w:szCs w:val="21"/>
        </w:rPr>
        <w:t>.</w:t>
      </w:r>
    </w:p>
    <w:p w:rsidR="00403574" w:rsidRPr="0088185B" w:rsidRDefault="004F0362" w:rsidP="0088185B">
      <w:pPr>
        <w:pStyle w:val="ListParagraph"/>
        <w:spacing w:line="360" w:lineRule="auto"/>
        <w:ind w:left="360"/>
        <w:jc w:val="lowKashida"/>
        <w:rPr>
          <w:sz w:val="21"/>
          <w:szCs w:val="21"/>
        </w:rPr>
      </w:pPr>
      <w:r w:rsidRPr="0088185B">
        <w:rPr>
          <w:sz w:val="21"/>
          <w:szCs w:val="21"/>
        </w:rPr>
        <w:t>Excellent interpersonal, communications skills.</w:t>
      </w:r>
    </w:p>
    <w:p w:rsidR="004F0362" w:rsidRDefault="004F0362" w:rsidP="002F1AE2">
      <w:pPr>
        <w:pStyle w:val="ListParagraph"/>
        <w:spacing w:line="360" w:lineRule="auto"/>
        <w:ind w:left="360"/>
        <w:jc w:val="lowKashida"/>
        <w:rPr>
          <w:sz w:val="21"/>
          <w:szCs w:val="21"/>
        </w:rPr>
      </w:pPr>
      <w:r w:rsidRPr="004F0362">
        <w:rPr>
          <w:sz w:val="21"/>
          <w:szCs w:val="21"/>
        </w:rPr>
        <w:t>Proficient in Microsoft Excel and Microsoft Word</w:t>
      </w:r>
      <w:r>
        <w:rPr>
          <w:sz w:val="21"/>
          <w:szCs w:val="21"/>
        </w:rPr>
        <w:t>.</w:t>
      </w:r>
    </w:p>
    <w:p w:rsidR="0088185B" w:rsidRDefault="00403574" w:rsidP="0088185B">
      <w:pPr>
        <w:pStyle w:val="ListParagraph"/>
        <w:spacing w:line="360" w:lineRule="auto"/>
        <w:ind w:left="360"/>
        <w:jc w:val="lowKashida"/>
        <w:rPr>
          <w:sz w:val="21"/>
          <w:szCs w:val="21"/>
        </w:rPr>
      </w:pPr>
      <w:r w:rsidRPr="00403574">
        <w:rPr>
          <w:sz w:val="21"/>
          <w:szCs w:val="21"/>
        </w:rPr>
        <w:t>Ability to respond to all client enquiries and instructions and the capability of advising and resolving most issues and requests.</w:t>
      </w:r>
    </w:p>
    <w:p w:rsidR="0088185B" w:rsidRDefault="00B93723" w:rsidP="0088185B">
      <w:pPr>
        <w:pStyle w:val="ListParagraph"/>
        <w:spacing w:line="360" w:lineRule="auto"/>
        <w:ind w:left="360"/>
        <w:jc w:val="lowKashida"/>
        <w:rPr>
          <w:sz w:val="21"/>
          <w:szCs w:val="21"/>
        </w:rPr>
      </w:pPr>
      <w:r w:rsidRPr="0088185B">
        <w:rPr>
          <w:sz w:val="21"/>
          <w:szCs w:val="21"/>
        </w:rPr>
        <w:t>Liaising with legal departments, banks and auditors.</w:t>
      </w:r>
    </w:p>
    <w:p w:rsidR="003858D3" w:rsidRPr="0088185B" w:rsidRDefault="00B93723" w:rsidP="0088185B">
      <w:pPr>
        <w:pStyle w:val="ListParagraph"/>
        <w:spacing w:line="360" w:lineRule="auto"/>
        <w:ind w:left="360"/>
        <w:jc w:val="lowKashida"/>
        <w:rPr>
          <w:sz w:val="21"/>
          <w:szCs w:val="21"/>
        </w:rPr>
      </w:pPr>
      <w:r w:rsidRPr="0088185B">
        <w:rPr>
          <w:sz w:val="21"/>
          <w:szCs w:val="21"/>
        </w:rPr>
        <w:t>Knowledge of electronic banking systems.</w:t>
      </w:r>
    </w:p>
    <w:p w:rsidR="00E40125" w:rsidRPr="007F14ED" w:rsidRDefault="00E40125" w:rsidP="00E40125">
      <w:pPr>
        <w:pStyle w:val="Heading1"/>
      </w:pPr>
      <w:r>
        <w:t>Personal Information</w:t>
      </w:r>
    </w:p>
    <w:p w:rsidR="004F0362" w:rsidRPr="00004CA4" w:rsidRDefault="004F0362" w:rsidP="00004CA4">
      <w:pPr>
        <w:rPr>
          <w:sz w:val="21"/>
          <w:szCs w:val="21"/>
        </w:rPr>
      </w:pPr>
    </w:p>
    <w:tbl>
      <w:tblPr>
        <w:tblStyle w:val="LightList-Accent4"/>
        <w:tblW w:w="0" w:type="auto"/>
        <w:tblLook w:val="0080"/>
      </w:tblPr>
      <w:tblGrid>
        <w:gridCol w:w="5328"/>
        <w:gridCol w:w="5328"/>
      </w:tblGrid>
      <w:tr w:rsidR="00E40125" w:rsidTr="00004CA4">
        <w:trPr>
          <w:cnfStyle w:val="000000100000"/>
          <w:trHeight w:val="576"/>
        </w:trPr>
        <w:tc>
          <w:tcPr>
            <w:cnfStyle w:val="001000000000"/>
            <w:tcW w:w="5328" w:type="dxa"/>
            <w:vAlign w:val="center"/>
          </w:tcPr>
          <w:p w:rsidR="00E40125" w:rsidRPr="00004CA4" w:rsidRDefault="00E40125" w:rsidP="00004CA4">
            <w:pPr>
              <w:jc w:val="center"/>
              <w:rPr>
                <w:sz w:val="21"/>
                <w:szCs w:val="21"/>
              </w:rPr>
            </w:pPr>
            <w:r w:rsidRPr="00004CA4">
              <w:t>Marital Status</w:t>
            </w:r>
          </w:p>
        </w:tc>
        <w:tc>
          <w:tcPr>
            <w:cnfStyle w:val="000010000000"/>
            <w:tcW w:w="5328" w:type="dxa"/>
            <w:vAlign w:val="center"/>
          </w:tcPr>
          <w:p w:rsidR="00E40125" w:rsidRPr="00004CA4" w:rsidRDefault="00E40125" w:rsidP="00004CA4">
            <w:pPr>
              <w:jc w:val="center"/>
              <w:rPr>
                <w:sz w:val="21"/>
                <w:szCs w:val="21"/>
              </w:rPr>
            </w:pPr>
            <w:r w:rsidRPr="00004CA4">
              <w:rPr>
                <w:sz w:val="21"/>
                <w:szCs w:val="21"/>
              </w:rPr>
              <w:t>Single</w:t>
            </w:r>
          </w:p>
        </w:tc>
      </w:tr>
    </w:tbl>
    <w:p w:rsidR="008F06E7" w:rsidRPr="00004CA4" w:rsidRDefault="00004CA4" w:rsidP="00004CA4">
      <w:pPr>
        <w:spacing w:after="0"/>
        <w:rPr>
          <w:sz w:val="21"/>
          <w:szCs w:val="21"/>
        </w:rPr>
      </w:pPr>
      <w:r w:rsidRPr="00004CA4">
        <w:rPr>
          <w:sz w:val="21"/>
          <w:szCs w:val="21"/>
        </w:rPr>
        <w:t>.</w:t>
      </w:r>
    </w:p>
    <w:sectPr w:rsidR="008F06E7" w:rsidRPr="00004CA4" w:rsidSect="00B038EA">
      <w:type w:val="continuous"/>
      <w:pgSz w:w="12240" w:h="15840"/>
      <w:pgMar w:top="630" w:right="108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8B5" w:rsidRDefault="00FB38B5" w:rsidP="00AA253F">
      <w:pPr>
        <w:spacing w:after="0"/>
      </w:pPr>
      <w:r>
        <w:separator/>
      </w:r>
    </w:p>
  </w:endnote>
  <w:endnote w:type="continuationSeparator" w:id="0">
    <w:p w:rsidR="00FB38B5" w:rsidRDefault="00FB38B5" w:rsidP="00AA25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8B5" w:rsidRDefault="00FB38B5" w:rsidP="00AA253F">
      <w:pPr>
        <w:spacing w:after="0"/>
      </w:pPr>
      <w:r>
        <w:separator/>
      </w:r>
    </w:p>
  </w:footnote>
  <w:footnote w:type="continuationSeparator" w:id="0">
    <w:p w:rsidR="00FB38B5" w:rsidRDefault="00FB38B5" w:rsidP="00AA253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946"/>
      <w:gridCol w:w="710"/>
    </w:tblGrid>
    <w:tr w:rsidR="00DC6561" w:rsidRPr="003C6804" w:rsidTr="00D6739F">
      <w:trPr>
        <w:trHeight w:val="720"/>
      </w:trPr>
      <w:tc>
        <w:tcPr>
          <w:tcW w:w="10188" w:type="dxa"/>
          <w:vAlign w:val="center"/>
        </w:tcPr>
        <w:p w:rsidR="00DC6561" w:rsidRPr="00D6739F" w:rsidRDefault="00DC6561" w:rsidP="00AA253F">
          <w:pPr>
            <w:rPr>
              <w:color w:val="000000" w:themeColor="text1"/>
            </w:rPr>
          </w:pPr>
        </w:p>
      </w:tc>
      <w:tc>
        <w:tcPr>
          <w:tcW w:w="720" w:type="dxa"/>
          <w:shd w:val="clear" w:color="auto" w:fill="64A73B" w:themeFill="accent4"/>
          <w:vAlign w:val="center"/>
        </w:tcPr>
        <w:p w:rsidR="00DC6561" w:rsidRPr="00D6739F" w:rsidRDefault="00D74CD8" w:rsidP="00AA253F">
          <w:pPr>
            <w:rPr>
              <w:color w:val="FFFFFF" w:themeColor="background1"/>
            </w:rPr>
          </w:pPr>
          <w:r w:rsidRPr="00D6739F">
            <w:rPr>
              <w:color w:val="FFFFFF" w:themeColor="background1"/>
            </w:rPr>
            <w:fldChar w:fldCharType="begin"/>
          </w:r>
          <w:r w:rsidR="00DC6561" w:rsidRPr="00D6739F">
            <w:rPr>
              <w:color w:val="FFFFFF" w:themeColor="background1"/>
            </w:rPr>
            <w:instrText xml:space="preserve"> PAGE   \* MERGEFORMAT </w:instrText>
          </w:r>
          <w:r w:rsidRPr="00D6739F">
            <w:rPr>
              <w:color w:val="FFFFFF" w:themeColor="background1"/>
            </w:rPr>
            <w:fldChar w:fldCharType="separate"/>
          </w:r>
          <w:r w:rsidR="00751722">
            <w:rPr>
              <w:noProof/>
              <w:color w:val="FFFFFF" w:themeColor="background1"/>
            </w:rPr>
            <w:t>2</w:t>
          </w:r>
          <w:r w:rsidRPr="00D6739F">
            <w:rPr>
              <w:noProof/>
              <w:color w:val="FFFFFF" w:themeColor="background1"/>
            </w:rPr>
            <w:fldChar w:fldCharType="end"/>
          </w:r>
        </w:p>
      </w:tc>
    </w:tr>
  </w:tbl>
  <w:p w:rsidR="00DC6561" w:rsidRDefault="00DC6561" w:rsidP="00AA25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561" w:rsidRPr="00B65E25" w:rsidRDefault="00D74CD8" w:rsidP="00213C40">
    <w:pPr>
      <w:rPr>
        <w:rStyle w:val="NameInitials"/>
      </w:rPr>
    </w:pPr>
    <w:r w:rsidRPr="00D74CD8">
      <w:rPr>
        <w:rStyle w:val="NameInitials"/>
      </w:rPr>
      <w:pict>
        <v:shapetype id="_x0000_t202" coordsize="21600,21600" o:spt="202" path="m,l,21600r21600,l21600,xe">
          <v:stroke joinstyle="miter"/>
          <v:path gradientshapeok="t" o:connecttype="rect"/>
        </v:shapetype>
        <v:shape id="Text Box 1" o:spid="_x0000_s2049" type="#_x0000_t202" style="position:absolute;margin-left:-4.6pt;margin-top:17.75pt;width:546.3pt;height:10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" fillcolor="white [3201]" stroked="f" strokeweight=".5pt">
          <v:textbox style="mso-next-textbox:#Text Box 1">
            <w:txbxContent>
              <w:p w:rsidR="00DC6561" w:rsidRPr="008F0ABC" w:rsidRDefault="00DC6561" w:rsidP="00213C40">
                <w:pPr>
                  <w:pStyle w:val="Contactinfo"/>
                  <w:spacing w:before="0"/>
                  <w:jc w:val="center"/>
                  <w:rPr>
                    <w:b/>
                    <w:bCs/>
                    <w:sz w:val="48"/>
                    <w:szCs w:val="48"/>
                  </w:rPr>
                </w:pPr>
                <w:r w:rsidRPr="008F0ABC">
                  <w:rPr>
                    <w:b/>
                    <w:bCs/>
                    <w:sz w:val="48"/>
                    <w:szCs w:val="48"/>
                  </w:rPr>
                  <w:t xml:space="preserve">SANA </w:t>
                </w:r>
              </w:p>
              <w:p w:rsidR="00DC6561" w:rsidRPr="003E47ED" w:rsidRDefault="00DC6561" w:rsidP="004F0362">
                <w:pPr>
                  <w:tabs>
                    <w:tab w:val="clear" w:pos="7650"/>
                    <w:tab w:val="left" w:pos="3675"/>
                    <w:tab w:val="left" w:pos="8910"/>
                  </w:tabs>
                  <w:ind w:left="4500" w:hanging="1080"/>
                  <w:rPr>
                    <w:rFonts w:asciiTheme="majorHAnsi" w:hAnsiTheme="majorHAnsi"/>
                    <w:b/>
                    <w:bCs/>
                    <w:color w:val="808080" w:themeColor="background1" w:themeShade="80"/>
                    <w:sz w:val="21"/>
                    <w:szCs w:val="21"/>
                  </w:rPr>
                </w:pPr>
                <w:r>
                  <w:rPr>
                    <w:rFonts w:asciiTheme="majorHAnsi" w:hAnsiTheme="majorHAnsi"/>
                    <w:b/>
                    <w:bCs/>
                    <w:color w:val="808080" w:themeColor="background1" w:themeShade="80"/>
                  </w:rPr>
                  <w:tab/>
                </w:r>
                <w:r>
                  <w:rPr>
                    <w:rFonts w:asciiTheme="majorHAnsi" w:hAnsiTheme="majorHAnsi"/>
                    <w:b/>
                    <w:bCs/>
                    <w:color w:val="808080" w:themeColor="background1" w:themeShade="80"/>
                  </w:rPr>
                  <w:tab/>
                </w:r>
              </w:p>
              <w:p w:rsidR="00DC6561" w:rsidRPr="003E47ED" w:rsidRDefault="00DC6561" w:rsidP="004F0362">
                <w:pPr>
                  <w:tabs>
                    <w:tab w:val="left" w:pos="3675"/>
                  </w:tabs>
                  <w:ind w:left="4500" w:right="-150" w:hanging="1080"/>
                  <w:rPr>
                    <w:sz w:val="21"/>
                    <w:szCs w:val="21"/>
                  </w:rPr>
                </w:pPr>
                <w:r w:rsidRPr="003E47ED">
                  <w:rPr>
                    <w:rFonts w:asciiTheme="majorHAnsi" w:hAnsiTheme="majorHAnsi"/>
                    <w:b/>
                    <w:bCs/>
                    <w:color w:val="808080" w:themeColor="background1" w:themeShade="80"/>
                    <w:sz w:val="21"/>
                    <w:szCs w:val="21"/>
                  </w:rPr>
                  <w:tab/>
                  <w:t xml:space="preserve">Email: </w:t>
                </w:r>
                <w:hyperlink r:id="rId1" w:history="1">
                  <w:r w:rsidR="00751722" w:rsidRPr="00AB7D79">
                    <w:rPr>
                      <w:rStyle w:val="Hyperlink"/>
                      <w:rFonts w:asciiTheme="majorHAnsi" w:hAnsiTheme="majorHAnsi"/>
                      <w:b/>
                      <w:bCs/>
                      <w:sz w:val="21"/>
                      <w:szCs w:val="21"/>
                    </w:rPr>
                    <w:t>sana.297017@2freemail.com</w:t>
                  </w:r>
                </w:hyperlink>
                <w:r w:rsidR="00751722">
                  <w:rPr>
                    <w:rFonts w:asciiTheme="majorHAnsi" w:hAnsiTheme="majorHAnsi"/>
                    <w:b/>
                    <w:bCs/>
                    <w:color w:val="808080" w:themeColor="background1" w:themeShade="80"/>
                    <w:sz w:val="21"/>
                    <w:szCs w:val="21"/>
                  </w:rPr>
                  <w:t xml:space="preserve"> </w:t>
                </w:r>
              </w:p>
              <w:p w:rsidR="00DC6561" w:rsidRPr="00B65E25" w:rsidRDefault="00DC6561" w:rsidP="00213C40">
                <w:pPr>
                  <w:pStyle w:val="Contactinfo"/>
                </w:pPr>
              </w:p>
              <w:p w:rsidR="00DC6561" w:rsidRDefault="00DC6561"/>
            </w:txbxContent>
          </v:textbox>
        </v:shape>
      </w:pict>
    </w:r>
    <w:r w:rsidRPr="00D74CD8">
      <w:rPr>
        <w:rFonts w:ascii="Times New Roman" w:hAnsi="Times New Roman"/>
        <w:sz w:val="24"/>
        <w:szCs w:val="24"/>
      </w:rPr>
      <w:pict>
        <v:shape id="_x0000_s2051" style="position:absolute;margin-left:-4.6pt;margin-top:-16.55pt;width:556.9pt;height:79.2pt;z-index:251661312" coordsize="11256,1584" path="m,1584hdc,815,,46,,46hbc,46,5628,46,11256,46hdc9439,210,7442,498,4282,249hhc1122,,606,888,,1584hdxe" fillcolor="#64a73b [3207]" stroked="f">
          <v:fill opacity="44564f" rotate="t"/>
          <v:path arrowok="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0DDB"/>
    <w:multiLevelType w:val="hybridMultilevel"/>
    <w:tmpl w:val="B4940978"/>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0FD17873"/>
    <w:multiLevelType w:val="hybridMultilevel"/>
    <w:tmpl w:val="4F18A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A4CED"/>
    <w:multiLevelType w:val="hybridMultilevel"/>
    <w:tmpl w:val="CAA0FD9C"/>
    <w:lvl w:ilvl="0" w:tplc="F01267BC">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EF1B8E"/>
    <w:multiLevelType w:val="multilevel"/>
    <w:tmpl w:val="9EA4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A253F"/>
    <w:rsid w:val="00004CA4"/>
    <w:rsid w:val="0001435B"/>
    <w:rsid w:val="00023B2F"/>
    <w:rsid w:val="0008704C"/>
    <w:rsid w:val="00123579"/>
    <w:rsid w:val="0014171B"/>
    <w:rsid w:val="0019352E"/>
    <w:rsid w:val="001C7392"/>
    <w:rsid w:val="001E63C8"/>
    <w:rsid w:val="00201B63"/>
    <w:rsid w:val="00213C40"/>
    <w:rsid w:val="00220AF9"/>
    <w:rsid w:val="00257B77"/>
    <w:rsid w:val="002E034F"/>
    <w:rsid w:val="002F1AE2"/>
    <w:rsid w:val="00300722"/>
    <w:rsid w:val="003516CF"/>
    <w:rsid w:val="00361EAC"/>
    <w:rsid w:val="003858D3"/>
    <w:rsid w:val="0039501F"/>
    <w:rsid w:val="00395AE4"/>
    <w:rsid w:val="003A1D53"/>
    <w:rsid w:val="003B5453"/>
    <w:rsid w:val="003E47ED"/>
    <w:rsid w:val="00403574"/>
    <w:rsid w:val="00414581"/>
    <w:rsid w:val="00462D91"/>
    <w:rsid w:val="004D7E43"/>
    <w:rsid w:val="004F0362"/>
    <w:rsid w:val="00505E7E"/>
    <w:rsid w:val="00561203"/>
    <w:rsid w:val="00562FDE"/>
    <w:rsid w:val="0063708D"/>
    <w:rsid w:val="00751722"/>
    <w:rsid w:val="007614A9"/>
    <w:rsid w:val="00770628"/>
    <w:rsid w:val="00780128"/>
    <w:rsid w:val="007F14ED"/>
    <w:rsid w:val="00835337"/>
    <w:rsid w:val="0088185B"/>
    <w:rsid w:val="008B1D93"/>
    <w:rsid w:val="008E404B"/>
    <w:rsid w:val="008F06E7"/>
    <w:rsid w:val="008F0ABC"/>
    <w:rsid w:val="00933F36"/>
    <w:rsid w:val="009964F6"/>
    <w:rsid w:val="00A62F35"/>
    <w:rsid w:val="00A762FD"/>
    <w:rsid w:val="00AA253F"/>
    <w:rsid w:val="00AC0B24"/>
    <w:rsid w:val="00AE1860"/>
    <w:rsid w:val="00B038EA"/>
    <w:rsid w:val="00B65E25"/>
    <w:rsid w:val="00B7092D"/>
    <w:rsid w:val="00B93723"/>
    <w:rsid w:val="00BA3D68"/>
    <w:rsid w:val="00C5253F"/>
    <w:rsid w:val="00C801EC"/>
    <w:rsid w:val="00D6739F"/>
    <w:rsid w:val="00D74CD8"/>
    <w:rsid w:val="00D7744D"/>
    <w:rsid w:val="00DC6561"/>
    <w:rsid w:val="00E40125"/>
    <w:rsid w:val="00E83244"/>
    <w:rsid w:val="00E920E8"/>
    <w:rsid w:val="00E94243"/>
    <w:rsid w:val="00ED3B1D"/>
    <w:rsid w:val="00FA02A5"/>
    <w:rsid w:val="00FA4B8B"/>
    <w:rsid w:val="00FB38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3F"/>
    <w:pPr>
      <w:tabs>
        <w:tab w:val="left" w:pos="7650"/>
      </w:tabs>
      <w:spacing w:line="240" w:lineRule="auto"/>
    </w:pPr>
    <w:rPr>
      <w:rFonts w:ascii="Century Gothic" w:eastAsia="Century Gothic" w:hAnsi="Century Gothic" w:cs="Times New Roman"/>
      <w:sz w:val="20"/>
    </w:rPr>
  </w:style>
  <w:style w:type="paragraph" w:styleId="Heading1">
    <w:name w:val="heading 1"/>
    <w:basedOn w:val="Normal"/>
    <w:next w:val="Normal"/>
    <w:link w:val="Heading1Char"/>
    <w:uiPriority w:val="9"/>
    <w:qFormat/>
    <w:rsid w:val="00AA253F"/>
    <w:pPr>
      <w:keepNext/>
      <w:keepLines/>
      <w:pBdr>
        <w:bottom w:val="single" w:sz="12" w:space="6" w:color="64A73B" w:themeColor="accent4"/>
      </w:pBdr>
      <w:spacing w:before="480" w:after="240"/>
      <w:outlineLvl w:val="0"/>
    </w:pPr>
    <w:rPr>
      <w:rFonts w:eastAsia="Times New Roman"/>
      <w:b/>
      <w:bCs/>
      <w:caps/>
      <w:color w:val="000000"/>
      <w:spacing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styleId="Header">
    <w:name w:val="header"/>
    <w:basedOn w:val="Normal"/>
    <w:link w:val="HeaderChar"/>
    <w:uiPriority w:val="99"/>
    <w:unhideWhenUsed/>
    <w:rsid w:val="00AA253F"/>
    <w:pPr>
      <w:tabs>
        <w:tab w:val="center" w:pos="4680"/>
        <w:tab w:val="right" w:pos="9360"/>
      </w:tabs>
      <w:spacing w:after="0"/>
    </w:pPr>
  </w:style>
  <w:style w:type="character" w:customStyle="1" w:styleId="HeaderChar">
    <w:name w:val="Header Char"/>
    <w:basedOn w:val="DefaultParagraphFont"/>
    <w:link w:val="Header"/>
    <w:uiPriority w:val="99"/>
    <w:rsid w:val="00AA253F"/>
    <w:rPr>
      <w:rFonts w:asciiTheme="majorHAnsi" w:hAnsiTheme="majorHAnsi"/>
    </w:rPr>
  </w:style>
  <w:style w:type="paragraph" w:styleId="Footer">
    <w:name w:val="footer"/>
    <w:basedOn w:val="Normal"/>
    <w:link w:val="FooterChar"/>
    <w:uiPriority w:val="99"/>
    <w:unhideWhenUsed/>
    <w:rsid w:val="00AA253F"/>
    <w:pPr>
      <w:tabs>
        <w:tab w:val="center" w:pos="4680"/>
        <w:tab w:val="right" w:pos="9360"/>
      </w:tabs>
      <w:spacing w:after="0"/>
    </w:pPr>
  </w:style>
  <w:style w:type="character" w:customStyle="1" w:styleId="FooterChar">
    <w:name w:val="Footer Char"/>
    <w:basedOn w:val="DefaultParagraphFont"/>
    <w:link w:val="Footer"/>
    <w:uiPriority w:val="99"/>
    <w:rsid w:val="00AA253F"/>
    <w:rPr>
      <w:rFonts w:asciiTheme="majorHAnsi" w:hAnsiTheme="majorHAnsi"/>
    </w:rPr>
  </w:style>
  <w:style w:type="paragraph" w:styleId="Title">
    <w:name w:val="Title"/>
    <w:basedOn w:val="Normal"/>
    <w:next w:val="Normal"/>
    <w:link w:val="TitleChar"/>
    <w:uiPriority w:val="10"/>
    <w:qFormat/>
    <w:rsid w:val="00B65E25"/>
    <w:pPr>
      <w:spacing w:after="0"/>
    </w:pPr>
    <w:rPr>
      <w:sz w:val="60"/>
      <w:szCs w:val="60"/>
    </w:rPr>
  </w:style>
  <w:style w:type="character" w:customStyle="1" w:styleId="TitleChar">
    <w:name w:val="Title Char"/>
    <w:basedOn w:val="DefaultParagraphFont"/>
    <w:link w:val="Title"/>
    <w:uiPriority w:val="10"/>
    <w:rsid w:val="00B65E25"/>
    <w:rPr>
      <w:rFonts w:ascii="Century Gothic" w:eastAsia="Century Gothic" w:hAnsi="Century Gothic" w:cs="Times New Roman"/>
      <w:sz w:val="60"/>
      <w:szCs w:val="60"/>
    </w:rPr>
  </w:style>
  <w:style w:type="paragraph" w:customStyle="1" w:styleId="ContactDetails">
    <w:name w:val="Contact Details"/>
    <w:basedOn w:val="Normal"/>
    <w:rsid w:val="00AA253F"/>
    <w:pPr>
      <w:spacing w:after="0"/>
    </w:pPr>
    <w:rPr>
      <w:b/>
      <w:sz w:val="18"/>
      <w:szCs w:val="18"/>
    </w:rPr>
  </w:style>
  <w:style w:type="paragraph" w:customStyle="1" w:styleId="Initials">
    <w:name w:val="Initials"/>
    <w:basedOn w:val="Normal"/>
    <w:rsid w:val="00AA253F"/>
    <w:pPr>
      <w:spacing w:after="0"/>
      <w:jc w:val="center"/>
    </w:pPr>
    <w:rPr>
      <w:b/>
      <w:color w:val="A9122A"/>
      <w:sz w:val="106"/>
    </w:rPr>
  </w:style>
  <w:style w:type="character" w:styleId="Hyperlink">
    <w:name w:val="Hyperlink"/>
    <w:basedOn w:val="DefaultParagraphFont"/>
    <w:rsid w:val="00AA253F"/>
    <w:rPr>
      <w:color w:val="0000FF"/>
      <w:u w:val="single"/>
    </w:rPr>
  </w:style>
  <w:style w:type="character" w:customStyle="1" w:styleId="Heading1Char">
    <w:name w:val="Heading 1 Char"/>
    <w:basedOn w:val="DefaultParagraphFont"/>
    <w:link w:val="Heading1"/>
    <w:uiPriority w:val="9"/>
    <w:rsid w:val="00AA253F"/>
    <w:rPr>
      <w:rFonts w:ascii="Century Gothic" w:eastAsia="Times New Roman" w:hAnsi="Century Gothic" w:cs="Times New Roman"/>
      <w:b/>
      <w:bCs/>
      <w:caps/>
      <w:color w:val="000000"/>
      <w:spacing w:val="40"/>
      <w:sz w:val="24"/>
      <w:szCs w:val="24"/>
    </w:rPr>
  </w:style>
  <w:style w:type="character" w:customStyle="1" w:styleId="GreenExpanded">
    <w:name w:val="Green Expanded"/>
    <w:basedOn w:val="DefaultParagraphFont"/>
    <w:uiPriority w:val="1"/>
    <w:qFormat/>
    <w:rsid w:val="00AA253F"/>
    <w:rPr>
      <w:caps/>
      <w:color w:val="64A73B" w:themeColor="accent4"/>
      <w:spacing w:val="20"/>
    </w:rPr>
  </w:style>
  <w:style w:type="paragraph" w:styleId="ListParagraph">
    <w:name w:val="List Paragraph"/>
    <w:basedOn w:val="Normal"/>
    <w:uiPriority w:val="34"/>
    <w:qFormat/>
    <w:rsid w:val="00AA253F"/>
    <w:pPr>
      <w:numPr>
        <w:numId w:val="1"/>
      </w:numPr>
      <w:contextualSpacing/>
    </w:pPr>
  </w:style>
  <w:style w:type="character" w:customStyle="1" w:styleId="NameInitials">
    <w:name w:val="Name Initials"/>
    <w:basedOn w:val="DefaultParagraphFont"/>
    <w:uiPriority w:val="1"/>
    <w:qFormat/>
    <w:rsid w:val="00B65E25"/>
    <w:rPr>
      <w:b/>
      <w:color w:val="FFFFFF"/>
      <w:sz w:val="96"/>
      <w:bdr w:val="single" w:sz="48" w:space="0" w:color="DFF0D4" w:themeColor="accent4" w:themeTint="33"/>
      <w:shd w:val="clear" w:color="auto" w:fill="64A73B" w:themeFill="accent4"/>
    </w:rPr>
  </w:style>
  <w:style w:type="paragraph" w:customStyle="1" w:styleId="Contactinfo">
    <w:name w:val="Contact info"/>
    <w:basedOn w:val="Normal"/>
    <w:qFormat/>
    <w:rsid w:val="00B65E25"/>
    <w:pPr>
      <w:spacing w:before="100" w:after="0"/>
    </w:pPr>
    <w:rPr>
      <w:color w:val="808080" w:themeColor="background1" w:themeShade="80"/>
    </w:rPr>
  </w:style>
  <w:style w:type="paragraph" w:styleId="BalloonText">
    <w:name w:val="Balloon Text"/>
    <w:basedOn w:val="Normal"/>
    <w:link w:val="BalloonTextChar"/>
    <w:uiPriority w:val="99"/>
    <w:semiHidden/>
    <w:unhideWhenUsed/>
    <w:rsid w:val="008F0A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ABC"/>
    <w:rPr>
      <w:rFonts w:ascii="Tahoma" w:eastAsia="Century Gothic" w:hAnsi="Tahoma" w:cs="Tahoma"/>
      <w:sz w:val="16"/>
      <w:szCs w:val="16"/>
    </w:rPr>
  </w:style>
  <w:style w:type="paragraph" w:customStyle="1" w:styleId="Default">
    <w:name w:val="Default"/>
    <w:rsid w:val="0040357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C0B24"/>
    <w:pPr>
      <w:tabs>
        <w:tab w:val="clear" w:pos="7650"/>
      </w:tabs>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E40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E40125"/>
    <w:pPr>
      <w:spacing w:after="0" w:line="240" w:lineRule="auto"/>
    </w:pPr>
    <w:tblPr>
      <w:tblStyleRowBandSize w:val="1"/>
      <w:tblStyleColBandSize w:val="1"/>
      <w:tblInd w:w="0" w:type="dxa"/>
      <w:tblBorders>
        <w:top w:val="single" w:sz="8" w:space="0" w:color="B9CA1A" w:themeColor="accent6"/>
        <w:left w:val="single" w:sz="8" w:space="0" w:color="B9CA1A" w:themeColor="accent6"/>
        <w:bottom w:val="single" w:sz="8" w:space="0" w:color="B9CA1A" w:themeColor="accent6"/>
        <w:right w:val="single" w:sz="8" w:space="0" w:color="B9CA1A"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9CA1A" w:themeFill="accent6"/>
      </w:tcPr>
    </w:tblStylePr>
    <w:tblStylePr w:type="lastRow">
      <w:pPr>
        <w:spacing w:before="0" w:after="0" w:line="240" w:lineRule="auto"/>
      </w:pPr>
      <w:rPr>
        <w:b/>
        <w:bCs/>
      </w:rPr>
      <w:tblPr/>
      <w:tcPr>
        <w:tcBorders>
          <w:top w:val="double" w:sz="6" w:space="0" w:color="B9CA1A" w:themeColor="accent6"/>
          <w:left w:val="single" w:sz="8" w:space="0" w:color="B9CA1A" w:themeColor="accent6"/>
          <w:bottom w:val="single" w:sz="8" w:space="0" w:color="B9CA1A" w:themeColor="accent6"/>
          <w:right w:val="single" w:sz="8" w:space="0" w:color="B9CA1A" w:themeColor="accent6"/>
        </w:tcBorders>
      </w:tcPr>
    </w:tblStylePr>
    <w:tblStylePr w:type="firstCol">
      <w:rPr>
        <w:b/>
        <w:bCs/>
      </w:rPr>
    </w:tblStylePr>
    <w:tblStylePr w:type="lastCol">
      <w:rPr>
        <w:b/>
        <w:bCs/>
      </w:rPr>
    </w:tblStylePr>
    <w:tblStylePr w:type="band1Vert">
      <w:tblPr/>
      <w:tcPr>
        <w:tcBorders>
          <w:top w:val="single" w:sz="8" w:space="0" w:color="B9CA1A" w:themeColor="accent6"/>
          <w:left w:val="single" w:sz="8" w:space="0" w:color="B9CA1A" w:themeColor="accent6"/>
          <w:bottom w:val="single" w:sz="8" w:space="0" w:color="B9CA1A" w:themeColor="accent6"/>
          <w:right w:val="single" w:sz="8" w:space="0" w:color="B9CA1A" w:themeColor="accent6"/>
        </w:tcBorders>
      </w:tcPr>
    </w:tblStylePr>
    <w:tblStylePr w:type="band1Horz">
      <w:tblPr/>
      <w:tcPr>
        <w:tcBorders>
          <w:top w:val="single" w:sz="8" w:space="0" w:color="B9CA1A" w:themeColor="accent6"/>
          <w:left w:val="single" w:sz="8" w:space="0" w:color="B9CA1A" w:themeColor="accent6"/>
          <w:bottom w:val="single" w:sz="8" w:space="0" w:color="B9CA1A" w:themeColor="accent6"/>
          <w:right w:val="single" w:sz="8" w:space="0" w:color="B9CA1A" w:themeColor="accent6"/>
        </w:tcBorders>
      </w:tcPr>
    </w:tblStylePr>
  </w:style>
  <w:style w:type="table" w:styleId="LightList-Accent4">
    <w:name w:val="Light List Accent 4"/>
    <w:basedOn w:val="TableNormal"/>
    <w:uiPriority w:val="61"/>
    <w:rsid w:val="00E40125"/>
    <w:pPr>
      <w:spacing w:after="0" w:line="240" w:lineRule="auto"/>
    </w:pPr>
    <w:tblPr>
      <w:tblStyleRowBandSize w:val="1"/>
      <w:tblStyleColBandSize w:val="1"/>
      <w:tblInd w:w="0" w:type="dxa"/>
      <w:tblBorders>
        <w:top w:val="single" w:sz="8" w:space="0" w:color="64A73B" w:themeColor="accent4"/>
        <w:left w:val="single" w:sz="8" w:space="0" w:color="64A73B" w:themeColor="accent4"/>
        <w:bottom w:val="single" w:sz="8" w:space="0" w:color="64A73B" w:themeColor="accent4"/>
        <w:right w:val="single" w:sz="8" w:space="0" w:color="64A73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4A73B" w:themeFill="accent4"/>
      </w:tcPr>
    </w:tblStylePr>
    <w:tblStylePr w:type="lastRow">
      <w:pPr>
        <w:spacing w:before="0" w:after="0" w:line="240" w:lineRule="auto"/>
      </w:pPr>
      <w:rPr>
        <w:b/>
        <w:bCs/>
      </w:rPr>
      <w:tblPr/>
      <w:tcPr>
        <w:tcBorders>
          <w:top w:val="double" w:sz="6" w:space="0" w:color="64A73B" w:themeColor="accent4"/>
          <w:left w:val="single" w:sz="8" w:space="0" w:color="64A73B" w:themeColor="accent4"/>
          <w:bottom w:val="single" w:sz="8" w:space="0" w:color="64A73B" w:themeColor="accent4"/>
          <w:right w:val="single" w:sz="8" w:space="0" w:color="64A73B" w:themeColor="accent4"/>
        </w:tcBorders>
      </w:tcPr>
    </w:tblStylePr>
    <w:tblStylePr w:type="firstCol">
      <w:rPr>
        <w:b/>
        <w:bCs/>
      </w:rPr>
    </w:tblStylePr>
    <w:tblStylePr w:type="lastCol">
      <w:rPr>
        <w:b/>
        <w:bCs/>
      </w:rPr>
    </w:tblStylePr>
    <w:tblStylePr w:type="band1Vert">
      <w:tblPr/>
      <w:tcPr>
        <w:tcBorders>
          <w:top w:val="single" w:sz="8" w:space="0" w:color="64A73B" w:themeColor="accent4"/>
          <w:left w:val="single" w:sz="8" w:space="0" w:color="64A73B" w:themeColor="accent4"/>
          <w:bottom w:val="single" w:sz="8" w:space="0" w:color="64A73B" w:themeColor="accent4"/>
          <w:right w:val="single" w:sz="8" w:space="0" w:color="64A73B" w:themeColor="accent4"/>
        </w:tcBorders>
      </w:tcPr>
    </w:tblStylePr>
    <w:tblStylePr w:type="band1Horz">
      <w:tblPr/>
      <w:tcPr>
        <w:tcBorders>
          <w:top w:val="single" w:sz="8" w:space="0" w:color="64A73B" w:themeColor="accent4"/>
          <w:left w:val="single" w:sz="8" w:space="0" w:color="64A73B" w:themeColor="accent4"/>
          <w:bottom w:val="single" w:sz="8" w:space="0" w:color="64A73B" w:themeColor="accent4"/>
          <w:right w:val="single" w:sz="8" w:space="0" w:color="64A73B" w:themeColor="accent4"/>
        </w:tcBorders>
      </w:tcPr>
    </w:tblStylePr>
  </w:style>
</w:styles>
</file>

<file path=word/webSettings.xml><?xml version="1.0" encoding="utf-8"?>
<w:webSettings xmlns:r="http://schemas.openxmlformats.org/officeDocument/2006/relationships" xmlns:w="http://schemas.openxmlformats.org/wordprocessingml/2006/main">
  <w:divs>
    <w:div w:id="54620981">
      <w:bodyDiv w:val="1"/>
      <w:marLeft w:val="0"/>
      <w:marRight w:val="0"/>
      <w:marTop w:val="0"/>
      <w:marBottom w:val="0"/>
      <w:divBdr>
        <w:top w:val="none" w:sz="0" w:space="0" w:color="auto"/>
        <w:left w:val="none" w:sz="0" w:space="0" w:color="auto"/>
        <w:bottom w:val="none" w:sz="0" w:space="0" w:color="auto"/>
        <w:right w:val="none" w:sz="0" w:space="0" w:color="auto"/>
      </w:divBdr>
    </w:div>
    <w:div w:id="377776393">
      <w:bodyDiv w:val="1"/>
      <w:marLeft w:val="0"/>
      <w:marRight w:val="0"/>
      <w:marTop w:val="0"/>
      <w:marBottom w:val="0"/>
      <w:divBdr>
        <w:top w:val="none" w:sz="0" w:space="0" w:color="auto"/>
        <w:left w:val="none" w:sz="0" w:space="0" w:color="auto"/>
        <w:bottom w:val="none" w:sz="0" w:space="0" w:color="auto"/>
        <w:right w:val="none" w:sz="0" w:space="0" w:color="auto"/>
      </w:divBdr>
    </w:div>
    <w:div w:id="403727594">
      <w:bodyDiv w:val="1"/>
      <w:marLeft w:val="0"/>
      <w:marRight w:val="0"/>
      <w:marTop w:val="0"/>
      <w:marBottom w:val="0"/>
      <w:divBdr>
        <w:top w:val="none" w:sz="0" w:space="0" w:color="auto"/>
        <w:left w:val="none" w:sz="0" w:space="0" w:color="auto"/>
        <w:bottom w:val="none" w:sz="0" w:space="0" w:color="auto"/>
        <w:right w:val="none" w:sz="0" w:space="0" w:color="auto"/>
      </w:divBdr>
    </w:div>
    <w:div w:id="471336797">
      <w:bodyDiv w:val="1"/>
      <w:marLeft w:val="0"/>
      <w:marRight w:val="0"/>
      <w:marTop w:val="0"/>
      <w:marBottom w:val="0"/>
      <w:divBdr>
        <w:top w:val="none" w:sz="0" w:space="0" w:color="auto"/>
        <w:left w:val="none" w:sz="0" w:space="0" w:color="auto"/>
        <w:bottom w:val="none" w:sz="0" w:space="0" w:color="auto"/>
        <w:right w:val="none" w:sz="0" w:space="0" w:color="auto"/>
      </w:divBdr>
    </w:div>
    <w:div w:id="826745138">
      <w:bodyDiv w:val="1"/>
      <w:marLeft w:val="0"/>
      <w:marRight w:val="0"/>
      <w:marTop w:val="0"/>
      <w:marBottom w:val="0"/>
      <w:divBdr>
        <w:top w:val="none" w:sz="0" w:space="0" w:color="auto"/>
        <w:left w:val="none" w:sz="0" w:space="0" w:color="auto"/>
        <w:bottom w:val="none" w:sz="0" w:space="0" w:color="auto"/>
        <w:right w:val="none" w:sz="0" w:space="0" w:color="auto"/>
      </w:divBdr>
    </w:div>
    <w:div w:id="1660231129">
      <w:bodyDiv w:val="1"/>
      <w:marLeft w:val="0"/>
      <w:marRight w:val="0"/>
      <w:marTop w:val="0"/>
      <w:marBottom w:val="0"/>
      <w:divBdr>
        <w:top w:val="none" w:sz="0" w:space="0" w:color="auto"/>
        <w:left w:val="none" w:sz="0" w:space="0" w:color="auto"/>
        <w:bottom w:val="none" w:sz="0" w:space="0" w:color="auto"/>
        <w:right w:val="none" w:sz="0" w:space="0" w:color="auto"/>
      </w:divBdr>
    </w:div>
    <w:div w:id="19515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sana.297017@2freemail.com" TargetMode="External"/></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9C4D72-C42E-4AEA-AADB-81AC7DB4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Azhar Ul haq</dc:creator>
  <cp:lastModifiedBy>348370422</cp:lastModifiedBy>
  <cp:revision>16</cp:revision>
  <dcterms:created xsi:type="dcterms:W3CDTF">2014-03-31T13:25:00Z</dcterms:created>
  <dcterms:modified xsi:type="dcterms:W3CDTF">2018-04-19T08:37:00Z</dcterms:modified>
  <cp:contentStatus/>
</cp:coreProperties>
</file>