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AB" w:rsidRPr="000A6210" w:rsidRDefault="00C42915" w:rsidP="007A67AB">
      <w:pPr>
        <w:pStyle w:val="NoSpacing"/>
        <w:ind w:left="90" w:hanging="90"/>
        <w:rPr>
          <w:b/>
        </w:rPr>
      </w:pPr>
      <w:r>
        <w:tab/>
      </w:r>
      <w:r w:rsidR="007A67AB">
        <w:t xml:space="preserve">                                                                                                                </w:t>
      </w:r>
      <w:r w:rsidR="0053761F">
        <w:t xml:space="preserve">  </w:t>
      </w:r>
      <w:r w:rsidR="007A67AB">
        <w:t xml:space="preserve"> </w:t>
      </w:r>
      <w:r w:rsidR="0053761F">
        <w:t xml:space="preserve"> </w:t>
      </w:r>
      <w:proofErr w:type="spellStart"/>
      <w:r w:rsidR="007A67AB" w:rsidRPr="000A6210">
        <w:rPr>
          <w:b/>
        </w:rPr>
        <w:t>Paramjit</w:t>
      </w:r>
      <w:proofErr w:type="spellEnd"/>
      <w:r w:rsidR="007A67AB" w:rsidRPr="000A6210">
        <w:rPr>
          <w:b/>
        </w:rPr>
        <w:t xml:space="preserve"> Singh</w:t>
      </w:r>
    </w:p>
    <w:p w:rsidR="007A67AB" w:rsidRDefault="00C67E0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 </w:t>
      </w:r>
    </w:p>
    <w:p w:rsidR="007A67AB" w:rsidRPr="009B2413" w:rsidRDefault="007A67AB" w:rsidP="007B2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Arial"/>
          <w:bCs/>
          <w:sz w:val="24"/>
          <w:szCs w:val="24"/>
          <w:u w:val="single"/>
        </w:rPr>
      </w:pPr>
      <w:r w:rsidRPr="009B2413">
        <w:rPr>
          <w:rFonts w:ascii="Franklin Gothic Medium" w:hAnsi="Franklin Gothic Medium" w:cs="Arial"/>
          <w:bCs/>
          <w:sz w:val="24"/>
          <w:szCs w:val="24"/>
          <w:u w:val="single"/>
        </w:rPr>
        <w:t>Po</w:t>
      </w:r>
      <w:r w:rsidR="0058049F" w:rsidRPr="009B2413">
        <w:rPr>
          <w:rFonts w:ascii="Franklin Gothic Medium" w:hAnsi="Franklin Gothic Medium" w:cs="Arial"/>
          <w:bCs/>
          <w:sz w:val="24"/>
          <w:szCs w:val="24"/>
          <w:u w:val="single"/>
        </w:rPr>
        <w:t>st Applied:</w:t>
      </w:r>
      <w:r w:rsidR="0058049F" w:rsidRPr="009B2413"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="00A93AA4">
        <w:rPr>
          <w:rFonts w:ascii="Arial" w:hAnsi="Arial" w:cs="Arial"/>
          <w:color w:val="000000"/>
          <w:sz w:val="27"/>
          <w:szCs w:val="27"/>
          <w:u w:val="single"/>
          <w:shd w:val="clear" w:color="auto" w:fill="FFFFFF"/>
        </w:rPr>
        <w:t xml:space="preserve">Warehouse supervisor/Assistant 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Arial"/>
          <w:bCs/>
          <w:sz w:val="24"/>
          <w:szCs w:val="24"/>
          <w:u w:val="single"/>
        </w:rPr>
      </w:pPr>
      <w:r w:rsidRPr="00BD1B0B">
        <w:rPr>
          <w:rFonts w:ascii="Franklin Gothic Medium" w:hAnsi="Franklin Gothic Medium" w:cs="Arial"/>
          <w:bCs/>
          <w:sz w:val="24"/>
          <w:szCs w:val="24"/>
          <w:u w:val="single"/>
        </w:rPr>
        <w:t>Objective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Medium"/>
          <w:u w:val="single"/>
        </w:rPr>
      </w:pPr>
    </w:p>
    <w:p w:rsidR="007A67AB" w:rsidRPr="00BD1B0B" w:rsidRDefault="0058049F" w:rsidP="007A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>Being an administrator</w:t>
      </w:r>
      <w:r w:rsidR="007A67AB">
        <w:rPr>
          <w:rFonts w:ascii="Franklin Gothic Medium" w:hAnsi="Franklin Gothic Medium" w:cs="Franklin Gothic Medium"/>
        </w:rPr>
        <w:t xml:space="preserve"> and</w:t>
      </w:r>
      <w:r w:rsidR="007A67AB" w:rsidRPr="00BD1B0B">
        <w:rPr>
          <w:rFonts w:ascii="Franklin Gothic Medium" w:hAnsi="Franklin Gothic Medium" w:cs="Franklin Gothic Medium"/>
        </w:rPr>
        <w:t xml:space="preserve"> as a highly committed team player with strong conceptual knowledge in different fields in office managements. </w:t>
      </w:r>
      <w:proofErr w:type="gramStart"/>
      <w:r w:rsidR="007A67AB" w:rsidRPr="00BD1B0B">
        <w:rPr>
          <w:rFonts w:ascii="Franklin Gothic Medium" w:hAnsi="Franklin Gothic Medium" w:cs="Franklin Gothic Medium"/>
        </w:rPr>
        <w:t>To track, control and present accurate records to the higher management and clients.</w:t>
      </w:r>
      <w:proofErr w:type="gramEnd"/>
      <w:r w:rsidR="007A67AB" w:rsidRPr="00BD1B0B">
        <w:rPr>
          <w:rFonts w:ascii="Franklin Gothic Medium" w:hAnsi="Franklin Gothic Medium" w:cs="Franklin Gothic Medium"/>
        </w:rPr>
        <w:t xml:space="preserve"> Maintain exceptional written and verbal communication skills with problem solving abilities.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Arial"/>
          <w:bCs/>
          <w:sz w:val="24"/>
          <w:szCs w:val="24"/>
          <w:u w:val="single"/>
        </w:rPr>
      </w:pPr>
      <w:r w:rsidRPr="00BD1B0B">
        <w:rPr>
          <w:rFonts w:ascii="Franklin Gothic Medium" w:hAnsi="Franklin Gothic Medium" w:cs="Arial"/>
          <w:bCs/>
          <w:sz w:val="24"/>
          <w:szCs w:val="24"/>
          <w:u w:val="single"/>
        </w:rPr>
        <w:t>Work Experience as mentioned under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Medium"/>
          <w:sz w:val="24"/>
          <w:szCs w:val="24"/>
          <w:u w:val="single"/>
        </w:rPr>
      </w:pPr>
      <w:r w:rsidRPr="00BD1B0B">
        <w:rPr>
          <w:rFonts w:ascii="Franklin Gothic Medium" w:hAnsi="Franklin Gothic Medium" w:cs="Franklin Gothic Medium"/>
          <w:sz w:val="24"/>
          <w:szCs w:val="24"/>
          <w:u w:val="single"/>
        </w:rPr>
        <w:t>CURRENT FIE</w:t>
      </w:r>
      <w:r>
        <w:rPr>
          <w:rFonts w:ascii="Franklin Gothic Medium" w:hAnsi="Franklin Gothic Medium" w:cs="Franklin Gothic Medium"/>
          <w:sz w:val="24"/>
          <w:szCs w:val="24"/>
          <w:u w:val="single"/>
        </w:rPr>
        <w:t xml:space="preserve">LD - MATERIAL CONTROL SUPERVISOR (June 2010 up to Now) in </w:t>
      </w:r>
      <w:r w:rsidR="00C67E0B">
        <w:rPr>
          <w:rFonts w:ascii="Franklin Gothic Medium" w:hAnsi="Franklin Gothic Medium" w:cs="Franklin Gothic Medium"/>
          <w:sz w:val="24"/>
          <w:szCs w:val="24"/>
          <w:u w:val="single"/>
        </w:rPr>
        <w:t xml:space="preserve"> 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Arial"/>
          <w:bCs/>
          <w:u w:val="single"/>
        </w:rPr>
      </w:pPr>
      <w:r w:rsidRPr="00BD1B0B">
        <w:rPr>
          <w:rFonts w:ascii="Franklin Gothic Medium" w:hAnsi="Franklin Gothic Medium" w:cs="Arial"/>
          <w:bCs/>
          <w:u w:val="single"/>
        </w:rPr>
        <w:t>Duties Assigned:</w:t>
      </w:r>
    </w:p>
    <w:p w:rsidR="007A67AB" w:rsidRDefault="007A67AB" w:rsidP="007A67AB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BD1B0B">
        <w:rPr>
          <w:rFonts w:ascii="Franklin Gothic Medium" w:eastAsia="Times New Roman" w:hAnsi="Franklin Gothic Medium"/>
          <w:sz w:val="24"/>
          <w:szCs w:val="24"/>
        </w:rPr>
        <w:t></w:t>
      </w:r>
      <w:r w:rsidRPr="00BD1B0B">
        <w:rPr>
          <w:rFonts w:ascii="Franklin Gothic Medium" w:hAnsi="Franklin Gothic Medium"/>
          <w:sz w:val="24"/>
          <w:szCs w:val="24"/>
        </w:rPr>
        <w:t xml:space="preserve"> Coordinate procedures for the flow of operations to maximize customer satisfaction and Coordinates Materials issued, packaged and shipped with the corporate offices, contract sited or other specified destinations</w:t>
      </w:r>
    </w:p>
    <w:p w:rsidR="007A67AB" w:rsidRPr="00BD1B0B" w:rsidRDefault="007A67AB" w:rsidP="007A67AB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BD1B0B">
        <w:rPr>
          <w:rFonts w:ascii="Franklin Gothic Medium" w:eastAsia="Times New Roman" w:hAnsi="Franklin Gothic Medium"/>
          <w:sz w:val="24"/>
          <w:szCs w:val="24"/>
        </w:rPr>
        <w:t></w:t>
      </w:r>
      <w:r w:rsidRPr="00BD1B0B">
        <w:rPr>
          <w:rFonts w:ascii="Franklin Gothic Medium" w:hAnsi="Franklin Gothic Medium"/>
          <w:sz w:val="24"/>
          <w:szCs w:val="24"/>
        </w:rPr>
        <w:t xml:space="preserve"> Prepares finished products for shipment or storage by placing materials in inventory or shipping containers</w:t>
      </w:r>
    </w:p>
    <w:p w:rsidR="007A67AB" w:rsidRPr="00BD1B0B" w:rsidRDefault="007A67AB" w:rsidP="007A67AB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BD1B0B">
        <w:rPr>
          <w:rFonts w:ascii="Franklin Gothic Medium" w:eastAsia="Times New Roman" w:hAnsi="Franklin Gothic Medium"/>
          <w:sz w:val="24"/>
          <w:szCs w:val="24"/>
        </w:rPr>
        <w:t></w:t>
      </w:r>
      <w:r w:rsidRPr="00BD1B0B">
        <w:rPr>
          <w:rFonts w:ascii="Franklin Gothic Medium" w:hAnsi="Franklin Gothic Medium"/>
          <w:sz w:val="24"/>
          <w:szCs w:val="24"/>
        </w:rPr>
        <w:t xml:space="preserve"> Verifies materials or merchandise against received documents</w:t>
      </w:r>
    </w:p>
    <w:p w:rsidR="007A67AB" w:rsidRPr="00BD1B0B" w:rsidRDefault="007A67AB" w:rsidP="007A67AB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BD1B0B">
        <w:rPr>
          <w:rFonts w:ascii="Franklin Gothic Medium" w:eastAsia="Times New Roman" w:hAnsi="Franklin Gothic Medium"/>
          <w:sz w:val="24"/>
          <w:szCs w:val="24"/>
        </w:rPr>
        <w:t></w:t>
      </w:r>
      <w:r w:rsidRPr="00BD1B0B">
        <w:rPr>
          <w:rFonts w:ascii="Franklin Gothic Medium" w:hAnsi="Franklin Gothic Medium"/>
          <w:sz w:val="24"/>
          <w:szCs w:val="24"/>
        </w:rPr>
        <w:t xml:space="preserve"> Notes and reports discrepancies and/or damage to materials</w:t>
      </w:r>
    </w:p>
    <w:p w:rsidR="007A67AB" w:rsidRPr="00BD1B0B" w:rsidRDefault="007A67AB" w:rsidP="007A67AB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BD1B0B">
        <w:rPr>
          <w:rFonts w:ascii="Franklin Gothic Medium" w:eastAsia="Times New Roman" w:hAnsi="Franklin Gothic Medium"/>
          <w:sz w:val="24"/>
          <w:szCs w:val="24"/>
        </w:rPr>
        <w:t></w:t>
      </w:r>
      <w:r w:rsidRPr="00BD1B0B">
        <w:rPr>
          <w:rFonts w:ascii="Franklin Gothic Medium" w:hAnsi="Franklin Gothic Medium"/>
          <w:sz w:val="24"/>
          <w:szCs w:val="24"/>
        </w:rPr>
        <w:t xml:space="preserve"> Maintains records and provides traceability of documentation through the company accounting or tracking system</w:t>
      </w:r>
    </w:p>
    <w:p w:rsidR="007A67AB" w:rsidRPr="00BD1B0B" w:rsidRDefault="007A67AB" w:rsidP="007A67AB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BD1B0B">
        <w:rPr>
          <w:rFonts w:ascii="Franklin Gothic Medium" w:eastAsia="Times New Roman" w:hAnsi="Franklin Gothic Medium"/>
          <w:sz w:val="24"/>
          <w:szCs w:val="24"/>
        </w:rPr>
        <w:t></w:t>
      </w:r>
      <w:r w:rsidRPr="00BD1B0B">
        <w:rPr>
          <w:rFonts w:ascii="Franklin Gothic Medium" w:hAnsi="Franklin Gothic Medium"/>
          <w:sz w:val="24"/>
          <w:szCs w:val="24"/>
        </w:rPr>
        <w:t xml:space="preserve"> examines stored materials and reports deterioration and damage</w:t>
      </w:r>
    </w:p>
    <w:p w:rsidR="007A67AB" w:rsidRPr="00BD1B0B" w:rsidRDefault="007A67AB" w:rsidP="007A67AB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BD1B0B">
        <w:rPr>
          <w:rFonts w:ascii="Franklin Gothic Medium" w:eastAsia="Times New Roman" w:hAnsi="Franklin Gothic Medium"/>
          <w:sz w:val="24"/>
          <w:szCs w:val="24"/>
        </w:rPr>
        <w:t></w:t>
      </w:r>
      <w:r w:rsidRPr="00BD1B0B">
        <w:rPr>
          <w:rFonts w:ascii="Franklin Gothic Medium" w:hAnsi="Franklin Gothic Medium"/>
          <w:sz w:val="24"/>
          <w:szCs w:val="24"/>
        </w:rPr>
        <w:t xml:space="preserve"> Removes materials from inventory and prepares for shipment</w:t>
      </w:r>
    </w:p>
    <w:p w:rsidR="007A67AB" w:rsidRPr="00BD1B0B" w:rsidRDefault="007A67AB" w:rsidP="007A67AB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BD1B0B">
        <w:rPr>
          <w:rFonts w:ascii="Franklin Gothic Medium" w:eastAsia="Times New Roman" w:hAnsi="Franklin Gothic Medium"/>
          <w:sz w:val="24"/>
          <w:szCs w:val="24"/>
        </w:rPr>
        <w:t></w:t>
      </w:r>
      <w:r w:rsidRPr="00BD1B0B">
        <w:rPr>
          <w:rFonts w:ascii="Franklin Gothic Medium" w:hAnsi="Franklin Gothic Medium"/>
          <w:sz w:val="24"/>
          <w:szCs w:val="24"/>
        </w:rPr>
        <w:t xml:space="preserve"> Creates detailed daily, weekly and bi-weekly reports for IT in tracking materials received and accepted</w:t>
      </w:r>
    </w:p>
    <w:p w:rsidR="007A67AB" w:rsidRPr="00BD1B0B" w:rsidRDefault="007A67AB" w:rsidP="007A67AB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BD1B0B">
        <w:rPr>
          <w:rFonts w:ascii="Franklin Gothic Medium" w:eastAsia="Times New Roman" w:hAnsi="Franklin Gothic Medium"/>
          <w:sz w:val="24"/>
          <w:szCs w:val="24"/>
        </w:rPr>
        <w:t></w:t>
      </w:r>
      <w:r w:rsidRPr="00BD1B0B">
        <w:rPr>
          <w:rFonts w:ascii="Franklin Gothic Medium" w:hAnsi="Franklin Gothic Medium"/>
          <w:sz w:val="24"/>
          <w:szCs w:val="24"/>
        </w:rPr>
        <w:t xml:space="preserve"> Monitors parts and components quantities received from vendors and identifies problem areas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Arial"/>
          <w:b/>
          <w:bCs/>
          <w:u w:val="single"/>
        </w:rPr>
      </w:pPr>
      <w:r w:rsidRPr="00BD1B0B">
        <w:rPr>
          <w:rFonts w:ascii="Franklin Gothic Medium" w:eastAsia="Times New Roman" w:hAnsi="Franklin Gothic Medium"/>
          <w:sz w:val="24"/>
          <w:szCs w:val="24"/>
        </w:rPr>
        <w:t></w:t>
      </w:r>
      <w:r w:rsidRPr="00BD1B0B">
        <w:rPr>
          <w:rFonts w:ascii="Franklin Gothic Medium" w:hAnsi="Franklin Gothic Medium"/>
          <w:sz w:val="24"/>
          <w:szCs w:val="24"/>
        </w:rPr>
        <w:t xml:space="preserve"> Inputs pertinent data from receipt and acceptance, to quality inspection, to inventory, into appropriate tracking system modules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bCs/>
          <w:sz w:val="24"/>
          <w:szCs w:val="24"/>
          <w:u w:val="single"/>
        </w:rPr>
      </w:pPr>
      <w:r w:rsidRPr="00BD1B0B">
        <w:rPr>
          <w:rFonts w:ascii="Franklin Gothic Medium" w:hAnsi="Franklin Gothic Medium" w:cs="Franklin Gothic Medium"/>
          <w:bCs/>
          <w:sz w:val="24"/>
          <w:szCs w:val="24"/>
          <w:u w:val="single"/>
        </w:rPr>
        <w:t>Educational Qualifications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r w:rsidRPr="00BD1B0B">
        <w:rPr>
          <w:rFonts w:ascii="Franklin Gothic Medium" w:hAnsi="Franklin Gothic Medium" w:cs="Franklin Gothic Medium"/>
        </w:rPr>
        <w:t>Middle standard in (1987-86)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r w:rsidRPr="00BD1B0B">
        <w:rPr>
          <w:rFonts w:ascii="Franklin Gothic Medium" w:hAnsi="Franklin Gothic Medium" w:cs="Franklin Gothic Medium"/>
        </w:rPr>
        <w:t>Senior secondary (+2) (1993-94)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r w:rsidRPr="00BD1B0B">
        <w:rPr>
          <w:rFonts w:ascii="Franklin Gothic Medium" w:hAnsi="Franklin Gothic Medium" w:cs="Franklin Gothic Medium"/>
        </w:rPr>
        <w:t>Diploma in Application management in computer (2002-03)</w:t>
      </w:r>
    </w:p>
    <w:p w:rsidR="007A67AB" w:rsidRPr="00A83513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bCs/>
          <w:sz w:val="24"/>
          <w:szCs w:val="24"/>
        </w:rPr>
      </w:pPr>
      <w:r w:rsidRPr="00BD1B0B">
        <w:rPr>
          <w:rFonts w:ascii="Franklin Gothic Medium" w:hAnsi="Franklin Gothic Medium" w:cs="Franklin Gothic Medium"/>
          <w:bCs/>
          <w:sz w:val="24"/>
          <w:szCs w:val="24"/>
          <w:u w:val="single"/>
        </w:rPr>
        <w:t>Computer Skills:</w:t>
      </w:r>
      <w:r w:rsidRPr="00BD1B0B">
        <w:rPr>
          <w:rFonts w:ascii="Franklin Gothic Medium" w:hAnsi="Franklin Gothic Medium" w:cs="Franklin Gothic Medium"/>
          <w:bCs/>
          <w:sz w:val="24"/>
          <w:szCs w:val="24"/>
        </w:rPr>
        <w:t xml:space="preserve"> </w:t>
      </w:r>
      <w:r w:rsidRPr="00BD1B0B">
        <w:rPr>
          <w:rFonts w:ascii="Franklin Gothic Medium" w:hAnsi="Franklin Gothic Medium" w:cs="Franklin Gothic Medium"/>
          <w:bCs/>
          <w:sz w:val="24"/>
          <w:szCs w:val="24"/>
        </w:rPr>
        <w:br/>
      </w:r>
      <w:r w:rsidRPr="00BD1B0B">
        <w:rPr>
          <w:rFonts w:ascii="Franklin Gothic Medium" w:hAnsi="Franklin Gothic Medium" w:cs="Franklin Gothic Medium"/>
        </w:rPr>
        <w:t xml:space="preserve">Operating system: Win 95, NT. 2000, 2002 and XP, MS Office (word, Excel, power point, MS Access), Microsoft Outlook and having a good command over the internet. 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r w:rsidRPr="00BD1B0B">
        <w:rPr>
          <w:rFonts w:ascii="Franklin Gothic Medium" w:hAnsi="Franklin Gothic Medium" w:cs="Franklin Gothic Medium"/>
        </w:rPr>
        <w:t>Worked on PTS (Property Tracking System) from Dec 2005 to Jan 2007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r w:rsidRPr="00BD1B0B">
        <w:rPr>
          <w:rFonts w:ascii="Franklin Gothic Medium" w:hAnsi="Franklin Gothic Medium" w:cs="Franklin Gothic Medium"/>
        </w:rPr>
        <w:t xml:space="preserve">Worked on STEAM (Strategic Tactical Enterprise Asset Management) (MAXIMO) from 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r w:rsidRPr="00BD1B0B">
        <w:rPr>
          <w:rFonts w:ascii="Franklin Gothic Medium" w:hAnsi="Franklin Gothic Medium" w:cs="Franklin Gothic Medium"/>
        </w:rPr>
        <w:t>Feb 2007 to 18th February 2008.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bCs/>
          <w:sz w:val="24"/>
          <w:szCs w:val="24"/>
        </w:rPr>
      </w:pPr>
      <w:r w:rsidRPr="00BD1B0B">
        <w:rPr>
          <w:rFonts w:ascii="Franklin Gothic Medium" w:hAnsi="Franklin Gothic Medium" w:cs="Franklin Gothic Medium"/>
          <w:bCs/>
          <w:sz w:val="24"/>
          <w:szCs w:val="24"/>
          <w:u w:val="single"/>
        </w:rPr>
        <w:t xml:space="preserve">Awarded Achievements 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proofErr w:type="gramStart"/>
      <w:r w:rsidRPr="00BD1B0B">
        <w:rPr>
          <w:rFonts w:ascii="Franklin Gothic Medium" w:hAnsi="Franklin Gothic Medium" w:cs="Franklin Gothic Medium"/>
        </w:rPr>
        <w:t>Certification of Appreciation from Project Manager (Kellogg Brown &amp; Root).</w:t>
      </w:r>
      <w:proofErr w:type="gramEnd"/>
      <w:r w:rsidRPr="00BD1B0B">
        <w:rPr>
          <w:rFonts w:ascii="Franklin Gothic Medium" w:hAnsi="Franklin Gothic Medium" w:cs="Franklin Gothic Medium"/>
        </w:rPr>
        <w:t xml:space="preserve"> 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</w:p>
    <w:p w:rsidR="007A67AB" w:rsidRPr="00BD1B0B" w:rsidRDefault="00537D0C" w:rsidP="007A67AB">
      <w:pPr>
        <w:widowControl w:val="0"/>
        <w:autoSpaceDE w:val="0"/>
        <w:autoSpaceDN w:val="0"/>
        <w:adjustRightInd w:val="0"/>
        <w:spacing w:after="0" w:line="240" w:lineRule="auto"/>
        <w:ind w:hanging="540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 xml:space="preserve">          </w:t>
      </w:r>
      <w:r w:rsidR="007A67AB" w:rsidRPr="00BD1B0B">
        <w:rPr>
          <w:rFonts w:ascii="Franklin Gothic Medium" w:hAnsi="Franklin Gothic Medium" w:cs="Franklin Gothic Medium"/>
        </w:rPr>
        <w:t>Certification of Completion of STEAM (Strategic Tactical Enterprise Asset Management) (SQL Software)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r w:rsidRPr="00BD1B0B">
        <w:rPr>
          <w:rFonts w:ascii="Franklin Gothic Medium" w:hAnsi="Franklin Gothic Medium" w:cs="Franklin Gothic Medium"/>
        </w:rPr>
        <w:t>Certification of Security Awareness Training and Education Program 2006 (KBR)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r w:rsidRPr="00BD1B0B">
        <w:rPr>
          <w:rFonts w:ascii="Franklin Gothic Medium" w:hAnsi="Franklin Gothic Medium" w:cs="Franklin Gothic Medium"/>
        </w:rPr>
        <w:t>Certification of Appreciation from Kellogg brown and root T-site southern Iraq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bCs/>
          <w:sz w:val="24"/>
          <w:szCs w:val="24"/>
          <w:u w:val="single"/>
        </w:rPr>
      </w:pPr>
      <w:r w:rsidRPr="00BD1B0B">
        <w:rPr>
          <w:rFonts w:ascii="Franklin Gothic Medium" w:hAnsi="Franklin Gothic Medium" w:cs="Franklin Gothic Medium"/>
          <w:bCs/>
          <w:sz w:val="24"/>
          <w:szCs w:val="24"/>
          <w:u w:val="single"/>
        </w:rPr>
        <w:t>Languages Known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r w:rsidRPr="00BD1B0B">
        <w:rPr>
          <w:rFonts w:ascii="Franklin Gothic Medium" w:hAnsi="Franklin Gothic Medium" w:cs="Franklin Gothic Medium"/>
        </w:rPr>
        <w:t xml:space="preserve"> English, Punjabi, Hindi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bCs/>
          <w:sz w:val="24"/>
          <w:szCs w:val="24"/>
          <w:u w:val="single"/>
        </w:rPr>
      </w:pPr>
      <w:r w:rsidRPr="00BD1B0B">
        <w:rPr>
          <w:rFonts w:ascii="Franklin Gothic Medium" w:hAnsi="Franklin Gothic Medium" w:cs="Franklin Gothic Medium"/>
          <w:bCs/>
          <w:sz w:val="24"/>
          <w:szCs w:val="24"/>
          <w:u w:val="single"/>
        </w:rPr>
        <w:t>Personal Information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r w:rsidRPr="00BD1B0B">
        <w:rPr>
          <w:rFonts w:ascii="Franklin Gothic Medium" w:hAnsi="Franklin Gothic Medium" w:cs="Franklin Gothic Medium"/>
        </w:rPr>
        <w:t>Gender</w:t>
      </w:r>
      <w:r w:rsidRPr="00BD1B0B">
        <w:rPr>
          <w:rFonts w:ascii="Franklin Gothic Medium" w:hAnsi="Franklin Gothic Medium" w:cs="Franklin Gothic Medium"/>
        </w:rPr>
        <w:tab/>
      </w:r>
      <w:r w:rsidRPr="00BD1B0B">
        <w:rPr>
          <w:rFonts w:ascii="Franklin Gothic Medium" w:hAnsi="Franklin Gothic Medium" w:cs="Franklin Gothic Medium"/>
        </w:rPr>
        <w:tab/>
      </w:r>
      <w:r w:rsidRPr="00BD1B0B">
        <w:rPr>
          <w:rFonts w:ascii="Franklin Gothic Medium" w:hAnsi="Franklin Gothic Medium" w:cs="Franklin Gothic Medium"/>
        </w:rPr>
        <w:tab/>
        <w:t>:</w:t>
      </w:r>
      <w:r w:rsidRPr="00BD1B0B">
        <w:rPr>
          <w:rFonts w:ascii="Franklin Gothic Medium" w:hAnsi="Franklin Gothic Medium" w:cs="Franklin Gothic Medium"/>
        </w:rPr>
        <w:tab/>
        <w:t>Male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r w:rsidRPr="00BD1B0B">
        <w:rPr>
          <w:rFonts w:ascii="Franklin Gothic Medium" w:hAnsi="Franklin Gothic Medium" w:cs="Franklin Gothic Medium"/>
        </w:rPr>
        <w:t>Civil Status</w:t>
      </w:r>
      <w:r w:rsidRPr="00BD1B0B">
        <w:rPr>
          <w:rFonts w:ascii="Franklin Gothic Medium" w:hAnsi="Franklin Gothic Medium" w:cs="Franklin Gothic Medium"/>
        </w:rPr>
        <w:tab/>
      </w:r>
      <w:r w:rsidRPr="00BD1B0B">
        <w:rPr>
          <w:rFonts w:ascii="Franklin Gothic Medium" w:hAnsi="Franklin Gothic Medium" w:cs="Franklin Gothic Medium"/>
        </w:rPr>
        <w:tab/>
        <w:t>:</w:t>
      </w:r>
      <w:r w:rsidRPr="00BD1B0B">
        <w:rPr>
          <w:rFonts w:ascii="Franklin Gothic Medium" w:hAnsi="Franklin Gothic Medium" w:cs="Franklin Gothic Medium"/>
        </w:rPr>
        <w:tab/>
        <w:t>Married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r w:rsidRPr="00BD1B0B">
        <w:rPr>
          <w:rFonts w:ascii="Franklin Gothic Medium" w:hAnsi="Franklin Gothic Medium" w:cs="Franklin Gothic Medium"/>
        </w:rPr>
        <w:t>Religion</w:t>
      </w:r>
      <w:r w:rsidRPr="00BD1B0B">
        <w:rPr>
          <w:rFonts w:ascii="Franklin Gothic Medium" w:hAnsi="Franklin Gothic Medium" w:cs="Franklin Gothic Medium"/>
        </w:rPr>
        <w:tab/>
      </w:r>
      <w:r w:rsidRPr="00BD1B0B">
        <w:rPr>
          <w:rFonts w:ascii="Franklin Gothic Medium" w:hAnsi="Franklin Gothic Medium" w:cs="Franklin Gothic Medium"/>
        </w:rPr>
        <w:tab/>
        <w:t>:</w:t>
      </w:r>
      <w:r w:rsidRPr="00BD1B0B">
        <w:rPr>
          <w:rFonts w:ascii="Franklin Gothic Medium" w:hAnsi="Franklin Gothic Medium" w:cs="Franklin Gothic Medium"/>
        </w:rPr>
        <w:tab/>
        <w:t>Sikh</w:t>
      </w:r>
    </w:p>
    <w:p w:rsidR="007A67AB" w:rsidRPr="00BD1B0B" w:rsidRDefault="007A67AB" w:rsidP="007A67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</w:rPr>
      </w:pPr>
      <w:r w:rsidRPr="00BD1B0B">
        <w:rPr>
          <w:rFonts w:ascii="Franklin Gothic Medium" w:hAnsi="Franklin Gothic Medium" w:cs="Franklin Gothic Medium"/>
        </w:rPr>
        <w:t>Date of Birth</w:t>
      </w:r>
      <w:r w:rsidRPr="00BD1B0B">
        <w:rPr>
          <w:rFonts w:ascii="Franklin Gothic Medium" w:hAnsi="Franklin Gothic Medium" w:cs="Franklin Gothic Medium"/>
        </w:rPr>
        <w:tab/>
      </w:r>
      <w:r w:rsidRPr="00BD1B0B">
        <w:rPr>
          <w:rFonts w:ascii="Franklin Gothic Medium" w:hAnsi="Franklin Gothic Medium" w:cs="Franklin Gothic Medium"/>
        </w:rPr>
        <w:tab/>
        <w:t xml:space="preserve">: </w:t>
      </w:r>
      <w:r w:rsidRPr="00BD1B0B">
        <w:rPr>
          <w:rFonts w:ascii="Franklin Gothic Medium" w:hAnsi="Franklin Gothic Medium" w:cs="Franklin Gothic Medium"/>
        </w:rPr>
        <w:tab/>
        <w:t>10</w:t>
      </w:r>
      <w:r w:rsidRPr="00BD1B0B">
        <w:rPr>
          <w:rFonts w:ascii="Franklin Gothic Medium" w:hAnsi="Franklin Gothic Medium" w:cs="Franklin Gothic Medium"/>
          <w:vertAlign w:val="superscript"/>
        </w:rPr>
        <w:t>th</w:t>
      </w:r>
      <w:r w:rsidRPr="00BD1B0B">
        <w:rPr>
          <w:rFonts w:ascii="Franklin Gothic Medium" w:hAnsi="Franklin Gothic Medium" w:cs="Franklin Gothic Medium"/>
        </w:rPr>
        <w:t xml:space="preserve"> of April 1970</w:t>
      </w:r>
    </w:p>
    <w:p w:rsidR="00C67E0B" w:rsidRDefault="00C67E0B" w:rsidP="00C67E0B">
      <w:pPr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</w:rPr>
        <w:t xml:space="preserve"> </w:t>
      </w:r>
    </w:p>
    <w:p w:rsidR="00C67E0B" w:rsidRDefault="00C67E0B" w:rsidP="00C67E0B">
      <w:pPr>
        <w:rPr>
          <w:rFonts w:ascii="Franklin Gothic Medium" w:hAnsi="Franklin Gothic Medium" w:cs="Franklin Gothic Medium"/>
        </w:rPr>
      </w:pPr>
    </w:p>
    <w:p w:rsidR="00C67E0B" w:rsidRDefault="00C67E0B" w:rsidP="00C67E0B">
      <w:pPr>
        <w:rPr>
          <w:rFonts w:ascii="Franklin Gothic Medium" w:hAnsi="Franklin Gothic Medium" w:cs="Franklin Gothic Medium"/>
        </w:rPr>
      </w:pPr>
    </w:p>
    <w:p w:rsidR="00C67E0B" w:rsidRDefault="00C67E0B" w:rsidP="00C67E0B">
      <w:pPr>
        <w:rPr>
          <w:rFonts w:ascii="Franklin Gothic Medium" w:hAnsi="Franklin Gothic Medium" w:cs="Franklin Gothic Medium"/>
        </w:rPr>
      </w:pPr>
    </w:p>
    <w:p w:rsidR="00C67E0B" w:rsidRDefault="00C67E0B" w:rsidP="00C67E0B">
      <w:pPr>
        <w:rPr>
          <w:rFonts w:ascii="Franklin Gothic Medium" w:hAnsi="Franklin Gothic Medium" w:cs="Franklin Gothic Medium"/>
        </w:rPr>
      </w:pPr>
    </w:p>
    <w:p w:rsidR="00C67E0B" w:rsidRPr="00634F20" w:rsidRDefault="00C67E0B" w:rsidP="00C67E0B">
      <w:pPr>
        <w:rPr>
          <w:b/>
        </w:rPr>
      </w:pPr>
      <w:r>
        <w:rPr>
          <w:b/>
        </w:rPr>
        <w:t xml:space="preserve">Job Seeker First Name / CV No: </w:t>
      </w:r>
      <w:r w:rsidRPr="00C67E0B">
        <w:rPr>
          <w:b/>
        </w:rPr>
        <w:t>1800198</w:t>
      </w:r>
      <w:bookmarkStart w:id="0" w:name="_GoBack"/>
      <w:bookmarkEnd w:id="0"/>
    </w:p>
    <w:p w:rsidR="00C67E0B" w:rsidRDefault="00C67E0B" w:rsidP="00C67E0B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A67AB" w:rsidRDefault="00C67E0B" w:rsidP="00C67E0B">
      <w:pPr>
        <w:ind w:firstLine="720"/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BA" w:rsidRPr="007A67AB" w:rsidRDefault="009F3DBA" w:rsidP="007A67AB">
      <w:pPr>
        <w:ind w:firstLine="720"/>
      </w:pPr>
    </w:p>
    <w:sectPr w:rsidR="009F3DBA" w:rsidRPr="007A67AB" w:rsidSect="007A67AB">
      <w:pgSz w:w="12240" w:h="15840"/>
      <w:pgMar w:top="0" w:right="45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48" w:rsidRDefault="009D6248" w:rsidP="007A67AB">
      <w:pPr>
        <w:spacing w:after="0" w:line="240" w:lineRule="auto"/>
      </w:pPr>
      <w:r>
        <w:separator/>
      </w:r>
    </w:p>
  </w:endnote>
  <w:endnote w:type="continuationSeparator" w:id="0">
    <w:p w:rsidR="009D6248" w:rsidRDefault="009D6248" w:rsidP="007A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48" w:rsidRDefault="009D6248" w:rsidP="007A67AB">
      <w:pPr>
        <w:spacing w:after="0" w:line="240" w:lineRule="auto"/>
      </w:pPr>
      <w:r>
        <w:separator/>
      </w:r>
    </w:p>
  </w:footnote>
  <w:footnote w:type="continuationSeparator" w:id="0">
    <w:p w:rsidR="009D6248" w:rsidRDefault="009D6248" w:rsidP="007A6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AB"/>
    <w:rsid w:val="00015227"/>
    <w:rsid w:val="000C226B"/>
    <w:rsid w:val="001353BF"/>
    <w:rsid w:val="00294625"/>
    <w:rsid w:val="00335B27"/>
    <w:rsid w:val="003508BF"/>
    <w:rsid w:val="00421D0C"/>
    <w:rsid w:val="00466942"/>
    <w:rsid w:val="004F2FC5"/>
    <w:rsid w:val="0053761F"/>
    <w:rsid w:val="00537D0C"/>
    <w:rsid w:val="0058049F"/>
    <w:rsid w:val="00586970"/>
    <w:rsid w:val="00686927"/>
    <w:rsid w:val="007A67AB"/>
    <w:rsid w:val="007B23B8"/>
    <w:rsid w:val="007B6F1F"/>
    <w:rsid w:val="007E6980"/>
    <w:rsid w:val="00870364"/>
    <w:rsid w:val="00872A27"/>
    <w:rsid w:val="008C5F15"/>
    <w:rsid w:val="00945115"/>
    <w:rsid w:val="009B2413"/>
    <w:rsid w:val="009B43F8"/>
    <w:rsid w:val="009D6248"/>
    <w:rsid w:val="009F3DBA"/>
    <w:rsid w:val="00A131EA"/>
    <w:rsid w:val="00A93AA4"/>
    <w:rsid w:val="00B406CE"/>
    <w:rsid w:val="00B6426B"/>
    <w:rsid w:val="00B91ECF"/>
    <w:rsid w:val="00BE6245"/>
    <w:rsid w:val="00C42915"/>
    <w:rsid w:val="00C6305B"/>
    <w:rsid w:val="00C67E0B"/>
    <w:rsid w:val="00CD2D53"/>
    <w:rsid w:val="00D8057F"/>
    <w:rsid w:val="00E05588"/>
    <w:rsid w:val="00EA64E5"/>
    <w:rsid w:val="00EA7AAD"/>
    <w:rsid w:val="00F25E98"/>
    <w:rsid w:val="00F337EC"/>
    <w:rsid w:val="00F52C8E"/>
    <w:rsid w:val="00F77AA6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67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67AB"/>
  </w:style>
  <w:style w:type="paragraph" w:styleId="Footer">
    <w:name w:val="footer"/>
    <w:basedOn w:val="Normal"/>
    <w:link w:val="FooterChar"/>
    <w:uiPriority w:val="99"/>
    <w:semiHidden/>
    <w:unhideWhenUsed/>
    <w:rsid w:val="007A67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67AB"/>
  </w:style>
  <w:style w:type="paragraph" w:styleId="NoSpacing">
    <w:name w:val="No Spacing"/>
    <w:uiPriority w:val="1"/>
    <w:qFormat/>
    <w:rsid w:val="007A67AB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B2413"/>
    <w:rPr>
      <w:b/>
      <w:bCs/>
    </w:rPr>
  </w:style>
  <w:style w:type="character" w:styleId="Hyperlink">
    <w:name w:val="Hyperlink"/>
    <w:uiPriority w:val="99"/>
    <w:unhideWhenUsed/>
    <w:rsid w:val="00C6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_em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Net (Pc)</dc:creator>
  <cp:lastModifiedBy>Pc3</cp:lastModifiedBy>
  <cp:revision>18</cp:revision>
  <dcterms:created xsi:type="dcterms:W3CDTF">2016-07-20T13:46:00Z</dcterms:created>
  <dcterms:modified xsi:type="dcterms:W3CDTF">2016-08-27T13:59:00Z</dcterms:modified>
</cp:coreProperties>
</file>