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7D" w:rsidRDefault="00AF71C3">
      <w:pPr>
        <w:jc w:val="both"/>
        <w:rPr>
          <w:rFonts w:hAnsi="Times New Roman"/>
        </w:rPr>
      </w:pPr>
      <w:r>
        <w:rPr>
          <w:rFonts w:hAnsi="Times New Roman"/>
          <w:sz w:val="22"/>
          <w:szCs w:val="22"/>
        </w:rPr>
        <w:t xml:space="preserve"> </w:t>
      </w:r>
    </w:p>
    <w:p w:rsidR="00E8597D" w:rsidRDefault="00AF71C3">
      <w:pPr>
        <w:jc w:val="both"/>
        <w:rPr>
          <w:rFonts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306620</wp:posOffset>
                </wp:positionH>
                <wp:positionV relativeFrom="paragraph">
                  <wp:posOffset>41247</wp:posOffset>
                </wp:positionV>
                <wp:extent cx="4218305" cy="375313"/>
                <wp:effectExtent l="0" t="0" r="0" b="57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8305" cy="375313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cap="flat">
                          <a:noFill/>
                        </a:ln>
                      </wps:spPr>
                      <wps:txbx>
                        <w:txbxContent>
                          <w:p w:rsidR="00E8597D" w:rsidRDefault="00AF71C3">
                            <w:pPr>
                              <w:spacing w:before="60"/>
                              <w:jc w:val="center"/>
                              <w:rPr>
                                <w:rFonts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Times New Roman"/>
                                <w:b/>
                                <w:sz w:val="24"/>
                                <w:szCs w:val="24"/>
                              </w:rPr>
                              <w:t>SHABEER PARAPPURATH</w:t>
                            </w:r>
                          </w:p>
                          <w:p w:rsidR="00E8597D" w:rsidRDefault="00A64CEE">
                            <w:pPr>
                              <w:spacing w:before="60"/>
                              <w:jc w:val="center"/>
                              <w:rPr>
                                <w:rFonts w:hAnsi="Times New Roman"/>
                              </w:rPr>
                            </w:pPr>
                            <w:r>
                              <w:rPr>
                                <w:rFonts w:hAnsi="Times New Roman"/>
                              </w:rPr>
                              <w:t xml:space="preserve"> </w:t>
                            </w:r>
                          </w:p>
                          <w:p w:rsidR="00E8597D" w:rsidRDefault="00E8597D">
                            <w:pPr>
                              <w:jc w:val="center"/>
                              <w:rPr>
                                <w:rFonts w:hAnsi="Times New Roman"/>
                              </w:rPr>
                            </w:pPr>
                          </w:p>
                          <w:p w:rsidR="00E8597D" w:rsidRDefault="00E8597D">
                            <w:pPr>
                              <w:spacing w:before="40"/>
                              <w:jc w:val="center"/>
                              <w:rPr>
                                <w:rFonts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15pt;margin-top:3.25pt;width:332.15pt;height:29.5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" stroked="f">
                <v:path arrowok="t"/>
                <v:textbox>
                  <w:txbxContent>
                    <w:p w:rsidR="00E8597D" w:rsidRDefault="00AF71C3">
                      <w:pPr>
                        <w:spacing w:before="60"/>
                        <w:jc w:val="center"/>
                        <w:rPr>
                          <w:rFonts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Ansi="Times New Roman"/>
                          <w:b/>
                          <w:sz w:val="24"/>
                          <w:szCs w:val="24"/>
                        </w:rPr>
                        <w:t>SHABEER PARAPPURATH</w:t>
                      </w:r>
                    </w:p>
                    <w:p w:rsidR="00E8597D" w:rsidRDefault="00A64CEE">
                      <w:pPr>
                        <w:spacing w:before="60"/>
                        <w:jc w:val="center"/>
                        <w:rPr>
                          <w:rFonts w:hAnsi="Times New Roman"/>
                        </w:rPr>
                      </w:pPr>
                      <w:r>
                        <w:rPr>
                          <w:rFonts w:hAnsi="Times New Roman"/>
                        </w:rPr>
                        <w:t xml:space="preserve"> </w:t>
                      </w:r>
                    </w:p>
                    <w:p w:rsidR="00E8597D" w:rsidRDefault="00E8597D">
                      <w:pPr>
                        <w:jc w:val="center"/>
                        <w:rPr>
                          <w:rFonts w:hAnsi="Times New Roman"/>
                        </w:rPr>
                      </w:pPr>
                    </w:p>
                    <w:p w:rsidR="00E8597D" w:rsidRDefault="00E8597D">
                      <w:pPr>
                        <w:spacing w:before="40"/>
                        <w:jc w:val="center"/>
                        <w:rPr>
                          <w:rFonts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597D" w:rsidRDefault="00E8597D">
      <w:pPr>
        <w:jc w:val="both"/>
        <w:rPr>
          <w:rFonts w:hAnsi="Times New Roman"/>
        </w:rPr>
      </w:pPr>
    </w:p>
    <w:p w:rsidR="00E8597D" w:rsidRDefault="00E8597D">
      <w:pPr>
        <w:jc w:val="both"/>
        <w:rPr>
          <w:rFonts w:hAnsi="Times New Roman"/>
        </w:rPr>
      </w:pPr>
    </w:p>
    <w:p w:rsidR="00E8597D" w:rsidRDefault="00E8597D">
      <w:pPr>
        <w:jc w:val="both"/>
        <w:rPr>
          <w:rFonts w:hAnsi="Times New Roman"/>
        </w:rPr>
      </w:pPr>
    </w:p>
    <w:p w:rsidR="00E8597D" w:rsidRDefault="00E8597D">
      <w:pPr>
        <w:jc w:val="both"/>
        <w:rPr>
          <w:rFonts w:hAnsi="Times New Roman"/>
        </w:rPr>
      </w:pPr>
    </w:p>
    <w:p w:rsidR="00E8597D" w:rsidRDefault="00AF71C3">
      <w:pPr>
        <w:jc w:val="both"/>
        <w:rPr>
          <w:rFonts w:eastAsia="Tahoma" w:hAnsi="Tahoma"/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61312;visibility:hidden" filled="t">
            <o:lock v:ext="edit" selection="t"/>
          </v:shape>
        </w:pict>
      </w:r>
      <w:r w:rsidR="00A64CEE">
        <w:pict>
          <v:shape id="WordPictureWatermark11" o:spid="_x0000_i1025" type="#_x0000_t75" style="width:533pt;height:3pt;visibility:visible" o:hralign="center" o:bordertopcolor="#fcfcfc" o:borderleftcolor="#fcfcfc" o:borderbottomcolor="#fcfcfc" o:borderrightcolor="#fcfcfc" o:hr="t" filled="t">
            <v:imagedata r:id="rId8" o:title=" "/>
            <w10:bordertop type="single" width="5"/>
            <w10:borderleft type="single" width="5"/>
            <w10:borderbottom type="single" width="5"/>
            <w10:borderright type="single" width="5"/>
          </v:shape>
        </w:pict>
      </w:r>
    </w:p>
    <w:p w:rsidR="00E8597D" w:rsidRDefault="00AF71C3">
      <w:pPr>
        <w:pBdr>
          <w:top w:val="dotted" w:sz="4" w:space="1" w:color="000000"/>
          <w:bottom w:val="dotted" w:sz="4" w:space="1" w:color="000000"/>
        </w:pBdr>
        <w:shd w:val="clear" w:color="000000" w:fill="002060"/>
        <w:jc w:val="center"/>
        <w:rPr>
          <w:rFonts w:hAnsi="Times New Roman"/>
          <w:b/>
        </w:rPr>
      </w:pPr>
      <w:r>
        <w:rPr>
          <w:rFonts w:hAnsi="Times New Roman"/>
          <w:b/>
          <w:sz w:val="24"/>
          <w:szCs w:val="24"/>
        </w:rPr>
        <w:t>MIDDLE MANAGEMENT PROFESSIONAL</w:t>
      </w:r>
      <w:r>
        <w:rPr>
          <w:rFonts w:hAnsi="Times New Roman"/>
          <w:b/>
        </w:rPr>
        <w:t xml:space="preserve"> </w:t>
      </w:r>
    </w:p>
    <w:p w:rsidR="00E8597D" w:rsidRDefault="00AF71C3">
      <w:pPr>
        <w:shd w:val="clear" w:color="000000" w:fill="C6D9F1" w:themeFill="text2" w:themeFillTint="33"/>
        <w:overflowPunct w:val="0"/>
        <w:spacing w:before="40"/>
        <w:ind w:right="14"/>
        <w:jc w:val="center"/>
        <w:rPr>
          <w:rFonts w:eastAsia="Calibri"/>
          <w:b/>
          <w:sz w:val="24"/>
          <w:szCs w:val="24"/>
        </w:rPr>
      </w:pPr>
      <w:r>
        <w:rPr>
          <w:rFonts w:ascii="Wingdings 2" w:hAnsi="Times New Roman"/>
          <w:b/>
        </w:rPr>
        <w:t></w:t>
      </w:r>
      <w:r>
        <w:rPr>
          <w:rFonts w:hAnsi="Times New Roman"/>
          <w:b/>
        </w:rPr>
        <w:t xml:space="preserve"> </w:t>
      </w:r>
      <w:r>
        <w:rPr>
          <w:rFonts w:eastAsia="Calibri"/>
          <w:b/>
          <w:sz w:val="24"/>
          <w:szCs w:val="24"/>
        </w:rPr>
        <w:t xml:space="preserve">SALES &amp; MARKETING    </w:t>
      </w:r>
      <w:r>
        <w:rPr>
          <w:rFonts w:ascii="Wingdings 2" w:hAnsi="Times New Roman"/>
          <w:b/>
        </w:rPr>
        <w:t></w:t>
      </w:r>
      <w:r>
        <w:rPr>
          <w:rFonts w:eastAsia="Calibri"/>
          <w:b/>
          <w:sz w:val="24"/>
          <w:szCs w:val="24"/>
        </w:rPr>
        <w:t xml:space="preserve">SALES COORDINATOR    </w:t>
      </w:r>
      <w:r>
        <w:rPr>
          <w:rFonts w:ascii="Wingdings 2" w:hAnsi="Times New Roman"/>
          <w:b/>
        </w:rPr>
        <w:t></w:t>
      </w:r>
      <w:r>
        <w:rPr>
          <w:rFonts w:eastAsia="Calibri"/>
          <w:b/>
          <w:sz w:val="24"/>
          <w:szCs w:val="24"/>
        </w:rPr>
        <w:t xml:space="preserve">  OFFICE ADMINISTRATION</w:t>
      </w:r>
    </w:p>
    <w:p w:rsidR="00E8597D" w:rsidRDefault="00AF71C3">
      <w:pPr>
        <w:shd w:val="clear" w:color="000000" w:fill="C6D9F1" w:themeFill="text2" w:themeFillTint="33"/>
        <w:overflowPunct w:val="0"/>
        <w:spacing w:before="40"/>
        <w:ind w:right="14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ab/>
        <w:t xml:space="preserve">    </w:t>
      </w:r>
      <w:r>
        <w:rPr>
          <w:rFonts w:ascii="Wingdings 2" w:hAnsi="Times New Roman"/>
          <w:b/>
        </w:rPr>
        <w:t></w:t>
      </w:r>
      <w:r>
        <w:rPr>
          <w:rFonts w:hAnsi="Times New Roman"/>
          <w:b/>
        </w:rPr>
        <w:t xml:space="preserve"> </w:t>
      </w:r>
      <w:r>
        <w:rPr>
          <w:rFonts w:eastAsia="Calibri"/>
          <w:b/>
          <w:sz w:val="24"/>
          <w:szCs w:val="24"/>
        </w:rPr>
        <w:t xml:space="preserve">HUMAN RESOURCE MANAGEMENT  </w:t>
      </w:r>
    </w:p>
    <w:p w:rsidR="00E8597D" w:rsidRDefault="00AF71C3">
      <w:pPr>
        <w:shd w:val="clear" w:color="000000" w:fill="C6D9F1" w:themeFill="text2" w:themeFillTint="33"/>
        <w:overflowPunct w:val="0"/>
        <w:spacing w:before="40"/>
        <w:ind w:right="14"/>
        <w:jc w:val="center"/>
        <w:rPr>
          <w:rFonts w:eastAsia="Calibri"/>
        </w:rPr>
      </w:pPr>
      <w:r>
        <w:rPr>
          <w:rFonts w:eastAsia="Calibri"/>
          <w:b/>
          <w:sz w:val="24"/>
          <w:szCs w:val="24"/>
        </w:rPr>
        <w:t xml:space="preserve">  </w:t>
      </w:r>
      <w:r>
        <w:rPr>
          <w:rFonts w:eastAsia="Calibri"/>
        </w:rPr>
        <w:t>Offering nearly 9 years’ in managing Sales, Marketing, Administration &amp; HR Functions of leading organisations in IT, Telecommunications &amp; Electrical industries</w:t>
      </w:r>
    </w:p>
    <w:p w:rsidR="00E8597D" w:rsidRDefault="00E8597D">
      <w:pPr>
        <w:ind w:right="4608"/>
        <w:jc w:val="center"/>
        <w:rPr>
          <w:rFonts w:eastAsia="Tahoma" w:hAnsi="Tahoma"/>
        </w:rPr>
      </w:pPr>
    </w:p>
    <w:p w:rsidR="00E8597D" w:rsidRDefault="00AF71C3">
      <w:pPr>
        <w:pBdr>
          <w:top w:val="single" w:sz="4" w:space="1" w:color="000000"/>
          <w:bottom w:val="single" w:sz="4" w:space="1" w:color="000000"/>
        </w:pBdr>
        <w:shd w:val="clear" w:color="000000" w:fill="C6D9F1" w:themeFill="text2" w:themeFillTint="33"/>
        <w:jc w:val="center"/>
        <w:rPr>
          <w:rFonts w:hAnsi="Times New Roman"/>
          <w:b/>
          <w:smallCaps/>
          <w:spacing w:val="38"/>
        </w:rPr>
      </w:pPr>
      <w:r>
        <w:rPr>
          <w:rFonts w:hAnsi="Times New Roman"/>
          <w:b/>
          <w:smallCaps/>
          <w:spacing w:val="38"/>
        </w:rPr>
        <w:t>Professional Synopsis</w:t>
      </w:r>
    </w:p>
    <w:p w:rsidR="00E8597D" w:rsidRDefault="00E8597D">
      <w:pPr>
        <w:jc w:val="both"/>
        <w:rPr>
          <w:rFonts w:hAnsi="Times New Roman"/>
          <w:sz w:val="10"/>
          <w:szCs w:val="10"/>
        </w:rPr>
      </w:pPr>
    </w:p>
    <w:p w:rsidR="00E8597D" w:rsidRDefault="00AF71C3">
      <w:pPr>
        <w:pStyle w:val="ListParagraph"/>
        <w:numPr>
          <w:ilvl w:val="0"/>
          <w:numId w:val="13"/>
        </w:numPr>
        <w:shd w:val="clear" w:color="000000" w:fill="DAEEF3" w:themeFill="accent5" w:themeFillTint="33"/>
        <w:overflowPunct w:val="0"/>
        <w:spacing w:line="219" w:lineRule="auto"/>
        <w:ind w:right="20"/>
        <w:contextualSpacing/>
        <w:jc w:val="both"/>
        <w:rPr>
          <w:rFonts w:eastAsia="Calibri"/>
        </w:rPr>
      </w:pPr>
      <w:r>
        <w:rPr>
          <w:rFonts w:eastAsia="Calibri"/>
        </w:rPr>
        <w:t>Skilled in managing end-to-end Sales &amp;</w:t>
      </w:r>
      <w:r>
        <w:rPr>
          <w:rFonts w:eastAsia="Calibri"/>
        </w:rPr>
        <w:t xml:space="preserve"> Marketing Operations including </w:t>
      </w:r>
      <w:r>
        <w:rPr>
          <w:rFonts w:hAnsi="Times New Roman"/>
        </w:rPr>
        <w:t>Business Development</w:t>
      </w:r>
      <w:r>
        <w:rPr>
          <w:rFonts w:eastAsia="Calibri"/>
        </w:rPr>
        <w:t xml:space="preserve">, Market </w:t>
      </w:r>
      <w:r>
        <w:rPr>
          <w:rFonts w:hAnsi="Times New Roman"/>
        </w:rPr>
        <w:t>Research,</w:t>
      </w:r>
      <w:r>
        <w:rPr>
          <w:rFonts w:eastAsia="Calibri"/>
        </w:rPr>
        <w:t xml:space="preserve"> New Product Launches, Product Promotions, Marketing, Branding and Revenue Maximisation</w:t>
      </w:r>
    </w:p>
    <w:p w:rsidR="00E8597D" w:rsidRDefault="00AF71C3">
      <w:pPr>
        <w:pStyle w:val="ListParagraph"/>
        <w:numPr>
          <w:ilvl w:val="0"/>
          <w:numId w:val="13"/>
        </w:numPr>
        <w:shd w:val="clear" w:color="000000" w:fill="DAEEF3" w:themeFill="accent5" w:themeFillTint="33"/>
        <w:overflowPunct w:val="0"/>
        <w:spacing w:line="219" w:lineRule="auto"/>
        <w:ind w:right="20"/>
        <w:contextualSpacing/>
        <w:jc w:val="both"/>
        <w:rPr>
          <w:rFonts w:eastAsia="Calibri"/>
        </w:rPr>
      </w:pPr>
      <w:r>
        <w:rPr>
          <w:rFonts w:eastAsia="Calibri"/>
        </w:rPr>
        <w:t>Proficient in increasing sales revenues, developing profitable &amp; productive business relationships</w:t>
      </w:r>
      <w:r>
        <w:rPr>
          <w:rFonts w:eastAsia="Calibri"/>
        </w:rPr>
        <w:t xml:space="preserve"> with channel partners, deciding on schemes for promotional events and building the client base</w:t>
      </w:r>
    </w:p>
    <w:p w:rsidR="00E8597D" w:rsidRDefault="00AF71C3">
      <w:pPr>
        <w:pStyle w:val="ListParagraph"/>
        <w:numPr>
          <w:ilvl w:val="0"/>
          <w:numId w:val="13"/>
        </w:numPr>
        <w:shd w:val="clear" w:color="000000" w:fill="DAEEF3" w:themeFill="accent5" w:themeFillTint="33"/>
        <w:overflowPunct w:val="0"/>
        <w:spacing w:line="219" w:lineRule="auto"/>
        <w:ind w:right="20"/>
        <w:contextualSpacing/>
        <w:jc w:val="both"/>
        <w:rPr>
          <w:rFonts w:eastAsia="Calibri"/>
        </w:rPr>
      </w:pPr>
      <w:r>
        <w:rPr>
          <w:rFonts w:eastAsia="Calibri"/>
        </w:rPr>
        <w:t>In-depth understanding of marketing activities such as preparing marketing plans, creating &amp; positioning brands and executing creative visibility campaigns in m</w:t>
      </w:r>
      <w:r>
        <w:rPr>
          <w:rFonts w:eastAsia="Calibri"/>
        </w:rPr>
        <w:t>arket to attract customers</w:t>
      </w:r>
    </w:p>
    <w:p w:rsidR="00E8597D" w:rsidRDefault="00AF71C3">
      <w:pPr>
        <w:pStyle w:val="ListParagraph"/>
        <w:numPr>
          <w:ilvl w:val="0"/>
          <w:numId w:val="13"/>
        </w:numPr>
        <w:shd w:val="clear" w:color="000000" w:fill="DAEEF3" w:themeFill="accent5" w:themeFillTint="33"/>
        <w:overflowPunct w:val="0"/>
        <w:spacing w:line="219" w:lineRule="auto"/>
        <w:ind w:right="20"/>
        <w:contextualSpacing/>
        <w:jc w:val="both"/>
        <w:rPr>
          <w:rFonts w:eastAsia="Calibri"/>
        </w:rPr>
      </w:pPr>
      <w:r>
        <w:rPr>
          <w:rFonts w:eastAsia="Calibri"/>
        </w:rPr>
        <w:t>Expertise in managing full range of HR services to support the overall business strategy of the company and in developing &amp; implementing HR functions that build employee value &amp; promote a culture of performance</w:t>
      </w:r>
    </w:p>
    <w:p w:rsidR="00E8597D" w:rsidRDefault="00AF71C3">
      <w:pPr>
        <w:pStyle w:val="ListParagraph"/>
        <w:numPr>
          <w:ilvl w:val="0"/>
          <w:numId w:val="13"/>
        </w:numPr>
        <w:shd w:val="clear" w:color="000000" w:fill="DAEEF3" w:themeFill="accent5" w:themeFillTint="33"/>
        <w:overflowPunct w:val="0"/>
        <w:spacing w:line="219" w:lineRule="auto"/>
        <w:ind w:right="20"/>
        <w:contextualSpacing/>
        <w:jc w:val="both"/>
        <w:rPr>
          <w:rFonts w:eastAsia="Calibri"/>
        </w:rPr>
      </w:pPr>
      <w:r>
        <w:rPr>
          <w:rFonts w:eastAsia="Calibri"/>
        </w:rPr>
        <w:t>Self-starter &amp; fle</w:t>
      </w:r>
      <w:r>
        <w:rPr>
          <w:rFonts w:eastAsia="Calibri"/>
        </w:rPr>
        <w:t>xible with excellent communication, relationship management, negotiation, analytical &amp; problem solving skills</w:t>
      </w:r>
    </w:p>
    <w:p w:rsidR="00E8597D" w:rsidRDefault="00E8597D">
      <w:pPr>
        <w:shd w:val="clear" w:color="000000" w:fill="FFFFFF" w:themeFill="background1"/>
        <w:ind w:left="288"/>
        <w:jc w:val="both"/>
        <w:rPr>
          <w:rFonts w:hAnsi="Times New Roman"/>
        </w:rPr>
      </w:pPr>
    </w:p>
    <w:p w:rsidR="00E8597D" w:rsidRDefault="00AF71C3">
      <w:pPr>
        <w:pBdr>
          <w:top w:val="single" w:sz="4" w:space="1" w:color="000000"/>
          <w:bottom w:val="single" w:sz="4" w:space="1" w:color="000000"/>
        </w:pBdr>
        <w:shd w:val="clear" w:color="000000" w:fill="C6D9F1" w:themeFill="text2" w:themeFillTint="33"/>
        <w:jc w:val="center"/>
        <w:rPr>
          <w:rFonts w:hAnsi="Times New Roman"/>
          <w:b/>
          <w:smallCaps/>
          <w:spacing w:val="38"/>
          <w:sz w:val="22"/>
          <w:szCs w:val="22"/>
        </w:rPr>
      </w:pPr>
      <w:r>
        <w:rPr>
          <w:rFonts w:hAnsi="Times New Roman"/>
          <w:b/>
          <w:smallCaps/>
          <w:spacing w:val="38"/>
          <w:sz w:val="22"/>
          <w:szCs w:val="22"/>
        </w:rPr>
        <w:t>Skill Set</w:t>
      </w:r>
    </w:p>
    <w:p w:rsidR="00E8597D" w:rsidRDefault="00E8597D">
      <w:pPr>
        <w:pBdr>
          <w:top w:val="single" w:sz="4" w:space="1" w:color="000000"/>
          <w:bottom w:val="single" w:sz="4" w:space="1" w:color="000000"/>
        </w:pBdr>
        <w:shd w:val="clear" w:color="000000" w:fill="C6D9F1" w:themeFill="text2" w:themeFillTint="33"/>
        <w:jc w:val="center"/>
        <w:rPr>
          <w:rFonts w:ascii="Cambria" w:eastAsia="Arial" w:hAnsi="Arial"/>
          <w:sz w:val="12"/>
          <w:szCs w:val="12"/>
        </w:rPr>
        <w:sectPr w:rsidR="00E8597D">
          <w:footerReference w:type="default" r:id="rId9"/>
          <w:pgSz w:w="11909" w:h="16834" w:code="9"/>
          <w:pgMar w:top="540" w:right="624" w:bottom="737" w:left="624" w:header="0" w:footer="0" w:gutter="0"/>
          <w:cols w:space="720"/>
          <w:docGrid w:linePitch="360"/>
        </w:sectPr>
      </w:pPr>
    </w:p>
    <w:p w:rsidR="00E8597D" w:rsidRDefault="00AF71C3">
      <w:pPr>
        <w:spacing w:before="40"/>
        <w:jc w:val="both"/>
        <w:rPr>
          <w:rFonts w:eastAsia="Aparajita" w:hAnsi="Aparajita"/>
          <w:b/>
        </w:rPr>
      </w:pPr>
      <w:r>
        <w:rPr>
          <w:rFonts w:eastAsia="Aparajita" w:hAnsi="Aparajita"/>
          <w:b/>
        </w:rPr>
        <w:lastRenderedPageBreak/>
        <w:t>Sales &amp; Marketing</w:t>
      </w:r>
    </w:p>
    <w:p w:rsidR="00E8597D" w:rsidRDefault="00AF71C3">
      <w:pPr>
        <w:pStyle w:val="ListParagraph"/>
        <w:numPr>
          <w:ilvl w:val="0"/>
          <w:numId w:val="26"/>
        </w:numPr>
        <w:contextualSpacing/>
        <w:jc w:val="both"/>
        <w:rPr>
          <w:rFonts w:hAnsi="Times New Roman"/>
        </w:rPr>
      </w:pPr>
      <w:r>
        <w:rPr>
          <w:rFonts w:hAnsi="Times New Roman"/>
        </w:rPr>
        <w:t>Expanding sales in the assigned territory and consistently improving profitability of the company; identifying new streams for long-term revenue growth and maintaining relationships with customers to achieve repeat business</w:t>
      </w:r>
    </w:p>
    <w:p w:rsidR="00E8597D" w:rsidRDefault="00AF71C3">
      <w:pPr>
        <w:pStyle w:val="ListParagraph"/>
        <w:numPr>
          <w:ilvl w:val="0"/>
          <w:numId w:val="26"/>
        </w:numPr>
        <w:contextualSpacing/>
        <w:jc w:val="both"/>
        <w:rPr>
          <w:rFonts w:hAnsi="Times New Roman"/>
        </w:rPr>
      </w:pPr>
      <w:r>
        <w:rPr>
          <w:rFonts w:hAnsi="Times New Roman"/>
        </w:rPr>
        <w:t>Developing strategies for expans</w:t>
      </w:r>
      <w:r>
        <w:rPr>
          <w:rFonts w:hAnsi="Times New Roman"/>
        </w:rPr>
        <w:t>ion of existing clientele base and generating repeat business from existing clients</w:t>
      </w:r>
    </w:p>
    <w:p w:rsidR="00E8597D" w:rsidRDefault="00AF71C3">
      <w:pPr>
        <w:pStyle w:val="ListParagraph"/>
        <w:numPr>
          <w:ilvl w:val="0"/>
          <w:numId w:val="26"/>
        </w:numPr>
        <w:contextualSpacing/>
        <w:jc w:val="both"/>
        <w:rPr>
          <w:rFonts w:hAnsi="Times New Roman"/>
        </w:rPr>
      </w:pPr>
      <w:r>
        <w:rPr>
          <w:rFonts w:hAnsi="Times New Roman"/>
        </w:rPr>
        <w:t>Building marketing campaigns and marketing collaterals inclusive of seminars, mailers, newsletters, brochures, flyers, newspaper advertisements, hoardings &amp; online marketin</w:t>
      </w:r>
      <w:r>
        <w:rPr>
          <w:rFonts w:hAnsi="Times New Roman"/>
        </w:rPr>
        <w:t>g activities</w:t>
      </w:r>
    </w:p>
    <w:p w:rsidR="00E8597D" w:rsidRDefault="00AF71C3">
      <w:pPr>
        <w:pStyle w:val="ListParagraph"/>
        <w:numPr>
          <w:ilvl w:val="0"/>
          <w:numId w:val="26"/>
        </w:numPr>
        <w:contextualSpacing/>
        <w:jc w:val="both"/>
        <w:rPr>
          <w:rFonts w:hAnsi="Times New Roman"/>
        </w:rPr>
        <w:sectPr w:rsidR="00E8597D">
          <w:type w:val="continuous"/>
          <w:pgSz w:w="11909" w:h="16834" w:code="9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hAnsi="Times New Roman"/>
        </w:rPr>
        <w:t>Establishing brand building &amp; consumer loyalty programs to improve product awareness in market; conducting product promotional activities for raising product acceptance</w:t>
      </w:r>
    </w:p>
    <w:p w:rsidR="00E8597D" w:rsidRDefault="00AF71C3">
      <w:pPr>
        <w:pStyle w:val="ListParagraph"/>
        <w:numPr>
          <w:ilvl w:val="0"/>
          <w:numId w:val="26"/>
        </w:numPr>
        <w:contextualSpacing/>
        <w:jc w:val="both"/>
        <w:rPr>
          <w:rFonts w:hAnsi="Times New Roman"/>
        </w:rPr>
      </w:pPr>
      <w:r>
        <w:rPr>
          <w:rFonts w:hAnsi="Times New Roman"/>
        </w:rPr>
        <w:lastRenderedPageBreak/>
        <w:t>Building excellent rapport with customers; maintaining</w:t>
      </w:r>
      <w:r>
        <w:rPr>
          <w:rFonts w:hAnsi="Times New Roman"/>
        </w:rPr>
        <w:t xml:space="preserve"> contact with customer base to build long-term relationships </w:t>
      </w:r>
    </w:p>
    <w:p w:rsidR="00E8597D" w:rsidRDefault="00E8597D">
      <w:pPr>
        <w:numPr>
          <w:ilvl w:val="0"/>
          <w:numId w:val="26"/>
        </w:numPr>
        <w:contextualSpacing/>
        <w:jc w:val="both"/>
        <w:rPr>
          <w:rFonts w:eastAsia="Lucida Sans Unicode" w:hAnsi="Lucida Sans Unicode"/>
        </w:rPr>
        <w:sectPr w:rsidR="00E8597D">
          <w:type w:val="continuous"/>
          <w:pgSz w:w="11909" w:h="16834" w:code="9"/>
          <w:pgMar w:top="720" w:right="720" w:bottom="720" w:left="720" w:header="720" w:footer="720" w:gutter="0"/>
          <w:cols w:space="720"/>
          <w:docGrid w:linePitch="360"/>
        </w:sectPr>
      </w:pPr>
    </w:p>
    <w:p w:rsidR="00E8597D" w:rsidRDefault="00AF71C3">
      <w:pPr>
        <w:spacing w:before="40"/>
        <w:jc w:val="both"/>
        <w:rPr>
          <w:rFonts w:hAnsi="Times New Roman"/>
          <w:b/>
        </w:rPr>
      </w:pPr>
      <w:r>
        <w:rPr>
          <w:rFonts w:hAnsi="Times New Roman"/>
          <w:b/>
        </w:rPr>
        <w:lastRenderedPageBreak/>
        <w:t xml:space="preserve"> HR &amp; Admin Operations:</w:t>
      </w:r>
    </w:p>
    <w:p w:rsidR="00E8597D" w:rsidRDefault="00AF71C3">
      <w:pPr>
        <w:pStyle w:val="ListParagraph"/>
        <w:numPr>
          <w:ilvl w:val="0"/>
          <w:numId w:val="13"/>
        </w:numPr>
        <w:overflowPunct w:val="0"/>
        <w:spacing w:line="0" w:lineRule="atLeast"/>
        <w:ind w:right="20"/>
        <w:contextualSpacing/>
        <w:jc w:val="both"/>
        <w:rPr>
          <w:rFonts w:eastAsia="Calibri"/>
        </w:rPr>
      </w:pPr>
      <w:r>
        <w:rPr>
          <w:rFonts w:eastAsia="Calibri"/>
        </w:rPr>
        <w:t>Introducing policy &amp; procedures related to HR and Administration; preparing &amp; maintaining statistical reports on personnel related data such as hires,</w:t>
      </w:r>
      <w:r>
        <w:rPr>
          <w:rFonts w:eastAsia="Calibri"/>
        </w:rPr>
        <w:t xml:space="preserve"> transfers, performance appraisals, absenteeism, salary &amp; benefits</w:t>
      </w:r>
    </w:p>
    <w:p w:rsidR="00E8597D" w:rsidRDefault="00AF71C3">
      <w:pPr>
        <w:pStyle w:val="ListParagraph"/>
        <w:numPr>
          <w:ilvl w:val="0"/>
          <w:numId w:val="14"/>
        </w:numPr>
        <w:overflowPunct w:val="0"/>
        <w:spacing w:line="0" w:lineRule="atLeast"/>
        <w:ind w:right="20"/>
        <w:contextualSpacing/>
        <w:jc w:val="both"/>
        <w:rPr>
          <w:rFonts w:eastAsia="Calibri"/>
        </w:rPr>
      </w:pPr>
      <w:r>
        <w:rPr>
          <w:rFonts w:eastAsia="Calibri"/>
        </w:rPr>
        <w:t>Organizing induction &amp; orientation programs for newly recruited candidates for making them familiar with the culture of the organisation</w:t>
      </w:r>
    </w:p>
    <w:p w:rsidR="00E8597D" w:rsidRDefault="00AF71C3">
      <w:pPr>
        <w:pStyle w:val="ListParagraph"/>
        <w:numPr>
          <w:ilvl w:val="0"/>
          <w:numId w:val="16"/>
        </w:numPr>
        <w:overflowPunct w:val="0"/>
        <w:spacing w:line="0" w:lineRule="atLeast"/>
        <w:ind w:right="20"/>
        <w:contextualSpacing/>
        <w:jc w:val="both"/>
        <w:rPr>
          <w:rFonts w:eastAsia="Calibri"/>
        </w:rPr>
      </w:pPr>
      <w:r>
        <w:rPr>
          <w:rFonts w:eastAsia="Calibri"/>
        </w:rPr>
        <w:t>Developing &amp; administering performance management pr</w:t>
      </w:r>
      <w:r>
        <w:rPr>
          <w:rFonts w:eastAsia="Calibri"/>
        </w:rPr>
        <w:t>ograms from stage of goal setting to performance improvement process; attending &amp; resolving employees grievances in a prompt and effective manner</w:t>
      </w:r>
    </w:p>
    <w:p w:rsidR="00E8597D" w:rsidRDefault="00AF71C3">
      <w:pPr>
        <w:numPr>
          <w:ilvl w:val="0"/>
          <w:numId w:val="16"/>
        </w:numPr>
        <w:shd w:val="clear" w:color="000000" w:fill="FFFFFF"/>
        <w:spacing w:before="280" w:beforeAutospacing="1" w:after="280" w:afterAutospacing="1" w:line="0" w:lineRule="atLeast"/>
        <w:rPr>
          <w:rFonts w:eastAsia="Arial" w:hAnsi="Arial"/>
        </w:rPr>
      </w:pPr>
      <w:r>
        <w:rPr>
          <w:rFonts w:eastAsia="Arial" w:hAnsi="Arial"/>
        </w:rPr>
        <w:t>Maintains workflow by studying methods; implementing cost reductions; and developing reporting procedures.</w:t>
      </w:r>
    </w:p>
    <w:p w:rsidR="00E8597D" w:rsidRDefault="00AF71C3">
      <w:pPr>
        <w:numPr>
          <w:ilvl w:val="0"/>
          <w:numId w:val="16"/>
        </w:numPr>
        <w:shd w:val="clear" w:color="000000" w:fill="FFFFFF"/>
        <w:spacing w:before="280" w:beforeAutospacing="1" w:after="280" w:afterAutospacing="1" w:line="0" w:lineRule="atLeast"/>
        <w:rPr>
          <w:rFonts w:eastAsia="Arial" w:hAnsi="Arial"/>
        </w:rPr>
      </w:pPr>
      <w:r>
        <w:rPr>
          <w:rFonts w:eastAsia="Arial" w:hAnsi="Arial"/>
        </w:rPr>
        <w:t>Creates and revises systems and procedures by analyzing operating practices, recordkeeping systems, forms control, office layout, and budgetary and personnel requirements; implementing changes.</w:t>
      </w:r>
    </w:p>
    <w:p w:rsidR="00E8597D" w:rsidRDefault="00AF71C3">
      <w:pPr>
        <w:numPr>
          <w:ilvl w:val="0"/>
          <w:numId w:val="16"/>
        </w:numPr>
        <w:shd w:val="clear" w:color="000000" w:fill="FFFFFF"/>
        <w:spacing w:before="280" w:beforeAutospacing="1" w:after="280" w:afterAutospacing="1" w:line="0" w:lineRule="atLeast"/>
        <w:rPr>
          <w:rFonts w:eastAsia="Arial" w:hAnsi="Arial"/>
        </w:rPr>
      </w:pPr>
      <w:r>
        <w:rPr>
          <w:rFonts w:eastAsia="Arial" w:hAnsi="Arial"/>
        </w:rPr>
        <w:t>Resolves administrative problems by coordinating preparation o</w:t>
      </w:r>
      <w:r>
        <w:rPr>
          <w:rFonts w:eastAsia="Arial" w:hAnsi="Arial"/>
        </w:rPr>
        <w:t>f reports, analyzing data, and identifying solutions.</w:t>
      </w:r>
    </w:p>
    <w:p w:rsidR="00E8597D" w:rsidRDefault="00E8597D">
      <w:pPr>
        <w:numPr>
          <w:ilvl w:val="0"/>
          <w:numId w:val="16"/>
        </w:numPr>
        <w:shd w:val="clear" w:color="000000" w:fill="FFFFFF"/>
        <w:spacing w:before="280" w:beforeAutospacing="1" w:after="280" w:afterAutospacing="1" w:line="0" w:lineRule="atLeast"/>
        <w:rPr>
          <w:rFonts w:eastAsia="Arial" w:hAnsi="Arial"/>
        </w:rPr>
      </w:pPr>
    </w:p>
    <w:p w:rsidR="00E8597D" w:rsidRDefault="00AF71C3">
      <w:pPr>
        <w:pBdr>
          <w:top w:val="single" w:sz="4" w:space="1" w:color="000000"/>
          <w:bottom w:val="single" w:sz="4" w:space="1" w:color="000000"/>
        </w:pBdr>
        <w:shd w:val="clear" w:color="000000" w:fill="002060"/>
        <w:jc w:val="center"/>
        <w:rPr>
          <w:rFonts w:hAnsi="Times New Roman"/>
          <w:b/>
          <w:smallCaps/>
          <w:spacing w:val="38"/>
          <w:sz w:val="22"/>
          <w:szCs w:val="22"/>
        </w:rPr>
      </w:pPr>
      <w:r>
        <w:rPr>
          <w:rFonts w:hAnsi="Times New Roman"/>
          <w:b/>
          <w:smallCaps/>
          <w:spacing w:val="38"/>
          <w:sz w:val="22"/>
          <w:szCs w:val="22"/>
        </w:rPr>
        <w:t>Work Experience</w:t>
      </w:r>
    </w:p>
    <w:p w:rsidR="00E8597D" w:rsidRDefault="00E8597D">
      <w:pPr>
        <w:rPr>
          <w:rFonts w:hAnsi="Times New Roman"/>
        </w:rPr>
      </w:pPr>
    </w:p>
    <w:p w:rsidR="00E8597D" w:rsidRDefault="00AF71C3">
      <w:pPr>
        <w:shd w:val="clear" w:color="000000" w:fill="C6D9F1" w:themeFill="text2" w:themeFillTint="33"/>
        <w:jc w:val="center"/>
        <w:rPr>
          <w:rFonts w:hAnsi="Times New Roman"/>
          <w:b/>
        </w:rPr>
      </w:pPr>
      <w:r>
        <w:rPr>
          <w:rFonts w:hAnsi="Times New Roman"/>
          <w:b/>
        </w:rPr>
        <w:t>Since Sep</w:t>
      </w:r>
      <w:r>
        <w:rPr>
          <w:rFonts w:hAnsi="Times New Roman"/>
          <w:b/>
        </w:rPr>
        <w:t>’</w:t>
      </w:r>
      <w:r>
        <w:rPr>
          <w:rFonts w:hAnsi="Times New Roman"/>
          <w:b/>
        </w:rPr>
        <w:t xml:space="preserve">14: </w:t>
      </w:r>
      <w:r>
        <w:rPr>
          <w:rFonts w:hAnsi="Times New Roman"/>
          <w:b/>
        </w:rPr>
        <w:t>Abu Dhabi, U.A.E as Sales Executive Sales &amp; Marketing Executive</w:t>
      </w:r>
    </w:p>
    <w:p w:rsidR="00E8597D" w:rsidRDefault="00AF71C3">
      <w:pPr>
        <w:rPr>
          <w:rFonts w:hAnsi="Times New Roman"/>
        </w:rPr>
      </w:pPr>
      <w:r>
        <w:rPr>
          <w:rFonts w:hAnsi="Times New Roman"/>
        </w:rPr>
        <w:t xml:space="preserve"> </w:t>
      </w:r>
    </w:p>
    <w:p w:rsidR="00E8597D" w:rsidRDefault="00AF71C3">
      <w:pPr>
        <w:rPr>
          <w:rFonts w:hAnsi="Times New Roman"/>
          <w:b/>
        </w:rPr>
      </w:pPr>
      <w:r>
        <w:rPr>
          <w:rFonts w:hAnsi="Times New Roman"/>
          <w:b/>
        </w:rPr>
        <w:t>Accomplishments:</w:t>
      </w:r>
    </w:p>
    <w:p w:rsidR="00E8597D" w:rsidRDefault="00AF71C3">
      <w:pPr>
        <w:pStyle w:val="ListParagraph"/>
        <w:numPr>
          <w:ilvl w:val="0"/>
          <w:numId w:val="27"/>
        </w:numPr>
        <w:contextualSpacing/>
        <w:jc w:val="both"/>
        <w:rPr>
          <w:rFonts w:hAnsi="Times New Roman"/>
        </w:rPr>
      </w:pPr>
      <w:r>
        <w:rPr>
          <w:rFonts w:hAnsi="Times New Roman"/>
        </w:rPr>
        <w:t xml:space="preserve">Augmented revenue by 35% and market share by 20% through proper follow-up with customers </w:t>
      </w:r>
    </w:p>
    <w:p w:rsidR="00E8597D" w:rsidRDefault="00AF71C3">
      <w:pPr>
        <w:pStyle w:val="ListParagraph"/>
        <w:numPr>
          <w:ilvl w:val="0"/>
          <w:numId w:val="27"/>
        </w:numPr>
        <w:contextualSpacing/>
        <w:jc w:val="both"/>
        <w:rPr>
          <w:rFonts w:hAnsi="Times New Roman"/>
        </w:rPr>
      </w:pPr>
      <w:r>
        <w:rPr>
          <w:rFonts w:hAnsi="Times New Roman"/>
        </w:rPr>
        <w:t xml:space="preserve">Amplified customer base by 20% by maintaining effective relationships with customers </w:t>
      </w:r>
    </w:p>
    <w:p w:rsidR="00E8597D" w:rsidRDefault="00AF71C3">
      <w:pPr>
        <w:pStyle w:val="ListParagraph"/>
        <w:numPr>
          <w:ilvl w:val="0"/>
          <w:numId w:val="27"/>
        </w:numPr>
        <w:contextualSpacing/>
        <w:jc w:val="both"/>
        <w:rPr>
          <w:rFonts w:hAnsi="Times New Roman"/>
        </w:rPr>
      </w:pPr>
      <w:r>
        <w:rPr>
          <w:rFonts w:hAnsi="Times New Roman"/>
        </w:rPr>
        <w:t>Identified target markets and established successful plans to develop them, ther</w:t>
      </w:r>
      <w:r>
        <w:rPr>
          <w:rFonts w:hAnsi="Times New Roman"/>
        </w:rPr>
        <w:t>eby bringing in $ 9 Million revenue</w:t>
      </w:r>
    </w:p>
    <w:p w:rsidR="00E8597D" w:rsidRDefault="00E8597D">
      <w:pPr>
        <w:rPr>
          <w:rFonts w:hAnsi="Times New Roman"/>
        </w:rPr>
      </w:pPr>
    </w:p>
    <w:p w:rsidR="00E8597D" w:rsidRDefault="00AF71C3">
      <w:pPr>
        <w:shd w:val="clear" w:color="000000" w:fill="C6D9F1" w:themeFill="text2" w:themeFillTint="33"/>
        <w:jc w:val="center"/>
        <w:rPr>
          <w:rFonts w:hAnsi="Times New Roman"/>
          <w:b/>
        </w:rPr>
      </w:pPr>
      <w:r>
        <w:rPr>
          <w:rFonts w:hAnsi="Times New Roman"/>
          <w:b/>
        </w:rPr>
        <w:t>Sep</w:t>
      </w:r>
      <w:r>
        <w:rPr>
          <w:rFonts w:hAnsi="Times New Roman"/>
          <w:b/>
        </w:rPr>
        <w:t>’</w:t>
      </w:r>
      <w:r>
        <w:rPr>
          <w:rFonts w:hAnsi="Times New Roman"/>
          <w:b/>
        </w:rPr>
        <w:t xml:space="preserve">13 </w:t>
      </w:r>
      <w:r>
        <w:rPr>
          <w:rFonts w:hAnsi="Times New Roman"/>
          <w:b/>
        </w:rPr>
        <w:t>–</w:t>
      </w:r>
      <w:r>
        <w:rPr>
          <w:rFonts w:hAnsi="Times New Roman"/>
          <w:b/>
        </w:rPr>
        <w:t xml:space="preserve"> May</w:t>
      </w:r>
      <w:r>
        <w:rPr>
          <w:rFonts w:hAnsi="Times New Roman"/>
          <w:b/>
        </w:rPr>
        <w:t>’</w:t>
      </w:r>
      <w:r>
        <w:rPr>
          <w:rFonts w:hAnsi="Times New Roman"/>
          <w:b/>
        </w:rPr>
        <w:t>14: VETA English Training Academy, Perinthalmanna, Kerala, India as Centre Manager</w:t>
      </w:r>
    </w:p>
    <w:p w:rsidR="00E8597D" w:rsidRDefault="00AF71C3">
      <w:pPr>
        <w:jc w:val="center"/>
        <w:rPr>
          <w:rFonts w:hAnsi="Times New Roman"/>
          <w:i/>
        </w:rPr>
      </w:pPr>
      <w:r>
        <w:rPr>
          <w:rFonts w:hAnsi="Times New Roman"/>
          <w:i/>
        </w:rPr>
        <w:t xml:space="preserve">Brand of Amoha Education (P) Ltd., it is a franchise owned by Edroots International under the name of </w:t>
      </w:r>
      <w:r>
        <w:rPr>
          <w:rFonts w:hAnsi="Times New Roman"/>
          <w:i/>
        </w:rPr>
        <w:t>“</w:t>
      </w:r>
      <w:r>
        <w:rPr>
          <w:rFonts w:hAnsi="Times New Roman"/>
          <w:i/>
        </w:rPr>
        <w:t>English Ways</w:t>
      </w:r>
      <w:r>
        <w:rPr>
          <w:rFonts w:hAnsi="Times New Roman"/>
          <w:i/>
        </w:rPr>
        <w:t>”</w:t>
      </w:r>
    </w:p>
    <w:p w:rsidR="00E8597D" w:rsidRDefault="00E8597D">
      <w:pPr>
        <w:rPr>
          <w:rFonts w:hAnsi="Times New Roman"/>
        </w:rPr>
      </w:pPr>
    </w:p>
    <w:p w:rsidR="00E8597D" w:rsidRDefault="00AF71C3">
      <w:pPr>
        <w:rPr>
          <w:rFonts w:hAnsi="Times New Roman"/>
          <w:b/>
        </w:rPr>
      </w:pPr>
      <w:r>
        <w:rPr>
          <w:rFonts w:hAnsi="Times New Roman"/>
          <w:b/>
        </w:rPr>
        <w:t>Role:</w:t>
      </w:r>
    </w:p>
    <w:p w:rsidR="00E8597D" w:rsidRDefault="00AF71C3">
      <w:pPr>
        <w:pStyle w:val="ListParagraph"/>
        <w:numPr>
          <w:ilvl w:val="0"/>
          <w:numId w:val="27"/>
        </w:numPr>
        <w:contextualSpacing/>
        <w:jc w:val="both"/>
        <w:rPr>
          <w:rFonts w:hAnsi="Times New Roman"/>
        </w:rPr>
      </w:pPr>
      <w:r>
        <w:rPr>
          <w:rFonts w:hAnsi="Times New Roman"/>
        </w:rPr>
        <w:lastRenderedPageBreak/>
        <w:t>Developed &amp; implemented strategic and business plans; managed market research, business development, marketing, marketing budgeting, networking and contract management</w:t>
      </w:r>
    </w:p>
    <w:p w:rsidR="00E8597D" w:rsidRDefault="00AF71C3">
      <w:pPr>
        <w:pStyle w:val="ListParagraph"/>
        <w:numPr>
          <w:ilvl w:val="0"/>
          <w:numId w:val="27"/>
        </w:numPr>
        <w:contextualSpacing/>
        <w:jc w:val="both"/>
        <w:rPr>
          <w:rFonts w:hAnsi="Times New Roman"/>
        </w:rPr>
      </w:pPr>
      <w:r>
        <w:rPr>
          <w:rFonts w:hAnsi="Times New Roman"/>
        </w:rPr>
        <w:t>Prepared database of potential customers for lead generation</w:t>
      </w:r>
    </w:p>
    <w:p w:rsidR="00E8597D" w:rsidRDefault="00AF71C3">
      <w:pPr>
        <w:pStyle w:val="ListParagraph"/>
        <w:numPr>
          <w:ilvl w:val="0"/>
          <w:numId w:val="27"/>
        </w:numPr>
        <w:contextualSpacing/>
        <w:jc w:val="both"/>
        <w:rPr>
          <w:rFonts w:hAnsi="Times New Roman"/>
        </w:rPr>
      </w:pPr>
      <w:r>
        <w:rPr>
          <w:rFonts w:hAnsi="Times New Roman"/>
        </w:rPr>
        <w:t>Ensured conversion of sale</w:t>
      </w:r>
      <w:r>
        <w:rPr>
          <w:rFonts w:hAnsi="Times New Roman"/>
        </w:rPr>
        <w:t>s leads by coordinating closely with the counselors</w:t>
      </w:r>
    </w:p>
    <w:p w:rsidR="00E8597D" w:rsidRDefault="00AF71C3">
      <w:pPr>
        <w:pStyle w:val="ListParagraph"/>
        <w:numPr>
          <w:ilvl w:val="0"/>
          <w:numId w:val="27"/>
        </w:numPr>
        <w:contextualSpacing/>
        <w:jc w:val="both"/>
        <w:rPr>
          <w:rFonts w:hAnsi="Times New Roman"/>
        </w:rPr>
      </w:pPr>
      <w:r>
        <w:rPr>
          <w:rFonts w:hAnsi="Times New Roman"/>
        </w:rPr>
        <w:t>Facilitated timely collection of processing and coaching fees from students</w:t>
      </w:r>
    </w:p>
    <w:p w:rsidR="00E8597D" w:rsidRDefault="00E8597D">
      <w:pPr>
        <w:rPr>
          <w:rFonts w:hAnsi="Times New Roman"/>
          <w:sz w:val="10"/>
          <w:szCs w:val="10"/>
        </w:rPr>
      </w:pPr>
    </w:p>
    <w:p w:rsidR="00E8597D" w:rsidRDefault="00AF71C3">
      <w:pPr>
        <w:rPr>
          <w:rFonts w:hAnsi="Times New Roman"/>
          <w:b/>
        </w:rPr>
      </w:pPr>
      <w:r>
        <w:rPr>
          <w:rFonts w:hAnsi="Times New Roman"/>
          <w:b/>
        </w:rPr>
        <w:t>Accomplishments:</w:t>
      </w:r>
    </w:p>
    <w:p w:rsidR="00E8597D" w:rsidRDefault="00AF71C3">
      <w:pPr>
        <w:pStyle w:val="ListParagraph"/>
        <w:numPr>
          <w:ilvl w:val="0"/>
          <w:numId w:val="27"/>
        </w:numPr>
        <w:contextualSpacing/>
        <w:jc w:val="both"/>
        <w:rPr>
          <w:rFonts w:hAnsi="Times New Roman"/>
        </w:rPr>
      </w:pPr>
      <w:r>
        <w:rPr>
          <w:rFonts w:hAnsi="Times New Roman"/>
        </w:rPr>
        <w:t>Augmented revenue by 70% and market share by 50% through the implementation of seminars, newsletters, mailers,</w:t>
      </w:r>
      <w:r>
        <w:rPr>
          <w:rFonts w:hAnsi="Times New Roman"/>
        </w:rPr>
        <w:t xml:space="preserve"> online marketing activities and other media advertisements</w:t>
      </w:r>
    </w:p>
    <w:p w:rsidR="00E8597D" w:rsidRDefault="00AF71C3">
      <w:pPr>
        <w:pStyle w:val="ListParagraph"/>
        <w:numPr>
          <w:ilvl w:val="0"/>
          <w:numId w:val="27"/>
        </w:numPr>
        <w:contextualSpacing/>
        <w:jc w:val="both"/>
        <w:rPr>
          <w:rFonts w:hAnsi="Times New Roman"/>
          <w:color w:val="0070C0"/>
        </w:rPr>
      </w:pPr>
      <w:r>
        <w:rPr>
          <w:rFonts w:hAnsi="Times New Roman"/>
        </w:rPr>
        <w:t>Amplified customer base by 300% by maintaining effective relationships, market research, proper advertisement and effective follow-up of turned out enquires</w:t>
      </w:r>
    </w:p>
    <w:p w:rsidR="00E8597D" w:rsidRDefault="00AF71C3">
      <w:pPr>
        <w:shd w:val="clear" w:color="000000" w:fill="C6D9F1" w:themeFill="text2" w:themeFillTint="33"/>
        <w:jc w:val="center"/>
        <w:rPr>
          <w:rFonts w:hAnsi="Times New Roman"/>
          <w:b/>
        </w:rPr>
      </w:pPr>
      <w:r>
        <w:rPr>
          <w:rFonts w:hAnsi="Times New Roman"/>
          <w:b/>
        </w:rPr>
        <w:t>Oct</w:t>
      </w:r>
      <w:r>
        <w:rPr>
          <w:rFonts w:hAnsi="Times New Roman"/>
          <w:b/>
        </w:rPr>
        <w:t>’</w:t>
      </w:r>
      <w:r>
        <w:rPr>
          <w:rFonts w:hAnsi="Times New Roman"/>
          <w:b/>
        </w:rPr>
        <w:t xml:space="preserve">09 </w:t>
      </w:r>
      <w:r>
        <w:rPr>
          <w:rFonts w:hAnsi="Times New Roman"/>
          <w:b/>
        </w:rPr>
        <w:t>–</w:t>
      </w:r>
      <w:r>
        <w:rPr>
          <w:rFonts w:hAnsi="Times New Roman"/>
          <w:b/>
        </w:rPr>
        <w:t xml:space="preserve"> May</w:t>
      </w:r>
      <w:r>
        <w:rPr>
          <w:rFonts w:hAnsi="Times New Roman"/>
          <w:b/>
        </w:rPr>
        <w:t>’</w:t>
      </w:r>
      <w:r>
        <w:rPr>
          <w:rFonts w:hAnsi="Times New Roman"/>
          <w:b/>
        </w:rPr>
        <w:t>13: Electra Abu Dhabi LLC, Abu Dhabi, U.A.E as Sales &amp; Marketing Executive</w:t>
      </w:r>
    </w:p>
    <w:p w:rsidR="00E8597D" w:rsidRDefault="00AF71C3">
      <w:pPr>
        <w:shd w:val="clear" w:color="000000" w:fill="C6D9F1" w:themeFill="text2" w:themeFillTint="33"/>
        <w:jc w:val="center"/>
        <w:rPr>
          <w:rFonts w:hAnsi="Times New Roman"/>
          <w:b/>
        </w:rPr>
      </w:pPr>
      <w:r>
        <w:rPr>
          <w:rFonts w:hAnsi="Times New Roman"/>
          <w:b/>
        </w:rPr>
        <w:t>Joined as Sales Executive, Abu Dhabi; promoted as Showroom In-charge, Alain Branch in Dec</w:t>
      </w:r>
      <w:r>
        <w:rPr>
          <w:rFonts w:hAnsi="Times New Roman"/>
          <w:b/>
        </w:rPr>
        <w:t>’</w:t>
      </w:r>
      <w:r>
        <w:rPr>
          <w:rFonts w:hAnsi="Times New Roman"/>
          <w:b/>
        </w:rPr>
        <w:t>10</w:t>
      </w:r>
    </w:p>
    <w:p w:rsidR="00E8597D" w:rsidRDefault="00AF71C3">
      <w:pPr>
        <w:jc w:val="center"/>
        <w:rPr>
          <w:rFonts w:hAnsi="Times New Roman"/>
        </w:rPr>
      </w:pPr>
      <w:r>
        <w:rPr>
          <w:rFonts w:hAnsi="Times New Roman"/>
        </w:rPr>
        <w:t>Products Handled: Legrand Wiring Accessories, Intercom &amp;</w:t>
      </w:r>
      <w:r>
        <w:rPr>
          <w:rFonts w:hAnsi="Times New Roman"/>
        </w:rPr>
        <w:t xml:space="preserve"> Cable Management Solutions, KDK Fans, Lumax &amp; Hercelamp Light Fittings and GE Electric &amp; Lighting</w:t>
      </w:r>
    </w:p>
    <w:p w:rsidR="00E8597D" w:rsidRDefault="00E8597D">
      <w:pPr>
        <w:rPr>
          <w:rFonts w:hAnsi="Times New Roman"/>
          <w:sz w:val="6"/>
          <w:szCs w:val="6"/>
        </w:rPr>
      </w:pPr>
    </w:p>
    <w:p w:rsidR="00E8597D" w:rsidRDefault="00AF71C3">
      <w:pPr>
        <w:rPr>
          <w:rFonts w:hAnsi="Times New Roman"/>
          <w:b/>
        </w:rPr>
      </w:pPr>
      <w:r>
        <w:rPr>
          <w:rFonts w:hAnsi="Times New Roman"/>
          <w:b/>
        </w:rPr>
        <w:t>Role:</w:t>
      </w:r>
    </w:p>
    <w:p w:rsidR="00E8597D" w:rsidRDefault="00AF71C3">
      <w:pPr>
        <w:pStyle w:val="ListParagraph"/>
        <w:numPr>
          <w:ilvl w:val="0"/>
          <w:numId w:val="27"/>
        </w:numPr>
        <w:contextualSpacing/>
        <w:jc w:val="both"/>
        <w:rPr>
          <w:rFonts w:hAnsi="Times New Roman"/>
        </w:rPr>
      </w:pPr>
      <w:r>
        <w:rPr>
          <w:rFonts w:hAnsi="Times New Roman"/>
        </w:rPr>
        <w:t>Consistently achieved budgeted sales margin by promoting/ selling the right products and quantities to the right shop category at the right time</w:t>
      </w:r>
    </w:p>
    <w:p w:rsidR="00E8597D" w:rsidRDefault="00AF71C3">
      <w:pPr>
        <w:pStyle w:val="ListParagraph"/>
        <w:numPr>
          <w:ilvl w:val="0"/>
          <w:numId w:val="27"/>
        </w:numPr>
        <w:contextualSpacing/>
        <w:jc w:val="both"/>
        <w:rPr>
          <w:rFonts w:hAnsi="Times New Roman"/>
        </w:rPr>
      </w:pPr>
      <w:r>
        <w:rPr>
          <w:rFonts w:hAnsi="Times New Roman"/>
        </w:rPr>
        <w:t>Estab</w:t>
      </w:r>
      <w:r>
        <w:rPr>
          <w:rFonts w:hAnsi="Times New Roman"/>
        </w:rPr>
        <w:t>lished strong relationships with contractors, consultants and walk-in-customers; obtained approval for products from the consultants as per their specifications; generated new client and followed-up with existing costumers</w:t>
      </w:r>
    </w:p>
    <w:p w:rsidR="00E8597D" w:rsidRDefault="00AF71C3">
      <w:pPr>
        <w:pStyle w:val="ListParagraph"/>
        <w:numPr>
          <w:ilvl w:val="0"/>
          <w:numId w:val="27"/>
        </w:numPr>
        <w:contextualSpacing/>
        <w:jc w:val="both"/>
        <w:rPr>
          <w:rFonts w:hAnsi="Times New Roman"/>
        </w:rPr>
      </w:pPr>
      <w:r>
        <w:rPr>
          <w:rFonts w:hAnsi="Times New Roman"/>
        </w:rPr>
        <w:t>Managed administrative activities</w:t>
      </w:r>
      <w:r>
        <w:rPr>
          <w:rFonts w:hAnsi="Times New Roman"/>
        </w:rPr>
        <w:t xml:space="preserve"> such as accounting, invoicing, documentation, materials &amp; stores management, preparation of quotations and day-to-day cash management in main office</w:t>
      </w:r>
    </w:p>
    <w:p w:rsidR="00E8597D" w:rsidRDefault="00AF71C3">
      <w:pPr>
        <w:pStyle w:val="ListParagraph"/>
        <w:numPr>
          <w:ilvl w:val="0"/>
          <w:numId w:val="27"/>
        </w:numPr>
        <w:contextualSpacing/>
        <w:jc w:val="both"/>
        <w:rPr>
          <w:rFonts w:hAnsi="Times New Roman"/>
        </w:rPr>
      </w:pPr>
      <w:r>
        <w:rPr>
          <w:rFonts w:hAnsi="Times New Roman"/>
        </w:rPr>
        <w:t>Identified new projects from stage of inception; identified different milestones &amp; ensured adherence to pr</w:t>
      </w:r>
      <w:r>
        <w:rPr>
          <w:rFonts w:hAnsi="Times New Roman"/>
        </w:rPr>
        <w:t>oject schedule; developed new projects provided solutions for their electrical requirements on turnkey basis</w:t>
      </w:r>
    </w:p>
    <w:p w:rsidR="00E8597D" w:rsidRDefault="00AF71C3">
      <w:pPr>
        <w:pStyle w:val="ListParagraph"/>
        <w:numPr>
          <w:ilvl w:val="0"/>
          <w:numId w:val="27"/>
        </w:numPr>
        <w:contextualSpacing/>
        <w:jc w:val="both"/>
        <w:rPr>
          <w:rFonts w:hAnsi="Times New Roman"/>
        </w:rPr>
      </w:pPr>
      <w:r>
        <w:rPr>
          <w:rFonts w:hAnsi="Times New Roman"/>
        </w:rPr>
        <w:t>Kept track of credit accounts within agreed cut off limits by ensuring adherence to company</w:t>
      </w:r>
      <w:r>
        <w:rPr>
          <w:rFonts w:hAnsi="Times New Roman"/>
        </w:rPr>
        <w:t>’</w:t>
      </w:r>
      <w:r>
        <w:rPr>
          <w:rFonts w:hAnsi="Times New Roman"/>
        </w:rPr>
        <w:t>s Credit Control Policy</w:t>
      </w:r>
    </w:p>
    <w:p w:rsidR="00E8597D" w:rsidRDefault="00E8597D">
      <w:pPr>
        <w:rPr>
          <w:rFonts w:hAnsi="Times New Roman"/>
        </w:rPr>
      </w:pPr>
    </w:p>
    <w:p w:rsidR="00E8597D" w:rsidRDefault="00AF71C3">
      <w:pPr>
        <w:shd w:val="clear" w:color="000000" w:fill="C6D9F1" w:themeFill="text2" w:themeFillTint="33"/>
        <w:jc w:val="center"/>
        <w:rPr>
          <w:rFonts w:hAnsi="Times New Roman"/>
          <w:b/>
        </w:rPr>
      </w:pPr>
      <w:r>
        <w:rPr>
          <w:rFonts w:hAnsi="Times New Roman"/>
          <w:b/>
        </w:rPr>
        <w:t>Sep</w:t>
      </w:r>
      <w:r>
        <w:rPr>
          <w:rFonts w:hAnsi="Times New Roman"/>
          <w:b/>
        </w:rPr>
        <w:t>’</w:t>
      </w:r>
      <w:r>
        <w:rPr>
          <w:rFonts w:hAnsi="Times New Roman"/>
          <w:b/>
        </w:rPr>
        <w:t xml:space="preserve">07 </w:t>
      </w:r>
      <w:r>
        <w:rPr>
          <w:rFonts w:hAnsi="Times New Roman"/>
          <w:b/>
        </w:rPr>
        <w:t>–</w:t>
      </w:r>
      <w:r>
        <w:rPr>
          <w:rFonts w:hAnsi="Times New Roman"/>
          <w:b/>
        </w:rPr>
        <w:t xml:space="preserve"> Nov</w:t>
      </w:r>
      <w:r>
        <w:rPr>
          <w:rFonts w:hAnsi="Times New Roman"/>
          <w:b/>
        </w:rPr>
        <w:t>’</w:t>
      </w:r>
      <w:r>
        <w:rPr>
          <w:rFonts w:hAnsi="Times New Roman"/>
          <w:b/>
        </w:rPr>
        <w:t>08: International</w:t>
      </w:r>
      <w:r>
        <w:rPr>
          <w:rFonts w:hAnsi="Times New Roman"/>
          <w:b/>
        </w:rPr>
        <w:t xml:space="preserve"> Trading &amp; Technical Services (Inter-Tech), Doha, Qatar as Sales Executive</w:t>
      </w:r>
    </w:p>
    <w:p w:rsidR="00E8597D" w:rsidRDefault="00AF71C3">
      <w:pPr>
        <w:jc w:val="center"/>
        <w:rPr>
          <w:rFonts w:hAnsi="Times New Roman"/>
        </w:rPr>
      </w:pPr>
      <w:r>
        <w:rPr>
          <w:rFonts w:hAnsi="Times New Roman"/>
        </w:rPr>
        <w:t>Products Handled: Alcatel PABX, CCTV, Fire Alarms, Computer &amp; Peripherals, Printers and Cartridges</w:t>
      </w:r>
    </w:p>
    <w:p w:rsidR="00E8597D" w:rsidRDefault="00E8597D">
      <w:pPr>
        <w:rPr>
          <w:rFonts w:hAnsi="Times New Roman"/>
          <w:sz w:val="4"/>
          <w:szCs w:val="4"/>
        </w:rPr>
      </w:pPr>
    </w:p>
    <w:p w:rsidR="00E8597D" w:rsidRDefault="00AF71C3">
      <w:pPr>
        <w:rPr>
          <w:rFonts w:hAnsi="Times New Roman"/>
          <w:b/>
        </w:rPr>
      </w:pPr>
      <w:r>
        <w:rPr>
          <w:rFonts w:hAnsi="Times New Roman"/>
          <w:b/>
        </w:rPr>
        <w:t>Role:</w:t>
      </w:r>
    </w:p>
    <w:p w:rsidR="00E8597D" w:rsidRDefault="00AF71C3">
      <w:pPr>
        <w:pStyle w:val="ListParagraph"/>
        <w:numPr>
          <w:ilvl w:val="0"/>
          <w:numId w:val="27"/>
        </w:numPr>
        <w:contextualSpacing/>
        <w:jc w:val="both"/>
        <w:rPr>
          <w:rFonts w:hAnsi="Times New Roman"/>
        </w:rPr>
      </w:pPr>
      <w:r>
        <w:rPr>
          <w:rFonts w:hAnsi="Times New Roman"/>
        </w:rPr>
        <w:t>Provided support for pre-sales, after-sales support and development &amp; deliv</w:t>
      </w:r>
      <w:r>
        <w:rPr>
          <w:rFonts w:hAnsi="Times New Roman"/>
        </w:rPr>
        <w:t>ery of product demonstrations</w:t>
      </w:r>
    </w:p>
    <w:p w:rsidR="00E8597D" w:rsidRDefault="00AF71C3">
      <w:pPr>
        <w:pStyle w:val="ListParagraph"/>
        <w:numPr>
          <w:ilvl w:val="0"/>
          <w:numId w:val="27"/>
        </w:numPr>
        <w:contextualSpacing/>
        <w:jc w:val="both"/>
        <w:rPr>
          <w:rFonts w:hAnsi="Times New Roman"/>
        </w:rPr>
      </w:pPr>
      <w:r>
        <w:rPr>
          <w:rFonts w:hAnsi="Times New Roman"/>
        </w:rPr>
        <w:t>Arranged meeting with clients and consultants for improving awareness about company products &amp; negotiations</w:t>
      </w:r>
    </w:p>
    <w:p w:rsidR="00E8597D" w:rsidRDefault="00AF71C3">
      <w:pPr>
        <w:pStyle w:val="ListParagraph"/>
        <w:numPr>
          <w:ilvl w:val="0"/>
          <w:numId w:val="27"/>
        </w:numPr>
        <w:contextualSpacing/>
        <w:jc w:val="both"/>
        <w:rPr>
          <w:rFonts w:hAnsi="Times New Roman"/>
        </w:rPr>
      </w:pPr>
      <w:r>
        <w:rPr>
          <w:rFonts w:hAnsi="Times New Roman"/>
        </w:rPr>
        <w:t>Regularly visited contractors and sub-contractors to discuss about on-going &amp; upcoming projects and pursued them on co</w:t>
      </w:r>
      <w:r>
        <w:rPr>
          <w:rFonts w:hAnsi="Times New Roman"/>
        </w:rPr>
        <w:t>mpany products &amp; services</w:t>
      </w:r>
    </w:p>
    <w:p w:rsidR="00E8597D" w:rsidRDefault="00AF71C3">
      <w:pPr>
        <w:pStyle w:val="ListParagraph"/>
        <w:numPr>
          <w:ilvl w:val="0"/>
          <w:numId w:val="27"/>
        </w:numPr>
        <w:contextualSpacing/>
        <w:jc w:val="both"/>
        <w:rPr>
          <w:rFonts w:hAnsi="Times New Roman"/>
        </w:rPr>
      </w:pPr>
      <w:r>
        <w:rPr>
          <w:rFonts w:hAnsi="Times New Roman"/>
        </w:rPr>
        <w:t>Worked in coordination with several offices and traders for selling office stationeries &amp; related products</w:t>
      </w:r>
    </w:p>
    <w:p w:rsidR="00E8597D" w:rsidRDefault="00AF71C3">
      <w:pPr>
        <w:pStyle w:val="ListParagraph"/>
        <w:numPr>
          <w:ilvl w:val="0"/>
          <w:numId w:val="27"/>
        </w:numPr>
        <w:contextualSpacing/>
        <w:jc w:val="both"/>
        <w:rPr>
          <w:rFonts w:hAnsi="Times New Roman"/>
        </w:rPr>
      </w:pPr>
      <w:r>
        <w:rPr>
          <w:rFonts w:hAnsi="Times New Roman"/>
        </w:rPr>
        <w:t>Functioned as Purchase Officer for upcoming requirements of clients</w:t>
      </w:r>
    </w:p>
    <w:p w:rsidR="00E8597D" w:rsidRDefault="00AF71C3">
      <w:pPr>
        <w:pStyle w:val="ListParagraph"/>
        <w:numPr>
          <w:ilvl w:val="0"/>
          <w:numId w:val="27"/>
        </w:numPr>
        <w:contextualSpacing/>
        <w:jc w:val="both"/>
        <w:rPr>
          <w:rFonts w:hAnsi="Times New Roman"/>
        </w:rPr>
      </w:pPr>
      <w:r>
        <w:rPr>
          <w:rFonts w:hAnsi="Times New Roman"/>
        </w:rPr>
        <w:t>Assisted the organization on a regular basis with marke</w:t>
      </w:r>
      <w:r>
        <w:rPr>
          <w:rFonts w:hAnsi="Times New Roman"/>
        </w:rPr>
        <w:t>ting plans and business strategies</w:t>
      </w:r>
    </w:p>
    <w:p w:rsidR="00E8597D" w:rsidRDefault="00E8597D">
      <w:pPr>
        <w:pStyle w:val="ListParagraph"/>
        <w:ind w:left="360"/>
        <w:contextualSpacing/>
        <w:jc w:val="both"/>
        <w:rPr>
          <w:rFonts w:hAnsi="Times New Roman"/>
          <w:color w:val="0070C0"/>
        </w:rPr>
      </w:pPr>
    </w:p>
    <w:p w:rsidR="00E8597D" w:rsidRDefault="00AF71C3">
      <w:pPr>
        <w:shd w:val="clear" w:color="000000" w:fill="C6D9F1" w:themeFill="text2" w:themeFillTint="33"/>
        <w:jc w:val="center"/>
        <w:rPr>
          <w:rFonts w:hAnsi="Times New Roman"/>
          <w:b/>
        </w:rPr>
      </w:pPr>
      <w:r>
        <w:rPr>
          <w:rFonts w:hAnsi="Times New Roman"/>
          <w:b/>
        </w:rPr>
        <w:t>Jun</w:t>
      </w:r>
      <w:r>
        <w:rPr>
          <w:rFonts w:hAnsi="Times New Roman"/>
          <w:b/>
        </w:rPr>
        <w:t>’</w:t>
      </w:r>
      <w:r>
        <w:rPr>
          <w:rFonts w:hAnsi="Times New Roman"/>
          <w:b/>
        </w:rPr>
        <w:t xml:space="preserve">06 </w:t>
      </w:r>
      <w:r>
        <w:rPr>
          <w:rFonts w:hAnsi="Times New Roman"/>
          <w:b/>
        </w:rPr>
        <w:t>–</w:t>
      </w:r>
      <w:r>
        <w:rPr>
          <w:rFonts w:hAnsi="Times New Roman"/>
          <w:b/>
        </w:rPr>
        <w:t xml:space="preserve"> May</w:t>
      </w:r>
      <w:r>
        <w:rPr>
          <w:rFonts w:hAnsi="Times New Roman"/>
          <w:b/>
        </w:rPr>
        <w:t>’</w:t>
      </w:r>
      <w:r>
        <w:rPr>
          <w:rFonts w:hAnsi="Times New Roman"/>
          <w:b/>
        </w:rPr>
        <w:t>07: SV Electronics, Chennai, Tamil Nadu, India as Office Administrator</w:t>
      </w:r>
    </w:p>
    <w:p w:rsidR="00E8597D" w:rsidRDefault="00E8597D">
      <w:pPr>
        <w:rPr>
          <w:rFonts w:hAnsi="Times New Roman"/>
          <w:sz w:val="4"/>
          <w:szCs w:val="4"/>
        </w:rPr>
      </w:pPr>
    </w:p>
    <w:p w:rsidR="00E8597D" w:rsidRDefault="00AF71C3">
      <w:pPr>
        <w:rPr>
          <w:rFonts w:hAnsi="Times New Roman"/>
          <w:b/>
        </w:rPr>
      </w:pPr>
      <w:r>
        <w:rPr>
          <w:rFonts w:hAnsi="Times New Roman"/>
          <w:b/>
        </w:rPr>
        <w:t>Role:</w:t>
      </w:r>
    </w:p>
    <w:p w:rsidR="00E8597D" w:rsidRDefault="00AF71C3">
      <w:pPr>
        <w:pStyle w:val="ListParagraph"/>
        <w:numPr>
          <w:ilvl w:val="0"/>
          <w:numId w:val="29"/>
        </w:numPr>
        <w:shd w:val="clear" w:color="000000" w:fill="FFFFFF"/>
        <w:spacing w:before="240" w:after="280" w:afterAutospacing="1" w:line="0" w:lineRule="atLeast"/>
        <w:ind w:left="361" w:hanging="361"/>
        <w:contextualSpacing/>
        <w:rPr>
          <w:rFonts w:eastAsia="Arial" w:hAnsi="Arial"/>
        </w:rPr>
      </w:pPr>
      <w:r>
        <w:rPr>
          <w:rFonts w:eastAsia="Arial" w:hAnsi="Arial"/>
        </w:rPr>
        <w:t xml:space="preserve">Ensures operation of equipment by completing preventive maintenance requirements; calling for repairs; maintaining </w:t>
      </w:r>
      <w:r>
        <w:rPr>
          <w:rFonts w:eastAsia="Arial" w:hAnsi="Arial"/>
        </w:rPr>
        <w:t>equipment inventories; evaluating new equipment and techniques.</w:t>
      </w:r>
    </w:p>
    <w:p w:rsidR="00E8597D" w:rsidRDefault="00AF71C3">
      <w:pPr>
        <w:pStyle w:val="ListParagraph"/>
        <w:numPr>
          <w:ilvl w:val="0"/>
          <w:numId w:val="29"/>
        </w:numPr>
        <w:shd w:val="clear" w:color="000000" w:fill="FFFFFF"/>
        <w:spacing w:before="240" w:after="280" w:afterAutospacing="1" w:line="0" w:lineRule="atLeast"/>
        <w:ind w:left="361" w:hanging="361"/>
        <w:contextualSpacing/>
        <w:rPr>
          <w:rFonts w:eastAsia="Arial" w:hAnsi="Arial"/>
        </w:rPr>
      </w:pPr>
      <w:r>
        <w:rPr>
          <w:rFonts w:eastAsia="Arial" w:hAnsi="Arial"/>
        </w:rPr>
        <w:t>Provides information by answering questions and requests.</w:t>
      </w:r>
    </w:p>
    <w:p w:rsidR="00E8597D" w:rsidRDefault="00AF71C3">
      <w:pPr>
        <w:numPr>
          <w:ilvl w:val="0"/>
          <w:numId w:val="29"/>
        </w:numPr>
        <w:shd w:val="clear" w:color="000000" w:fill="FFFFFF"/>
        <w:spacing w:before="280" w:beforeAutospacing="1" w:after="280" w:afterAutospacing="1" w:line="0" w:lineRule="atLeast"/>
        <w:ind w:left="328" w:hanging="328"/>
        <w:rPr>
          <w:rFonts w:eastAsia="Arial" w:hAnsi="Arial"/>
        </w:rPr>
      </w:pPr>
      <w:r>
        <w:rPr>
          <w:rFonts w:eastAsia="Arial" w:hAnsi="Arial"/>
        </w:rPr>
        <w:t>Maintains supplies inventory by checking stock to determine inventory level; anticipating needed supplies; placing and expediting orde</w:t>
      </w:r>
      <w:r>
        <w:rPr>
          <w:rFonts w:eastAsia="Arial" w:hAnsi="Arial"/>
        </w:rPr>
        <w:t>rs for supplies; verifying receipt of supplies.</w:t>
      </w:r>
    </w:p>
    <w:p w:rsidR="00E8597D" w:rsidRDefault="00AF71C3">
      <w:pPr>
        <w:numPr>
          <w:ilvl w:val="0"/>
          <w:numId w:val="29"/>
        </w:numPr>
        <w:shd w:val="clear" w:color="000000" w:fill="FFFFFF"/>
        <w:spacing w:before="280" w:beforeAutospacing="1" w:after="280" w:afterAutospacing="1" w:line="0" w:lineRule="atLeast"/>
        <w:ind w:left="328" w:hanging="328"/>
        <w:rPr>
          <w:rFonts w:eastAsia="Arial" w:hAnsi="Arial"/>
        </w:rPr>
      </w:pPr>
      <w:r>
        <w:rPr>
          <w:rFonts w:eastAsia="Arial" w:hAnsi="Arial"/>
        </w:rPr>
        <w:t>Completes operational requirements by scheduling and assigning administrative projects; expediting work results.</w:t>
      </w:r>
    </w:p>
    <w:p w:rsidR="00E8597D" w:rsidRDefault="00AF71C3">
      <w:pPr>
        <w:numPr>
          <w:ilvl w:val="0"/>
          <w:numId w:val="29"/>
        </w:numPr>
        <w:shd w:val="clear" w:color="000000" w:fill="FFFFFF"/>
        <w:spacing w:before="280" w:beforeAutospacing="1" w:after="280" w:afterAutospacing="1" w:line="0" w:lineRule="atLeast"/>
        <w:ind w:left="328" w:hanging="328"/>
        <w:rPr>
          <w:rFonts w:eastAsia="Arial" w:hAnsi="Arial"/>
        </w:rPr>
      </w:pPr>
      <w:r>
        <w:rPr>
          <w:rFonts w:eastAsia="Arial" w:hAnsi="Arial"/>
        </w:rPr>
        <w:t>Maintains professional and technical knowledge by attending educational workshops; reviewing pr</w:t>
      </w:r>
      <w:r>
        <w:rPr>
          <w:rFonts w:eastAsia="Arial" w:hAnsi="Arial"/>
        </w:rPr>
        <w:t>ofessional publications; establishing personal networks; participating in professional societies.</w:t>
      </w:r>
    </w:p>
    <w:p w:rsidR="00E8597D" w:rsidRDefault="00AF71C3">
      <w:pPr>
        <w:numPr>
          <w:ilvl w:val="0"/>
          <w:numId w:val="29"/>
        </w:numPr>
        <w:shd w:val="clear" w:color="000000" w:fill="FFFFFF"/>
        <w:spacing w:before="280" w:beforeAutospacing="1" w:after="280" w:afterAutospacing="1" w:line="0" w:lineRule="atLeast"/>
        <w:ind w:left="328" w:hanging="328"/>
        <w:rPr>
          <w:rFonts w:eastAsia="Arial" w:hAnsi="Arial"/>
        </w:rPr>
      </w:pPr>
      <w:r>
        <w:rPr>
          <w:rFonts w:eastAsia="Arial" w:hAnsi="Arial"/>
        </w:rPr>
        <w:t>Contributes to team effort by accomplishing related results as needed.</w:t>
      </w:r>
    </w:p>
    <w:p w:rsidR="00E8597D" w:rsidRDefault="00E8597D">
      <w:pPr>
        <w:pStyle w:val="ListParagraph"/>
        <w:ind w:left="360"/>
        <w:contextualSpacing/>
        <w:jc w:val="both"/>
        <w:rPr>
          <w:rFonts w:hAnsi="Times New Roman"/>
          <w:sz w:val="12"/>
          <w:szCs w:val="12"/>
        </w:rPr>
      </w:pPr>
    </w:p>
    <w:p w:rsidR="00E8597D" w:rsidRDefault="00AF71C3">
      <w:pPr>
        <w:shd w:val="clear" w:color="000000" w:fill="C6D9F1" w:themeFill="text2" w:themeFillTint="33"/>
        <w:jc w:val="center"/>
        <w:rPr>
          <w:rFonts w:hAnsi="Times New Roman"/>
          <w:b/>
        </w:rPr>
      </w:pPr>
      <w:r>
        <w:rPr>
          <w:rFonts w:hAnsi="Times New Roman"/>
          <w:b/>
        </w:rPr>
        <w:t>Dec</w:t>
      </w:r>
      <w:r>
        <w:rPr>
          <w:rFonts w:hAnsi="Times New Roman"/>
          <w:b/>
        </w:rPr>
        <w:t>’</w:t>
      </w:r>
      <w:r>
        <w:rPr>
          <w:rFonts w:hAnsi="Times New Roman"/>
          <w:b/>
        </w:rPr>
        <w:t xml:space="preserve">05 </w:t>
      </w:r>
      <w:r>
        <w:rPr>
          <w:rFonts w:hAnsi="Times New Roman"/>
          <w:b/>
        </w:rPr>
        <w:t>–</w:t>
      </w:r>
      <w:r>
        <w:rPr>
          <w:rFonts w:hAnsi="Times New Roman"/>
          <w:b/>
        </w:rPr>
        <w:t xml:space="preserve"> May</w:t>
      </w:r>
      <w:r>
        <w:rPr>
          <w:rFonts w:hAnsi="Times New Roman"/>
          <w:b/>
        </w:rPr>
        <w:t>’</w:t>
      </w:r>
      <w:r>
        <w:rPr>
          <w:rFonts w:hAnsi="Times New Roman"/>
          <w:b/>
        </w:rPr>
        <w:t>06: IQ International e-services, Chennai, Tamil Nadu, India as HR Executi</w:t>
      </w:r>
      <w:r>
        <w:rPr>
          <w:rFonts w:hAnsi="Times New Roman"/>
          <w:b/>
        </w:rPr>
        <w:t>ve</w:t>
      </w:r>
    </w:p>
    <w:p w:rsidR="00E8597D" w:rsidRDefault="00E8597D">
      <w:pPr>
        <w:rPr>
          <w:rFonts w:hAnsi="Times New Roman"/>
          <w:sz w:val="10"/>
          <w:szCs w:val="10"/>
        </w:rPr>
      </w:pPr>
    </w:p>
    <w:p w:rsidR="00E8597D" w:rsidRDefault="00AF71C3">
      <w:pPr>
        <w:rPr>
          <w:rFonts w:hAnsi="Times New Roman"/>
          <w:b/>
        </w:rPr>
      </w:pPr>
      <w:r>
        <w:rPr>
          <w:rFonts w:hAnsi="Times New Roman"/>
          <w:b/>
        </w:rPr>
        <w:t>Role:</w:t>
      </w:r>
    </w:p>
    <w:p w:rsidR="00E8597D" w:rsidRDefault="00AF71C3">
      <w:pPr>
        <w:pStyle w:val="ListParagraph"/>
        <w:numPr>
          <w:ilvl w:val="0"/>
          <w:numId w:val="19"/>
        </w:numPr>
        <w:contextualSpacing/>
        <w:jc w:val="both"/>
        <w:rPr>
          <w:rFonts w:hAnsi="Times New Roman"/>
        </w:rPr>
      </w:pPr>
      <w:r>
        <w:rPr>
          <w:rFonts w:hAnsi="Times New Roman"/>
        </w:rPr>
        <w:t>Managed end-to-end Recruitment Function for area offices including identification of vacancies, sourcing of appropriate CVs, arrangement of interviews and selection</w:t>
      </w:r>
    </w:p>
    <w:p w:rsidR="00E8597D" w:rsidRDefault="00AF71C3">
      <w:pPr>
        <w:pStyle w:val="ListParagraph"/>
        <w:numPr>
          <w:ilvl w:val="0"/>
          <w:numId w:val="19"/>
        </w:numPr>
        <w:contextualSpacing/>
        <w:jc w:val="both"/>
        <w:rPr>
          <w:rFonts w:hAnsi="Times New Roman"/>
        </w:rPr>
      </w:pPr>
      <w:r>
        <w:rPr>
          <w:rFonts w:hAnsi="Times New Roman"/>
        </w:rPr>
        <w:t>Mobilized new starters with the induction process</w:t>
      </w:r>
    </w:p>
    <w:p w:rsidR="00E8597D" w:rsidRDefault="00AF71C3">
      <w:pPr>
        <w:pStyle w:val="ListParagraph"/>
        <w:numPr>
          <w:ilvl w:val="0"/>
          <w:numId w:val="19"/>
        </w:numPr>
        <w:contextualSpacing/>
        <w:jc w:val="both"/>
        <w:rPr>
          <w:rFonts w:hAnsi="Times New Roman"/>
        </w:rPr>
      </w:pPr>
      <w:r>
        <w:rPr>
          <w:rFonts w:hAnsi="Times New Roman"/>
        </w:rPr>
        <w:t>Developed training programs involving assessment of training needs to be used in the training plans</w:t>
      </w:r>
    </w:p>
    <w:p w:rsidR="00E8597D" w:rsidRDefault="00E8597D">
      <w:pPr>
        <w:jc w:val="both"/>
        <w:rPr>
          <w:rFonts w:hAnsi="Times New Roman"/>
          <w:sz w:val="10"/>
          <w:szCs w:val="10"/>
        </w:rPr>
      </w:pPr>
    </w:p>
    <w:p w:rsidR="00E8597D" w:rsidRDefault="00AF71C3">
      <w:pPr>
        <w:jc w:val="both"/>
        <w:rPr>
          <w:rFonts w:hAnsi="Times New Roman"/>
          <w:b/>
        </w:rPr>
      </w:pPr>
      <w:r>
        <w:rPr>
          <w:rFonts w:hAnsi="Times New Roman"/>
          <w:b/>
        </w:rPr>
        <w:t xml:space="preserve">Accomplishments: </w:t>
      </w:r>
    </w:p>
    <w:p w:rsidR="00E8597D" w:rsidRDefault="00AF71C3">
      <w:pPr>
        <w:pStyle w:val="ListParagraph"/>
        <w:numPr>
          <w:ilvl w:val="0"/>
          <w:numId w:val="19"/>
        </w:numPr>
        <w:contextualSpacing/>
        <w:jc w:val="both"/>
        <w:rPr>
          <w:rFonts w:hAnsi="Times New Roman"/>
        </w:rPr>
      </w:pPr>
      <w:r>
        <w:rPr>
          <w:rFonts w:hAnsi="Times New Roman"/>
        </w:rPr>
        <w:t>Played a key role in recruiting 1500+ employees across all levels of management</w:t>
      </w:r>
    </w:p>
    <w:p w:rsidR="00E8597D" w:rsidRDefault="00AF71C3">
      <w:pPr>
        <w:pStyle w:val="ListParagraph"/>
        <w:numPr>
          <w:ilvl w:val="0"/>
          <w:numId w:val="19"/>
        </w:numPr>
        <w:contextualSpacing/>
        <w:jc w:val="both"/>
        <w:rPr>
          <w:rFonts w:hAnsi="Times New Roman"/>
        </w:rPr>
      </w:pPr>
      <w:r>
        <w:rPr>
          <w:rFonts w:hAnsi="Times New Roman"/>
        </w:rPr>
        <w:t xml:space="preserve">Instrumental in ensuring 100% process adherence and right compensation health for the assigned business unit </w:t>
      </w:r>
    </w:p>
    <w:p w:rsidR="00E8597D" w:rsidRDefault="00AF71C3">
      <w:pPr>
        <w:pStyle w:val="ListParagraph"/>
        <w:numPr>
          <w:ilvl w:val="0"/>
          <w:numId w:val="19"/>
        </w:numPr>
        <w:contextualSpacing/>
        <w:jc w:val="both"/>
        <w:rPr>
          <w:rFonts w:hAnsi="Times New Roman"/>
        </w:rPr>
      </w:pPr>
      <w:r>
        <w:rPr>
          <w:rFonts w:hAnsi="Times New Roman"/>
        </w:rPr>
        <w:lastRenderedPageBreak/>
        <w:t>Improved performance feedback mechanism by monitoring and offering constructive recommendations, in response to both positive &amp; negative workplace</w:t>
      </w:r>
      <w:r>
        <w:rPr>
          <w:rFonts w:hAnsi="Times New Roman"/>
        </w:rPr>
        <w:t xml:space="preserve"> behavior; maintained high employee morale and almost nil attrition </w:t>
      </w:r>
    </w:p>
    <w:p w:rsidR="00E8597D" w:rsidRDefault="00E8597D">
      <w:pPr>
        <w:pStyle w:val="ListParagraph"/>
        <w:ind w:left="360"/>
        <w:contextualSpacing/>
        <w:jc w:val="both"/>
        <w:rPr>
          <w:rFonts w:hAnsi="Times New Roman"/>
          <w:sz w:val="12"/>
          <w:szCs w:val="12"/>
        </w:rPr>
      </w:pPr>
    </w:p>
    <w:p w:rsidR="00E8597D" w:rsidRDefault="00AF71C3">
      <w:pPr>
        <w:shd w:val="clear" w:color="000000" w:fill="C6D9F1" w:themeFill="text2" w:themeFillTint="33"/>
        <w:jc w:val="center"/>
        <w:rPr>
          <w:rFonts w:hAnsi="Times New Roman"/>
          <w:b/>
        </w:rPr>
      </w:pPr>
      <w:r>
        <w:rPr>
          <w:rFonts w:hAnsi="Times New Roman"/>
          <w:b/>
        </w:rPr>
        <w:t>COMMENCED CAREER: Jun</w:t>
      </w:r>
      <w:r>
        <w:rPr>
          <w:rFonts w:hAnsi="Times New Roman"/>
          <w:b/>
        </w:rPr>
        <w:t>’</w:t>
      </w:r>
      <w:r>
        <w:rPr>
          <w:rFonts w:hAnsi="Times New Roman"/>
          <w:b/>
        </w:rPr>
        <w:t xml:space="preserve">03 </w:t>
      </w:r>
      <w:r>
        <w:rPr>
          <w:rFonts w:hAnsi="Times New Roman"/>
          <w:b/>
        </w:rPr>
        <w:t>–</w:t>
      </w:r>
      <w:r>
        <w:rPr>
          <w:rFonts w:hAnsi="Times New Roman"/>
          <w:b/>
        </w:rPr>
        <w:t xml:space="preserve"> Jun</w:t>
      </w:r>
      <w:r>
        <w:rPr>
          <w:rFonts w:hAnsi="Times New Roman"/>
          <w:b/>
        </w:rPr>
        <w:t>’</w:t>
      </w:r>
      <w:r>
        <w:rPr>
          <w:rFonts w:hAnsi="Times New Roman"/>
          <w:b/>
        </w:rPr>
        <w:t>04: MR Associates, Trichur, Kerala, India as Sales Coordinator</w:t>
      </w:r>
    </w:p>
    <w:p w:rsidR="00E8597D" w:rsidRDefault="00AF71C3">
      <w:pPr>
        <w:jc w:val="center"/>
        <w:rPr>
          <w:rFonts w:hAnsi="Times New Roman"/>
        </w:rPr>
      </w:pPr>
      <w:r>
        <w:rPr>
          <w:rFonts w:hAnsi="Times New Roman"/>
        </w:rPr>
        <w:t>Products Handled: Fast moving Consumer Goods</w:t>
      </w:r>
    </w:p>
    <w:p w:rsidR="00E8597D" w:rsidRDefault="00E8597D">
      <w:pPr>
        <w:rPr>
          <w:rFonts w:hAnsi="Times New Roman"/>
          <w:sz w:val="12"/>
          <w:szCs w:val="12"/>
        </w:rPr>
      </w:pPr>
    </w:p>
    <w:p w:rsidR="00E8597D" w:rsidRDefault="00AF71C3">
      <w:pPr>
        <w:pBdr>
          <w:top w:val="single" w:sz="4" w:space="1" w:color="000000"/>
          <w:bottom w:val="single" w:sz="4" w:space="1" w:color="000000"/>
        </w:pBdr>
        <w:shd w:val="clear" w:color="000000" w:fill="002060"/>
        <w:jc w:val="center"/>
        <w:rPr>
          <w:rFonts w:hAnsi="Times New Roman"/>
          <w:b/>
          <w:smallCaps/>
          <w:spacing w:val="38"/>
          <w:sz w:val="22"/>
          <w:szCs w:val="22"/>
        </w:rPr>
      </w:pPr>
      <w:r>
        <w:rPr>
          <w:rFonts w:hAnsi="Times New Roman"/>
          <w:b/>
          <w:smallCaps/>
          <w:spacing w:val="38"/>
          <w:sz w:val="22"/>
          <w:szCs w:val="22"/>
        </w:rPr>
        <w:t>Education</w:t>
      </w:r>
    </w:p>
    <w:p w:rsidR="00E8597D" w:rsidRDefault="00E8597D">
      <w:pPr>
        <w:pStyle w:val="ListParagraph"/>
        <w:ind w:left="288"/>
        <w:contextualSpacing/>
        <w:jc w:val="both"/>
        <w:rPr>
          <w:rFonts w:hAnsi="Times New Roman"/>
          <w:sz w:val="10"/>
          <w:szCs w:val="10"/>
        </w:rPr>
      </w:pPr>
    </w:p>
    <w:p w:rsidR="00E8597D" w:rsidRDefault="00AF71C3">
      <w:pPr>
        <w:pStyle w:val="ListParagraph"/>
        <w:numPr>
          <w:ilvl w:val="0"/>
          <w:numId w:val="19"/>
        </w:numPr>
        <w:overflowPunct w:val="0"/>
        <w:spacing w:line="219" w:lineRule="auto"/>
        <w:ind w:right="20"/>
        <w:contextualSpacing/>
        <w:jc w:val="both"/>
        <w:rPr>
          <w:rFonts w:eastAsia="Calibri"/>
        </w:rPr>
      </w:pPr>
      <w:r>
        <w:rPr>
          <w:rFonts w:eastAsia="Calibri"/>
        </w:rPr>
        <w:t>Master of Business Administration</w:t>
      </w:r>
      <w:r>
        <w:rPr>
          <w:rFonts w:eastAsia="Calibri"/>
        </w:rPr>
        <w:t xml:space="preserve"> (Marketing &amp; HR) from University of Madras, Tamil Nadu, India in 2006</w:t>
      </w:r>
    </w:p>
    <w:p w:rsidR="00E8597D" w:rsidRDefault="00AF71C3">
      <w:pPr>
        <w:pStyle w:val="ListParagraph"/>
        <w:numPr>
          <w:ilvl w:val="0"/>
          <w:numId w:val="19"/>
        </w:numPr>
        <w:overflowPunct w:val="0"/>
        <w:spacing w:line="219" w:lineRule="auto"/>
        <w:ind w:right="20"/>
        <w:contextualSpacing/>
        <w:jc w:val="both"/>
        <w:rPr>
          <w:rFonts w:eastAsia="Calibri"/>
        </w:rPr>
      </w:pPr>
      <w:r>
        <w:rPr>
          <w:rFonts w:eastAsia="Calibri"/>
        </w:rPr>
        <w:t>Bachelor of Business Administration from Madurai Kamaraj University, Tamil Nadu, India in 2002</w:t>
      </w:r>
    </w:p>
    <w:p w:rsidR="00E8597D" w:rsidRDefault="00E8597D">
      <w:pPr>
        <w:pStyle w:val="ListParagraph"/>
        <w:overflowPunct w:val="0"/>
        <w:spacing w:line="219" w:lineRule="auto"/>
        <w:ind w:left="360" w:right="20"/>
        <w:contextualSpacing/>
        <w:jc w:val="both"/>
        <w:rPr>
          <w:rFonts w:eastAsia="Calibri"/>
          <w:sz w:val="14"/>
          <w:szCs w:val="14"/>
        </w:rPr>
      </w:pPr>
    </w:p>
    <w:p w:rsidR="00E8597D" w:rsidRDefault="00AF71C3">
      <w:pPr>
        <w:pBdr>
          <w:top w:val="single" w:sz="4" w:space="1" w:color="000000"/>
          <w:bottom w:val="single" w:sz="4" w:space="1" w:color="000000"/>
        </w:pBdr>
        <w:shd w:val="clear" w:color="000000" w:fill="002060"/>
        <w:jc w:val="center"/>
        <w:rPr>
          <w:rFonts w:hAnsi="Times New Roman"/>
          <w:b/>
          <w:smallCaps/>
          <w:spacing w:val="38"/>
          <w:sz w:val="22"/>
          <w:szCs w:val="22"/>
        </w:rPr>
      </w:pPr>
      <w:r>
        <w:rPr>
          <w:rFonts w:hAnsi="Times New Roman"/>
          <w:b/>
          <w:smallCaps/>
          <w:spacing w:val="38"/>
          <w:sz w:val="22"/>
          <w:szCs w:val="22"/>
        </w:rPr>
        <w:t>Certifications</w:t>
      </w:r>
    </w:p>
    <w:p w:rsidR="00E8597D" w:rsidRDefault="00E8597D">
      <w:pPr>
        <w:jc w:val="both"/>
        <w:rPr>
          <w:rFonts w:hAnsi="Times New Roman"/>
          <w:sz w:val="8"/>
          <w:szCs w:val="8"/>
        </w:rPr>
      </w:pPr>
    </w:p>
    <w:p w:rsidR="00E8597D" w:rsidRDefault="00AF71C3">
      <w:pPr>
        <w:pStyle w:val="ListParagraph"/>
        <w:numPr>
          <w:ilvl w:val="0"/>
          <w:numId w:val="19"/>
        </w:numPr>
        <w:contextualSpacing/>
        <w:rPr>
          <w:rFonts w:hAnsi="Times New Roman"/>
        </w:rPr>
      </w:pPr>
      <w:r>
        <w:rPr>
          <w:rFonts w:hAnsi="Times New Roman"/>
        </w:rPr>
        <w:t>Alcatel-Lucent Certified Sales Representative; completed the following mo</w:t>
      </w:r>
      <w:r>
        <w:rPr>
          <w:rFonts w:hAnsi="Times New Roman"/>
        </w:rPr>
        <w:t>dules:</w:t>
      </w:r>
    </w:p>
    <w:p w:rsidR="00E8597D" w:rsidRDefault="00AF71C3">
      <w:pPr>
        <w:pStyle w:val="ListParagraph"/>
        <w:numPr>
          <w:ilvl w:val="1"/>
          <w:numId w:val="19"/>
        </w:numPr>
        <w:overflowPunct w:val="0"/>
        <w:spacing w:line="219" w:lineRule="auto"/>
        <w:ind w:right="20"/>
        <w:contextualSpacing/>
        <w:jc w:val="both"/>
        <w:rPr>
          <w:rFonts w:eastAsia="Calibri"/>
        </w:rPr>
      </w:pPr>
      <w:r>
        <w:rPr>
          <w:rFonts w:eastAsia="Calibri"/>
        </w:rPr>
        <w:t>Alcatel - Lucent Office Communication Solutions for SMEs in 2007</w:t>
      </w:r>
    </w:p>
    <w:p w:rsidR="00E8597D" w:rsidRDefault="00AF71C3">
      <w:pPr>
        <w:pStyle w:val="ListParagraph"/>
        <w:numPr>
          <w:ilvl w:val="1"/>
          <w:numId w:val="19"/>
        </w:numPr>
        <w:overflowPunct w:val="0"/>
        <w:spacing w:line="219" w:lineRule="auto"/>
        <w:ind w:right="20"/>
        <w:contextualSpacing/>
        <w:jc w:val="both"/>
        <w:rPr>
          <w:rFonts w:eastAsia="Calibri"/>
        </w:rPr>
      </w:pPr>
      <w:r>
        <w:rPr>
          <w:rFonts w:eastAsia="Calibri"/>
        </w:rPr>
        <w:t>Alcatel - Lucent Corporate Communication Solutions for Large Enterprises in 2007</w:t>
      </w:r>
    </w:p>
    <w:p w:rsidR="00E8597D" w:rsidRDefault="00AF71C3">
      <w:pPr>
        <w:pStyle w:val="ListParagraph"/>
        <w:numPr>
          <w:ilvl w:val="1"/>
          <w:numId w:val="19"/>
        </w:numPr>
        <w:overflowPunct w:val="0"/>
        <w:spacing w:line="219" w:lineRule="auto"/>
        <w:ind w:right="20"/>
        <w:contextualSpacing/>
        <w:jc w:val="both"/>
        <w:rPr>
          <w:rFonts w:eastAsia="Calibri"/>
        </w:rPr>
      </w:pPr>
      <w:r>
        <w:rPr>
          <w:rFonts w:eastAsia="Calibri"/>
        </w:rPr>
        <w:t>ACSR Alcatel - Lucent Contact Center Solutions in 2007</w:t>
      </w:r>
    </w:p>
    <w:p w:rsidR="00E8597D" w:rsidRDefault="00AF71C3">
      <w:pPr>
        <w:pStyle w:val="ListParagraph"/>
        <w:numPr>
          <w:ilvl w:val="1"/>
          <w:numId w:val="19"/>
        </w:numPr>
        <w:overflowPunct w:val="0"/>
        <w:spacing w:line="219" w:lineRule="auto"/>
        <w:ind w:right="20"/>
        <w:contextualSpacing/>
        <w:jc w:val="both"/>
        <w:rPr>
          <w:rFonts w:eastAsia="Calibri"/>
        </w:rPr>
      </w:pPr>
      <w:r>
        <w:rPr>
          <w:rFonts w:eastAsia="Calibri"/>
        </w:rPr>
        <w:t>ACSR Alcatel - Lucent Business Communication Solutions for Mid-sized Enterprise</w:t>
      </w:r>
    </w:p>
    <w:p w:rsidR="00E8597D" w:rsidRDefault="00AF71C3">
      <w:pPr>
        <w:pStyle w:val="ListParagraph"/>
        <w:numPr>
          <w:ilvl w:val="1"/>
          <w:numId w:val="19"/>
        </w:numPr>
        <w:overflowPunct w:val="0"/>
        <w:spacing w:line="219" w:lineRule="auto"/>
        <w:ind w:right="20"/>
        <w:contextualSpacing/>
        <w:jc w:val="both"/>
        <w:rPr>
          <w:rFonts w:eastAsia="Calibri"/>
        </w:rPr>
      </w:pPr>
      <w:r>
        <w:rPr>
          <w:rFonts w:eastAsia="Calibri"/>
        </w:rPr>
        <w:t>ACSR Omni Touch Unified Communication R5.x</w:t>
      </w:r>
    </w:p>
    <w:p w:rsidR="00E8597D" w:rsidRDefault="00AF71C3">
      <w:pPr>
        <w:pStyle w:val="ListParagraph"/>
        <w:numPr>
          <w:ilvl w:val="0"/>
          <w:numId w:val="19"/>
        </w:numPr>
        <w:overflowPunct w:val="0"/>
        <w:spacing w:line="219" w:lineRule="auto"/>
        <w:ind w:right="20"/>
        <w:contextualSpacing/>
        <w:jc w:val="both"/>
        <w:rPr>
          <w:rFonts w:eastAsia="Calibri"/>
        </w:rPr>
      </w:pPr>
      <w:r>
        <w:rPr>
          <w:rFonts w:eastAsia="Calibri"/>
        </w:rPr>
        <w:t>Business Professional Programmer (DOEACC ‘O’ Level)</w:t>
      </w:r>
    </w:p>
    <w:p w:rsidR="00E8597D" w:rsidRDefault="00AF71C3">
      <w:pPr>
        <w:pStyle w:val="ListParagraph"/>
        <w:numPr>
          <w:ilvl w:val="0"/>
          <w:numId w:val="19"/>
        </w:numPr>
        <w:overflowPunct w:val="0"/>
        <w:spacing w:line="219" w:lineRule="auto"/>
        <w:ind w:right="20"/>
        <w:contextualSpacing/>
        <w:jc w:val="both"/>
        <w:rPr>
          <w:rFonts w:eastAsia="Calibri"/>
        </w:rPr>
      </w:pPr>
      <w:r>
        <w:rPr>
          <w:rFonts w:eastAsia="Calibri"/>
        </w:rPr>
        <w:t xml:space="preserve">Oracle Certified Associate (OCA-9i DBA) </w:t>
      </w:r>
    </w:p>
    <w:p w:rsidR="00E8597D" w:rsidRDefault="00E8597D">
      <w:pPr>
        <w:pStyle w:val="ListParagraph"/>
        <w:overflowPunct w:val="0"/>
        <w:spacing w:line="219" w:lineRule="auto"/>
        <w:ind w:left="360" w:right="20"/>
        <w:contextualSpacing/>
        <w:jc w:val="both"/>
        <w:rPr>
          <w:rFonts w:eastAsia="Calibri"/>
        </w:rPr>
      </w:pPr>
    </w:p>
    <w:p w:rsidR="00E8597D" w:rsidRDefault="00AF71C3">
      <w:pPr>
        <w:pBdr>
          <w:top w:val="single" w:sz="4" w:space="1" w:color="000000"/>
          <w:bottom w:val="single" w:sz="4" w:space="1" w:color="000000"/>
        </w:pBdr>
        <w:shd w:val="clear" w:color="000000" w:fill="002060"/>
        <w:jc w:val="center"/>
        <w:rPr>
          <w:rFonts w:hAnsi="Times New Roman"/>
          <w:b/>
          <w:smallCaps/>
          <w:spacing w:val="38"/>
          <w:sz w:val="22"/>
          <w:szCs w:val="22"/>
        </w:rPr>
      </w:pPr>
      <w:r>
        <w:rPr>
          <w:rFonts w:hAnsi="Times New Roman"/>
          <w:b/>
          <w:smallCaps/>
          <w:spacing w:val="38"/>
          <w:sz w:val="22"/>
          <w:szCs w:val="22"/>
        </w:rPr>
        <w:t>IT Skills</w:t>
      </w:r>
    </w:p>
    <w:p w:rsidR="00E8597D" w:rsidRDefault="00E8597D">
      <w:pPr>
        <w:pStyle w:val="ListParagraph"/>
        <w:overflowPunct w:val="0"/>
        <w:spacing w:line="219" w:lineRule="auto"/>
        <w:ind w:left="360" w:right="20"/>
        <w:contextualSpacing/>
        <w:jc w:val="both"/>
        <w:rPr>
          <w:rFonts w:eastAsia="Calibri"/>
          <w:sz w:val="4"/>
          <w:szCs w:val="4"/>
        </w:rPr>
      </w:pPr>
    </w:p>
    <w:p w:rsidR="00E8597D" w:rsidRDefault="00AF71C3">
      <w:pPr>
        <w:jc w:val="both"/>
        <w:rPr>
          <w:rFonts w:hAnsi="Times New Roman"/>
        </w:rPr>
      </w:pPr>
      <w:r>
        <w:rPr>
          <w:rFonts w:hAnsi="Times New Roman"/>
        </w:rPr>
        <w:t>Office Tools:</w:t>
      </w:r>
      <w:r>
        <w:rPr>
          <w:rFonts w:hAnsi="Times New Roman"/>
        </w:rPr>
        <w:tab/>
      </w:r>
      <w:r>
        <w:rPr>
          <w:rFonts w:hAnsi="Times New Roman"/>
        </w:rPr>
        <w:tab/>
        <w:t>MS Office and</w:t>
      </w:r>
      <w:r>
        <w:rPr>
          <w:rFonts w:hAnsi="Times New Roman"/>
        </w:rPr>
        <w:t xml:space="preserve"> Internet Applications</w:t>
      </w:r>
    </w:p>
    <w:p w:rsidR="00E8597D" w:rsidRDefault="00AF71C3">
      <w:pPr>
        <w:jc w:val="both"/>
        <w:rPr>
          <w:rFonts w:hAnsi="Times New Roman"/>
        </w:rPr>
      </w:pPr>
      <w:r>
        <w:rPr>
          <w:rFonts w:hAnsi="Times New Roman"/>
        </w:rPr>
        <w:t>Package:</w:t>
      </w:r>
      <w:r>
        <w:rPr>
          <w:rFonts w:hAnsi="Times New Roman"/>
        </w:rPr>
        <w:tab/>
      </w:r>
      <w:r>
        <w:rPr>
          <w:rFonts w:hAnsi="Times New Roman"/>
        </w:rPr>
        <w:tab/>
      </w:r>
      <w:r>
        <w:rPr>
          <w:rFonts w:hAnsi="Times New Roman"/>
        </w:rPr>
        <w:tab/>
        <w:t>Tally, Oracle DBA</w:t>
      </w:r>
    </w:p>
    <w:p w:rsidR="00E8597D" w:rsidRDefault="00E8597D">
      <w:pPr>
        <w:pStyle w:val="ListParagraph"/>
        <w:overflowPunct w:val="0"/>
        <w:spacing w:line="219" w:lineRule="auto"/>
        <w:ind w:left="360" w:right="20"/>
        <w:contextualSpacing/>
        <w:jc w:val="both"/>
        <w:rPr>
          <w:rFonts w:eastAsia="Calibri"/>
          <w:sz w:val="10"/>
          <w:szCs w:val="10"/>
        </w:rPr>
      </w:pPr>
    </w:p>
    <w:p w:rsidR="00E8597D" w:rsidRDefault="00AF71C3">
      <w:pPr>
        <w:pBdr>
          <w:top w:val="single" w:sz="4" w:space="1" w:color="000000"/>
          <w:bottom w:val="single" w:sz="4" w:space="1" w:color="000000"/>
        </w:pBdr>
        <w:shd w:val="clear" w:color="000000" w:fill="002060"/>
        <w:jc w:val="center"/>
        <w:rPr>
          <w:rFonts w:hAnsi="Times New Roman"/>
          <w:b/>
          <w:smallCaps/>
          <w:spacing w:val="38"/>
          <w:sz w:val="22"/>
          <w:szCs w:val="22"/>
        </w:rPr>
      </w:pPr>
      <w:r>
        <w:rPr>
          <w:rFonts w:hAnsi="Times New Roman"/>
          <w:b/>
          <w:smallCaps/>
          <w:spacing w:val="38"/>
          <w:sz w:val="22"/>
          <w:szCs w:val="22"/>
        </w:rPr>
        <w:t>Personal Details</w:t>
      </w:r>
    </w:p>
    <w:p w:rsidR="00E8597D" w:rsidRDefault="00E8597D">
      <w:pPr>
        <w:jc w:val="both"/>
        <w:rPr>
          <w:rFonts w:hAnsi="Times New Roman"/>
          <w:sz w:val="6"/>
          <w:szCs w:val="6"/>
        </w:rPr>
      </w:pPr>
    </w:p>
    <w:p w:rsidR="00E8597D" w:rsidRDefault="00AF71C3">
      <w:pPr>
        <w:jc w:val="both"/>
        <w:rPr>
          <w:rFonts w:hAnsi="Times New Roman"/>
        </w:rPr>
      </w:pPr>
      <w:r>
        <w:rPr>
          <w:rFonts w:hAnsi="Times New Roman"/>
        </w:rPr>
        <w:t>Date of Birth:</w:t>
      </w:r>
      <w:r>
        <w:rPr>
          <w:rFonts w:hAnsi="Times New Roman"/>
        </w:rPr>
        <w:tab/>
      </w:r>
      <w:r>
        <w:rPr>
          <w:rFonts w:hAnsi="Times New Roman"/>
        </w:rPr>
        <w:tab/>
        <w:t>5</w:t>
      </w:r>
      <w:r>
        <w:rPr>
          <w:rFonts w:hAnsi="Times New Roman"/>
          <w:vertAlign w:val="superscript"/>
        </w:rPr>
        <w:t>th</w:t>
      </w:r>
      <w:r>
        <w:rPr>
          <w:rFonts w:hAnsi="Times New Roman"/>
        </w:rPr>
        <w:t xml:space="preserve"> June 1981</w:t>
      </w:r>
    </w:p>
    <w:p w:rsidR="00E8597D" w:rsidRDefault="00AF71C3">
      <w:pPr>
        <w:overflowPunct w:val="0"/>
        <w:spacing w:line="219" w:lineRule="auto"/>
        <w:ind w:right="20"/>
        <w:jc w:val="both"/>
        <w:rPr>
          <w:rFonts w:eastAsia="Calibri"/>
        </w:rPr>
      </w:pPr>
      <w:r>
        <w:rPr>
          <w:rFonts w:eastAsia="Calibri"/>
        </w:rPr>
        <w:t>Nationality:</w:t>
      </w:r>
      <w:r>
        <w:rPr>
          <w:rFonts w:eastAsia="Calibri"/>
        </w:rPr>
        <w:tab/>
      </w:r>
      <w:r>
        <w:rPr>
          <w:rFonts w:eastAsia="Calibri"/>
        </w:rPr>
        <w:tab/>
        <w:t>Indian</w:t>
      </w:r>
    </w:p>
    <w:p w:rsidR="00E8597D" w:rsidRDefault="00AF71C3">
      <w:pPr>
        <w:overflowPunct w:val="0"/>
        <w:spacing w:line="219" w:lineRule="auto"/>
        <w:ind w:right="20"/>
        <w:jc w:val="both"/>
        <w:rPr>
          <w:rFonts w:eastAsia="Calibri"/>
        </w:rPr>
      </w:pPr>
      <w:r>
        <w:rPr>
          <w:rFonts w:eastAsia="Calibri"/>
        </w:rPr>
        <w:t>Marital Status:</w:t>
      </w:r>
      <w:r>
        <w:rPr>
          <w:rFonts w:eastAsia="Calibri"/>
        </w:rPr>
        <w:tab/>
      </w:r>
      <w:r>
        <w:rPr>
          <w:rFonts w:eastAsia="Calibri"/>
        </w:rPr>
        <w:tab/>
        <w:t xml:space="preserve">Married </w:t>
      </w:r>
    </w:p>
    <w:p w:rsidR="00E8597D" w:rsidRDefault="00AF71C3">
      <w:pPr>
        <w:overflowPunct w:val="0"/>
        <w:spacing w:line="219" w:lineRule="auto"/>
        <w:ind w:right="20"/>
        <w:jc w:val="both"/>
        <w:rPr>
          <w:rFonts w:eastAsia="Calibri"/>
        </w:rPr>
      </w:pPr>
      <w:r>
        <w:rPr>
          <w:rFonts w:eastAsia="Calibri"/>
        </w:rPr>
        <w:t>Languages Known:</w:t>
      </w:r>
      <w:r>
        <w:rPr>
          <w:rFonts w:eastAsia="Calibri"/>
        </w:rPr>
        <w:tab/>
        <w:t>English, Arabic, Hindi, Tamil and Malayalam</w:t>
      </w:r>
    </w:p>
    <w:p w:rsidR="00A64CEE" w:rsidRDefault="00A64CEE">
      <w:pPr>
        <w:overflowPunct w:val="0"/>
        <w:spacing w:line="219" w:lineRule="auto"/>
        <w:ind w:right="20"/>
        <w:jc w:val="both"/>
        <w:rPr>
          <w:rFonts w:eastAsia="Calibri"/>
        </w:rPr>
      </w:pPr>
    </w:p>
    <w:p w:rsidR="00A64CEE" w:rsidRDefault="00A64CEE">
      <w:pPr>
        <w:overflowPunct w:val="0"/>
        <w:spacing w:line="219" w:lineRule="auto"/>
        <w:ind w:right="20"/>
        <w:jc w:val="both"/>
        <w:rPr>
          <w:rFonts w:eastAsia="Calibri"/>
        </w:rPr>
      </w:pPr>
    </w:p>
    <w:p w:rsidR="00A64CEE" w:rsidRDefault="00A64CEE">
      <w:pPr>
        <w:overflowPunct w:val="0"/>
        <w:spacing w:line="219" w:lineRule="auto"/>
        <w:ind w:right="20"/>
        <w:jc w:val="both"/>
        <w:rPr>
          <w:rFonts w:eastAsia="Calibri"/>
        </w:rPr>
      </w:pPr>
    </w:p>
    <w:p w:rsidR="00A64CEE" w:rsidRDefault="00A64CEE">
      <w:pPr>
        <w:overflowPunct w:val="0"/>
        <w:spacing w:line="219" w:lineRule="auto"/>
        <w:ind w:right="20"/>
        <w:jc w:val="both"/>
        <w:rPr>
          <w:rFonts w:eastAsia="Calibri"/>
        </w:rPr>
      </w:pPr>
    </w:p>
    <w:p w:rsidR="00A64CEE" w:rsidRDefault="00A64CEE">
      <w:pPr>
        <w:overflowPunct w:val="0"/>
        <w:spacing w:line="219" w:lineRule="auto"/>
        <w:ind w:right="20"/>
        <w:jc w:val="both"/>
        <w:rPr>
          <w:rFonts w:eastAsia="Calibri"/>
        </w:rPr>
      </w:pPr>
    </w:p>
    <w:p w:rsidR="00A64CEE" w:rsidRPr="00634F20" w:rsidRDefault="00A64CEE" w:rsidP="00A64CEE">
      <w:pPr>
        <w:rPr>
          <w:b/>
        </w:rPr>
      </w:pPr>
      <w:r>
        <w:rPr>
          <w:b/>
        </w:rPr>
        <w:t xml:space="preserve">Job Seeker First Name / CV No: </w:t>
      </w:r>
      <w:r w:rsidRPr="00A64CEE">
        <w:rPr>
          <w:b/>
        </w:rPr>
        <w:t>1801470</w:t>
      </w:r>
      <w:bookmarkStart w:id="0" w:name="_GoBack"/>
      <w:bookmarkEnd w:id="0"/>
    </w:p>
    <w:p w:rsidR="00A64CEE" w:rsidRDefault="00A64CEE" w:rsidP="00A64CEE">
      <w:hyperlink r:id="rId10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A64CEE" w:rsidRDefault="00A64CEE" w:rsidP="00A64CEE">
      <w:pPr>
        <w:overflowPunct w:val="0"/>
        <w:spacing w:line="219" w:lineRule="auto"/>
        <w:ind w:right="20"/>
        <w:jc w:val="both"/>
        <w:rPr>
          <w:rFonts w:eastAsia="Calibri"/>
        </w:rPr>
      </w:pPr>
      <w:r>
        <w:t xml:space="preserve"> </w:t>
      </w:r>
      <w:r>
        <w:rPr>
          <w:noProof/>
        </w:rPr>
        <w:drawing>
          <wp:inline distT="0" distB="0" distL="0" distR="0">
            <wp:extent cx="2599690" cy="57975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4CEE">
      <w:type w:val="continuous"/>
      <w:pgSz w:w="11909" w:h="16834" w:code="9"/>
      <w:pgMar w:top="36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1C3" w:rsidRDefault="00AF71C3">
      <w:r>
        <w:separator/>
      </w:r>
    </w:p>
  </w:endnote>
  <w:endnote w:type="continuationSeparator" w:id="0">
    <w:p w:rsidR="00AF71C3" w:rsidRDefault="00AF7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arajita">
    <w:charset w:val="00"/>
    <w:family w:val="auto"/>
    <w:pitch w:val="variable"/>
    <w:sig w:usb0="A00002EF" w:usb1="4000207B" w:usb2="00000000" w:usb3="00000000" w:csb0="FFFFFF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97D" w:rsidRDefault="00E8597D">
    <w:pPr>
      <w:spacing w:after="200" w:line="276" w:lineRule="auto"/>
      <w:jc w:val="center"/>
      <w:rPr>
        <w:rFonts w:eastAsia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1C3" w:rsidRDefault="00AF71C3">
      <w:r>
        <w:separator/>
      </w:r>
    </w:p>
  </w:footnote>
  <w:footnote w:type="continuationSeparator" w:id="0">
    <w:p w:rsidR="00AF71C3" w:rsidRDefault="00AF7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00004230"/>
    <w:lvl w:ilvl="0" w:tplc="91563C5A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B47ED1D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C79E6C9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07D6DC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C6DC973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60D41C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14D484B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4A3C402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271A7B6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">
    <w:nsid w:val="00000001"/>
    <w:multiLevelType w:val="hybridMultilevel"/>
    <w:tmpl w:val="00007EB7"/>
    <w:lvl w:ilvl="0" w:tplc="6A48B53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1E481216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2496D618">
      <w:start w:val="1"/>
      <w:numFmt w:val="bullet"/>
      <w:lvlText w:val="§"/>
      <w:lvlJc w:val="left"/>
      <w:pPr>
        <w:ind w:left="18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CDEED99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1F068850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0720B39A">
      <w:start w:val="1"/>
      <w:numFmt w:val="bullet"/>
      <w:lvlText w:val="§"/>
      <w:lvlJc w:val="left"/>
      <w:pPr>
        <w:ind w:left="39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A434F03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E5A0D7C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09FC6A48">
      <w:start w:val="1"/>
      <w:numFmt w:val="bullet"/>
      <w:lvlText w:val="§"/>
      <w:lvlJc w:val="left"/>
      <w:pPr>
        <w:ind w:left="61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>
    <w:nsid w:val="00000002"/>
    <w:multiLevelType w:val="hybridMultilevel"/>
    <w:tmpl w:val="00006032"/>
    <w:lvl w:ilvl="0" w:tplc="B252708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9AA67E16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9F143108">
      <w:start w:val="1"/>
      <w:numFmt w:val="bullet"/>
      <w:lvlText w:val="§"/>
      <w:lvlJc w:val="left"/>
      <w:pPr>
        <w:ind w:left="18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5AEEC38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4E78D7DA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485A3616">
      <w:start w:val="1"/>
      <w:numFmt w:val="bullet"/>
      <w:lvlText w:val="§"/>
      <w:lvlJc w:val="left"/>
      <w:pPr>
        <w:ind w:left="39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4FA4CC4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3EFA521E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E2989B80">
      <w:start w:val="1"/>
      <w:numFmt w:val="bullet"/>
      <w:lvlText w:val="§"/>
      <w:lvlJc w:val="left"/>
      <w:pPr>
        <w:ind w:left="61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>
    <w:nsid w:val="00000003"/>
    <w:multiLevelType w:val="hybridMultilevel"/>
    <w:tmpl w:val="00002C3B"/>
    <w:lvl w:ilvl="0" w:tplc="FB187752">
      <w:start w:val="1"/>
      <w:numFmt w:val="bullet"/>
      <w:lvlText w:val="·"/>
      <w:lvlJc w:val="left"/>
      <w:pPr>
        <w:ind w:left="765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04429A36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B428F0AE">
      <w:start w:val="1"/>
      <w:numFmt w:val="bullet"/>
      <w:lvlText w:val="§"/>
      <w:lvlJc w:val="left"/>
      <w:pPr>
        <w:ind w:left="220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D844529C">
      <w:start w:val="1"/>
      <w:numFmt w:val="bullet"/>
      <w:lvlText w:val="·"/>
      <w:lvlJc w:val="left"/>
      <w:pPr>
        <w:ind w:left="2925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A4B67C18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35685270">
      <w:start w:val="1"/>
      <w:numFmt w:val="bullet"/>
      <w:lvlText w:val="§"/>
      <w:lvlJc w:val="left"/>
      <w:pPr>
        <w:ind w:left="436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1FAA2C2E">
      <w:start w:val="1"/>
      <w:numFmt w:val="bullet"/>
      <w:lvlText w:val="·"/>
      <w:lvlJc w:val="left"/>
      <w:pPr>
        <w:ind w:left="5085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63F2A0F6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95DA5606">
      <w:start w:val="1"/>
      <w:numFmt w:val="bullet"/>
      <w:lvlText w:val="§"/>
      <w:lvlJc w:val="left"/>
      <w:pPr>
        <w:ind w:left="652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4">
    <w:nsid w:val="00000004"/>
    <w:multiLevelType w:val="hybridMultilevel"/>
    <w:tmpl w:val="000015A1"/>
    <w:lvl w:ilvl="0" w:tplc="D9F08AF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1BA25EFC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76D8D298">
      <w:start w:val="1"/>
      <w:numFmt w:val="bullet"/>
      <w:lvlText w:val="§"/>
      <w:lvlJc w:val="left"/>
      <w:pPr>
        <w:ind w:left="18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89FCFA7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1E7A994A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52224116">
      <w:start w:val="1"/>
      <w:numFmt w:val="bullet"/>
      <w:lvlText w:val="§"/>
      <w:lvlJc w:val="left"/>
      <w:pPr>
        <w:ind w:left="39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64FA584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3DDEED46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3058FE62">
      <w:start w:val="1"/>
      <w:numFmt w:val="bullet"/>
      <w:lvlText w:val="§"/>
      <w:lvlJc w:val="left"/>
      <w:pPr>
        <w:ind w:left="61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5">
    <w:nsid w:val="00000005"/>
    <w:multiLevelType w:val="hybridMultilevel"/>
    <w:tmpl w:val="00005422"/>
    <w:lvl w:ilvl="0" w:tplc="27F43FA4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EAB6D02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FD88FACE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553C639A">
      <w:start w:val="1"/>
      <w:numFmt w:val="bullet"/>
      <w:lvlText w:val="§"/>
      <w:lvlJc w:val="left"/>
      <w:pPr>
        <w:tabs>
          <w:tab w:val="left" w:pos="2880"/>
        </w:tabs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8D0CACB6">
      <w:start w:val="1"/>
      <w:numFmt w:val="bullet"/>
      <w:lvlText w:val="§"/>
      <w:lvlJc w:val="left"/>
      <w:pPr>
        <w:tabs>
          <w:tab w:val="left" w:pos="3600"/>
        </w:tabs>
        <w:ind w:left="36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680C1C7A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D076C250">
      <w:start w:val="1"/>
      <w:numFmt w:val="bullet"/>
      <w:lvlText w:val="§"/>
      <w:lvlJc w:val="left"/>
      <w:pPr>
        <w:tabs>
          <w:tab w:val="left" w:pos="5040"/>
        </w:tabs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16C84A2A">
      <w:start w:val="1"/>
      <w:numFmt w:val="bullet"/>
      <w:lvlText w:val="§"/>
      <w:lvlJc w:val="left"/>
      <w:pPr>
        <w:tabs>
          <w:tab w:val="left" w:pos="5760"/>
        </w:tabs>
        <w:ind w:left="57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7DE0600A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6">
    <w:nsid w:val="00000006"/>
    <w:multiLevelType w:val="hybridMultilevel"/>
    <w:tmpl w:val="00003EF6"/>
    <w:lvl w:ilvl="0" w:tplc="37E0E0B6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586EE10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049C447C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9E384C20">
      <w:start w:val="1"/>
      <w:numFmt w:val="bullet"/>
      <w:lvlText w:val="§"/>
      <w:lvlJc w:val="left"/>
      <w:pPr>
        <w:tabs>
          <w:tab w:val="left" w:pos="2880"/>
        </w:tabs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B7F27600">
      <w:start w:val="1"/>
      <w:numFmt w:val="bullet"/>
      <w:lvlText w:val="§"/>
      <w:lvlJc w:val="left"/>
      <w:pPr>
        <w:tabs>
          <w:tab w:val="left" w:pos="3600"/>
        </w:tabs>
        <w:ind w:left="36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4F3E9194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5AE0C670">
      <w:start w:val="1"/>
      <w:numFmt w:val="bullet"/>
      <w:lvlText w:val="§"/>
      <w:lvlJc w:val="left"/>
      <w:pPr>
        <w:tabs>
          <w:tab w:val="left" w:pos="5040"/>
        </w:tabs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62000F1A">
      <w:start w:val="1"/>
      <w:numFmt w:val="bullet"/>
      <w:lvlText w:val="§"/>
      <w:lvlJc w:val="left"/>
      <w:pPr>
        <w:tabs>
          <w:tab w:val="left" w:pos="5760"/>
        </w:tabs>
        <w:ind w:left="57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CED2D9FA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7">
    <w:nsid w:val="00000007"/>
    <w:multiLevelType w:val="hybridMultilevel"/>
    <w:tmpl w:val="00000822"/>
    <w:lvl w:ilvl="0" w:tplc="A790EB6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39443EDE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153CF26E">
      <w:start w:val="1"/>
      <w:numFmt w:val="bullet"/>
      <w:lvlText w:val="§"/>
      <w:lvlJc w:val="left"/>
      <w:pPr>
        <w:ind w:left="18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1030835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76E801C6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5E767132">
      <w:start w:val="1"/>
      <w:numFmt w:val="bullet"/>
      <w:lvlText w:val="§"/>
      <w:lvlJc w:val="left"/>
      <w:pPr>
        <w:ind w:left="39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EAC4D7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EF68F41C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6AFA834A">
      <w:start w:val="1"/>
      <w:numFmt w:val="bullet"/>
      <w:lvlText w:val="§"/>
      <w:lvlJc w:val="left"/>
      <w:pPr>
        <w:ind w:left="61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8">
    <w:nsid w:val="00000008"/>
    <w:multiLevelType w:val="hybridMultilevel"/>
    <w:tmpl w:val="00005991"/>
    <w:lvl w:ilvl="0" w:tplc="4AC24DF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2C2C1F16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042C4AE4">
      <w:start w:val="1"/>
      <w:numFmt w:val="bullet"/>
      <w:lvlText w:val="§"/>
      <w:lvlJc w:val="left"/>
      <w:pPr>
        <w:ind w:left="18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9796D93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31CA660C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370E9CE8">
      <w:start w:val="1"/>
      <w:numFmt w:val="bullet"/>
      <w:lvlText w:val="§"/>
      <w:lvlJc w:val="left"/>
      <w:pPr>
        <w:ind w:left="39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1666A3D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C87816AE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7AD4A050">
      <w:start w:val="1"/>
      <w:numFmt w:val="bullet"/>
      <w:lvlText w:val="§"/>
      <w:lvlJc w:val="left"/>
      <w:pPr>
        <w:ind w:left="61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9">
    <w:nsid w:val="00000009"/>
    <w:multiLevelType w:val="hybridMultilevel"/>
    <w:tmpl w:val="0000409D"/>
    <w:lvl w:ilvl="0" w:tplc="CBE00BC8">
      <w:start w:val="1"/>
      <w:numFmt w:val="bullet"/>
      <w:lvlText w:val="·"/>
      <w:lvlJc w:val="left"/>
      <w:pPr>
        <w:tabs>
          <w:tab w:val="left" w:pos="288"/>
        </w:tabs>
        <w:ind w:left="288" w:hanging="288"/>
      </w:pPr>
      <w:rPr>
        <w:rFonts w:ascii="Symbol" w:eastAsia="Symbol" w:hAnsi="Symbol"/>
        <w:b w:val="0"/>
        <w:color w:val="808080"/>
        <w:w w:val="100"/>
        <w:sz w:val="12"/>
        <w:szCs w:val="12"/>
        <w:shd w:val="clear" w:color="auto" w:fill="auto"/>
      </w:rPr>
    </w:lvl>
    <w:lvl w:ilvl="1" w:tplc="517A43B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0628AE3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5470C7A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FB0206F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86CCE9D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4EFCA0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6F66026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CA581A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0">
    <w:nsid w:val="0000000A"/>
    <w:multiLevelType w:val="hybridMultilevel"/>
    <w:tmpl w:val="000012E1"/>
    <w:lvl w:ilvl="0" w:tplc="E58CD3FC">
      <w:start w:val="1"/>
      <w:numFmt w:val="bullet"/>
      <w:lvlText w:val="·"/>
      <w:lvlJc w:val="left"/>
      <w:pPr>
        <w:tabs>
          <w:tab w:val="left" w:pos="288"/>
        </w:tabs>
        <w:ind w:left="288" w:hanging="288"/>
      </w:pPr>
      <w:rPr>
        <w:rFonts w:ascii="Symbol" w:eastAsia="Symbol" w:hAnsi="Symbol"/>
        <w:b w:val="0"/>
        <w:color w:val="808080"/>
        <w:w w:val="100"/>
        <w:sz w:val="12"/>
        <w:szCs w:val="12"/>
        <w:shd w:val="clear" w:color="auto" w:fill="auto"/>
      </w:rPr>
    </w:lvl>
    <w:lvl w:ilvl="1" w:tplc="28C46BDE">
      <w:start w:val="1"/>
      <w:numFmt w:val="bullet"/>
      <w:lvlText w:val="o"/>
      <w:lvlJc w:val="left"/>
      <w:pPr>
        <w:tabs>
          <w:tab w:val="left" w:pos="630"/>
        </w:tabs>
        <w:ind w:left="63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BFB61F4C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FFBA0C06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B7B40406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C76CF0DA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8B0240C4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11FC56F2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D288611A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1">
    <w:nsid w:val="0000000B"/>
    <w:multiLevelType w:val="hybridMultilevel"/>
    <w:tmpl w:val="0000798B"/>
    <w:lvl w:ilvl="0" w:tplc="7B747F96">
      <w:start w:val="1"/>
      <w:numFmt w:val="bullet"/>
      <w:lvlText w:val="·"/>
      <w:lvlJc w:val="left"/>
      <w:pPr>
        <w:tabs>
          <w:tab w:val="left" w:pos="288"/>
        </w:tabs>
        <w:ind w:left="288" w:hanging="288"/>
      </w:pPr>
      <w:rPr>
        <w:rFonts w:ascii="Symbol" w:eastAsia="Symbol" w:hAnsi="Symbol"/>
        <w:b w:val="0"/>
        <w:color w:val="808080"/>
        <w:w w:val="100"/>
        <w:sz w:val="12"/>
        <w:szCs w:val="12"/>
        <w:shd w:val="clear" w:color="auto" w:fill="auto"/>
      </w:rPr>
    </w:lvl>
    <w:lvl w:ilvl="1" w:tplc="269CA74A">
      <w:start w:val="1"/>
      <w:numFmt w:val="bullet"/>
      <w:lvlText w:val="o"/>
      <w:lvlJc w:val="left"/>
      <w:pPr>
        <w:tabs>
          <w:tab w:val="left" w:pos="630"/>
        </w:tabs>
        <w:ind w:left="63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5CE2CA88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4CD639AE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1876D79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DFC2998C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FAE26BA2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A648C488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0B647AE4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2">
    <w:nsid w:val="0000000C"/>
    <w:multiLevelType w:val="hybridMultilevel"/>
    <w:tmpl w:val="0000121F"/>
    <w:lvl w:ilvl="0" w:tplc="438CB83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C8A6FE68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A7E0E650">
      <w:start w:val="1"/>
      <w:numFmt w:val="bullet"/>
      <w:lvlText w:val="§"/>
      <w:lvlJc w:val="left"/>
      <w:pPr>
        <w:ind w:left="18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2A824C5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A81E010A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31A294B6">
      <w:start w:val="1"/>
      <w:numFmt w:val="bullet"/>
      <w:lvlText w:val="§"/>
      <w:lvlJc w:val="left"/>
      <w:pPr>
        <w:ind w:left="39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8C8444D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0E564522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917CD328">
      <w:start w:val="1"/>
      <w:numFmt w:val="bullet"/>
      <w:lvlText w:val="§"/>
      <w:lvlJc w:val="left"/>
      <w:pPr>
        <w:ind w:left="61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3">
    <w:nsid w:val="0000000D"/>
    <w:multiLevelType w:val="hybridMultilevel"/>
    <w:tmpl w:val="000073DA"/>
    <w:lvl w:ilvl="0" w:tplc="8D78AF1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0C6836DC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157EF0A6">
      <w:start w:val="1"/>
      <w:numFmt w:val="lowerRoman"/>
      <w:lvlText w:val="%3."/>
      <w:lvlJc w:val="right"/>
      <w:pPr>
        <w:ind w:left="1800" w:hanging="180"/>
      </w:pPr>
    </w:lvl>
    <w:lvl w:ilvl="3" w:tplc="A43E5778">
      <w:start w:val="1"/>
      <w:numFmt w:val="decimal"/>
      <w:lvlText w:val="%4."/>
      <w:lvlJc w:val="left"/>
      <w:pPr>
        <w:ind w:left="2520" w:hanging="360"/>
      </w:pPr>
    </w:lvl>
    <w:lvl w:ilvl="4" w:tplc="1D964730">
      <w:start w:val="1"/>
      <w:numFmt w:val="lowerLetter"/>
      <w:lvlText w:val="%5."/>
      <w:lvlJc w:val="left"/>
      <w:pPr>
        <w:ind w:left="3240" w:hanging="360"/>
      </w:pPr>
    </w:lvl>
    <w:lvl w:ilvl="5" w:tplc="7D722370">
      <w:start w:val="1"/>
      <w:numFmt w:val="lowerRoman"/>
      <w:lvlText w:val="%6."/>
      <w:lvlJc w:val="right"/>
      <w:pPr>
        <w:ind w:left="3960" w:hanging="180"/>
      </w:pPr>
    </w:lvl>
    <w:lvl w:ilvl="6" w:tplc="E79CE64E">
      <w:start w:val="1"/>
      <w:numFmt w:val="decimal"/>
      <w:lvlText w:val="%7."/>
      <w:lvlJc w:val="left"/>
      <w:pPr>
        <w:ind w:left="4680" w:hanging="360"/>
      </w:pPr>
    </w:lvl>
    <w:lvl w:ilvl="7" w:tplc="FED60BD0">
      <w:start w:val="1"/>
      <w:numFmt w:val="lowerLetter"/>
      <w:lvlText w:val="%8."/>
      <w:lvlJc w:val="left"/>
      <w:pPr>
        <w:ind w:left="5400" w:hanging="360"/>
      </w:pPr>
    </w:lvl>
    <w:lvl w:ilvl="8" w:tplc="88BC1820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000000E"/>
    <w:multiLevelType w:val="multilevel"/>
    <w:tmpl w:val="000058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000000F"/>
    <w:multiLevelType w:val="hybridMultilevel"/>
    <w:tmpl w:val="000026CA"/>
    <w:lvl w:ilvl="0" w:tplc="EFE0FC4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ED00D24E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6FD006EA">
      <w:start w:val="1"/>
      <w:numFmt w:val="bullet"/>
      <w:lvlText w:val="§"/>
      <w:lvlJc w:val="left"/>
      <w:pPr>
        <w:ind w:left="18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87683A6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A4CC9A42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51245AFC">
      <w:start w:val="1"/>
      <w:numFmt w:val="bullet"/>
      <w:lvlText w:val="§"/>
      <w:lvlJc w:val="left"/>
      <w:pPr>
        <w:ind w:left="39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F4A2A8D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872292E2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94260F1A">
      <w:start w:val="1"/>
      <w:numFmt w:val="bullet"/>
      <w:lvlText w:val="§"/>
      <w:lvlJc w:val="left"/>
      <w:pPr>
        <w:ind w:left="61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6">
    <w:nsid w:val="00000010"/>
    <w:multiLevelType w:val="hybridMultilevel"/>
    <w:tmpl w:val="00003699"/>
    <w:lvl w:ilvl="0" w:tplc="2F24C45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B8C872B2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A9B6449E">
      <w:start w:val="1"/>
      <w:numFmt w:val="bullet"/>
      <w:lvlText w:val="§"/>
      <w:lvlJc w:val="left"/>
      <w:pPr>
        <w:ind w:left="18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BAD4CEA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7A626886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795C3C4A">
      <w:start w:val="1"/>
      <w:numFmt w:val="bullet"/>
      <w:lvlText w:val="§"/>
      <w:lvlJc w:val="left"/>
      <w:pPr>
        <w:ind w:left="39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738061F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B0FE76E6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B12ED316">
      <w:start w:val="1"/>
      <w:numFmt w:val="bullet"/>
      <w:lvlText w:val="§"/>
      <w:lvlJc w:val="left"/>
      <w:pPr>
        <w:ind w:left="61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7">
    <w:nsid w:val="00000011"/>
    <w:multiLevelType w:val="hybridMultilevel"/>
    <w:tmpl w:val="00000902"/>
    <w:lvl w:ilvl="0" w:tplc="92CAB4FC">
      <w:start w:val="1"/>
      <w:numFmt w:val="bullet"/>
      <w:lvlText w:val="·"/>
      <w:lvlJc w:val="left"/>
      <w:pPr>
        <w:tabs>
          <w:tab w:val="left" w:pos="288"/>
        </w:tabs>
        <w:ind w:left="288" w:hanging="288"/>
      </w:pPr>
      <w:rPr>
        <w:rFonts w:ascii="Symbol" w:eastAsia="Symbol" w:hAnsi="Symbol"/>
        <w:color w:val="000000"/>
        <w:w w:val="100"/>
        <w:sz w:val="17"/>
        <w:szCs w:val="17"/>
        <w:shd w:val="clear" w:color="auto" w:fill="auto"/>
      </w:rPr>
    </w:lvl>
    <w:lvl w:ilvl="1" w:tplc="DC8216BC">
      <w:start w:val="1"/>
      <w:numFmt w:val="bullet"/>
      <w:lvlText w:val="o"/>
      <w:lvlJc w:val="left"/>
      <w:pPr>
        <w:tabs>
          <w:tab w:val="left" w:pos="630"/>
        </w:tabs>
        <w:ind w:left="63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6D6C4956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C0344130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3F40DB4E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C55A9D62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5978BE24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F0D8459A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89EA5A5E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8">
    <w:nsid w:val="00000012"/>
    <w:multiLevelType w:val="hybridMultilevel"/>
    <w:tmpl w:val="00007BB9"/>
    <w:lvl w:ilvl="0" w:tplc="B2807D6E">
      <w:start w:val="1"/>
      <w:numFmt w:val="bullet"/>
      <w:lvlText w:val="·"/>
      <w:lvlJc w:val="left"/>
      <w:pPr>
        <w:tabs>
          <w:tab w:val="left" w:pos="288"/>
        </w:tabs>
        <w:ind w:left="288" w:hanging="288"/>
      </w:pPr>
      <w:rPr>
        <w:rFonts w:ascii="Symbol" w:eastAsia="Symbol" w:hAnsi="Symbol"/>
        <w:b w:val="0"/>
        <w:color w:val="808080"/>
        <w:w w:val="100"/>
        <w:sz w:val="12"/>
        <w:szCs w:val="12"/>
        <w:shd w:val="clear" w:color="auto" w:fill="auto"/>
      </w:rPr>
    </w:lvl>
    <w:lvl w:ilvl="1" w:tplc="5F2C898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8512866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C20E288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236663C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091819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C30671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2722C83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AA142AE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9">
    <w:nsid w:val="00000013"/>
    <w:multiLevelType w:val="hybridMultilevel"/>
    <w:tmpl w:val="00005772"/>
    <w:lvl w:ilvl="0" w:tplc="03644CA6">
      <w:start w:val="1"/>
      <w:numFmt w:val="bullet"/>
      <w:lvlText w:val="·"/>
      <w:lvlJc w:val="left"/>
      <w:pPr>
        <w:tabs>
          <w:tab w:val="left" w:pos="288"/>
        </w:tabs>
        <w:ind w:left="288" w:hanging="288"/>
      </w:pPr>
      <w:rPr>
        <w:rFonts w:ascii="Symbol" w:eastAsia="Symbol" w:hAnsi="Symbol"/>
        <w:b w:val="0"/>
        <w:color w:val="808080"/>
        <w:w w:val="100"/>
        <w:sz w:val="12"/>
        <w:szCs w:val="12"/>
        <w:shd w:val="clear" w:color="auto" w:fill="auto"/>
      </w:rPr>
    </w:lvl>
    <w:lvl w:ilvl="1" w:tplc="F462E16E">
      <w:start w:val="1"/>
      <w:numFmt w:val="bullet"/>
      <w:lvlText w:val="o"/>
      <w:lvlJc w:val="left"/>
      <w:pPr>
        <w:tabs>
          <w:tab w:val="left" w:pos="630"/>
        </w:tabs>
        <w:ind w:left="63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B7D87156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763C6EBE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D4C6378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69FEC612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139CC3B4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8C88AA3C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71089C08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0">
    <w:nsid w:val="00000014"/>
    <w:multiLevelType w:val="multilevel"/>
    <w:tmpl w:val="0000139D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0000015"/>
    <w:multiLevelType w:val="hybridMultilevel"/>
    <w:tmpl w:val="00007049"/>
    <w:lvl w:ilvl="0" w:tplc="A15238EE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6A080F8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F0B8524E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E9109982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87FA15D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E5E4E76C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DF7890D8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376C9104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BCCA4374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2">
    <w:nsid w:val="00000016"/>
    <w:multiLevelType w:val="hybridMultilevel"/>
    <w:tmpl w:val="0000692C"/>
    <w:lvl w:ilvl="0" w:tplc="A6A20422">
      <w:start w:val="1"/>
      <w:numFmt w:val="bullet"/>
      <w:lvlText w:val="-"/>
      <w:lvlJc w:val="left"/>
      <w:pPr>
        <w:tabs>
          <w:tab w:val="left" w:pos="288"/>
        </w:tabs>
        <w:ind w:left="288" w:hanging="288"/>
      </w:pPr>
      <w:rPr>
        <w:b w:val="0"/>
        <w:color w:val="808080"/>
        <w:w w:val="100"/>
        <w:sz w:val="12"/>
        <w:szCs w:val="12"/>
        <w:shd w:val="clear" w:color="auto" w:fill="auto"/>
      </w:rPr>
    </w:lvl>
    <w:lvl w:ilvl="1" w:tplc="03F8C06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A08808E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15E2067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E4D8BAE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4C18C1D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814A73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83F8206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F09AE45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3">
    <w:nsid w:val="00000017"/>
    <w:multiLevelType w:val="multilevel"/>
    <w:tmpl w:val="00004A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00000018"/>
    <w:multiLevelType w:val="hybridMultilevel"/>
    <w:tmpl w:val="0000187E"/>
    <w:lvl w:ilvl="0" w:tplc="01D47EF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5FEA1B1C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7228D1EE">
      <w:start w:val="1"/>
      <w:numFmt w:val="bullet"/>
      <w:lvlText w:val="§"/>
      <w:lvlJc w:val="left"/>
      <w:pPr>
        <w:ind w:left="18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545CCC0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FAA6356C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CA387E66">
      <w:start w:val="1"/>
      <w:numFmt w:val="bullet"/>
      <w:lvlText w:val="§"/>
      <w:lvlJc w:val="left"/>
      <w:pPr>
        <w:ind w:left="39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B3DA250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BCC67B58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78A611FE">
      <w:start w:val="1"/>
      <w:numFmt w:val="bullet"/>
      <w:lvlText w:val="§"/>
      <w:lvlJc w:val="left"/>
      <w:pPr>
        <w:ind w:left="61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5">
    <w:nsid w:val="00000019"/>
    <w:multiLevelType w:val="hybridMultilevel"/>
    <w:tmpl w:val="000016C5"/>
    <w:lvl w:ilvl="0" w:tplc="DA8A6C5C">
      <w:start w:val="1"/>
      <w:numFmt w:val="bullet"/>
      <w:lvlText w:val="-"/>
      <w:lvlJc w:val="left"/>
      <w:pPr>
        <w:ind w:left="360" w:hanging="360"/>
      </w:pPr>
      <w:rPr>
        <w:b w:val="0"/>
        <w:color w:val="808080"/>
        <w:w w:val="100"/>
        <w:sz w:val="12"/>
        <w:szCs w:val="12"/>
        <w:shd w:val="clear" w:color="auto" w:fill="auto"/>
      </w:rPr>
    </w:lvl>
    <w:lvl w:ilvl="1" w:tplc="A1A27246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62605088">
      <w:start w:val="1"/>
      <w:numFmt w:val="bullet"/>
      <w:lvlText w:val="§"/>
      <w:lvlJc w:val="left"/>
      <w:pPr>
        <w:ind w:left="18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F278974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CD7CB8AA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FB766BAA">
      <w:start w:val="1"/>
      <w:numFmt w:val="bullet"/>
      <w:lvlText w:val="§"/>
      <w:lvlJc w:val="left"/>
      <w:pPr>
        <w:ind w:left="39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CF18615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7C346208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6B7E2AEA">
      <w:start w:val="1"/>
      <w:numFmt w:val="bullet"/>
      <w:lvlText w:val="§"/>
      <w:lvlJc w:val="left"/>
      <w:pPr>
        <w:ind w:left="61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6">
    <w:nsid w:val="0000001A"/>
    <w:multiLevelType w:val="hybridMultilevel"/>
    <w:tmpl w:val="00006899"/>
    <w:lvl w:ilvl="0" w:tplc="FCC49826">
      <w:start w:val="1"/>
      <w:numFmt w:val="bullet"/>
      <w:lvlText w:val="·"/>
      <w:lvlJc w:val="left"/>
      <w:pPr>
        <w:tabs>
          <w:tab w:val="left" w:pos="288"/>
        </w:tabs>
        <w:ind w:left="288" w:hanging="288"/>
      </w:pPr>
      <w:rPr>
        <w:rFonts w:ascii="Symbol" w:eastAsia="Symbol" w:hAnsi="Symbol"/>
        <w:b w:val="0"/>
        <w:w w:val="100"/>
        <w:sz w:val="12"/>
        <w:szCs w:val="12"/>
        <w:shd w:val="clear" w:color="auto" w:fill="auto"/>
      </w:rPr>
    </w:lvl>
    <w:lvl w:ilvl="1" w:tplc="7AF20396">
      <w:start w:val="1"/>
      <w:numFmt w:val="bullet"/>
      <w:lvlText w:val="o"/>
      <w:lvlJc w:val="left"/>
      <w:pPr>
        <w:tabs>
          <w:tab w:val="left" w:pos="630"/>
        </w:tabs>
        <w:ind w:left="63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07FC9A7C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F43E7F40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541C51CA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3C7CD1D6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8C5E8F34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64DCD13A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50F8999E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7">
    <w:nsid w:val="0000001B"/>
    <w:multiLevelType w:val="hybridMultilevel"/>
    <w:tmpl w:val="00003CD5"/>
    <w:lvl w:ilvl="0" w:tplc="33E2E4E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10E68D2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A56E1580">
      <w:start w:val="1"/>
      <w:numFmt w:val="bullet"/>
      <w:lvlText w:val="§"/>
      <w:lvlJc w:val="left"/>
      <w:pPr>
        <w:ind w:left="18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40A2DC0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A7EEE9DC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31FAB0A4">
      <w:start w:val="1"/>
      <w:numFmt w:val="bullet"/>
      <w:lvlText w:val="§"/>
      <w:lvlJc w:val="left"/>
      <w:pPr>
        <w:ind w:left="39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1A5456F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F6908448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3C3C143C">
      <w:start w:val="1"/>
      <w:numFmt w:val="bullet"/>
      <w:lvlText w:val="§"/>
      <w:lvlJc w:val="left"/>
      <w:pPr>
        <w:ind w:left="61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8">
    <w:nsid w:val="0000001C"/>
    <w:multiLevelType w:val="hybridMultilevel"/>
    <w:tmpl w:val="000013E9"/>
    <w:lvl w:ilvl="0" w:tplc="FCE4541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9E9074C6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43708774">
      <w:start w:val="1"/>
      <w:numFmt w:val="bullet"/>
      <w:lvlText w:val="§"/>
      <w:lvlJc w:val="left"/>
      <w:pPr>
        <w:ind w:left="18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FD2E555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570262F2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5C48CABC">
      <w:start w:val="1"/>
      <w:numFmt w:val="bullet"/>
      <w:lvlText w:val="§"/>
      <w:lvlJc w:val="left"/>
      <w:pPr>
        <w:ind w:left="39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26A86FB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1DD842FE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754696BE">
      <w:start w:val="1"/>
      <w:numFmt w:val="bullet"/>
      <w:lvlText w:val="§"/>
      <w:lvlJc w:val="left"/>
      <w:pPr>
        <w:ind w:left="61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9">
    <w:nsid w:val="0000001D"/>
    <w:multiLevelType w:val="hybridMultilevel"/>
    <w:tmpl w:val="00004080"/>
    <w:lvl w:ilvl="0" w:tplc="A7C0256E">
      <w:start w:val="1"/>
      <w:numFmt w:val="bullet"/>
      <w:lvlText w:val="-"/>
      <w:lvlJc w:val="left"/>
      <w:pPr>
        <w:tabs>
          <w:tab w:val="left" w:pos="288"/>
        </w:tabs>
        <w:ind w:left="288" w:hanging="288"/>
      </w:pPr>
      <w:rPr>
        <w:b w:val="0"/>
        <w:color w:val="808080"/>
        <w:w w:val="100"/>
        <w:sz w:val="12"/>
        <w:szCs w:val="12"/>
        <w:shd w:val="clear" w:color="auto" w:fill="auto"/>
      </w:rPr>
    </w:lvl>
    <w:lvl w:ilvl="1" w:tplc="4F0CE906">
      <w:start w:val="1"/>
      <w:numFmt w:val="bullet"/>
      <w:lvlText w:val="o"/>
      <w:lvlJc w:val="left"/>
      <w:pPr>
        <w:tabs>
          <w:tab w:val="left" w:pos="630"/>
        </w:tabs>
        <w:ind w:left="63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4F24AC58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4B50B15C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941ED33A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D60E580C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544AEC3C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503A214E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14C6362A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num w:numId="1">
    <w:abstractNumId w:val="29"/>
  </w:num>
  <w:num w:numId="2">
    <w:abstractNumId w:val="25"/>
  </w:num>
  <w:num w:numId="3">
    <w:abstractNumId w:val="26"/>
  </w:num>
  <w:num w:numId="4">
    <w:abstractNumId w:val="23"/>
  </w:num>
  <w:num w:numId="5">
    <w:abstractNumId w:val="20"/>
  </w:num>
  <w:num w:numId="6">
    <w:abstractNumId w:val="14"/>
  </w:num>
  <w:num w:numId="7">
    <w:abstractNumId w:val="13"/>
  </w:num>
  <w:num w:numId="8">
    <w:abstractNumId w:val="27"/>
  </w:num>
  <w:num w:numId="9">
    <w:abstractNumId w:val="12"/>
  </w:num>
  <w:num w:numId="10">
    <w:abstractNumId w:val="21"/>
  </w:num>
  <w:num w:numId="11">
    <w:abstractNumId w:val="19"/>
  </w:num>
  <w:num w:numId="12">
    <w:abstractNumId w:val="10"/>
  </w:num>
  <w:num w:numId="13">
    <w:abstractNumId w:val="8"/>
  </w:num>
  <w:num w:numId="14">
    <w:abstractNumId w:val="16"/>
  </w:num>
  <w:num w:numId="15">
    <w:abstractNumId w:val="1"/>
  </w:num>
  <w:num w:numId="16">
    <w:abstractNumId w:val="24"/>
  </w:num>
  <w:num w:numId="17">
    <w:abstractNumId w:val="2"/>
  </w:num>
  <w:num w:numId="18">
    <w:abstractNumId w:val="7"/>
  </w:num>
  <w:num w:numId="19">
    <w:abstractNumId w:val="15"/>
  </w:num>
  <w:num w:numId="20">
    <w:abstractNumId w:val="22"/>
  </w:num>
  <w:num w:numId="21">
    <w:abstractNumId w:val="18"/>
  </w:num>
  <w:num w:numId="22">
    <w:abstractNumId w:val="9"/>
  </w:num>
  <w:num w:numId="23">
    <w:abstractNumId w:val="11"/>
  </w:num>
  <w:num w:numId="24">
    <w:abstractNumId w:val="0"/>
  </w:num>
  <w:num w:numId="25">
    <w:abstractNumId w:val="28"/>
  </w:num>
  <w:num w:numId="26">
    <w:abstractNumId w:val="17"/>
  </w:num>
  <w:num w:numId="27">
    <w:abstractNumId w:val="4"/>
  </w:num>
  <w:num w:numId="28">
    <w:abstractNumId w:val="5"/>
  </w:num>
  <w:num w:numId="29">
    <w:abstractNumId w:val="6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8597D"/>
    <w:rsid w:val="00A64CEE"/>
    <w:rsid w:val="00AF71C3"/>
    <w:rsid w:val="00E8597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eastAsia="Times New Roman"/>
      <w:sz w:val="20"/>
      <w:szCs w:val="20"/>
    </w:rPr>
  </w:style>
  <w:style w:type="paragraph" w:styleId="Heading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Heading2">
    <w:name w:val="heading 2"/>
    <w:uiPriority w:val="8"/>
    <w:qFormat/>
    <w:pPr>
      <w:jc w:val="both"/>
      <w:outlineLvl w:val="1"/>
    </w:pPr>
    <w:rPr>
      <w:sz w:val="20"/>
      <w:szCs w:val="20"/>
    </w:rPr>
  </w:style>
  <w:style w:type="paragraph" w:styleId="Heading3">
    <w:name w:val="heading 3"/>
    <w:uiPriority w:val="9"/>
    <w:qFormat/>
    <w:pPr>
      <w:ind w:left="1000" w:hanging="400"/>
      <w:jc w:val="both"/>
      <w:outlineLvl w:val="2"/>
    </w:pPr>
    <w:rPr>
      <w:sz w:val="20"/>
      <w:szCs w:val="20"/>
    </w:rPr>
  </w:style>
  <w:style w:type="paragraph" w:styleId="Heading4">
    <w:name w:val="heading 4"/>
    <w:uiPriority w:val="10"/>
    <w:qFormat/>
    <w:pPr>
      <w:ind w:left="1200" w:hanging="400"/>
      <w:jc w:val="both"/>
      <w:outlineLvl w:val="3"/>
    </w:pPr>
    <w:rPr>
      <w:b/>
      <w:sz w:val="20"/>
      <w:szCs w:val="20"/>
    </w:rPr>
  </w:style>
  <w:style w:type="paragraph" w:styleId="Heading5">
    <w:name w:val="heading 5"/>
    <w:uiPriority w:val="11"/>
    <w:qFormat/>
    <w:pPr>
      <w:ind w:left="1400" w:hanging="400"/>
      <w:jc w:val="both"/>
      <w:outlineLvl w:val="4"/>
    </w:pPr>
    <w:rPr>
      <w:sz w:val="20"/>
      <w:szCs w:val="20"/>
    </w:rPr>
  </w:style>
  <w:style w:type="paragraph" w:styleId="Heading6">
    <w:name w:val="heading 6"/>
    <w:uiPriority w:val="12"/>
    <w:qFormat/>
    <w:pPr>
      <w:ind w:left="1600" w:hanging="400"/>
      <w:jc w:val="both"/>
      <w:outlineLvl w:val="5"/>
    </w:pPr>
    <w:rPr>
      <w:b/>
      <w:sz w:val="20"/>
      <w:szCs w:val="20"/>
    </w:rPr>
  </w:style>
  <w:style w:type="paragraph" w:styleId="Heading7">
    <w:name w:val="heading 7"/>
    <w:uiPriority w:val="13"/>
    <w:qFormat/>
    <w:pPr>
      <w:ind w:left="1800" w:hanging="400"/>
      <w:jc w:val="both"/>
      <w:outlineLvl w:val="6"/>
    </w:pPr>
    <w:rPr>
      <w:sz w:val="20"/>
      <w:szCs w:val="20"/>
    </w:rPr>
  </w:style>
  <w:style w:type="paragraph" w:styleId="Heading8">
    <w:name w:val="heading 8"/>
    <w:uiPriority w:val="14"/>
    <w:qFormat/>
    <w:pPr>
      <w:ind w:left="2000" w:hanging="400"/>
      <w:jc w:val="both"/>
      <w:outlineLvl w:val="7"/>
    </w:pPr>
    <w:rPr>
      <w:sz w:val="20"/>
      <w:szCs w:val="20"/>
    </w:rPr>
  </w:style>
  <w:style w:type="paragraph" w:styleId="Heading9">
    <w:name w:val="heading 9"/>
    <w:uiPriority w:val="15"/>
    <w:qFormat/>
    <w:pPr>
      <w:ind w:left="2200" w:hanging="400"/>
      <w:jc w:val="both"/>
      <w:outlineLvl w:val="8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qFormat/>
    <w:pPr>
      <w:jc w:val="both"/>
    </w:pPr>
    <w:rPr>
      <w:sz w:val="20"/>
      <w:szCs w:val="20"/>
    </w:rPr>
  </w:style>
  <w:style w:type="paragraph" w:styleId="Title">
    <w:name w:val="Title"/>
    <w:uiPriority w:val="6"/>
    <w:qFormat/>
    <w:pPr>
      <w:jc w:val="center"/>
    </w:pPr>
    <w:rPr>
      <w:b/>
      <w:sz w:val="32"/>
      <w:szCs w:val="32"/>
    </w:rPr>
  </w:style>
  <w:style w:type="paragraph" w:styleId="Subtitle">
    <w:name w:val="Subtitle"/>
    <w:uiPriority w:val="16"/>
    <w:qFormat/>
    <w:pPr>
      <w:jc w:val="center"/>
    </w:pPr>
    <w:rPr>
      <w:sz w:val="24"/>
      <w:szCs w:val="24"/>
    </w:rPr>
  </w:style>
  <w:style w:type="character" w:styleId="SubtleEmphasis">
    <w:name w:val="Subtle Emphasis"/>
    <w:uiPriority w:val="17"/>
    <w:qFormat/>
    <w:rPr>
      <w:i/>
      <w:color w:val="404040"/>
      <w:w w:val="100"/>
      <w:sz w:val="20"/>
      <w:szCs w:val="20"/>
      <w:shd w:val="clear" w:color="auto" w:fill="auto"/>
    </w:rPr>
  </w:style>
  <w:style w:type="character" w:styleId="Emphasis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character" w:styleId="IntenseEmphasis">
    <w:name w:val="Intense Emphasis"/>
    <w:uiPriority w:val="19"/>
    <w:qFormat/>
    <w:rPr>
      <w:i/>
      <w:color w:val="5B9BD5"/>
      <w:w w:val="100"/>
      <w:sz w:val="20"/>
      <w:szCs w:val="20"/>
      <w:shd w:val="clear" w:color="auto" w:fill="auto"/>
    </w:rPr>
  </w:style>
  <w:style w:type="character" w:styleId="Strong">
    <w:name w:val="Strong"/>
    <w:uiPriority w:val="20"/>
    <w:qFormat/>
    <w:rPr>
      <w:b/>
      <w:w w:val="100"/>
      <w:sz w:val="20"/>
      <w:szCs w:val="20"/>
      <w:shd w:val="clear" w:color="auto" w:fill="auto"/>
    </w:rPr>
  </w:style>
  <w:style w:type="paragraph" w:styleId="Quote">
    <w:name w:val="Quote"/>
    <w:uiPriority w:val="21"/>
    <w:qFormat/>
    <w:pPr>
      <w:ind w:left="864" w:right="864"/>
      <w:jc w:val="center"/>
    </w:pPr>
    <w:rPr>
      <w:i/>
      <w:color w:val="404040"/>
      <w:sz w:val="20"/>
      <w:szCs w:val="20"/>
    </w:rPr>
  </w:style>
  <w:style w:type="paragraph" w:styleId="IntenseQuote">
    <w:name w:val="Intense Quote"/>
    <w:uiPriority w:val="22"/>
    <w:qFormat/>
    <w:pPr>
      <w:ind w:left="950" w:right="950"/>
      <w:jc w:val="center"/>
    </w:pPr>
    <w:rPr>
      <w:i/>
      <w:color w:val="5B9BD5"/>
      <w:sz w:val="20"/>
      <w:szCs w:val="20"/>
    </w:rPr>
  </w:style>
  <w:style w:type="character" w:styleId="SubtleReference">
    <w:name w:val="Subtle Reference"/>
    <w:uiPriority w:val="23"/>
    <w:qFormat/>
    <w:rPr>
      <w:smallCaps/>
      <w:color w:val="5A5A5A"/>
      <w:w w:val="100"/>
      <w:sz w:val="20"/>
      <w:szCs w:val="20"/>
      <w:shd w:val="clear" w:color="auto" w:fill="auto"/>
    </w:rPr>
  </w:style>
  <w:style w:type="character" w:styleId="IntenseReference">
    <w:name w:val="Intense Reference"/>
    <w:uiPriority w:val="24"/>
    <w:qFormat/>
    <w:rPr>
      <w:b/>
      <w:smallCaps/>
      <w:color w:val="5B9BD5"/>
      <w:w w:val="100"/>
      <w:sz w:val="20"/>
      <w:szCs w:val="20"/>
      <w:shd w:val="clear" w:color="auto" w:fill="auto"/>
    </w:rPr>
  </w:style>
  <w:style w:type="character" w:styleId="BookTitle">
    <w:name w:val="Book Title"/>
    <w:uiPriority w:val="25"/>
    <w:qFormat/>
    <w:rPr>
      <w:b/>
      <w:i/>
      <w:w w:val="100"/>
      <w:sz w:val="20"/>
      <w:szCs w:val="20"/>
      <w:shd w:val="clear" w:color="auto" w:fill="auto"/>
    </w:rPr>
  </w:style>
  <w:style w:type="paragraph" w:styleId="ListParagraph">
    <w:name w:val="List Paragraph"/>
    <w:basedOn w:val="Normal"/>
    <w:uiPriority w:val="26"/>
    <w:qFormat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styleId="Hyperlink">
    <w:name w:val="Hyperlink"/>
    <w:basedOn w:val="DefaultParagraphFont"/>
    <w:unhideWhenUsed/>
    <w:rPr>
      <w:color w:val="0000FF" w:themeColor="hyperlink"/>
      <w:w w:val="100"/>
      <w:sz w:val="20"/>
      <w:szCs w:val="20"/>
      <w:u w:val="single"/>
      <w:shd w:val="clear" w:color="auto" w:fill="auto"/>
    </w:r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CommentReference">
    <w:name w:val="annotation reference"/>
    <w:basedOn w:val="DefaultParagraphFont"/>
    <w:semiHidden/>
    <w:unhideWhenUsed/>
    <w:rPr>
      <w:w w:val="100"/>
      <w:sz w:val="16"/>
      <w:szCs w:val="16"/>
      <w:shd w:val="clear" w:color="auto" w:fill="auto"/>
    </w:rPr>
  </w:style>
  <w:style w:type="paragraph" w:styleId="CommentText">
    <w:name w:val="annotation text"/>
    <w:basedOn w:val="Normal"/>
    <w:link w:val="CommentTextChar"/>
    <w:semiHidden/>
    <w:unhideWhenUsed/>
  </w:style>
  <w:style w:type="character" w:customStyle="1" w:styleId="CommentTextChar">
    <w:name w:val="Comment Text Char"/>
    <w:basedOn w:val="DefaultParagraphFont"/>
    <w:link w:val="CommentText"/>
    <w:semiHidden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Pr>
      <w:rFonts w:ascii="Calibri" w:eastAsia="Times New Roman" w:hAnsi="Calibri"/>
      <w:b/>
      <w:w w:val="100"/>
      <w:sz w:val="20"/>
      <w:szCs w:val="20"/>
      <w:shd w:val="clear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Pr>
      <w:rFonts w:ascii="Times New Roman" w:eastAsia="Angsana New" w:hAnsi="Times New Roman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Angsana New" w:hAnsi="Times New Roman"/>
      <w:w w:val="100"/>
      <w:sz w:val="20"/>
      <w:szCs w:val="20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eastAsia="Times New Roman"/>
      <w:sz w:val="20"/>
      <w:szCs w:val="20"/>
    </w:rPr>
  </w:style>
  <w:style w:type="paragraph" w:styleId="Heading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Heading2">
    <w:name w:val="heading 2"/>
    <w:uiPriority w:val="8"/>
    <w:qFormat/>
    <w:pPr>
      <w:jc w:val="both"/>
      <w:outlineLvl w:val="1"/>
    </w:pPr>
    <w:rPr>
      <w:sz w:val="20"/>
      <w:szCs w:val="20"/>
    </w:rPr>
  </w:style>
  <w:style w:type="paragraph" w:styleId="Heading3">
    <w:name w:val="heading 3"/>
    <w:uiPriority w:val="9"/>
    <w:qFormat/>
    <w:pPr>
      <w:ind w:left="1000" w:hanging="400"/>
      <w:jc w:val="both"/>
      <w:outlineLvl w:val="2"/>
    </w:pPr>
    <w:rPr>
      <w:sz w:val="20"/>
      <w:szCs w:val="20"/>
    </w:rPr>
  </w:style>
  <w:style w:type="paragraph" w:styleId="Heading4">
    <w:name w:val="heading 4"/>
    <w:uiPriority w:val="10"/>
    <w:qFormat/>
    <w:pPr>
      <w:ind w:left="1200" w:hanging="400"/>
      <w:jc w:val="both"/>
      <w:outlineLvl w:val="3"/>
    </w:pPr>
    <w:rPr>
      <w:b/>
      <w:sz w:val="20"/>
      <w:szCs w:val="20"/>
    </w:rPr>
  </w:style>
  <w:style w:type="paragraph" w:styleId="Heading5">
    <w:name w:val="heading 5"/>
    <w:uiPriority w:val="11"/>
    <w:qFormat/>
    <w:pPr>
      <w:ind w:left="1400" w:hanging="400"/>
      <w:jc w:val="both"/>
      <w:outlineLvl w:val="4"/>
    </w:pPr>
    <w:rPr>
      <w:sz w:val="20"/>
      <w:szCs w:val="20"/>
    </w:rPr>
  </w:style>
  <w:style w:type="paragraph" w:styleId="Heading6">
    <w:name w:val="heading 6"/>
    <w:uiPriority w:val="12"/>
    <w:qFormat/>
    <w:pPr>
      <w:ind w:left="1600" w:hanging="400"/>
      <w:jc w:val="both"/>
      <w:outlineLvl w:val="5"/>
    </w:pPr>
    <w:rPr>
      <w:b/>
      <w:sz w:val="20"/>
      <w:szCs w:val="20"/>
    </w:rPr>
  </w:style>
  <w:style w:type="paragraph" w:styleId="Heading7">
    <w:name w:val="heading 7"/>
    <w:uiPriority w:val="13"/>
    <w:qFormat/>
    <w:pPr>
      <w:ind w:left="1800" w:hanging="400"/>
      <w:jc w:val="both"/>
      <w:outlineLvl w:val="6"/>
    </w:pPr>
    <w:rPr>
      <w:sz w:val="20"/>
      <w:szCs w:val="20"/>
    </w:rPr>
  </w:style>
  <w:style w:type="paragraph" w:styleId="Heading8">
    <w:name w:val="heading 8"/>
    <w:uiPriority w:val="14"/>
    <w:qFormat/>
    <w:pPr>
      <w:ind w:left="2000" w:hanging="400"/>
      <w:jc w:val="both"/>
      <w:outlineLvl w:val="7"/>
    </w:pPr>
    <w:rPr>
      <w:sz w:val="20"/>
      <w:szCs w:val="20"/>
    </w:rPr>
  </w:style>
  <w:style w:type="paragraph" w:styleId="Heading9">
    <w:name w:val="heading 9"/>
    <w:uiPriority w:val="15"/>
    <w:qFormat/>
    <w:pPr>
      <w:ind w:left="2200" w:hanging="400"/>
      <w:jc w:val="both"/>
      <w:outlineLvl w:val="8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qFormat/>
    <w:pPr>
      <w:jc w:val="both"/>
    </w:pPr>
    <w:rPr>
      <w:sz w:val="20"/>
      <w:szCs w:val="20"/>
    </w:rPr>
  </w:style>
  <w:style w:type="paragraph" w:styleId="Title">
    <w:name w:val="Title"/>
    <w:uiPriority w:val="6"/>
    <w:qFormat/>
    <w:pPr>
      <w:jc w:val="center"/>
    </w:pPr>
    <w:rPr>
      <w:b/>
      <w:sz w:val="32"/>
      <w:szCs w:val="32"/>
    </w:rPr>
  </w:style>
  <w:style w:type="paragraph" w:styleId="Subtitle">
    <w:name w:val="Subtitle"/>
    <w:uiPriority w:val="16"/>
    <w:qFormat/>
    <w:pPr>
      <w:jc w:val="center"/>
    </w:pPr>
    <w:rPr>
      <w:sz w:val="24"/>
      <w:szCs w:val="24"/>
    </w:rPr>
  </w:style>
  <w:style w:type="character" w:styleId="SubtleEmphasis">
    <w:name w:val="Subtle Emphasis"/>
    <w:uiPriority w:val="17"/>
    <w:qFormat/>
    <w:rPr>
      <w:i/>
      <w:color w:val="404040"/>
      <w:w w:val="100"/>
      <w:sz w:val="20"/>
      <w:szCs w:val="20"/>
      <w:shd w:val="clear" w:color="auto" w:fill="auto"/>
    </w:rPr>
  </w:style>
  <w:style w:type="character" w:styleId="Emphasis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character" w:styleId="IntenseEmphasis">
    <w:name w:val="Intense Emphasis"/>
    <w:uiPriority w:val="19"/>
    <w:qFormat/>
    <w:rPr>
      <w:i/>
      <w:color w:val="5B9BD5"/>
      <w:w w:val="100"/>
      <w:sz w:val="20"/>
      <w:szCs w:val="20"/>
      <w:shd w:val="clear" w:color="auto" w:fill="auto"/>
    </w:rPr>
  </w:style>
  <w:style w:type="character" w:styleId="Strong">
    <w:name w:val="Strong"/>
    <w:uiPriority w:val="20"/>
    <w:qFormat/>
    <w:rPr>
      <w:b/>
      <w:w w:val="100"/>
      <w:sz w:val="20"/>
      <w:szCs w:val="20"/>
      <w:shd w:val="clear" w:color="auto" w:fill="auto"/>
    </w:rPr>
  </w:style>
  <w:style w:type="paragraph" w:styleId="Quote">
    <w:name w:val="Quote"/>
    <w:uiPriority w:val="21"/>
    <w:qFormat/>
    <w:pPr>
      <w:ind w:left="864" w:right="864"/>
      <w:jc w:val="center"/>
    </w:pPr>
    <w:rPr>
      <w:i/>
      <w:color w:val="404040"/>
      <w:sz w:val="20"/>
      <w:szCs w:val="20"/>
    </w:rPr>
  </w:style>
  <w:style w:type="paragraph" w:styleId="IntenseQuote">
    <w:name w:val="Intense Quote"/>
    <w:uiPriority w:val="22"/>
    <w:qFormat/>
    <w:pPr>
      <w:ind w:left="950" w:right="950"/>
      <w:jc w:val="center"/>
    </w:pPr>
    <w:rPr>
      <w:i/>
      <w:color w:val="5B9BD5"/>
      <w:sz w:val="20"/>
      <w:szCs w:val="20"/>
    </w:rPr>
  </w:style>
  <w:style w:type="character" w:styleId="SubtleReference">
    <w:name w:val="Subtle Reference"/>
    <w:uiPriority w:val="23"/>
    <w:qFormat/>
    <w:rPr>
      <w:smallCaps/>
      <w:color w:val="5A5A5A"/>
      <w:w w:val="100"/>
      <w:sz w:val="20"/>
      <w:szCs w:val="20"/>
      <w:shd w:val="clear" w:color="auto" w:fill="auto"/>
    </w:rPr>
  </w:style>
  <w:style w:type="character" w:styleId="IntenseReference">
    <w:name w:val="Intense Reference"/>
    <w:uiPriority w:val="24"/>
    <w:qFormat/>
    <w:rPr>
      <w:b/>
      <w:smallCaps/>
      <w:color w:val="5B9BD5"/>
      <w:w w:val="100"/>
      <w:sz w:val="20"/>
      <w:szCs w:val="20"/>
      <w:shd w:val="clear" w:color="auto" w:fill="auto"/>
    </w:rPr>
  </w:style>
  <w:style w:type="character" w:styleId="BookTitle">
    <w:name w:val="Book Title"/>
    <w:uiPriority w:val="25"/>
    <w:qFormat/>
    <w:rPr>
      <w:b/>
      <w:i/>
      <w:w w:val="100"/>
      <w:sz w:val="20"/>
      <w:szCs w:val="20"/>
      <w:shd w:val="clear" w:color="auto" w:fill="auto"/>
    </w:rPr>
  </w:style>
  <w:style w:type="paragraph" w:styleId="ListParagraph">
    <w:name w:val="List Paragraph"/>
    <w:basedOn w:val="Normal"/>
    <w:uiPriority w:val="26"/>
    <w:qFormat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styleId="Hyperlink">
    <w:name w:val="Hyperlink"/>
    <w:basedOn w:val="DefaultParagraphFont"/>
    <w:unhideWhenUsed/>
    <w:rPr>
      <w:color w:val="0000FF" w:themeColor="hyperlink"/>
      <w:w w:val="100"/>
      <w:sz w:val="20"/>
      <w:szCs w:val="20"/>
      <w:u w:val="single"/>
      <w:shd w:val="clear" w:color="auto" w:fill="auto"/>
    </w:r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CommentReference">
    <w:name w:val="annotation reference"/>
    <w:basedOn w:val="DefaultParagraphFont"/>
    <w:semiHidden/>
    <w:unhideWhenUsed/>
    <w:rPr>
      <w:w w:val="100"/>
      <w:sz w:val="16"/>
      <w:szCs w:val="16"/>
      <w:shd w:val="clear" w:color="auto" w:fill="auto"/>
    </w:rPr>
  </w:style>
  <w:style w:type="paragraph" w:styleId="CommentText">
    <w:name w:val="annotation text"/>
    <w:basedOn w:val="Normal"/>
    <w:link w:val="CommentTextChar"/>
    <w:semiHidden/>
    <w:unhideWhenUsed/>
  </w:style>
  <w:style w:type="character" w:customStyle="1" w:styleId="CommentTextChar">
    <w:name w:val="Comment Text Char"/>
    <w:basedOn w:val="DefaultParagraphFont"/>
    <w:link w:val="CommentText"/>
    <w:semiHidden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Pr>
      <w:rFonts w:ascii="Calibri" w:eastAsia="Times New Roman" w:hAnsi="Calibri"/>
      <w:b/>
      <w:w w:val="100"/>
      <w:sz w:val="20"/>
      <w:szCs w:val="20"/>
      <w:shd w:val="clear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Pr>
      <w:rFonts w:ascii="Times New Roman" w:eastAsia="Angsana New" w:hAnsi="Times New Roman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Angsana New" w:hAnsi="Times New Roman"/>
      <w:w w:val="1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gulfjobseeker.com/feedback/submit_fb_em.php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1420</Words>
  <Characters>8096</Characters>
  <Application>Microsoft Office Word</Application>
  <DocSecurity>0</DocSecurity>
  <Lines>67</Lines>
  <Paragraphs>18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sujata.ganguly</dc:creator>
  <cp:lastModifiedBy>Pc3</cp:lastModifiedBy>
  <cp:revision>4</cp:revision>
  <dcterms:created xsi:type="dcterms:W3CDTF">2016-08-31T12:43:00Z</dcterms:created>
  <dcterms:modified xsi:type="dcterms:W3CDTF">2016-08-31T12:53:00Z</dcterms:modified>
</cp:coreProperties>
</file>