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5" w:type="dxa"/>
        <w:tblInd w:w="-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443"/>
      </w:tblGrid>
      <w:tr w:rsidR="000F754E" w:rsidTr="00A744F2">
        <w:trPr>
          <w:trHeight w:val="363"/>
        </w:trPr>
        <w:tc>
          <w:tcPr>
            <w:tcW w:w="8002" w:type="dxa"/>
          </w:tcPr>
          <w:p w:rsidR="000F754E" w:rsidRPr="004707A3" w:rsidRDefault="000F754E" w:rsidP="00A744F2">
            <w:pPr>
              <w:keepLines/>
              <w:suppressLineNumbers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ABDUL RAHIMAN NAUFAL, B.E</w:t>
            </w:r>
            <w:r w:rsidRPr="004707A3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(Electronics &amp; C</w:t>
            </w:r>
            <w:r w:rsidRPr="005252F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ommunication)</w:t>
            </w:r>
          </w:p>
          <w:p w:rsidR="000F754E" w:rsidRDefault="000F754E" w:rsidP="00A744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lang w:val="fr-FR" w:eastAsia="ar-SA"/>
              </w:rPr>
            </w:pPr>
          </w:p>
        </w:tc>
        <w:tc>
          <w:tcPr>
            <w:tcW w:w="2443" w:type="dxa"/>
            <w:vMerge w:val="restart"/>
          </w:tcPr>
          <w:p w:rsidR="000F754E" w:rsidRDefault="000F754E" w:rsidP="00A744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lang w:val="fr-F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ar-SA"/>
              </w:rPr>
              <w:t xml:space="preserve">  </w:t>
            </w:r>
          </w:p>
        </w:tc>
      </w:tr>
      <w:tr w:rsidR="000F754E" w:rsidTr="00A744F2">
        <w:trPr>
          <w:trHeight w:val="511"/>
        </w:trPr>
        <w:tc>
          <w:tcPr>
            <w:tcW w:w="8002" w:type="dxa"/>
          </w:tcPr>
          <w:p w:rsidR="000F754E" w:rsidRPr="00C57BC1" w:rsidRDefault="000F754E" w:rsidP="00A744F2">
            <w:pPr>
              <w:shd w:val="clear" w:color="auto" w:fill="FFFFFF"/>
              <w:suppressAutoHyphens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  <w:t>Network and Systems Engineer</w:t>
            </w:r>
          </w:p>
          <w:p w:rsidR="000F754E" w:rsidRPr="004707A3" w:rsidRDefault="000F754E" w:rsidP="00A744F2">
            <w:pPr>
              <w:suppressAutoHyphens/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3</w:t>
            </w:r>
            <w:r w:rsidRPr="004707A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years of experience)</w:t>
            </w:r>
          </w:p>
          <w:p w:rsidR="000F754E" w:rsidRDefault="000F754E" w:rsidP="00A744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lang w:val="fr-FR" w:eastAsia="ar-SA"/>
              </w:rPr>
            </w:pPr>
          </w:p>
        </w:tc>
        <w:tc>
          <w:tcPr>
            <w:tcW w:w="2443" w:type="dxa"/>
            <w:vMerge/>
          </w:tcPr>
          <w:p w:rsidR="000F754E" w:rsidRDefault="000F754E" w:rsidP="00A744F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lang w:val="fr-FR" w:eastAsia="ar-SA"/>
              </w:rPr>
            </w:pPr>
          </w:p>
        </w:tc>
      </w:tr>
    </w:tbl>
    <w:p w:rsidR="000F754E" w:rsidRPr="00DC4374" w:rsidRDefault="000F754E" w:rsidP="000F754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D9D9D9" w:themeFill="background1" w:themeFillShade="D9"/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707A3">
        <w:rPr>
          <w:rFonts w:ascii="Times New Roman" w:eastAsia="Times New Roman" w:hAnsi="Times New Roman" w:cs="Times New Roman"/>
          <w:b/>
          <w:bCs/>
          <w:lang w:eastAsia="ar-SA"/>
        </w:rPr>
        <w:t xml:space="preserve">Career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Summary</w:t>
      </w:r>
    </w:p>
    <w:p w:rsidR="000F754E" w:rsidRPr="004707A3" w:rsidRDefault="000F754E" w:rsidP="000F75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50"/>
        </w:tabs>
        <w:suppressAutoHyphens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Experienced and certified 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Engineer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with strong technical knowledge in network and system environment.</w:t>
      </w:r>
    </w:p>
    <w:p w:rsidR="000F754E" w:rsidRPr="004707A3" w:rsidRDefault="000F754E" w:rsidP="000F754E">
      <w:pPr>
        <w:pBdr>
          <w:top w:val="single" w:sz="4" w:space="1" w:color="auto"/>
          <w:left w:val="single" w:sz="4" w:space="30" w:color="auto"/>
          <w:bottom w:val="single" w:sz="4" w:space="0" w:color="auto"/>
          <w:right w:val="single" w:sz="4" w:space="31" w:color="auto"/>
          <w:between w:val="single" w:sz="4" w:space="1" w:color="auto"/>
        </w:pBdr>
        <w:shd w:val="clear" w:color="auto" w:fill="D9D9D9" w:themeFill="background1" w:themeFillShade="D9"/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707A3">
        <w:rPr>
          <w:rFonts w:ascii="Times New Roman" w:eastAsia="Times New Roman" w:hAnsi="Times New Roman" w:cs="Times New Roman"/>
          <w:b/>
          <w:bCs/>
          <w:lang w:eastAsia="ar-SA"/>
        </w:rPr>
        <w:t>Educational Qualification</w:t>
      </w:r>
    </w:p>
    <w:p w:rsidR="000F754E" w:rsidRDefault="000F754E" w:rsidP="000F754E">
      <w:pPr>
        <w:suppressAutoHyphens/>
        <w:spacing w:before="240" w:line="276" w:lineRule="auto"/>
        <w:ind w:right="-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Bachelor of </w:t>
      </w:r>
      <w:r w:rsidRPr="00E159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Engineering </w:t>
      </w:r>
      <w:r w:rsidRPr="00E1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B.E</w:t>
      </w:r>
      <w:r w:rsidRPr="00E1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Electronics &amp; Communication from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7B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Sahyadri College of Engineering &amp; Management</w:t>
      </w:r>
      <w:r w:rsidRPr="004707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Mangalore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, India.</w:t>
      </w:r>
    </w:p>
    <w:p w:rsidR="000F754E" w:rsidRPr="004707A3" w:rsidRDefault="000F754E" w:rsidP="000F75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Certifications</w:t>
      </w:r>
    </w:p>
    <w:p w:rsidR="000F754E" w:rsidRPr="001E629C" w:rsidRDefault="000F754E" w:rsidP="000F754E">
      <w:pPr>
        <w:pStyle w:val="ListParagraph"/>
        <w:numPr>
          <w:ilvl w:val="0"/>
          <w:numId w:val="4"/>
        </w:numPr>
        <w:autoSpaceDE w:val="0"/>
        <w:autoSpaceDN w:val="0"/>
        <w:spacing w:before="240" w:line="276" w:lineRule="auto"/>
        <w:rPr>
          <w:rFonts w:cs="Times New Roman"/>
          <w:shd w:val="clear" w:color="auto" w:fill="FFFFFF"/>
        </w:rPr>
      </w:pPr>
      <w:r w:rsidRPr="001E629C">
        <w:rPr>
          <w:rFonts w:cs="Times New Roman"/>
          <w:shd w:val="clear" w:color="auto" w:fill="FFFFFF"/>
        </w:rPr>
        <w:t xml:space="preserve">Cisco Certified Network Associate: Routing &amp; Switching </w:t>
      </w:r>
      <w:r w:rsidRPr="00D62E22">
        <w:rPr>
          <w:rFonts w:cs="Times New Roman"/>
          <w:b/>
          <w:shd w:val="clear" w:color="auto" w:fill="FFFFFF"/>
        </w:rPr>
        <w:t>(CCNA)</w:t>
      </w:r>
    </w:p>
    <w:p w:rsidR="000F754E" w:rsidRPr="007B2C30" w:rsidRDefault="000F754E" w:rsidP="000F754E">
      <w:pPr>
        <w:pStyle w:val="ListParagraph"/>
        <w:numPr>
          <w:ilvl w:val="0"/>
          <w:numId w:val="4"/>
        </w:numPr>
        <w:autoSpaceDE w:val="0"/>
        <w:autoSpaceDN w:val="0"/>
        <w:spacing w:after="240" w:line="276" w:lineRule="auto"/>
        <w:rPr>
          <w:rFonts w:cs="Times New Roman"/>
          <w:shd w:val="clear" w:color="auto" w:fill="FFFFFF"/>
        </w:rPr>
      </w:pPr>
      <w:r w:rsidRPr="007B2C30">
        <w:rPr>
          <w:rFonts w:cs="Times New Roman"/>
          <w:shd w:val="clear" w:color="auto" w:fill="FFFFFF"/>
        </w:rPr>
        <w:t xml:space="preserve">Microsoft Certified Solutions Associate: Windows Server 2012 </w:t>
      </w:r>
      <w:r w:rsidRPr="00D62E22">
        <w:rPr>
          <w:rFonts w:cs="Times New Roman"/>
          <w:b/>
          <w:shd w:val="clear" w:color="auto" w:fill="FFFFFF"/>
        </w:rPr>
        <w:t>(MCSA)</w:t>
      </w:r>
    </w:p>
    <w:p w:rsidR="000F754E" w:rsidRPr="004707A3" w:rsidRDefault="000F754E" w:rsidP="000F754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D9D9D9" w:themeFill="background1" w:themeFillShade="D9"/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707A3">
        <w:rPr>
          <w:rFonts w:ascii="Times New Roman" w:eastAsia="Times New Roman" w:hAnsi="Times New Roman" w:cs="Times New Roman"/>
          <w:b/>
          <w:lang w:eastAsia="ar-SA"/>
        </w:rPr>
        <w:t>Work Experience</w:t>
      </w:r>
    </w:p>
    <w:p w:rsidR="000F754E" w:rsidRPr="00BE66D3" w:rsidRDefault="000F754E" w:rsidP="000F754E">
      <w:pPr>
        <w:numPr>
          <w:ilvl w:val="0"/>
          <w:numId w:val="1"/>
        </w:numPr>
        <w:suppressAutoHyphens/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E6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SiSGRDesignation</w:t>
      </w:r>
      <w:proofErr w:type="spellEnd"/>
      <w:r w:rsidRPr="00BE6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BE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Network and Systems Engineer</w:t>
      </w:r>
    </w:p>
    <w:p w:rsidR="000F754E" w:rsidRPr="004707A3" w:rsidRDefault="000F754E" w:rsidP="000F754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Duration: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March 2013 -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March 2016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(3</w:t>
      </w:r>
      <w:r w:rsidRPr="00611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years)</w:t>
      </w:r>
    </w:p>
    <w:p w:rsidR="000F754E" w:rsidRPr="004707A3" w:rsidRDefault="000F754E" w:rsidP="000F754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54E" w:rsidRPr="004707A3" w:rsidRDefault="000F754E" w:rsidP="000F754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645" w:firstLine="75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Job Responsibilities:</w:t>
      </w:r>
    </w:p>
    <w:p w:rsidR="000F754E" w:rsidRPr="00091875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Installed, configured and maintained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network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infrastructure like </w:t>
      </w:r>
      <w:r w:rsidRPr="007E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PowerEdge T620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ESXi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Router, Switch, Firewall, VPN, Domain Controller, Exchange, File Server, etc.</w:t>
      </w:r>
    </w:p>
    <w:p w:rsidR="000F754E" w:rsidRPr="004707A3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Designed and Implemented IP Telephony (VoIP) system. </w:t>
      </w:r>
    </w:p>
    <w:p w:rsidR="000F754E" w:rsidRPr="004707A3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Monitored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and supported IT environment using </w:t>
      </w:r>
      <w:r w:rsidRPr="00C36A18">
        <w:rPr>
          <w:rFonts w:ascii="Times New Roman" w:eastAsia="Times New Roman" w:hAnsi="Times New Roman" w:cs="Times New Roman"/>
          <w:sz w:val="24"/>
          <w:szCs w:val="24"/>
          <w:lang w:eastAsia="ar-SA"/>
        </w:rPr>
        <w:t>SolarWinds Orion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NTA</w:t>
      </w:r>
    </w:p>
    <w:p w:rsidR="000F754E" w:rsidRPr="004707A3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Troubleshot problems related to server, workstation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other network environment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0F754E" w:rsidRPr="004707A3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Performed</w:t>
      </w:r>
      <w:r w:rsidRPr="004707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network and system upgrades includ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ing service packs, patches, hot</w:t>
      </w:r>
      <w:r w:rsidRPr="004707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fixes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and security configurations using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E0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party tool.</w:t>
      </w:r>
    </w:p>
    <w:p w:rsidR="000F754E" w:rsidRPr="004707A3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anaged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back-up and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recovery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0F754E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92">
        <w:rPr>
          <w:rFonts w:ascii="Times New Roman" w:eastAsia="Times New Roman" w:hAnsi="Times New Roman" w:cs="Times New Roman"/>
          <w:sz w:val="24"/>
          <w:szCs w:val="24"/>
        </w:rPr>
        <w:t>Liaise with vendors and other IT personnel for problem resolution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54E" w:rsidRPr="0069519A" w:rsidRDefault="000F754E" w:rsidP="000F754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technical training to new joiners/colleagues.</w:t>
      </w:r>
    </w:p>
    <w:p w:rsidR="000F754E" w:rsidRPr="00DC4374" w:rsidRDefault="000F754E" w:rsidP="000F754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D9D9D9" w:themeFill="background1" w:themeFillShade="D9"/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707A3">
        <w:rPr>
          <w:rFonts w:ascii="Times New Roman" w:eastAsia="Times New Roman" w:hAnsi="Times New Roman" w:cs="Times New Roman"/>
          <w:b/>
          <w:bCs/>
          <w:lang w:eastAsia="ar-SA"/>
        </w:rPr>
        <w:t>Technical Skills</w:t>
      </w:r>
    </w:p>
    <w:p w:rsidR="000F754E" w:rsidRPr="004707A3" w:rsidRDefault="000F754E" w:rsidP="000F754E">
      <w:pPr>
        <w:autoSpaceDE w:val="0"/>
        <w:autoSpaceDN w:val="0"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Network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Design, plan and implement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LAN/WLAN/WAN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using TCP/IP.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Routers - Cisco 7206, 3745, 3640, 2691, 184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Switches - Cisco 3560, 2960, 2950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Firewalls - Cisco ASA 5520, FortiGate 100D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IPS/IDS – Cisco IPS 4240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Routing Protocols - BGP, OSPF, EIGRP, RIP</w:t>
      </w:r>
    </w:p>
    <w:p w:rsidR="000F754E" w:rsidRPr="0089133A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Cisco IP Phone 7970, CallManager Express 7.0</w:t>
      </w:r>
    </w:p>
    <w:p w:rsidR="000F754E" w:rsidRPr="0089133A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3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RADIUS and </w:t>
      </w:r>
      <w:r w:rsidRPr="008913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TACACS+ for AAA</w:t>
      </w:r>
    </w:p>
    <w:p w:rsidR="000F754E" w:rsidRPr="0089133A" w:rsidRDefault="000F754E" w:rsidP="000F754E">
      <w:pPr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33A">
        <w:rPr>
          <w:rFonts w:ascii="Times New Roman" w:eastAsia="Times New Roman" w:hAnsi="Times New Roman" w:cs="Times New Roman"/>
          <w:sz w:val="24"/>
          <w:szCs w:val="24"/>
        </w:rPr>
        <w:t>Cisco Secure Access Control Server (ACS 5.8)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133A">
        <w:rPr>
          <w:rFonts w:ascii="Times New Roman" w:eastAsia="Times New Roman" w:hAnsi="Times New Roman" w:cs="Times New Roman"/>
          <w:sz w:val="24"/>
          <w:szCs w:val="24"/>
        </w:rPr>
        <w:t>Cisco Identity Service Engine (ISE 2.0)</w:t>
      </w:r>
    </w:p>
    <w:p w:rsidR="000F754E" w:rsidRPr="00A911DE" w:rsidRDefault="000F754E" w:rsidP="000F754E">
      <w:pPr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F5 BIG-IP Local Traffic Manager 1500</w:t>
      </w:r>
    </w:p>
    <w:p w:rsidR="000F754E" w:rsidRPr="004707A3" w:rsidRDefault="000F754E" w:rsidP="000F754E">
      <w:pPr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Cisco Wireless LAN Controller 2504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Cisco IPsec VPN, SSL VPN, Clientless VPN, Site to Site VPN</w:t>
      </w:r>
    </w:p>
    <w:p w:rsidR="000F754E" w:rsidRPr="00E42B51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2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Multiprotocol Label Switching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(MPLS)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Basic knowledge of </w:t>
      </w:r>
      <w:r w:rsidRPr="004707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ar-SA"/>
        </w:rPr>
        <w:t>Unified Computing System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(UCS)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Storage - SAN, NAS, DAS, RAID, iSCSI, SCSI, IDE, and SATA</w:t>
      </w:r>
    </w:p>
    <w:p w:rsidR="000F754E" w:rsidRPr="00033BEC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Calibri"/>
          <w:bCs/>
          <w:iCs/>
          <w:sz w:val="24"/>
          <w:szCs w:val="24"/>
          <w:shd w:val="clear" w:color="auto" w:fill="FFFFFF"/>
          <w:lang w:eastAsia="ar-SA"/>
        </w:rPr>
        <w:t>Openfiler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4707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ar-SA"/>
        </w:rPr>
        <w:t>StarWind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ar-SA"/>
        </w:rPr>
        <w:t xml:space="preserve"> SAN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 w:rsidRPr="004707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ar-SA"/>
        </w:rPr>
        <w:t>FreeNAS</w:t>
      </w:r>
    </w:p>
    <w:p w:rsidR="000F754E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A18">
        <w:rPr>
          <w:rFonts w:ascii="Times New Roman" w:eastAsia="Times New Roman" w:hAnsi="Times New Roman" w:cs="Times New Roman"/>
          <w:sz w:val="24"/>
          <w:szCs w:val="24"/>
          <w:lang w:eastAsia="ar-SA"/>
        </w:rPr>
        <w:t>SolarWinds Network Performance Monitor (Orion),</w:t>
      </w:r>
      <w:r w:rsidRPr="00033BEC">
        <w:t xml:space="preserve"> </w:t>
      </w:r>
      <w:r w:rsidRPr="00C36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ManageEngine OpManager  </w:t>
      </w:r>
    </w:p>
    <w:p w:rsidR="000F754E" w:rsidRPr="00C36A18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A18">
        <w:rPr>
          <w:rFonts w:ascii="Times New Roman" w:eastAsia="Times New Roman" w:hAnsi="Times New Roman" w:cs="Times New Roman"/>
          <w:sz w:val="24"/>
          <w:szCs w:val="24"/>
          <w:lang w:eastAsia="ar-SA"/>
        </w:rPr>
        <w:t>SolarWinds NetFlow Traffic Analyzer, ManageEngine NetFlow Analyzer</w:t>
      </w:r>
    </w:p>
    <w:p w:rsidR="000F754E" w:rsidRPr="00E33C27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3C27">
        <w:rPr>
          <w:rFonts w:ascii="Times New Roman" w:eastAsia="Times New Roman" w:hAnsi="Times New Roman" w:cs="Times New Roman"/>
          <w:sz w:val="24"/>
          <w:szCs w:val="24"/>
          <w:lang w:eastAsia="ar-SA"/>
        </w:rPr>
        <w:t>Nagios XI, Kiwi CatTools, Kiwi Syslog Server, Wireshark, Nmap</w:t>
      </w:r>
    </w:p>
    <w:p w:rsidR="000F754E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754E" w:rsidRPr="004707A3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Server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Windows Server 2012/2008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/2003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Calibri"/>
          <w:bCs/>
          <w:iCs/>
          <w:sz w:val="24"/>
          <w:szCs w:val="24"/>
          <w:shd w:val="clear" w:color="auto" w:fill="FFFFFF"/>
          <w:lang w:eastAsia="ar-SA"/>
        </w:rPr>
        <w:t>Active Directory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Domain Services (</w:t>
      </w:r>
      <w:r w:rsidRPr="004707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ar-SA"/>
        </w:rPr>
        <w:t>AD DS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),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Group Policy, DHCP, DNS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Certificate Authority (CA)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Calibri"/>
          <w:bCs/>
          <w:iCs/>
          <w:sz w:val="24"/>
          <w:szCs w:val="24"/>
          <w:shd w:val="clear" w:color="auto" w:fill="FFFFFF"/>
          <w:lang w:eastAsia="ar-SA"/>
        </w:rPr>
        <w:t>Windows Deployment Services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(</w:t>
      </w:r>
      <w:r w:rsidRPr="004707A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ar-SA"/>
        </w:rPr>
        <w:t>WDS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), Windows Server Update Services (</w:t>
      </w:r>
      <w:r w:rsidRPr="00470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WSUS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Network Policy Server 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(NPS)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File Server, </w:t>
      </w: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Distributed file System (DFS)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, Disc Quota, Shadow Copy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Remote Desktop Service (Terminal Server)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B604F">
        <w:rPr>
          <w:rFonts w:ascii="Times New Roman" w:eastAsia="Times New Roman" w:hAnsi="Times New Roman" w:cs="Times New Roman"/>
          <w:sz w:val="24"/>
          <w:szCs w:val="24"/>
          <w:lang w:eastAsia="ar-SA"/>
        </w:rPr>
        <w:t>VMware Horizon View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Citrix XenDesktop</w:t>
      </w:r>
    </w:p>
    <w:p w:rsidR="000F754E" w:rsidRPr="00E33C27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Web Server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(IIS)</w:t>
      </w:r>
      <w:r w:rsidRPr="00E33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Proxy Server, TFTP Server, FTP Server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Failover Cluster, Network Load Balancing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Windows Server VPN (PPTP, L2TP, SSTP), DirectAccess</w:t>
      </w:r>
    </w:p>
    <w:p w:rsidR="000F754E" w:rsidRPr="004707A3" w:rsidRDefault="003E7B9C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Microsoft </w:t>
      </w:r>
      <w:r w:rsidR="000F754E"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Exchange Server 2013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VMware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vSphere ESXi 6.0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Microsoft 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Hyper-V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Citrix XenServer</w:t>
      </w:r>
    </w:p>
    <w:p w:rsidR="000F754E" w:rsidRPr="008E377B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Symantec Endpoint Protection 12.1</w:t>
      </w:r>
    </w:p>
    <w:p w:rsidR="000F754E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33A">
        <w:rPr>
          <w:rFonts w:ascii="Times New Roman" w:eastAsia="Times New Roman" w:hAnsi="Times New Roman" w:cs="Times New Roman"/>
          <w:sz w:val="24"/>
          <w:szCs w:val="24"/>
          <w:lang w:eastAsia="ar-SA"/>
        </w:rPr>
        <w:t>Shavlik Protect 9.2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Patch Management</w:t>
      </w:r>
    </w:p>
    <w:p w:rsidR="000F754E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33A">
        <w:rPr>
          <w:rFonts w:ascii="Times New Roman" w:eastAsia="Times New Roman" w:hAnsi="Times New Roman" w:cs="Times New Roman"/>
          <w:sz w:val="24"/>
          <w:szCs w:val="24"/>
          <w:lang w:eastAsia="ar-SA"/>
        </w:rPr>
        <w:t>Symantec Backup Exec 15</w:t>
      </w:r>
    </w:p>
    <w:p w:rsidR="000F754E" w:rsidRPr="00E33C27" w:rsidRDefault="000F754E" w:rsidP="000F754E">
      <w:pPr>
        <w:autoSpaceDE w:val="0"/>
        <w:autoSpaceDN w:val="0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54E" w:rsidRPr="004707A3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Software Development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Programming languages C#, JAVA, C++, C, HTML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ASP.Net Web Forms, MVC, JavaScript, MS SQL 2014/2008/2005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>Web Application, Windows Application, Windows Service, InstallShield, Crystal Report</w:t>
      </w:r>
    </w:p>
    <w:p w:rsidR="000F754E" w:rsidRPr="004707A3" w:rsidRDefault="000F754E" w:rsidP="000F754E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Android apps</w:t>
      </w:r>
    </w:p>
    <w:p w:rsidR="000F754E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54E" w:rsidRPr="004707A3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A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Operating Systems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Windows, Linux, Mac OS X</w:t>
      </w:r>
    </w:p>
    <w:p w:rsidR="000F754E" w:rsidRPr="004707A3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0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Self-developed software:</w:t>
      </w:r>
      <w:r w:rsidRPr="00470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Market Watchman</w:t>
      </w:r>
    </w:p>
    <w:p w:rsidR="000F754E" w:rsidRDefault="000F754E" w:rsidP="000F75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0F754E" w:rsidRPr="00A14E4A" w:rsidRDefault="000F754E" w:rsidP="000F754E">
      <w:pPr>
        <w:pStyle w:val="ListParagraph"/>
        <w:autoSpaceDE w:val="0"/>
        <w:autoSpaceDN w:val="0"/>
        <w:spacing w:line="276" w:lineRule="auto"/>
        <w:rPr>
          <w:rFonts w:cs="Times New Roman"/>
          <w:shd w:val="clear" w:color="auto" w:fill="FFFFFF"/>
        </w:rPr>
      </w:pPr>
    </w:p>
    <w:p w:rsidR="000F754E" w:rsidRPr="004707A3" w:rsidRDefault="000F754E" w:rsidP="000F754E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707A3">
        <w:rPr>
          <w:rFonts w:ascii="Times New Roman" w:eastAsia="Times New Roman" w:hAnsi="Times New Roman" w:cs="Times New Roman"/>
          <w:b/>
          <w:bCs/>
          <w:lang w:eastAsia="ar-SA"/>
        </w:rPr>
        <w:t>Personal Details</w:t>
      </w:r>
    </w:p>
    <w:tbl>
      <w:tblPr>
        <w:tblW w:w="8781" w:type="dxa"/>
        <w:tblLook w:val="01E0" w:firstRow="1" w:lastRow="1" w:firstColumn="1" w:lastColumn="1" w:noHBand="0" w:noVBand="0"/>
      </w:tblPr>
      <w:tblGrid>
        <w:gridCol w:w="2222"/>
        <w:gridCol w:w="1304"/>
        <w:gridCol w:w="5255"/>
      </w:tblGrid>
      <w:tr w:rsidR="000F754E" w:rsidRPr="004707A3" w:rsidTr="00BE66D3">
        <w:trPr>
          <w:trHeight w:val="486"/>
        </w:trPr>
        <w:tc>
          <w:tcPr>
            <w:tcW w:w="2222" w:type="dxa"/>
            <w:vAlign w:val="center"/>
          </w:tcPr>
          <w:p w:rsidR="000F754E" w:rsidRPr="004707A3" w:rsidRDefault="000F754E" w:rsidP="00A744F2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</w:tcPr>
          <w:p w:rsidR="000F754E" w:rsidRPr="004707A3" w:rsidRDefault="000F754E" w:rsidP="00A744F2">
            <w:pPr>
              <w:tabs>
                <w:tab w:val="center" w:pos="4513"/>
                <w:tab w:val="right" w:pos="902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</w:tcPr>
          <w:p w:rsidR="000F754E" w:rsidRPr="004707A3" w:rsidRDefault="000F754E" w:rsidP="00A744F2">
            <w:pPr>
              <w:tabs>
                <w:tab w:val="center" w:pos="4513"/>
                <w:tab w:val="right" w:pos="902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54E" w:rsidRPr="004707A3" w:rsidTr="00BE66D3">
        <w:trPr>
          <w:trHeight w:val="486"/>
        </w:trPr>
        <w:tc>
          <w:tcPr>
            <w:tcW w:w="2222" w:type="dxa"/>
            <w:vAlign w:val="center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OLE_LINK76"/>
            <w:bookmarkStart w:id="1" w:name="OLE_LINK75"/>
            <w:bookmarkEnd w:id="0"/>
            <w:bookmarkEnd w:id="1"/>
          </w:p>
        </w:tc>
        <w:tc>
          <w:tcPr>
            <w:tcW w:w="1304" w:type="dxa"/>
          </w:tcPr>
          <w:p w:rsidR="000F754E" w:rsidRPr="004707A3" w:rsidRDefault="000F754E" w:rsidP="00A744F2">
            <w:pPr>
              <w:tabs>
                <w:tab w:val="center" w:pos="4513"/>
                <w:tab w:val="right" w:pos="902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</w:tcPr>
          <w:p w:rsidR="000F754E" w:rsidRPr="004707A3" w:rsidRDefault="000F754E" w:rsidP="00A744F2">
            <w:pPr>
              <w:tabs>
                <w:tab w:val="center" w:pos="4513"/>
                <w:tab w:val="right" w:pos="902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54E" w:rsidRPr="004707A3" w:rsidTr="00A744F2">
        <w:trPr>
          <w:trHeight w:val="465"/>
        </w:trPr>
        <w:tc>
          <w:tcPr>
            <w:tcW w:w="2222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 of Birth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st</w:t>
            </w: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Dec 1990</w:t>
            </w:r>
          </w:p>
        </w:tc>
      </w:tr>
      <w:tr w:rsidR="000F754E" w:rsidRPr="004707A3" w:rsidTr="00A744F2">
        <w:trPr>
          <w:trHeight w:val="465"/>
        </w:trPr>
        <w:tc>
          <w:tcPr>
            <w:tcW w:w="2222" w:type="dxa"/>
            <w:vAlign w:val="center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Age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years</w:t>
            </w:r>
          </w:p>
        </w:tc>
      </w:tr>
      <w:tr w:rsidR="000F754E" w:rsidRPr="004707A3" w:rsidTr="00A744F2">
        <w:trPr>
          <w:trHeight w:val="463"/>
        </w:trPr>
        <w:tc>
          <w:tcPr>
            <w:tcW w:w="2222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Gender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Male</w:t>
            </w:r>
          </w:p>
        </w:tc>
      </w:tr>
      <w:tr w:rsidR="000F754E" w:rsidRPr="004707A3" w:rsidTr="00A744F2">
        <w:trPr>
          <w:trHeight w:val="470"/>
        </w:trPr>
        <w:tc>
          <w:tcPr>
            <w:tcW w:w="2222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Nationality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Indian</w:t>
            </w:r>
          </w:p>
        </w:tc>
      </w:tr>
      <w:tr w:rsidR="000F754E" w:rsidRPr="004707A3" w:rsidTr="00A744F2">
        <w:trPr>
          <w:trHeight w:val="451"/>
        </w:trPr>
        <w:tc>
          <w:tcPr>
            <w:tcW w:w="2222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Marital Status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Single</w:t>
            </w:r>
          </w:p>
        </w:tc>
      </w:tr>
      <w:tr w:rsidR="000F754E" w:rsidRPr="004707A3" w:rsidTr="00A744F2">
        <w:trPr>
          <w:trHeight w:val="492"/>
        </w:trPr>
        <w:tc>
          <w:tcPr>
            <w:tcW w:w="2222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Languages known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English, Hindi, Kannada, Malayalam,</w:t>
            </w: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Basic Arabic</w:t>
            </w:r>
          </w:p>
        </w:tc>
      </w:tr>
      <w:tr w:rsidR="000F754E" w:rsidRPr="004707A3" w:rsidTr="00A744F2">
        <w:trPr>
          <w:trHeight w:val="492"/>
        </w:trPr>
        <w:tc>
          <w:tcPr>
            <w:tcW w:w="2222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Hobbies</w:t>
            </w:r>
          </w:p>
        </w:tc>
        <w:tc>
          <w:tcPr>
            <w:tcW w:w="1304" w:type="dxa"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5" w:type="dxa"/>
            <w:vAlign w:val="center"/>
            <w:hideMark/>
          </w:tcPr>
          <w:p w:rsidR="000F754E" w:rsidRPr="004707A3" w:rsidRDefault="000F754E" w:rsidP="00A744F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Cricket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Chess</w:t>
            </w:r>
            <w:r w:rsidRPr="00470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Coding</w:t>
            </w:r>
          </w:p>
        </w:tc>
      </w:tr>
    </w:tbl>
    <w:p w:rsidR="000F754E" w:rsidRPr="004707A3" w:rsidRDefault="000F754E" w:rsidP="000F754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F754E" w:rsidRDefault="000F754E" w:rsidP="000F754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66D3" w:rsidRPr="00634F20" w:rsidRDefault="00BE66D3" w:rsidP="00BE66D3">
      <w:pPr>
        <w:rPr>
          <w:b/>
        </w:rPr>
      </w:pPr>
      <w:r>
        <w:rPr>
          <w:b/>
        </w:rPr>
        <w:t xml:space="preserve">Job Seeker First Name / CV No: </w:t>
      </w:r>
      <w:r w:rsidRPr="00BE66D3">
        <w:rPr>
          <w:b/>
        </w:rPr>
        <w:t>1802070</w:t>
      </w:r>
      <w:bookmarkStart w:id="2" w:name="_GoBack"/>
      <w:bookmarkEnd w:id="2"/>
    </w:p>
    <w:p w:rsidR="00BE66D3" w:rsidRDefault="00BE66D3" w:rsidP="00BE66D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F754E" w:rsidRDefault="00BE66D3" w:rsidP="00BE66D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CE7"/>
    <w:multiLevelType w:val="hybridMultilevel"/>
    <w:tmpl w:val="BC5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13A"/>
    <w:multiLevelType w:val="hybridMultilevel"/>
    <w:tmpl w:val="89F4F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6247B"/>
    <w:multiLevelType w:val="hybridMultilevel"/>
    <w:tmpl w:val="618A41B8"/>
    <w:lvl w:ilvl="0" w:tplc="B8B23C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6388B"/>
    <w:multiLevelType w:val="hybridMultilevel"/>
    <w:tmpl w:val="D7B2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D0"/>
    <w:rsid w:val="000F754E"/>
    <w:rsid w:val="003E7B9C"/>
    <w:rsid w:val="00A905BE"/>
    <w:rsid w:val="00BE66D3"/>
    <w:rsid w:val="00D0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4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F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4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F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Pc3</cp:lastModifiedBy>
  <cp:revision>4</cp:revision>
  <dcterms:created xsi:type="dcterms:W3CDTF">2016-08-01T17:07:00Z</dcterms:created>
  <dcterms:modified xsi:type="dcterms:W3CDTF">2016-08-29T11:34:00Z</dcterms:modified>
</cp:coreProperties>
</file>