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9F" w:rsidRDefault="0029245E">
      <w:pPr>
        <w:rPr>
          <w:b/>
          <w:color w:val="000000"/>
          <w:sz w:val="36"/>
          <w:szCs w:val="36"/>
        </w:rPr>
      </w:pPr>
      <w:r>
        <w:rPr>
          <w:b/>
          <w:noProof/>
          <w:color w:val="000000"/>
          <w:sz w:val="36"/>
          <w:szCs w:val="36"/>
        </w:rPr>
        <w:drawing>
          <wp:anchor distT="0" distB="0" distL="114300" distR="114300" simplePos="0" relativeHeight="2" behindDoc="0" locked="0" layoutInCell="1" allowOverlap="1">
            <wp:simplePos x="0" y="0"/>
            <wp:positionH relativeFrom="margin">
              <wp:posOffset>5271135</wp:posOffset>
            </wp:positionH>
            <wp:positionV relativeFrom="margin">
              <wp:posOffset>-511175</wp:posOffset>
            </wp:positionV>
            <wp:extent cx="1165859" cy="1496695"/>
            <wp:effectExtent l="19050" t="0" r="0" b="0"/>
            <wp:wrapSquare wrapText="bothSides"/>
            <wp:docPr id="1026" name="Image1" descr="14182106_1174497629282718_19328342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1165859" cy="1496695"/>
                    </a:xfrm>
                    <a:prstGeom prst="rect">
                      <a:avLst/>
                    </a:prstGeom>
                  </pic:spPr>
                </pic:pic>
              </a:graphicData>
            </a:graphic>
          </wp:anchor>
        </w:drawing>
      </w:r>
    </w:p>
    <w:p w:rsidR="0061529F" w:rsidRDefault="00854664">
      <w:pPr>
        <w:rPr>
          <w:b/>
          <w:color w:val="000000"/>
          <w:sz w:val="36"/>
          <w:szCs w:val="36"/>
        </w:rPr>
      </w:pPr>
      <w:r>
        <w:rPr>
          <w:b/>
          <w:color w:val="000000"/>
          <w:sz w:val="36"/>
          <w:szCs w:val="36"/>
        </w:rPr>
        <w:t xml:space="preserve">DARYLL </w:t>
      </w:r>
    </w:p>
    <w:p w:rsidR="0061529F" w:rsidRDefault="0029245E">
      <w:r>
        <w:rPr>
          <w:color w:val="333333"/>
          <w:sz w:val="20"/>
          <w:szCs w:val="20"/>
        </w:rPr>
        <w:t>E</w:t>
      </w:r>
      <w:r>
        <w:rPr>
          <w:color w:val="333333"/>
          <w:sz w:val="20"/>
          <w:szCs w:val="20"/>
        </w:rPr>
        <w:t>m</w:t>
      </w:r>
      <w:r>
        <w:rPr>
          <w:color w:val="333333"/>
          <w:sz w:val="20"/>
          <w:szCs w:val="20"/>
        </w:rPr>
        <w:t>a</w:t>
      </w:r>
      <w:r>
        <w:rPr>
          <w:color w:val="333333"/>
          <w:sz w:val="20"/>
          <w:szCs w:val="20"/>
        </w:rPr>
        <w:t>i</w:t>
      </w:r>
      <w:r>
        <w:rPr>
          <w:color w:val="333333"/>
          <w:sz w:val="20"/>
          <w:szCs w:val="20"/>
        </w:rPr>
        <w:t>l</w:t>
      </w:r>
      <w:r>
        <w:rPr>
          <w:color w:val="333333"/>
          <w:sz w:val="20"/>
          <w:szCs w:val="20"/>
        </w:rPr>
        <w:t xml:space="preserve"> </w:t>
      </w:r>
      <w:r>
        <w:rPr>
          <w:color w:val="333333"/>
          <w:sz w:val="20"/>
          <w:szCs w:val="20"/>
        </w:rPr>
        <w:t>:</w:t>
      </w:r>
      <w:r w:rsidR="00854664">
        <w:rPr>
          <w:color w:val="333333"/>
          <w:sz w:val="20"/>
          <w:szCs w:val="20"/>
        </w:rPr>
        <w:t xml:space="preserve"> </w:t>
      </w:r>
      <w:hyperlink r:id="rId8" w:history="1">
        <w:r w:rsidR="00854664" w:rsidRPr="0014200E">
          <w:rPr>
            <w:rStyle w:val="Hyperlink"/>
            <w:sz w:val="20"/>
            <w:szCs w:val="20"/>
          </w:rPr>
          <w:t>daryll.300940@2freemail.com</w:t>
        </w:r>
      </w:hyperlink>
      <w:r w:rsidR="00854664">
        <w:rPr>
          <w:color w:val="333333"/>
          <w:sz w:val="20"/>
          <w:szCs w:val="20"/>
        </w:rPr>
        <w:t xml:space="preserve"> </w:t>
      </w:r>
      <w:r w:rsidR="00854664">
        <w:t xml:space="preserve"> </w:t>
      </w:r>
    </w:p>
    <w:p w:rsidR="0061529F" w:rsidRDefault="0061529F">
      <w:pPr>
        <w:pBdr>
          <w:bottom w:val="single" w:sz="4" w:space="1" w:color="auto"/>
        </w:pBdr>
        <w:rPr>
          <w:b/>
          <w:color w:val="4F81BD"/>
          <w:sz w:val="20"/>
          <w:szCs w:val="20"/>
        </w:rPr>
      </w:pPr>
    </w:p>
    <w:p w:rsidR="0061529F" w:rsidRDefault="0061529F">
      <w:pPr>
        <w:tabs>
          <w:tab w:val="left" w:pos="90"/>
        </w:tabs>
        <w:jc w:val="center"/>
        <w:rPr>
          <w:b/>
          <w:color w:val="000000"/>
          <w:u w:val="single"/>
        </w:rPr>
      </w:pPr>
    </w:p>
    <w:p w:rsidR="0061529F" w:rsidRDefault="0029245E">
      <w:pPr>
        <w:jc w:val="both"/>
        <w:rPr>
          <w:b/>
          <w:caps/>
          <w:color w:val="4A442A"/>
          <w:sz w:val="28"/>
          <w:szCs w:val="28"/>
          <w:lang w:val="en-GB" w:eastAsia="en-IN"/>
        </w:rPr>
      </w:pPr>
      <w:r>
        <w:rPr>
          <w:b/>
          <w:caps/>
          <w:color w:val="4A442A"/>
          <w:sz w:val="28"/>
          <w:szCs w:val="28"/>
          <w:lang w:val="en-GB" w:eastAsia="en-IN"/>
        </w:rPr>
        <w:t>career objective:</w:t>
      </w:r>
    </w:p>
    <w:p w:rsidR="0061529F" w:rsidRDefault="0029245E">
      <w:pPr>
        <w:jc w:val="both"/>
        <w:rPr>
          <w:b/>
          <w:caps/>
          <w:color w:val="4A442A"/>
          <w:sz w:val="28"/>
          <w:szCs w:val="28"/>
          <w:lang w:val="en-GB" w:eastAsia="en-IN"/>
        </w:rPr>
      </w:pPr>
      <w:r>
        <w:rPr>
          <w:color w:val="000000"/>
        </w:rPr>
        <w:t>To seek position in an organization where I can use my skills and experience to contribute</w:t>
      </w:r>
      <w:r>
        <w:rPr>
          <w:color w:val="000000"/>
        </w:rPr>
        <w:t xml:space="preserve"> positively towards the growth of my employer</w:t>
      </w:r>
    </w:p>
    <w:p w:rsidR="0061529F" w:rsidRDefault="0061529F">
      <w:pPr>
        <w:ind w:left="360"/>
        <w:rPr>
          <w:b/>
          <w:caps/>
          <w:color w:val="4A442A"/>
          <w:sz w:val="28"/>
          <w:szCs w:val="28"/>
          <w:u w:val="single"/>
          <w:lang w:val="en-GB" w:eastAsia="en-IN"/>
        </w:rPr>
      </w:pPr>
    </w:p>
    <w:p w:rsidR="0061529F" w:rsidRDefault="0029245E">
      <w:pPr>
        <w:jc w:val="both"/>
        <w:rPr>
          <w:b/>
          <w:caps/>
          <w:color w:val="4A442A"/>
          <w:sz w:val="28"/>
          <w:szCs w:val="28"/>
          <w:lang w:val="en-GB" w:eastAsia="en-IN"/>
        </w:rPr>
      </w:pPr>
      <w:r>
        <w:rPr>
          <w:b/>
          <w:caps/>
          <w:color w:val="4A442A"/>
          <w:sz w:val="28"/>
          <w:szCs w:val="28"/>
          <w:lang w:val="en-GB" w:eastAsia="en-IN"/>
        </w:rPr>
        <w:t>PROFESSIONAL EXPERIENCE</w:t>
      </w:r>
    </w:p>
    <w:p w:rsidR="0061529F" w:rsidRDefault="0029245E">
      <w:pPr>
        <w:jc w:val="both"/>
        <w:rPr>
          <w:b/>
          <w:caps/>
          <w:color w:val="4A442A"/>
          <w:lang w:val="en-GB" w:eastAsia="en-IN"/>
        </w:rPr>
      </w:pPr>
      <w:r>
        <w:rPr>
          <w:b/>
          <w:color w:val="943634"/>
        </w:rPr>
        <w:t>Experience: 12 Years (Administration / Customer Service Representative)</w:t>
      </w:r>
    </w:p>
    <w:p w:rsidR="0061529F" w:rsidRDefault="0061529F">
      <w:pPr>
        <w:rPr>
          <w:color w:val="000000"/>
        </w:rPr>
      </w:pPr>
    </w:p>
    <w:p w:rsidR="0061529F" w:rsidRDefault="0061529F">
      <w:pPr>
        <w:spacing w:line="282" w:lineRule="atLeast"/>
        <w:textAlignment w:val="baseline"/>
        <w:rPr>
          <w:b/>
          <w:color w:val="000000"/>
        </w:rPr>
      </w:pPr>
      <w:hyperlink r:id="rId9" w:history="1">
        <w:r w:rsidR="0029245E">
          <w:rPr>
            <w:b/>
            <w:color w:val="000000"/>
          </w:rPr>
          <w:t xml:space="preserve">Godrej &amp; </w:t>
        </w:r>
        <w:r w:rsidR="0029245E">
          <w:rPr>
            <w:b/>
            <w:color w:val="000000"/>
          </w:rPr>
          <w:t>Boyce Mfg. Co. Ltd.</w:t>
        </w:r>
      </w:hyperlink>
      <w:r w:rsidR="0029245E">
        <w:t>(</w:t>
      </w:r>
      <w:r w:rsidR="0029245E">
        <w:rPr>
          <w:b/>
        </w:rPr>
        <w:t>Through Snp Services)</w:t>
      </w:r>
    </w:p>
    <w:p w:rsidR="0061529F" w:rsidRDefault="0029245E">
      <w:pPr>
        <w:shd w:val="clear" w:color="auto" w:fill="FFFFFF"/>
        <w:spacing w:line="282" w:lineRule="atLeast"/>
        <w:textAlignment w:val="baseline"/>
        <w:rPr>
          <w:b/>
          <w:color w:val="000000"/>
        </w:rPr>
      </w:pPr>
      <w:r>
        <w:rPr>
          <w:b/>
          <w:color w:val="000000"/>
        </w:rPr>
        <w:t>Mumbai Area, India                                                                    03 Dec 2013 –31 Aug 2016</w:t>
      </w:r>
    </w:p>
    <w:p w:rsidR="0061529F" w:rsidRDefault="0061529F">
      <w:pPr>
        <w:shd w:val="clear" w:color="auto" w:fill="FFFFFF"/>
        <w:spacing w:line="282" w:lineRule="atLeast"/>
        <w:textAlignment w:val="baseline"/>
        <w:rPr>
          <w:b/>
          <w:color w:val="000000"/>
        </w:rPr>
      </w:pPr>
    </w:p>
    <w:p w:rsidR="0061529F" w:rsidRDefault="0029245E">
      <w:pPr>
        <w:shd w:val="clear" w:color="auto" w:fill="FFFFFF"/>
        <w:spacing w:line="282" w:lineRule="atLeast"/>
        <w:textAlignment w:val="baseline"/>
        <w:rPr>
          <w:b/>
          <w:color w:val="000000"/>
        </w:rPr>
      </w:pPr>
      <w:r>
        <w:rPr>
          <w:b/>
          <w:color w:val="000000"/>
        </w:rPr>
        <w:t>Designation: Office Assistant.</w:t>
      </w:r>
    </w:p>
    <w:p w:rsidR="0061529F" w:rsidRDefault="0061529F">
      <w:pPr>
        <w:shd w:val="clear" w:color="auto" w:fill="FFFFFF"/>
        <w:spacing w:line="282" w:lineRule="atLeast"/>
        <w:textAlignment w:val="baseline"/>
        <w:rPr>
          <w:color w:val="000000"/>
        </w:rPr>
      </w:pPr>
    </w:p>
    <w:p w:rsidR="0061529F" w:rsidRDefault="0029245E">
      <w:pPr>
        <w:pStyle w:val="NormalWeb"/>
        <w:numPr>
          <w:ilvl w:val="0"/>
          <w:numId w:val="1"/>
        </w:numPr>
        <w:spacing w:before="0" w:beforeAutospacing="0" w:after="0" w:afterAutospacing="0"/>
        <w:rPr>
          <w:color w:val="000000"/>
        </w:rPr>
      </w:pPr>
      <w:r>
        <w:rPr>
          <w:color w:val="000000"/>
        </w:rPr>
        <w:t>Prepared schedules, tracking of Bills, Verified Bills and Waiver am</w:t>
      </w:r>
      <w:r>
        <w:rPr>
          <w:color w:val="000000"/>
        </w:rPr>
        <w:t>ount Calculation.</w:t>
      </w:r>
    </w:p>
    <w:p w:rsidR="0061529F" w:rsidRDefault="0061529F">
      <w:pPr>
        <w:shd w:val="clear" w:color="auto" w:fill="FFFFFF"/>
        <w:spacing w:line="282" w:lineRule="atLeast"/>
        <w:textAlignment w:val="baseline"/>
        <w:rPr>
          <w:color w:val="000000"/>
        </w:rPr>
      </w:pPr>
    </w:p>
    <w:p w:rsidR="0061529F" w:rsidRDefault="0029245E">
      <w:pPr>
        <w:pStyle w:val="NormalWeb"/>
        <w:numPr>
          <w:ilvl w:val="0"/>
          <w:numId w:val="1"/>
        </w:numPr>
        <w:spacing w:before="0" w:beforeAutospacing="0" w:after="0" w:afterAutospacing="0"/>
        <w:rPr>
          <w:color w:val="000000"/>
        </w:rPr>
      </w:pPr>
      <w:r>
        <w:rPr>
          <w:color w:val="000000"/>
        </w:rPr>
        <w:t xml:space="preserve">Follow-up with the collection manager for passing the waiver amounts. </w:t>
      </w:r>
    </w:p>
    <w:p w:rsidR="0061529F" w:rsidRDefault="0061529F"/>
    <w:p w:rsidR="0061529F" w:rsidRDefault="0029245E">
      <w:pPr>
        <w:pStyle w:val="NormalWeb"/>
        <w:numPr>
          <w:ilvl w:val="0"/>
          <w:numId w:val="1"/>
        </w:numPr>
        <w:spacing w:before="0" w:beforeAutospacing="0" w:after="0" w:afterAutospacing="0"/>
        <w:rPr>
          <w:color w:val="000000"/>
        </w:rPr>
      </w:pPr>
      <w:r>
        <w:rPr>
          <w:color w:val="000000"/>
        </w:rPr>
        <w:t>Coordinated with service providers for billing related issues.</w:t>
      </w:r>
    </w:p>
    <w:p w:rsidR="0061529F" w:rsidRDefault="0061529F">
      <w:pPr>
        <w:pStyle w:val="NormalWeb"/>
        <w:spacing w:before="0" w:beforeAutospacing="0" w:after="0" w:afterAutospacing="0"/>
        <w:rPr>
          <w:color w:val="000000"/>
        </w:rPr>
      </w:pPr>
    </w:p>
    <w:p w:rsidR="0061529F" w:rsidRDefault="0029245E">
      <w:pPr>
        <w:pStyle w:val="NormalWeb"/>
        <w:numPr>
          <w:ilvl w:val="0"/>
          <w:numId w:val="1"/>
        </w:numPr>
        <w:spacing w:before="0" w:beforeAutospacing="0" w:after="0" w:afterAutospacing="0"/>
        <w:rPr>
          <w:color w:val="000000"/>
        </w:rPr>
      </w:pPr>
      <w:r>
        <w:rPr>
          <w:color w:val="000000"/>
        </w:rPr>
        <w:t xml:space="preserve">Conducted cost benefit analysis and handled telecommunication billing of Godrej &amp; Boyce HO, Branches </w:t>
      </w:r>
      <w:r>
        <w:rPr>
          <w:color w:val="000000"/>
        </w:rPr>
        <w:t>&amp; Showrooms.</w:t>
      </w:r>
    </w:p>
    <w:p w:rsidR="0061529F" w:rsidRDefault="0061529F">
      <w:pPr>
        <w:pStyle w:val="NormalWeb"/>
        <w:spacing w:before="0" w:beforeAutospacing="0" w:after="0" w:afterAutospacing="0"/>
        <w:rPr>
          <w:color w:val="000000"/>
        </w:rPr>
      </w:pPr>
    </w:p>
    <w:p w:rsidR="0061529F" w:rsidRDefault="0029245E">
      <w:pPr>
        <w:pStyle w:val="NormalWeb"/>
        <w:numPr>
          <w:ilvl w:val="0"/>
          <w:numId w:val="1"/>
        </w:numPr>
        <w:spacing w:before="0" w:beforeAutospacing="0" w:after="0" w:afterAutospacing="0"/>
        <w:rPr>
          <w:color w:val="000000"/>
        </w:rPr>
      </w:pPr>
      <w:r>
        <w:rPr>
          <w:color w:val="000000"/>
        </w:rPr>
        <w:t xml:space="preserve">Assigning Data cards of Airtel, Reliance and Tata to Godrej Branches all over India. </w:t>
      </w:r>
    </w:p>
    <w:p w:rsidR="0061529F" w:rsidRDefault="0061529F">
      <w:pPr>
        <w:pStyle w:val="NormalWeb"/>
        <w:spacing w:before="0" w:beforeAutospacing="0" w:after="0" w:afterAutospacing="0"/>
        <w:rPr>
          <w:color w:val="000000"/>
        </w:rPr>
      </w:pPr>
    </w:p>
    <w:p w:rsidR="0061529F" w:rsidRDefault="0029245E">
      <w:pPr>
        <w:pStyle w:val="NormalWeb"/>
        <w:numPr>
          <w:ilvl w:val="0"/>
          <w:numId w:val="1"/>
        </w:numPr>
        <w:spacing w:before="0" w:beforeAutospacing="0" w:after="0" w:afterAutospacing="0"/>
        <w:rPr>
          <w:color w:val="000000"/>
        </w:rPr>
      </w:pPr>
      <w:r>
        <w:rPr>
          <w:color w:val="000000"/>
        </w:rPr>
        <w:t>Coordinating with the Admin dept to deliver the card with minimum time frame and keeping Records of the dispatch details.</w:t>
      </w:r>
    </w:p>
    <w:p w:rsidR="0061529F" w:rsidRDefault="0061529F"/>
    <w:p w:rsidR="0061529F" w:rsidRDefault="0029245E">
      <w:pPr>
        <w:pStyle w:val="NormalWeb"/>
        <w:numPr>
          <w:ilvl w:val="0"/>
          <w:numId w:val="1"/>
        </w:numPr>
        <w:spacing w:before="0" w:beforeAutospacing="0" w:after="0" w:afterAutospacing="0"/>
        <w:rPr>
          <w:color w:val="000000"/>
        </w:rPr>
      </w:pPr>
      <w:r>
        <w:rPr>
          <w:color w:val="000000"/>
        </w:rPr>
        <w:t>Overseeing Tele Marketing data f</w:t>
      </w:r>
      <w:r>
        <w:rPr>
          <w:color w:val="000000"/>
        </w:rPr>
        <w:t>or different branches across the country and doing a follow-up.  Proper documentation as per TRAI regulation.</w:t>
      </w:r>
    </w:p>
    <w:p w:rsidR="0061529F" w:rsidRDefault="0061529F">
      <w:pPr>
        <w:pStyle w:val="NormalWeb"/>
        <w:spacing w:before="0" w:beforeAutospacing="0" w:after="0" w:afterAutospacing="0"/>
        <w:rPr>
          <w:color w:val="000000"/>
        </w:rPr>
      </w:pPr>
    </w:p>
    <w:p w:rsidR="0061529F" w:rsidRDefault="0029245E">
      <w:pPr>
        <w:pStyle w:val="NormalWeb"/>
        <w:numPr>
          <w:ilvl w:val="0"/>
          <w:numId w:val="1"/>
        </w:numPr>
        <w:spacing w:before="0" w:beforeAutospacing="0" w:after="0" w:afterAutospacing="0"/>
        <w:rPr>
          <w:color w:val="000000"/>
        </w:rPr>
      </w:pPr>
      <w:r>
        <w:rPr>
          <w:color w:val="000000"/>
        </w:rPr>
        <w:t>Verification of Telecom Resources on regular basis. Disconnection of telephone lines as and where required. Request for New requirements.</w:t>
      </w:r>
    </w:p>
    <w:p w:rsidR="0061529F" w:rsidRDefault="0061529F">
      <w:pPr>
        <w:pStyle w:val="NormalWeb"/>
        <w:spacing w:before="0" w:beforeAutospacing="0" w:after="0" w:afterAutospacing="0"/>
        <w:rPr>
          <w:color w:val="000000"/>
        </w:rPr>
      </w:pPr>
    </w:p>
    <w:p w:rsidR="0061529F" w:rsidRDefault="0029245E">
      <w:pPr>
        <w:pStyle w:val="NormalWeb"/>
        <w:numPr>
          <w:ilvl w:val="0"/>
          <w:numId w:val="1"/>
        </w:numPr>
        <w:spacing w:before="0" w:beforeAutospacing="0" w:after="0" w:afterAutospacing="0"/>
        <w:rPr>
          <w:color w:val="000000"/>
        </w:rPr>
      </w:pPr>
      <w:r>
        <w:rPr>
          <w:color w:val="000000"/>
        </w:rPr>
        <w:t>Mainta</w:t>
      </w:r>
      <w:r>
        <w:rPr>
          <w:color w:val="000000"/>
        </w:rPr>
        <w:t>ining account of International cards which provides Telecommunication services for International roaming to Godrej Employees. Proper Documentation for them and also Intimate the employee to collect the card.  Also prepare analysis of usage for MIS.</w:t>
      </w:r>
    </w:p>
    <w:p w:rsidR="0061529F" w:rsidRDefault="0061529F">
      <w:pPr>
        <w:pStyle w:val="NormalWeb"/>
        <w:spacing w:before="0" w:beforeAutospacing="0" w:after="0" w:afterAutospacing="0"/>
        <w:rPr>
          <w:color w:val="000000"/>
        </w:rPr>
      </w:pPr>
    </w:p>
    <w:p w:rsidR="0061529F" w:rsidRDefault="0029245E">
      <w:pPr>
        <w:pStyle w:val="NormalWeb"/>
        <w:numPr>
          <w:ilvl w:val="0"/>
          <w:numId w:val="1"/>
        </w:numPr>
        <w:spacing w:before="0" w:beforeAutospacing="0" w:after="0" w:afterAutospacing="0"/>
        <w:rPr>
          <w:color w:val="000000"/>
        </w:rPr>
      </w:pPr>
      <w:r>
        <w:rPr>
          <w:color w:val="000000"/>
        </w:rPr>
        <w:t>Verify</w:t>
      </w:r>
      <w:r>
        <w:rPr>
          <w:color w:val="000000"/>
        </w:rPr>
        <w:t>ing bills of different service providers (Vodafone, Reliance, Airtel, Tata, Clay Telecom) and prepare requisitions for the same.</w:t>
      </w:r>
    </w:p>
    <w:p w:rsidR="0061529F" w:rsidRDefault="0029245E">
      <w:pPr>
        <w:pStyle w:val="NormalWeb"/>
        <w:spacing w:before="0" w:beforeAutospacing="0" w:after="0" w:afterAutospacing="0"/>
        <w:ind w:left="6480" w:firstLine="720"/>
        <w:rPr>
          <w:color w:val="000000"/>
        </w:rPr>
      </w:pPr>
      <w:r>
        <w:rPr>
          <w:color w:val="000000"/>
        </w:rPr>
        <w:t>(CONTINUED)</w:t>
      </w:r>
    </w:p>
    <w:p w:rsidR="0061529F" w:rsidRDefault="0061529F">
      <w:pPr>
        <w:spacing w:line="282" w:lineRule="atLeast"/>
        <w:textAlignment w:val="baseline"/>
      </w:pPr>
    </w:p>
    <w:p w:rsidR="0061529F" w:rsidRDefault="0061529F">
      <w:pPr>
        <w:spacing w:line="282" w:lineRule="atLeast"/>
        <w:textAlignment w:val="baseline"/>
      </w:pPr>
    </w:p>
    <w:p w:rsidR="0061529F" w:rsidRDefault="0061529F">
      <w:pPr>
        <w:spacing w:line="282" w:lineRule="atLeast"/>
        <w:textAlignment w:val="baseline"/>
        <w:rPr>
          <w:b/>
          <w:color w:val="000000"/>
        </w:rPr>
      </w:pPr>
      <w:hyperlink r:id="rId10" w:history="1">
        <w:r w:rsidR="0029245E">
          <w:rPr>
            <w:b/>
            <w:color w:val="000000"/>
          </w:rPr>
          <w:t>Godrej &amp; Boyc</w:t>
        </w:r>
        <w:r w:rsidR="0029245E">
          <w:rPr>
            <w:b/>
            <w:color w:val="000000"/>
          </w:rPr>
          <w:t>e Mfg. Co. Ltd.</w:t>
        </w:r>
      </w:hyperlink>
    </w:p>
    <w:p w:rsidR="0061529F" w:rsidRDefault="0029245E">
      <w:pPr>
        <w:shd w:val="clear" w:color="auto" w:fill="FFFFFF"/>
        <w:spacing w:line="282" w:lineRule="atLeast"/>
        <w:textAlignment w:val="baseline"/>
        <w:rPr>
          <w:b/>
          <w:color w:val="000000"/>
        </w:rPr>
      </w:pPr>
      <w:r>
        <w:rPr>
          <w:b/>
          <w:color w:val="000000"/>
        </w:rPr>
        <w:lastRenderedPageBreak/>
        <w:t xml:space="preserve">Mumbai, India                                                                                                           Present </w:t>
      </w:r>
    </w:p>
    <w:p w:rsidR="0061529F" w:rsidRDefault="0061529F"/>
    <w:p w:rsidR="0061529F" w:rsidRDefault="0029245E">
      <w:pPr>
        <w:pStyle w:val="NormalWeb"/>
        <w:numPr>
          <w:ilvl w:val="0"/>
          <w:numId w:val="6"/>
        </w:numPr>
        <w:spacing w:before="0" w:beforeAutospacing="0" w:after="0" w:afterAutospacing="0"/>
        <w:rPr>
          <w:color w:val="000000"/>
        </w:rPr>
      </w:pPr>
      <w:r>
        <w:rPr>
          <w:color w:val="000000"/>
        </w:rPr>
        <w:t>Interacting with the Top Management relating to Data Card queries.</w:t>
      </w:r>
    </w:p>
    <w:p w:rsidR="0061529F" w:rsidRDefault="0061529F">
      <w:pPr>
        <w:rPr>
          <w:color w:val="000000"/>
        </w:rPr>
      </w:pPr>
    </w:p>
    <w:p w:rsidR="0061529F" w:rsidRDefault="0029245E">
      <w:pPr>
        <w:pStyle w:val="NormalWeb"/>
        <w:numPr>
          <w:ilvl w:val="0"/>
          <w:numId w:val="6"/>
        </w:numPr>
        <w:spacing w:before="0" w:beforeAutospacing="0" w:after="0" w:afterAutospacing="0"/>
        <w:rPr>
          <w:color w:val="000000"/>
        </w:rPr>
      </w:pPr>
      <w:r>
        <w:rPr>
          <w:color w:val="000000"/>
        </w:rPr>
        <w:t xml:space="preserve">Preparing MIS (Monthly Information System) for analysis of the Telecom product. </w:t>
      </w:r>
    </w:p>
    <w:p w:rsidR="0061529F" w:rsidRDefault="0061529F">
      <w:pPr>
        <w:rPr>
          <w:color w:val="000000"/>
        </w:rPr>
      </w:pPr>
    </w:p>
    <w:p w:rsidR="0061529F" w:rsidRDefault="0029245E">
      <w:pPr>
        <w:pStyle w:val="NormalWeb"/>
        <w:numPr>
          <w:ilvl w:val="0"/>
          <w:numId w:val="6"/>
        </w:numPr>
        <w:spacing w:before="0" w:beforeAutospacing="0" w:after="0" w:afterAutospacing="0"/>
        <w:rPr>
          <w:color w:val="000000"/>
        </w:rPr>
      </w:pPr>
      <w:r>
        <w:rPr>
          <w:color w:val="000000"/>
        </w:rPr>
        <w:t>Maintaining billing resources in an accurate and timely manner for future Audits</w:t>
      </w:r>
    </w:p>
    <w:p w:rsidR="0061529F" w:rsidRDefault="0061529F">
      <w:pPr>
        <w:pStyle w:val="NormalWeb"/>
        <w:spacing w:before="0" w:beforeAutospacing="0" w:after="0" w:afterAutospacing="0"/>
      </w:pPr>
    </w:p>
    <w:p w:rsidR="0061529F" w:rsidRDefault="0061529F"/>
    <w:p w:rsidR="0061529F" w:rsidRDefault="0029245E">
      <w:pPr>
        <w:rPr>
          <w:b/>
          <w:color w:val="000000"/>
        </w:rPr>
      </w:pPr>
      <w:r>
        <w:rPr>
          <w:b/>
          <w:color w:val="000000"/>
        </w:rPr>
        <w:t xml:space="preserve"> WNS Global Services Pvt. Ltd </w:t>
      </w:r>
    </w:p>
    <w:p w:rsidR="0061529F" w:rsidRDefault="0029245E">
      <w:pPr>
        <w:rPr>
          <w:b/>
          <w:color w:val="000000"/>
        </w:rPr>
      </w:pPr>
      <w:r>
        <w:rPr>
          <w:b/>
          <w:color w:val="000000"/>
        </w:rPr>
        <w:t xml:space="preserve">Mumbai, India                                               </w:t>
      </w:r>
      <w:r>
        <w:rPr>
          <w:b/>
          <w:color w:val="000000"/>
        </w:rPr>
        <w:t xml:space="preserve">                                 27 Feb2006 – 17 Jul 2013</w:t>
      </w:r>
    </w:p>
    <w:p w:rsidR="0061529F" w:rsidRDefault="0061529F">
      <w:pPr>
        <w:rPr>
          <w:color w:val="000000"/>
        </w:rPr>
      </w:pPr>
    </w:p>
    <w:p w:rsidR="0061529F" w:rsidRDefault="0029245E">
      <w:pPr>
        <w:rPr>
          <w:b/>
          <w:color w:val="000000"/>
        </w:rPr>
      </w:pPr>
      <w:r>
        <w:rPr>
          <w:b/>
          <w:color w:val="000000"/>
        </w:rPr>
        <w:t xml:space="preserve">Designation:Senior Customer Service Associate </w:t>
      </w:r>
    </w:p>
    <w:p w:rsidR="0061529F" w:rsidRDefault="0061529F">
      <w:pPr>
        <w:rPr>
          <w:color w:val="000000"/>
        </w:rPr>
      </w:pPr>
    </w:p>
    <w:p w:rsidR="0061529F" w:rsidRDefault="0029245E">
      <w:pPr>
        <w:pStyle w:val="ListParagraph"/>
        <w:numPr>
          <w:ilvl w:val="0"/>
          <w:numId w:val="3"/>
        </w:numPr>
        <w:jc w:val="both"/>
        <w:rPr>
          <w:color w:val="000000"/>
        </w:rPr>
      </w:pPr>
      <w:r>
        <w:rPr>
          <w:color w:val="000000"/>
        </w:rPr>
        <w:t>Checked the accounts of British/ Scottish gas Customers and initiated correspondence as part of investigation</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Receiving calls to resolve the queries</w:t>
      </w:r>
      <w:r>
        <w:rPr>
          <w:color w:val="000000"/>
        </w:rPr>
        <w:t xml:space="preserve"> of British/Scottish Gas Customers.</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Handling complaints and assigned them to the concerned departments.</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Monitoring accounts and gave constructive feedback along with reports for trend analysis. Additionally, worked on SAP application.</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 xml:space="preserve">Handling the team </w:t>
      </w:r>
      <w:r>
        <w:rPr>
          <w:color w:val="000000"/>
        </w:rPr>
        <w:t>in the absence of Team Leader and sent reports to the Manager and the Clients.</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Maintaining high level of accuracy and productivity in attaining high targets given by client.  Received appreciation for the highest quality rating given by the customers, inc</w:t>
      </w:r>
      <w:r>
        <w:rPr>
          <w:color w:val="000000"/>
        </w:rPr>
        <w:t>luding Net Promoter Score for the month of July 2009.</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Additionally, worked with WNS as Customer Service Associate for Air Canada.</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Managing escalations of Air Canada employees and solving queries related to reservation</w:t>
      </w:r>
      <w:r>
        <w:rPr>
          <w:color w:val="000000"/>
        </w:rPr>
        <w:t xml:space="preserve"> pass privileges, employee travel website and billing queries.</w:t>
      </w:r>
    </w:p>
    <w:p w:rsidR="0061529F" w:rsidRDefault="0061529F">
      <w:pPr>
        <w:jc w:val="both"/>
        <w:rPr>
          <w:color w:val="000000"/>
        </w:rPr>
      </w:pPr>
    </w:p>
    <w:p w:rsidR="0061529F" w:rsidRDefault="0029245E">
      <w:pPr>
        <w:pStyle w:val="ListParagraph"/>
        <w:numPr>
          <w:ilvl w:val="0"/>
          <w:numId w:val="3"/>
        </w:numPr>
        <w:jc w:val="both"/>
        <w:rPr>
          <w:color w:val="000000"/>
        </w:rPr>
      </w:pPr>
      <w:r>
        <w:rPr>
          <w:color w:val="000000"/>
        </w:rPr>
        <w:t>Handling back office reports of the employees travelling to different destinations and filing them.</w:t>
      </w:r>
    </w:p>
    <w:p w:rsidR="0061529F" w:rsidRDefault="0061529F">
      <w:pPr>
        <w:rPr>
          <w:b/>
          <w:color w:val="000000"/>
        </w:rPr>
      </w:pPr>
    </w:p>
    <w:p w:rsidR="0061529F" w:rsidRDefault="0029245E">
      <w:pPr>
        <w:rPr>
          <w:b/>
          <w:color w:val="000000"/>
        </w:rPr>
      </w:pPr>
      <w:r>
        <w:rPr>
          <w:b/>
          <w:color w:val="000000"/>
        </w:rPr>
        <w:t xml:space="preserve">RESPONDEZ </w:t>
      </w:r>
    </w:p>
    <w:p w:rsidR="0061529F" w:rsidRDefault="0029245E">
      <w:pPr>
        <w:rPr>
          <w:b/>
          <w:color w:val="000000"/>
        </w:rPr>
      </w:pPr>
      <w:r>
        <w:rPr>
          <w:b/>
          <w:color w:val="000000"/>
        </w:rPr>
        <w:t>Mumbai, India 03Aug 2005 – 08Feb 2006</w:t>
      </w:r>
    </w:p>
    <w:p w:rsidR="0061529F" w:rsidRDefault="0061529F">
      <w:pPr>
        <w:rPr>
          <w:color w:val="000000"/>
        </w:rPr>
      </w:pPr>
    </w:p>
    <w:p w:rsidR="0061529F" w:rsidRDefault="0029245E">
      <w:pPr>
        <w:rPr>
          <w:b/>
          <w:color w:val="000000"/>
        </w:rPr>
      </w:pPr>
      <w:r>
        <w:rPr>
          <w:b/>
          <w:color w:val="000000"/>
        </w:rPr>
        <w:t xml:space="preserve">Designation:  Customer Service Associate </w:t>
      </w:r>
      <w:r>
        <w:rPr>
          <w:color w:val="000000"/>
        </w:rPr>
        <w:t>(Outbound UK Process) for Simply Mobiles.</w:t>
      </w:r>
    </w:p>
    <w:p w:rsidR="0061529F" w:rsidRDefault="0061529F">
      <w:pPr>
        <w:rPr>
          <w:color w:val="000000"/>
        </w:rPr>
      </w:pPr>
    </w:p>
    <w:p w:rsidR="0061529F" w:rsidRDefault="0061529F">
      <w:pPr>
        <w:rPr>
          <w:color w:val="000000"/>
        </w:rPr>
      </w:pPr>
    </w:p>
    <w:p w:rsidR="0061529F" w:rsidRDefault="0061529F">
      <w:pPr>
        <w:rPr>
          <w:b/>
          <w:color w:val="000000"/>
        </w:rPr>
      </w:pPr>
    </w:p>
    <w:p w:rsidR="0061529F" w:rsidRDefault="0061529F">
      <w:pPr>
        <w:rPr>
          <w:b/>
          <w:color w:val="000000"/>
        </w:rPr>
      </w:pPr>
    </w:p>
    <w:p w:rsidR="0061529F" w:rsidRDefault="0029245E">
      <w:pPr>
        <w:rPr>
          <w:color w:val="000000"/>
        </w:rPr>
      </w:pPr>
      <w:r>
        <w:rPr>
          <w:b/>
          <w:color w:val="000000"/>
        </w:rPr>
        <w:t>BPL at Opera House</w:t>
      </w:r>
    </w:p>
    <w:p w:rsidR="0061529F" w:rsidRDefault="0029245E">
      <w:pPr>
        <w:rPr>
          <w:color w:val="000000"/>
        </w:rPr>
      </w:pPr>
      <w:r>
        <w:rPr>
          <w:b/>
          <w:color w:val="000000"/>
        </w:rPr>
        <w:t xml:space="preserve">Mumbai, India 15Jul 2004 – 31Jan2005                                                         </w:t>
      </w:r>
    </w:p>
    <w:p w:rsidR="0061529F" w:rsidRDefault="0061529F">
      <w:pPr>
        <w:rPr>
          <w:color w:val="000000"/>
        </w:rPr>
      </w:pPr>
    </w:p>
    <w:p w:rsidR="0061529F" w:rsidRDefault="0029245E">
      <w:pPr>
        <w:rPr>
          <w:b/>
          <w:color w:val="000000"/>
        </w:rPr>
      </w:pPr>
      <w:r>
        <w:rPr>
          <w:b/>
          <w:color w:val="000000"/>
        </w:rPr>
        <w:t>Designation:   Customer Service Executive.</w:t>
      </w:r>
    </w:p>
    <w:p w:rsidR="0061529F" w:rsidRDefault="0061529F"/>
    <w:p w:rsidR="0061529F" w:rsidRDefault="0029245E">
      <w:pPr>
        <w:pStyle w:val="NoSpacing"/>
        <w:spacing w:line="360" w:lineRule="auto"/>
        <w:rPr>
          <w:b/>
          <w:caps/>
          <w:color w:val="4A442A"/>
          <w:sz w:val="28"/>
          <w:szCs w:val="28"/>
          <w:lang w:val="en-GB" w:eastAsia="en-IN"/>
        </w:rPr>
      </w:pPr>
      <w:r>
        <w:rPr>
          <w:b/>
          <w:caps/>
          <w:color w:val="4A442A"/>
          <w:sz w:val="28"/>
          <w:szCs w:val="28"/>
          <w:lang w:val="en-GB" w:eastAsia="en-IN"/>
        </w:rPr>
        <w:t>Prior Experience:</w:t>
      </w:r>
    </w:p>
    <w:p w:rsidR="0061529F" w:rsidRDefault="0029245E">
      <w:pPr>
        <w:pStyle w:val="NormalWeb"/>
        <w:spacing w:before="0" w:beforeAutospacing="0" w:after="0" w:afterAutospacing="0"/>
        <w:rPr>
          <w:color w:val="000000"/>
        </w:rPr>
      </w:pPr>
      <w:r>
        <w:rPr>
          <w:color w:val="000000"/>
        </w:rPr>
        <w:t>Have one and half year’s experienc</w:t>
      </w:r>
      <w:r>
        <w:rPr>
          <w:color w:val="000000"/>
        </w:rPr>
        <w:t xml:space="preserve">e in the </w:t>
      </w:r>
      <w:r>
        <w:rPr>
          <w:b/>
          <w:color w:val="000000"/>
        </w:rPr>
        <w:t>Hospitality</w:t>
      </w:r>
      <w:r>
        <w:rPr>
          <w:color w:val="000000"/>
        </w:rPr>
        <w:t xml:space="preserve"> Industry. (Worked with Hotel Executive Enclave as Head Steward for one year and worked with Croissants for six months as a Counter Staff).</w:t>
      </w:r>
    </w:p>
    <w:p w:rsidR="0061529F" w:rsidRDefault="0061529F"/>
    <w:p w:rsidR="0061529F" w:rsidRDefault="0029245E">
      <w:pPr>
        <w:pStyle w:val="NormalWeb"/>
        <w:spacing w:before="0" w:beforeAutospacing="0" w:after="0" w:afterAutospacing="0"/>
        <w:rPr>
          <w:b/>
          <w:caps/>
          <w:color w:val="4A442A"/>
          <w:sz w:val="28"/>
          <w:szCs w:val="28"/>
          <w:lang w:val="en-GB" w:eastAsia="en-IN"/>
        </w:rPr>
      </w:pPr>
      <w:r>
        <w:rPr>
          <w:b/>
          <w:caps/>
          <w:color w:val="4A442A"/>
          <w:sz w:val="28"/>
          <w:szCs w:val="28"/>
          <w:lang w:val="en-GB" w:eastAsia="en-IN"/>
        </w:rPr>
        <w:t>EDUCATIONAL QUALIFICATION:</w:t>
      </w:r>
    </w:p>
    <w:p w:rsidR="0061529F" w:rsidRDefault="0061529F">
      <w:pPr>
        <w:pStyle w:val="NormalWeb"/>
        <w:spacing w:before="0" w:beforeAutospacing="0" w:after="0" w:afterAutospacing="0"/>
        <w:rPr>
          <w:b/>
          <w:caps/>
          <w:color w:val="4A442A"/>
          <w:sz w:val="28"/>
          <w:szCs w:val="28"/>
          <w:lang w:val="en-GB" w:eastAsia="en-IN"/>
        </w:rPr>
      </w:pPr>
    </w:p>
    <w:p w:rsidR="0061529F" w:rsidRDefault="0029245E">
      <w:pPr>
        <w:pStyle w:val="NormalWeb"/>
        <w:spacing w:before="0" w:beforeAutospacing="0" w:after="0" w:afterAutospacing="0"/>
        <w:jc w:val="both"/>
        <w:rPr>
          <w:b/>
          <w:color w:val="000000"/>
        </w:rPr>
      </w:pPr>
      <w:r>
        <w:rPr>
          <w:color w:val="000000"/>
        </w:rPr>
        <w:t>B.COM from Mumbai University, India</w:t>
      </w:r>
      <w:r>
        <w:rPr>
          <w:b/>
          <w:color w:val="000000"/>
        </w:rPr>
        <w:t>March 2002</w:t>
      </w:r>
    </w:p>
    <w:p w:rsidR="0061529F" w:rsidRDefault="0061529F">
      <w:pPr>
        <w:pStyle w:val="NormalWeb"/>
        <w:spacing w:before="0" w:beforeAutospacing="0" w:after="0" w:afterAutospacing="0"/>
        <w:rPr>
          <w:rFonts w:ascii="Arial" w:hAnsi="Arial" w:cs="Arial"/>
          <w:b/>
          <w:bCs/>
          <w:color w:val="000000"/>
          <w:sz w:val="22"/>
          <w:szCs w:val="22"/>
        </w:rPr>
      </w:pPr>
    </w:p>
    <w:p w:rsidR="0061529F" w:rsidRDefault="0029245E">
      <w:pPr>
        <w:pStyle w:val="NormalWeb"/>
        <w:spacing w:before="0" w:beforeAutospacing="0" w:after="0" w:afterAutospacing="0"/>
        <w:rPr>
          <w:color w:val="000000"/>
        </w:rPr>
      </w:pPr>
      <w:r>
        <w:rPr>
          <w:color w:val="000000"/>
        </w:rPr>
        <w:t xml:space="preserve">Completed a course in Food Production from Kohinoor Institute (Dadar) </w:t>
      </w:r>
    </w:p>
    <w:p w:rsidR="0061529F" w:rsidRDefault="0029245E">
      <w:pPr>
        <w:pStyle w:val="NormalWeb"/>
        <w:spacing w:before="0" w:beforeAutospacing="0" w:after="0" w:afterAutospacing="0"/>
        <w:rPr>
          <w:color w:val="000000"/>
        </w:rPr>
      </w:pPr>
      <w:r>
        <w:rPr>
          <w:color w:val="000000"/>
        </w:rPr>
        <w:t xml:space="preserve">Securing first class,Mumbai, India                                                                                </w:t>
      </w:r>
      <w:r>
        <w:rPr>
          <w:b/>
          <w:color w:val="000000"/>
        </w:rPr>
        <w:t>April2003</w:t>
      </w:r>
    </w:p>
    <w:p w:rsidR="0061529F" w:rsidRDefault="0061529F">
      <w:pPr>
        <w:pStyle w:val="NormalWeb"/>
        <w:spacing w:before="0" w:beforeAutospacing="0" w:after="0" w:afterAutospacing="0"/>
        <w:rPr>
          <w:b/>
          <w:caps/>
          <w:color w:val="4A442A"/>
          <w:sz w:val="28"/>
          <w:szCs w:val="28"/>
          <w:lang w:val="en-GB" w:eastAsia="en-IN"/>
        </w:rPr>
      </w:pPr>
    </w:p>
    <w:p w:rsidR="0061529F" w:rsidRDefault="0029245E">
      <w:pPr>
        <w:pStyle w:val="NormalWeb"/>
        <w:spacing w:before="0" w:beforeAutospacing="0" w:after="0" w:afterAutospacing="0"/>
        <w:rPr>
          <w:b/>
          <w:caps/>
          <w:color w:val="4A442A"/>
          <w:sz w:val="28"/>
          <w:szCs w:val="28"/>
          <w:lang w:val="en-GB" w:eastAsia="en-IN"/>
        </w:rPr>
      </w:pPr>
      <w:r>
        <w:rPr>
          <w:b/>
          <w:caps/>
          <w:color w:val="4A442A"/>
          <w:sz w:val="28"/>
          <w:szCs w:val="28"/>
          <w:lang w:val="en-GB" w:eastAsia="en-IN"/>
        </w:rPr>
        <w:t>ADDITIONAL QUALIFICATION:</w:t>
      </w:r>
    </w:p>
    <w:p w:rsidR="0061529F" w:rsidRDefault="0061529F">
      <w:pPr>
        <w:jc w:val="both"/>
      </w:pPr>
    </w:p>
    <w:p w:rsidR="0061529F" w:rsidRDefault="0029245E">
      <w:pPr>
        <w:pStyle w:val="NormalWeb"/>
        <w:numPr>
          <w:ilvl w:val="0"/>
          <w:numId w:val="2"/>
        </w:numPr>
        <w:spacing w:before="0" w:beforeAutospacing="0" w:after="0" w:afterAutospacing="0"/>
        <w:jc w:val="both"/>
        <w:rPr>
          <w:color w:val="000000"/>
        </w:rPr>
      </w:pPr>
      <w:r>
        <w:rPr>
          <w:color w:val="000000"/>
        </w:rPr>
        <w:t>Completed Lost Dutchman's Gold Mi</w:t>
      </w:r>
      <w:r>
        <w:rPr>
          <w:color w:val="000000"/>
        </w:rPr>
        <w:t>ne training from WNS 2010</w:t>
      </w:r>
    </w:p>
    <w:p w:rsidR="0061529F" w:rsidRDefault="0061529F">
      <w:pPr>
        <w:pStyle w:val="NormalWeb"/>
        <w:spacing w:before="0" w:beforeAutospacing="0" w:after="0" w:afterAutospacing="0"/>
        <w:jc w:val="both"/>
        <w:rPr>
          <w:color w:val="000000"/>
        </w:rPr>
      </w:pPr>
    </w:p>
    <w:p w:rsidR="0061529F" w:rsidRDefault="0029245E">
      <w:pPr>
        <w:pStyle w:val="NormalWeb"/>
        <w:numPr>
          <w:ilvl w:val="0"/>
          <w:numId w:val="2"/>
        </w:numPr>
        <w:spacing w:before="0" w:beforeAutospacing="0" w:after="0" w:afterAutospacing="0"/>
        <w:jc w:val="both"/>
        <w:rPr>
          <w:color w:val="000000"/>
        </w:rPr>
      </w:pPr>
      <w:r>
        <w:rPr>
          <w:color w:val="000000"/>
        </w:rPr>
        <w:t>Participated  in “Understanding Media Reception</w:t>
      </w:r>
    </w:p>
    <w:p w:rsidR="0061529F" w:rsidRDefault="0029245E">
      <w:pPr>
        <w:pStyle w:val="NormalWeb"/>
        <w:spacing w:before="0" w:beforeAutospacing="0" w:after="0" w:afterAutospacing="0"/>
        <w:ind w:left="720"/>
        <w:jc w:val="both"/>
        <w:rPr>
          <w:color w:val="000000"/>
        </w:rPr>
      </w:pPr>
      <w:r>
        <w:rPr>
          <w:color w:val="000000"/>
        </w:rPr>
        <w:t>Strategies of Youth in Mumbai: An Exploratory Study “Conducted by Unit of Media &amp; Communication at Tata Institute of Social Sciences.</w:t>
      </w:r>
    </w:p>
    <w:p w:rsidR="0061529F" w:rsidRDefault="0061529F">
      <w:pPr>
        <w:jc w:val="both"/>
        <w:rPr>
          <w:color w:val="000000"/>
        </w:rPr>
      </w:pPr>
    </w:p>
    <w:p w:rsidR="0061529F" w:rsidRDefault="0029245E">
      <w:pPr>
        <w:pStyle w:val="NormalWeb"/>
        <w:numPr>
          <w:ilvl w:val="0"/>
          <w:numId w:val="2"/>
        </w:numPr>
        <w:spacing w:before="0" w:beforeAutospacing="0" w:after="0" w:afterAutospacing="0"/>
        <w:jc w:val="both"/>
        <w:rPr>
          <w:color w:val="000000"/>
        </w:rPr>
      </w:pPr>
      <w:r>
        <w:rPr>
          <w:color w:val="000000"/>
        </w:rPr>
        <w:t>Obtained Training from B. P. Marine Academy in</w:t>
      </w:r>
      <w:r>
        <w:rPr>
          <w:color w:val="000000"/>
        </w:rPr>
        <w:t xml:space="preserve"> Elementary First Aid, Personal Safety &amp; Social Responsibilities, Personal Survival Techniques, Fire Prevention &amp; Fire Fighting.</w:t>
      </w:r>
    </w:p>
    <w:p w:rsidR="0061529F" w:rsidRDefault="0061529F">
      <w:pPr>
        <w:jc w:val="both"/>
        <w:rPr>
          <w:color w:val="000000"/>
        </w:rPr>
      </w:pPr>
    </w:p>
    <w:p w:rsidR="0061529F" w:rsidRDefault="0029245E">
      <w:pPr>
        <w:pStyle w:val="ListParagraph"/>
        <w:numPr>
          <w:ilvl w:val="0"/>
          <w:numId w:val="2"/>
        </w:numPr>
        <w:jc w:val="both"/>
        <w:rPr>
          <w:color w:val="000000"/>
        </w:rPr>
      </w:pPr>
      <w:r>
        <w:rPr>
          <w:color w:val="000000"/>
        </w:rPr>
        <w:t>Completed Certification from Transform Gym as a Personal Trainer</w:t>
      </w:r>
    </w:p>
    <w:p w:rsidR="0061529F" w:rsidRDefault="0061529F">
      <w:pPr>
        <w:pStyle w:val="ListParagraph"/>
        <w:rPr>
          <w:color w:val="000000"/>
        </w:rPr>
      </w:pPr>
    </w:p>
    <w:p w:rsidR="0061529F" w:rsidRDefault="0029245E">
      <w:pPr>
        <w:pStyle w:val="NoSpacing"/>
        <w:spacing w:line="360" w:lineRule="auto"/>
        <w:rPr>
          <w:b/>
          <w:caps/>
          <w:color w:val="4A442A"/>
          <w:sz w:val="28"/>
          <w:szCs w:val="28"/>
          <w:lang w:val="en-GB" w:eastAsia="en-IN"/>
        </w:rPr>
      </w:pPr>
      <w:r>
        <w:rPr>
          <w:b/>
          <w:caps/>
          <w:color w:val="4A442A"/>
          <w:sz w:val="28"/>
          <w:szCs w:val="28"/>
          <w:lang w:val="en-GB" w:eastAsia="en-IN"/>
        </w:rPr>
        <w:t>SOFTWARE SKILLS</w:t>
      </w:r>
    </w:p>
    <w:p w:rsidR="0061529F" w:rsidRDefault="0029245E">
      <w:pPr>
        <w:pStyle w:val="NoSpacing"/>
        <w:numPr>
          <w:ilvl w:val="0"/>
          <w:numId w:val="7"/>
        </w:numPr>
        <w:spacing w:line="360" w:lineRule="auto"/>
        <w:rPr>
          <w:color w:val="000000"/>
        </w:rPr>
      </w:pPr>
      <w:r>
        <w:rPr>
          <w:color w:val="000000"/>
        </w:rPr>
        <w:t xml:space="preserve">Advanced Excel securing Distinction. (Govt. </w:t>
      </w:r>
      <w:r>
        <w:rPr>
          <w:color w:val="000000"/>
        </w:rPr>
        <w:t>Authorized).</w:t>
      </w:r>
    </w:p>
    <w:p w:rsidR="0061529F" w:rsidRDefault="0029245E">
      <w:pPr>
        <w:pStyle w:val="NormalWeb"/>
        <w:numPr>
          <w:ilvl w:val="0"/>
          <w:numId w:val="7"/>
        </w:numPr>
        <w:spacing w:before="0" w:beforeAutospacing="0" w:after="0" w:afterAutospacing="0"/>
        <w:jc w:val="both"/>
        <w:rPr>
          <w:color w:val="000000"/>
        </w:rPr>
      </w:pPr>
      <w:r>
        <w:rPr>
          <w:color w:val="000000"/>
        </w:rPr>
        <w:t>MS-Office Course securing “A” grade (Govt. Authorized).</w:t>
      </w:r>
    </w:p>
    <w:p w:rsidR="0061529F" w:rsidRDefault="0061529F">
      <w:pPr>
        <w:pStyle w:val="NormalWeb"/>
        <w:spacing w:before="0" w:beforeAutospacing="0" w:after="0" w:afterAutospacing="0"/>
      </w:pPr>
    </w:p>
    <w:p w:rsidR="0061529F" w:rsidRDefault="0061529F">
      <w:pPr>
        <w:pStyle w:val="NormalWeb"/>
        <w:spacing w:before="0" w:beforeAutospacing="0" w:after="0" w:afterAutospacing="0"/>
        <w:jc w:val="both"/>
        <w:rPr>
          <w:rFonts w:ascii="Arial" w:hAnsi="Arial" w:cs="Arial"/>
          <w:color w:val="000000"/>
          <w:sz w:val="22"/>
          <w:szCs w:val="22"/>
        </w:rPr>
      </w:pPr>
    </w:p>
    <w:p w:rsidR="0061529F" w:rsidRDefault="0029245E">
      <w:pPr>
        <w:pStyle w:val="NormalWeb"/>
        <w:spacing w:before="0" w:beforeAutospacing="0" w:after="0" w:afterAutospacing="0"/>
        <w:rPr>
          <w:b/>
          <w:caps/>
          <w:color w:val="4A442A"/>
          <w:sz w:val="28"/>
          <w:szCs w:val="28"/>
          <w:lang w:val="en-GB" w:eastAsia="en-IN"/>
        </w:rPr>
      </w:pPr>
      <w:r>
        <w:rPr>
          <w:b/>
          <w:caps/>
          <w:color w:val="4A442A"/>
          <w:sz w:val="28"/>
          <w:szCs w:val="28"/>
          <w:lang w:val="en-GB" w:eastAsia="en-IN"/>
        </w:rPr>
        <w:t>EXTRA CURRICULAR ACTIVITIES</w:t>
      </w:r>
    </w:p>
    <w:p w:rsidR="0061529F" w:rsidRDefault="0061529F">
      <w:pPr>
        <w:pStyle w:val="NormalWeb"/>
        <w:spacing w:before="0" w:beforeAutospacing="0" w:after="0" w:afterAutospacing="0"/>
        <w:rPr>
          <w:b/>
          <w:caps/>
          <w:color w:val="4A442A"/>
          <w:sz w:val="28"/>
          <w:szCs w:val="28"/>
          <w:lang w:val="en-GB" w:eastAsia="en-IN"/>
        </w:rPr>
      </w:pPr>
    </w:p>
    <w:p w:rsidR="0061529F" w:rsidRDefault="0029245E">
      <w:pPr>
        <w:pStyle w:val="NormalWeb"/>
        <w:numPr>
          <w:ilvl w:val="0"/>
          <w:numId w:val="4"/>
        </w:numPr>
        <w:spacing w:before="0" w:beforeAutospacing="0" w:after="0" w:afterAutospacing="0"/>
        <w:rPr>
          <w:bCs/>
          <w:color w:val="000000"/>
        </w:rPr>
      </w:pPr>
      <w:r>
        <w:rPr>
          <w:bCs/>
          <w:color w:val="000000"/>
        </w:rPr>
        <w:t>Played Basketball, Football, Carom at Inter Collegiate Level in Senior College.</w:t>
      </w:r>
    </w:p>
    <w:p w:rsidR="0061529F" w:rsidRDefault="0061529F">
      <w:pPr>
        <w:pStyle w:val="NormalWeb"/>
        <w:spacing w:before="0" w:beforeAutospacing="0" w:after="0" w:afterAutospacing="0"/>
        <w:rPr>
          <w:bCs/>
          <w:color w:val="000000"/>
        </w:rPr>
      </w:pPr>
    </w:p>
    <w:p w:rsidR="0061529F" w:rsidRDefault="0029245E">
      <w:pPr>
        <w:pStyle w:val="NormalWeb"/>
        <w:spacing w:before="0" w:beforeAutospacing="0" w:after="0" w:afterAutospacing="0"/>
        <w:rPr>
          <w:b/>
          <w:caps/>
          <w:color w:val="4A442A"/>
          <w:sz w:val="28"/>
          <w:szCs w:val="28"/>
          <w:lang w:val="en-GB" w:eastAsia="en-IN"/>
        </w:rPr>
      </w:pPr>
      <w:r>
        <w:rPr>
          <w:b/>
          <w:caps/>
          <w:color w:val="4A442A"/>
          <w:sz w:val="28"/>
          <w:szCs w:val="28"/>
          <w:lang w:val="en-GB" w:eastAsia="en-IN"/>
        </w:rPr>
        <w:t>HOBBIES</w:t>
      </w:r>
    </w:p>
    <w:p w:rsidR="0061529F" w:rsidRDefault="0061529F">
      <w:pPr>
        <w:pStyle w:val="NormalWeb"/>
        <w:spacing w:before="0" w:beforeAutospacing="0" w:after="0" w:afterAutospacing="0"/>
        <w:rPr>
          <w:b/>
          <w:caps/>
          <w:color w:val="4A442A"/>
          <w:sz w:val="28"/>
          <w:szCs w:val="28"/>
          <w:lang w:val="en-GB" w:eastAsia="en-IN"/>
        </w:rPr>
      </w:pPr>
    </w:p>
    <w:p w:rsidR="0061529F" w:rsidRDefault="0029245E">
      <w:pPr>
        <w:pStyle w:val="NormalWeb"/>
        <w:numPr>
          <w:ilvl w:val="0"/>
          <w:numId w:val="5"/>
        </w:numPr>
        <w:spacing w:before="0" w:beforeAutospacing="0" w:after="0" w:afterAutospacing="0"/>
        <w:rPr>
          <w:bCs/>
          <w:color w:val="000000"/>
        </w:rPr>
      </w:pPr>
      <w:r>
        <w:rPr>
          <w:bCs/>
          <w:color w:val="000000"/>
        </w:rPr>
        <w:t>Listening to Music, Dancing, Singing and Working out in the Gym.</w:t>
      </w:r>
    </w:p>
    <w:p w:rsidR="0061529F" w:rsidRDefault="0061529F">
      <w:pPr>
        <w:pStyle w:val="NoSpacing"/>
        <w:spacing w:line="360" w:lineRule="auto"/>
        <w:rPr>
          <w:b/>
          <w:caps/>
          <w:color w:val="4A442A"/>
          <w:sz w:val="28"/>
          <w:szCs w:val="28"/>
          <w:lang w:val="en-GB" w:eastAsia="en-IN"/>
        </w:rPr>
      </w:pPr>
    </w:p>
    <w:p w:rsidR="0061529F" w:rsidRDefault="0029245E">
      <w:pPr>
        <w:pStyle w:val="NoSpacing"/>
        <w:spacing w:line="360" w:lineRule="auto"/>
        <w:rPr>
          <w:b/>
          <w:caps/>
          <w:color w:val="4A442A"/>
          <w:sz w:val="28"/>
          <w:szCs w:val="28"/>
          <w:lang w:val="en-GB" w:eastAsia="en-IN"/>
        </w:rPr>
      </w:pPr>
      <w:r>
        <w:rPr>
          <w:b/>
          <w:caps/>
          <w:color w:val="4A442A"/>
          <w:sz w:val="28"/>
          <w:szCs w:val="28"/>
          <w:lang w:val="en-GB" w:eastAsia="en-IN"/>
        </w:rPr>
        <w:t>PERSONAL DETAILS</w:t>
      </w:r>
    </w:p>
    <w:p w:rsidR="0061529F" w:rsidRDefault="0029245E">
      <w:pPr>
        <w:pStyle w:val="NoSpacing"/>
        <w:tabs>
          <w:tab w:val="left" w:pos="2700"/>
          <w:tab w:val="left" w:pos="2880"/>
        </w:tabs>
        <w:rPr>
          <w:color w:val="000000"/>
        </w:rPr>
      </w:pPr>
      <w:r>
        <w:rPr>
          <w:b/>
          <w:color w:val="000000"/>
        </w:rPr>
        <w:t>Age</w:t>
      </w:r>
      <w:r>
        <w:rPr>
          <w:b/>
          <w:color w:val="000000"/>
        </w:rPr>
        <w:tab/>
        <w:t>:</w:t>
      </w:r>
      <w:r>
        <w:rPr>
          <w:b/>
          <w:color w:val="000000"/>
        </w:rPr>
        <w:tab/>
      </w:r>
      <w:r>
        <w:rPr>
          <w:color w:val="000000"/>
        </w:rPr>
        <w:t>35 years</w:t>
      </w:r>
    </w:p>
    <w:p w:rsidR="0061529F" w:rsidRDefault="0061529F">
      <w:pPr>
        <w:pStyle w:val="NoSpacing"/>
        <w:tabs>
          <w:tab w:val="left" w:pos="2700"/>
          <w:tab w:val="left" w:pos="2880"/>
        </w:tabs>
        <w:rPr>
          <w:color w:val="000000"/>
        </w:rPr>
      </w:pPr>
    </w:p>
    <w:p w:rsidR="0061529F" w:rsidRDefault="0029245E">
      <w:pPr>
        <w:pStyle w:val="NoSpacing"/>
        <w:tabs>
          <w:tab w:val="left" w:pos="2700"/>
          <w:tab w:val="left" w:pos="2880"/>
        </w:tabs>
        <w:rPr>
          <w:color w:val="000000"/>
        </w:rPr>
      </w:pPr>
      <w:r>
        <w:rPr>
          <w:b/>
          <w:color w:val="000000"/>
        </w:rPr>
        <w:t>Religion:</w:t>
      </w:r>
      <w:r>
        <w:rPr>
          <w:color w:val="000000"/>
        </w:rPr>
        <w:t>Roman Catholic</w:t>
      </w:r>
    </w:p>
    <w:p w:rsidR="0061529F" w:rsidRDefault="0061529F">
      <w:pPr>
        <w:pStyle w:val="NoSpacing"/>
        <w:tabs>
          <w:tab w:val="left" w:pos="2700"/>
          <w:tab w:val="left" w:pos="2880"/>
        </w:tabs>
        <w:rPr>
          <w:color w:val="000000"/>
        </w:rPr>
      </w:pPr>
    </w:p>
    <w:p w:rsidR="0061529F" w:rsidRDefault="0029245E">
      <w:pPr>
        <w:pStyle w:val="NoSpacing"/>
        <w:tabs>
          <w:tab w:val="left" w:pos="2700"/>
          <w:tab w:val="left" w:pos="2880"/>
        </w:tabs>
        <w:rPr>
          <w:b/>
          <w:color w:val="000000"/>
        </w:rPr>
      </w:pPr>
      <w:r>
        <w:rPr>
          <w:b/>
          <w:color w:val="000000"/>
        </w:rPr>
        <w:t>Nationality                          :</w:t>
      </w:r>
      <w:r>
        <w:rPr>
          <w:color w:val="000000"/>
        </w:rPr>
        <w:t xml:space="preserve"> Indian</w:t>
      </w:r>
    </w:p>
    <w:p w:rsidR="0061529F" w:rsidRDefault="0061529F">
      <w:pPr>
        <w:pStyle w:val="NoSpacing"/>
        <w:tabs>
          <w:tab w:val="left" w:pos="2700"/>
          <w:tab w:val="left" w:pos="2880"/>
        </w:tabs>
        <w:rPr>
          <w:b/>
          <w:color w:val="000000"/>
        </w:rPr>
      </w:pPr>
    </w:p>
    <w:p w:rsidR="0061529F" w:rsidRDefault="0029245E">
      <w:pPr>
        <w:pStyle w:val="NoSpacing"/>
        <w:tabs>
          <w:tab w:val="left" w:pos="2700"/>
          <w:tab w:val="left" w:pos="2880"/>
        </w:tabs>
        <w:rPr>
          <w:color w:val="000000"/>
        </w:rPr>
      </w:pPr>
      <w:r>
        <w:rPr>
          <w:b/>
          <w:color w:val="000000"/>
        </w:rPr>
        <w:t>Languages known</w:t>
      </w:r>
      <w:r>
        <w:rPr>
          <w:b/>
          <w:color w:val="000000"/>
        </w:rPr>
        <w:tab/>
        <w:t>:</w:t>
      </w:r>
      <w:r>
        <w:rPr>
          <w:b/>
          <w:color w:val="000000"/>
        </w:rPr>
        <w:tab/>
      </w:r>
      <w:r>
        <w:rPr>
          <w:color w:val="000000"/>
        </w:rPr>
        <w:t>English, Hindi, &amp; Marathi.</w:t>
      </w:r>
    </w:p>
    <w:p w:rsidR="0061529F" w:rsidRDefault="0061529F">
      <w:pPr>
        <w:pStyle w:val="NoSpacing"/>
        <w:tabs>
          <w:tab w:val="left" w:pos="2700"/>
          <w:tab w:val="left" w:pos="2880"/>
        </w:tabs>
        <w:rPr>
          <w:color w:val="000000"/>
        </w:rPr>
      </w:pPr>
    </w:p>
    <w:p w:rsidR="0061529F" w:rsidRDefault="0029245E">
      <w:pPr>
        <w:pStyle w:val="NoSpacing"/>
        <w:spacing w:before="240" w:line="360" w:lineRule="auto"/>
        <w:rPr>
          <w:b/>
          <w:caps/>
          <w:color w:val="4A442A"/>
          <w:sz w:val="28"/>
          <w:szCs w:val="28"/>
          <w:lang w:val="en-GB" w:eastAsia="en-IN"/>
        </w:rPr>
      </w:pPr>
      <w:r>
        <w:rPr>
          <w:b/>
          <w:caps/>
          <w:color w:val="4A442A"/>
          <w:sz w:val="28"/>
          <w:szCs w:val="28"/>
          <w:lang w:val="en-GB" w:eastAsia="en-IN"/>
        </w:rPr>
        <w:t>Declaration</w:t>
      </w:r>
    </w:p>
    <w:p w:rsidR="0061529F" w:rsidRDefault="0061529F">
      <w:pPr>
        <w:pStyle w:val="NoSpacing"/>
        <w:rPr>
          <w:b/>
          <w:color w:val="000000"/>
        </w:rPr>
      </w:pPr>
    </w:p>
    <w:p w:rsidR="0061529F" w:rsidRDefault="0029245E">
      <w:pPr>
        <w:pStyle w:val="NoSpacing"/>
        <w:rPr>
          <w:bCs/>
          <w:color w:val="000000"/>
        </w:rPr>
      </w:pPr>
      <w:r>
        <w:rPr>
          <w:bCs/>
          <w:color w:val="000000"/>
        </w:rPr>
        <w:t xml:space="preserve">       I hereby declare that the above-furnished information is correct and I am responsible for its accuracy.</w:t>
      </w:r>
    </w:p>
    <w:p w:rsidR="0061529F" w:rsidRDefault="0061529F">
      <w:pPr>
        <w:pStyle w:val="NoSpacing"/>
        <w:rPr>
          <w:color w:val="000000"/>
        </w:rPr>
      </w:pPr>
    </w:p>
    <w:p w:rsidR="0061529F" w:rsidRDefault="0061529F">
      <w:pPr>
        <w:pStyle w:val="NoSpacing"/>
        <w:rPr>
          <w:color w:val="000000"/>
        </w:rPr>
      </w:pPr>
    </w:p>
    <w:p w:rsidR="0061529F" w:rsidRDefault="0029245E">
      <w:pPr>
        <w:pStyle w:val="NoSpacing"/>
        <w:rPr>
          <w:color w:val="000000"/>
        </w:rPr>
      </w:pPr>
      <w:r>
        <w:rPr>
          <w:color w:val="000000"/>
        </w:rPr>
        <w:t xml:space="preserve">Place:                                                              </w:t>
      </w:r>
    </w:p>
    <w:p w:rsidR="0061529F" w:rsidRDefault="0029245E">
      <w:pPr>
        <w:pStyle w:val="NoSpacing"/>
        <w:rPr>
          <w:color w:val="000000"/>
        </w:rPr>
      </w:pPr>
      <w:r>
        <w:rPr>
          <w:color w:val="000000"/>
        </w:rPr>
        <w:t xml:space="preserve">Date:                                                                     </w:t>
      </w:r>
      <w:r>
        <w:rPr>
          <w:color w:val="000000"/>
        </w:rPr>
        <w:t xml:space="preserve">                                           </w:t>
      </w:r>
    </w:p>
    <w:p w:rsidR="0061529F" w:rsidRDefault="0061529F">
      <w:pPr>
        <w:pStyle w:val="NoSpacing"/>
        <w:tabs>
          <w:tab w:val="left" w:pos="2700"/>
          <w:tab w:val="left" w:pos="2880"/>
        </w:tabs>
        <w:rPr>
          <w:color w:val="000000"/>
        </w:rPr>
      </w:pPr>
    </w:p>
    <w:p w:rsidR="0061529F" w:rsidRDefault="0061529F">
      <w:pPr>
        <w:pStyle w:val="NoSpacing"/>
        <w:tabs>
          <w:tab w:val="left" w:pos="2700"/>
          <w:tab w:val="left" w:pos="2880"/>
        </w:tabs>
        <w:rPr>
          <w:b/>
          <w:color w:val="000000"/>
        </w:rPr>
      </w:pPr>
    </w:p>
    <w:p w:rsidR="0061529F" w:rsidRDefault="0061529F">
      <w:pPr>
        <w:pStyle w:val="NoSpacing"/>
        <w:rPr>
          <w:color w:val="000000"/>
        </w:rPr>
      </w:pPr>
    </w:p>
    <w:sectPr w:rsidR="0061529F" w:rsidSect="0061529F">
      <w:footerReference w:type="default" r:id="rId11"/>
      <w:pgSz w:w="12240" w:h="15840"/>
      <w:pgMar w:top="1440" w:right="1440" w:bottom="720" w:left="1440" w:header="0" w:footer="0" w:gutter="0"/>
      <w:pgBorders w:offsetFrom="page">
        <w:top w:val="single" w:sz="2" w:space="24" w:color="C4BC96" w:shadow="1"/>
        <w:left w:val="single" w:sz="2" w:space="24" w:color="C4BC96" w:shadow="1"/>
        <w:bottom w:val="single" w:sz="2" w:space="24" w:color="C4BC96" w:shadow="1"/>
        <w:right w:val="single" w:sz="2" w:space="24" w:color="C4BC96"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45E" w:rsidRDefault="0029245E" w:rsidP="0061529F">
      <w:r>
        <w:separator/>
      </w:r>
    </w:p>
  </w:endnote>
  <w:endnote w:type="continuationSeparator" w:id="1">
    <w:p w:rsidR="0029245E" w:rsidRDefault="0029245E" w:rsidP="00615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29F" w:rsidRDefault="0061529F">
    <w:pPr>
      <w:pStyle w:val="Footer"/>
      <w:pBdr>
        <w:top w:val="single" w:sz="4" w:space="1" w:color="D9D9D9"/>
      </w:pBdr>
      <w:jc w:val="right"/>
    </w:pPr>
    <w:r>
      <w:fldChar w:fldCharType="begin"/>
    </w:r>
    <w:r w:rsidR="0029245E">
      <w:instrText xml:space="preserve"> PAGE   \* MERGEFORMAT </w:instrText>
    </w:r>
    <w:r>
      <w:fldChar w:fldCharType="separate"/>
    </w:r>
    <w:r w:rsidR="0029245E">
      <w:rPr>
        <w:noProof/>
      </w:rPr>
      <w:t>1</w:t>
    </w:r>
    <w:r>
      <w:rPr>
        <w:noProof/>
      </w:rPr>
      <w:fldChar w:fldCharType="end"/>
    </w:r>
    <w:r w:rsidR="0029245E">
      <w:t xml:space="preserve"> | </w:t>
    </w:r>
    <w:r w:rsidR="0029245E">
      <w:rPr>
        <w:color w:val="7F7F7F"/>
        <w:spacing w:val="60"/>
      </w:rPr>
      <w:t>Page</w:t>
    </w:r>
  </w:p>
  <w:p w:rsidR="0061529F" w:rsidRDefault="00615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45E" w:rsidRDefault="0029245E" w:rsidP="0061529F">
      <w:r>
        <w:separator/>
      </w:r>
    </w:p>
  </w:footnote>
  <w:footnote w:type="continuationSeparator" w:id="1">
    <w:p w:rsidR="0029245E" w:rsidRDefault="0029245E" w:rsidP="00615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42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030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8D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96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74C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92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8D8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61529F"/>
    <w:rsid w:val="0029245E"/>
    <w:rsid w:val="0061529F"/>
    <w:rsid w:val="00854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9F"/>
    <w:rPr>
      <w:rFonts w:ascii="Times New Roman" w:eastAsia="Times New Roman" w:hAnsi="Times New Roman"/>
      <w:sz w:val="24"/>
      <w:szCs w:val="24"/>
    </w:rPr>
  </w:style>
  <w:style w:type="paragraph" w:styleId="Heading3">
    <w:name w:val="heading 3"/>
    <w:basedOn w:val="Normal"/>
    <w:link w:val="Heading3Char"/>
    <w:uiPriority w:val="9"/>
    <w:qFormat/>
    <w:rsid w:val="0061529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529F"/>
    <w:pPr>
      <w:spacing w:before="100" w:beforeAutospacing="1" w:after="100" w:afterAutospacing="1"/>
    </w:pPr>
  </w:style>
  <w:style w:type="paragraph" w:styleId="NoSpacing">
    <w:name w:val="No Spacing"/>
    <w:uiPriority w:val="1"/>
    <w:qFormat/>
    <w:rsid w:val="0061529F"/>
    <w:pPr>
      <w:autoSpaceDE w:val="0"/>
      <w:autoSpaceDN w:val="0"/>
    </w:pPr>
    <w:rPr>
      <w:rFonts w:ascii="Times New Roman" w:eastAsia="Times New Roman" w:hAnsi="Times New Roman"/>
      <w:sz w:val="24"/>
      <w:szCs w:val="24"/>
    </w:rPr>
  </w:style>
  <w:style w:type="paragraph" w:styleId="ListParagraph">
    <w:name w:val="List Paragraph"/>
    <w:basedOn w:val="Normal"/>
    <w:uiPriority w:val="34"/>
    <w:qFormat/>
    <w:rsid w:val="0061529F"/>
    <w:pPr>
      <w:ind w:left="720"/>
      <w:contextualSpacing/>
    </w:pPr>
  </w:style>
  <w:style w:type="paragraph" w:styleId="Header">
    <w:name w:val="header"/>
    <w:basedOn w:val="Normal"/>
    <w:link w:val="HeaderChar"/>
    <w:uiPriority w:val="99"/>
    <w:rsid w:val="0061529F"/>
    <w:pPr>
      <w:tabs>
        <w:tab w:val="center" w:pos="4680"/>
        <w:tab w:val="right" w:pos="9360"/>
      </w:tabs>
    </w:pPr>
  </w:style>
  <w:style w:type="character" w:customStyle="1" w:styleId="HeaderChar">
    <w:name w:val="Header Char"/>
    <w:link w:val="Header"/>
    <w:uiPriority w:val="99"/>
    <w:rsid w:val="0061529F"/>
    <w:rPr>
      <w:rFonts w:ascii="Times New Roman" w:eastAsia="Times New Roman" w:hAnsi="Times New Roman" w:cs="Times New Roman"/>
      <w:sz w:val="24"/>
      <w:szCs w:val="24"/>
    </w:rPr>
  </w:style>
  <w:style w:type="paragraph" w:styleId="Footer">
    <w:name w:val="footer"/>
    <w:basedOn w:val="Normal"/>
    <w:link w:val="FooterChar"/>
    <w:uiPriority w:val="99"/>
    <w:rsid w:val="0061529F"/>
    <w:pPr>
      <w:tabs>
        <w:tab w:val="center" w:pos="4680"/>
        <w:tab w:val="right" w:pos="9360"/>
      </w:tabs>
    </w:pPr>
  </w:style>
  <w:style w:type="character" w:customStyle="1" w:styleId="FooterChar">
    <w:name w:val="Footer Char"/>
    <w:link w:val="Footer"/>
    <w:uiPriority w:val="99"/>
    <w:rsid w:val="0061529F"/>
    <w:rPr>
      <w:rFonts w:ascii="Times New Roman" w:eastAsia="Times New Roman" w:hAnsi="Times New Roman" w:cs="Times New Roman"/>
      <w:sz w:val="24"/>
      <w:szCs w:val="24"/>
    </w:rPr>
  </w:style>
  <w:style w:type="paragraph" w:styleId="BodyText2">
    <w:name w:val="Body Text 2"/>
    <w:basedOn w:val="Normal"/>
    <w:link w:val="BodyText2Char"/>
    <w:uiPriority w:val="99"/>
    <w:rsid w:val="0061529F"/>
    <w:pPr>
      <w:spacing w:after="120" w:line="480" w:lineRule="auto"/>
    </w:pPr>
    <w:rPr>
      <w:sz w:val="20"/>
      <w:szCs w:val="20"/>
    </w:rPr>
  </w:style>
  <w:style w:type="character" w:customStyle="1" w:styleId="BodyText2Char">
    <w:name w:val="Body Text 2 Char"/>
    <w:link w:val="BodyText2"/>
    <w:uiPriority w:val="99"/>
    <w:rsid w:val="0061529F"/>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61529F"/>
    <w:rPr>
      <w:rFonts w:ascii="Tahoma" w:hAnsi="Tahoma"/>
      <w:sz w:val="16"/>
      <w:szCs w:val="16"/>
    </w:rPr>
  </w:style>
  <w:style w:type="character" w:customStyle="1" w:styleId="BalloonTextChar">
    <w:name w:val="Balloon Text Char"/>
    <w:link w:val="BalloonText"/>
    <w:uiPriority w:val="99"/>
    <w:rsid w:val="0061529F"/>
    <w:rPr>
      <w:rFonts w:ascii="Tahoma" w:eastAsia="Times New Roman" w:hAnsi="Tahoma" w:cs="Tahoma"/>
      <w:sz w:val="16"/>
      <w:szCs w:val="16"/>
    </w:rPr>
  </w:style>
  <w:style w:type="paragraph" w:styleId="Title">
    <w:name w:val="Title"/>
    <w:basedOn w:val="Normal"/>
    <w:link w:val="TitleChar"/>
    <w:qFormat/>
    <w:rsid w:val="0061529F"/>
    <w:pPr>
      <w:jc w:val="center"/>
    </w:pPr>
    <w:rPr>
      <w:b/>
      <w:bCs/>
      <w:sz w:val="32"/>
      <w:szCs w:val="20"/>
    </w:rPr>
  </w:style>
  <w:style w:type="character" w:customStyle="1" w:styleId="TitleChar">
    <w:name w:val="Title Char"/>
    <w:link w:val="Title"/>
    <w:rsid w:val="0061529F"/>
    <w:rPr>
      <w:rFonts w:ascii="Times New Roman" w:eastAsia="Times New Roman" w:hAnsi="Times New Roman" w:cs="Times New Roman"/>
      <w:b/>
      <w:bCs/>
      <w:sz w:val="32"/>
      <w:szCs w:val="20"/>
    </w:rPr>
  </w:style>
  <w:style w:type="character" w:customStyle="1" w:styleId="apple-style-span">
    <w:name w:val="apple-style-span"/>
    <w:basedOn w:val="DefaultParagraphFont"/>
    <w:rsid w:val="0061529F"/>
  </w:style>
  <w:style w:type="paragraph" w:customStyle="1" w:styleId="Default">
    <w:name w:val="Default"/>
    <w:rsid w:val="0061529F"/>
    <w:pPr>
      <w:autoSpaceDE w:val="0"/>
      <w:autoSpaceDN w:val="0"/>
      <w:adjustRightInd w:val="0"/>
    </w:pPr>
    <w:rPr>
      <w:rFonts w:ascii="Lucida Sans Unicode" w:eastAsia="Times New Roman" w:hAnsi="Lucida Sans Unicode" w:cs="Lucida Sans Unicode"/>
      <w:color w:val="000000"/>
      <w:sz w:val="24"/>
      <w:szCs w:val="24"/>
      <w:lang w:val="en-IN" w:eastAsia="en-IN"/>
    </w:rPr>
  </w:style>
  <w:style w:type="character" w:styleId="Emphasis">
    <w:name w:val="Emphasis"/>
    <w:basedOn w:val="DefaultParagraphFont"/>
    <w:uiPriority w:val="20"/>
    <w:qFormat/>
    <w:rsid w:val="0061529F"/>
    <w:rPr>
      <w:i/>
      <w:iCs/>
    </w:rPr>
  </w:style>
  <w:style w:type="character" w:customStyle="1" w:styleId="Heading3Char">
    <w:name w:val="Heading 3 Char"/>
    <w:basedOn w:val="DefaultParagraphFont"/>
    <w:link w:val="Heading3"/>
    <w:uiPriority w:val="9"/>
    <w:rsid w:val="0061529F"/>
    <w:rPr>
      <w:rFonts w:ascii="Times New Roman" w:eastAsia="Times New Roman" w:hAnsi="Times New Roman"/>
      <w:b/>
      <w:bCs/>
      <w:sz w:val="27"/>
      <w:szCs w:val="27"/>
    </w:rPr>
  </w:style>
  <w:style w:type="character" w:styleId="Hyperlink">
    <w:name w:val="Hyperlink"/>
    <w:basedOn w:val="DefaultParagraphFont"/>
    <w:uiPriority w:val="99"/>
    <w:rsid w:val="0061529F"/>
    <w:rPr>
      <w:color w:val="0000FF"/>
      <w:u w:val="single"/>
    </w:rPr>
  </w:style>
  <w:style w:type="character" w:customStyle="1" w:styleId="apple-tab-span">
    <w:name w:val="apple-tab-span"/>
    <w:basedOn w:val="DefaultParagraphFont"/>
    <w:rsid w:val="0061529F"/>
  </w:style>
  <w:style w:type="character" w:customStyle="1" w:styleId="company-name-text">
    <w:name w:val="company-name-text"/>
    <w:basedOn w:val="DefaultParagraphFont"/>
    <w:rsid w:val="0061529F"/>
  </w:style>
  <w:style w:type="character" w:customStyle="1" w:styleId="job-location">
    <w:name w:val="job-location"/>
    <w:basedOn w:val="DefaultParagraphFont"/>
    <w:rsid w:val="0061529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aryll.300940@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nkedin.com/company/godrej/careers?trk=jobs_jserp_job_listing_company_name" TargetMode="External"/><Relationship Id="rId4" Type="http://schemas.openxmlformats.org/officeDocument/2006/relationships/webSettings" Target="webSettings.xml"/><Relationship Id="rId9" Type="http://schemas.openxmlformats.org/officeDocument/2006/relationships/hyperlink" Target="https://www.linkedin.com/company/godrej/careers?trk=jobs_jserp_job_listing_company_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4</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Vinod Pankajakshan Bld-27, (A-wing, door no-402), Tilak nagar, Mumbai-89 () +91-8652220878, 7506026073vinod.pankajakshan@yahoo.co.in</dc:title>
  <dc:creator>PRAVAR</dc:creator>
  <cp:lastModifiedBy>HRDESK4</cp:lastModifiedBy>
  <cp:revision>39</cp:revision>
  <dcterms:created xsi:type="dcterms:W3CDTF">2016-08-22T21:27:00Z</dcterms:created>
  <dcterms:modified xsi:type="dcterms:W3CDTF">2018-04-22T13:31:00Z</dcterms:modified>
</cp:coreProperties>
</file>