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6C6A" w:rsidRDefault="00996C6A"/>
    <w:p w:rsidR="00996C6A" w:rsidRDefault="00996C6A"/>
    <w:p w:rsidR="00996C6A" w:rsidRDefault="00996C6A"/>
    <w:tbl>
      <w:tblPr>
        <w:tblStyle w:val="a"/>
        <w:tblW w:w="11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718"/>
      </w:tblGrid>
      <w:tr w:rsidR="00996C6A">
        <w:tc>
          <w:tcPr>
            <w:tcW w:w="8298" w:type="dxa"/>
            <w:vAlign w:val="center"/>
          </w:tcPr>
          <w:p w:rsidR="00996C6A" w:rsidRDefault="00B07C4F">
            <w:pPr>
              <w:pStyle w:val="Title"/>
            </w:pPr>
            <w:r>
              <w:rPr>
                <w:rFonts w:ascii="Times New Roman" w:eastAsia="Times New Roman" w:hAnsi="Times New Roman" w:cs="Times New Roman"/>
                <w:b/>
                <w:color w:val="0020C0"/>
                <w:sz w:val="62"/>
                <w:szCs w:val="62"/>
              </w:rPr>
              <w:t>Benjie H. Maramba</w:t>
            </w:r>
          </w:p>
        </w:tc>
        <w:tc>
          <w:tcPr>
            <w:tcW w:w="2718" w:type="dxa"/>
            <w:vAlign w:val="center"/>
          </w:tcPr>
          <w:p w:rsidR="00996C6A" w:rsidRDefault="00996C6A">
            <w:pPr>
              <w:spacing w:line="240" w:lineRule="auto"/>
            </w:pPr>
          </w:p>
        </w:tc>
      </w:tr>
    </w:tbl>
    <w:p w:rsidR="00996C6A" w:rsidRDefault="00B07C4F">
      <w:pPr>
        <w:spacing w:before="120" w:after="24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Objective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To obtain a long-term full time job where I can utilize my extensive skills and knowledge in a way that is beneficial to the company and for my future growth and advancement as well.</w:t>
      </w:r>
    </w:p>
    <w:p w:rsidR="00996C6A" w:rsidRDefault="00B07C4F">
      <w:pPr>
        <w:spacing w:before="120" w:after="24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Experience</w:t>
      </w:r>
    </w:p>
    <w:p w:rsidR="00996C6A" w:rsidRDefault="00B07C4F">
      <w:pPr>
        <w:pStyle w:val="Heading2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Far Eastern New Century (FENCC), Hsinpu Hsinchu Taiwan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January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2015 – July 2016</w:t>
      </w:r>
    </w:p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Machine Operator</w:t>
      </w:r>
    </w:p>
    <w:p w:rsidR="00996C6A" w:rsidRDefault="00B07C4F">
      <w:pPr>
        <w:numPr>
          <w:ilvl w:val="0"/>
          <w:numId w:val="2"/>
        </w:numPr>
        <w:spacing w:after="20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Arrange machine at the beginning of work procedures to ensure that everything is in order.</w:t>
      </w:r>
    </w:p>
    <w:p w:rsidR="00996C6A" w:rsidRDefault="00B07C4F">
      <w:pPr>
        <w:numPr>
          <w:ilvl w:val="0"/>
          <w:numId w:val="2"/>
        </w:numPr>
        <w:spacing w:after="20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 up machine parts after every work procedure.</w:t>
      </w:r>
    </w:p>
    <w:p w:rsidR="00996C6A" w:rsidRDefault="00B07C4F">
      <w:pPr>
        <w:pStyle w:val="Heading2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Fayha Water Company Ltd., Al Qasim, Saudi Arabia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May 2012 – May 2014</w:t>
      </w:r>
    </w:p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Machine Operator</w:t>
      </w:r>
    </w:p>
    <w:p w:rsidR="00996C6A" w:rsidRDefault="00B07C4F">
      <w:pPr>
        <w:numPr>
          <w:ilvl w:val="0"/>
          <w:numId w:val="4"/>
        </w:numPr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Test the machine before main work begins to be sure that it’s in good condition for production.</w:t>
      </w:r>
    </w:p>
    <w:p w:rsidR="00996C6A" w:rsidRDefault="00B07C4F">
      <w:pPr>
        <w:numPr>
          <w:ilvl w:val="0"/>
          <w:numId w:val="4"/>
        </w:numPr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Monitors all activities on work site, records them for accuracy, and reports to the supervisor.</w:t>
      </w:r>
    </w:p>
    <w:p w:rsidR="00996C6A" w:rsidRDefault="00996C6A">
      <w:pPr>
        <w:spacing w:after="200"/>
      </w:pPr>
    </w:p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Quattro Grill Bar and Restaurant, Dagupan City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Philippines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2011 – May 2012</w:t>
      </w:r>
    </w:p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Waiter</w:t>
      </w:r>
    </w:p>
    <w:p w:rsidR="00996C6A" w:rsidRDefault="00B07C4F">
      <w:pPr>
        <w:numPr>
          <w:ilvl w:val="0"/>
          <w:numId w:val="12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Adept at preparing and serving specialty foods for the customer.o</w:t>
      </w:r>
    </w:p>
    <w:p w:rsidR="00996C6A" w:rsidRDefault="00B07C4F">
      <w:pPr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roven ability to communicate with kitchen staff, provide orders to customers, collect cash, and maintain proper accountability </w:t>
      </w:r>
      <w:r>
        <w:rPr>
          <w:rFonts w:ascii="Times New Roman" w:eastAsia="Times New Roman" w:hAnsi="Times New Roman" w:cs="Times New Roman"/>
          <w:sz w:val="24"/>
          <w:szCs w:val="24"/>
        </w:rPr>
        <w:t>for orders and funds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urniture and Appliance Center, Dagupan City, Philippines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 2009 – February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Salesman</w:t>
      </w:r>
    </w:p>
    <w:p w:rsidR="00996C6A" w:rsidRDefault="00B07C4F">
      <w:pPr>
        <w:numPr>
          <w:ilvl w:val="0"/>
          <w:numId w:val="9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isiting suppliers and manufacturers</w:t>
      </w:r>
    </w:p>
    <w:p w:rsidR="00996C6A" w:rsidRDefault="00B07C4F">
      <w:pPr>
        <w:numPr>
          <w:ilvl w:val="0"/>
          <w:numId w:val="6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alysing sales information</w:t>
      </w:r>
    </w:p>
    <w:p w:rsidR="00996C6A" w:rsidRDefault="00B07C4F">
      <w:pPr>
        <w:numPr>
          <w:ilvl w:val="0"/>
          <w:numId w:val="6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Negotiating prices with suppliers</w:t>
      </w:r>
    </w:p>
    <w:p w:rsidR="00996C6A" w:rsidRDefault="00B07C4F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Ordering goods</w:t>
      </w:r>
    </w:p>
    <w:p w:rsidR="00996C6A" w:rsidRDefault="00B07C4F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Helping with promotions and advertising campaigns</w:t>
      </w:r>
    </w:p>
    <w:p w:rsidR="00996C6A" w:rsidRDefault="00996C6A"/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Farms and Sunnyphil Fruits and Vegetables, Dagupan City Philippines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2008 – October 2009</w:t>
      </w:r>
    </w:p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Merchandiser</w:t>
      </w:r>
    </w:p>
    <w:p w:rsidR="00996C6A" w:rsidRDefault="00B07C4F">
      <w:pPr>
        <w:numPr>
          <w:ilvl w:val="0"/>
          <w:numId w:val="5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Display Fruits and vegetables carefully to ensure its freshness.</w:t>
      </w:r>
    </w:p>
    <w:p w:rsidR="00996C6A" w:rsidRDefault="00B07C4F">
      <w:pPr>
        <w:numPr>
          <w:ilvl w:val="0"/>
          <w:numId w:val="5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ort out the any damaged fruits and vegetables from the good ones.</w:t>
      </w:r>
    </w:p>
    <w:p w:rsidR="00996C6A" w:rsidRDefault="00B07C4F">
      <w:pPr>
        <w:numPr>
          <w:ilvl w:val="0"/>
          <w:numId w:val="5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customers in selecting their fruits and vegetables from the bunch.</w:t>
      </w:r>
    </w:p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Scan Asia Overseas Incorporated, Dagupan City Philippines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2007 – January 2008</w:t>
      </w:r>
    </w:p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Merchand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iser</w:t>
      </w:r>
    </w:p>
    <w:p w:rsidR="00996C6A" w:rsidRDefault="00B07C4F">
      <w:pPr>
        <w:numPr>
          <w:ilvl w:val="0"/>
          <w:numId w:val="3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stocks on shelf refilled and arrange it in FIFO order.</w:t>
      </w:r>
    </w:p>
    <w:p w:rsidR="00996C6A" w:rsidRDefault="00B07C4F">
      <w:pPr>
        <w:numPr>
          <w:ilvl w:val="0"/>
          <w:numId w:val="3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Monitors stock inventory daily.</w:t>
      </w:r>
    </w:p>
    <w:p w:rsidR="00996C6A" w:rsidRDefault="00B07C4F">
      <w:pPr>
        <w:numPr>
          <w:ilvl w:val="0"/>
          <w:numId w:val="3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Records damage items and near expiry.</w:t>
      </w:r>
    </w:p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Fresh Fruits Company, Dagupan City Philippines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2005 – October 2006</w:t>
      </w:r>
    </w:p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Service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Crew</w:t>
      </w:r>
    </w:p>
    <w:p w:rsidR="00996C6A" w:rsidRDefault="00B07C4F">
      <w:pPr>
        <w:numPr>
          <w:ilvl w:val="0"/>
          <w:numId w:val="8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charge of keeping stocks in proper storage.</w:t>
      </w:r>
    </w:p>
    <w:p w:rsidR="00996C6A" w:rsidRDefault="00B07C4F">
      <w:pPr>
        <w:numPr>
          <w:ilvl w:val="0"/>
          <w:numId w:val="8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Ensures freshness of products.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ducation</w:t>
      </w:r>
    </w:p>
    <w:p w:rsidR="00996C6A" w:rsidRDefault="00B07C4F">
      <w:pPr>
        <w:pStyle w:val="Heading2"/>
      </w:pPr>
      <w:r>
        <w:rPr>
          <w:rFonts w:ascii="Times New Roman" w:eastAsia="Times New Roman" w:hAnsi="Times New Roman" w:cs="Times New Roman"/>
          <w:b/>
          <w:i/>
          <w:color w:val="000000"/>
        </w:rPr>
        <w:t>Virginia Milagrosa University Foundation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2002 – 2003</w:t>
      </w:r>
    </w:p>
    <w:p w:rsidR="00996C6A" w:rsidRDefault="00B07C4F">
      <w:pPr>
        <w:pStyle w:val="Heading2"/>
      </w:pPr>
      <w:r>
        <w:rPr>
          <w:rFonts w:ascii="Times New Roman" w:eastAsia="Times New Roman" w:hAnsi="Times New Roman" w:cs="Times New Roman"/>
          <w:color w:val="000000"/>
        </w:rPr>
        <w:t>San Carlos City, Pangasinan Philippines</w:t>
      </w:r>
    </w:p>
    <w:p w:rsidR="00996C6A" w:rsidRDefault="00B07C4F">
      <w:pPr>
        <w:spacing w:after="200"/>
      </w:pPr>
      <w:r>
        <w:rPr>
          <w:rFonts w:ascii="Times New Roman" w:eastAsia="Times New Roman" w:hAnsi="Times New Roman" w:cs="Times New Roman"/>
          <w:sz w:val="22"/>
          <w:szCs w:val="22"/>
        </w:rPr>
        <w:t>Graduate – Electronics Technology (ETECH)</w:t>
      </w:r>
    </w:p>
    <w:p w:rsidR="00996C6A" w:rsidRDefault="00B07C4F">
      <w:pPr>
        <w:pStyle w:val="Heading2"/>
      </w:pPr>
      <w:r>
        <w:rPr>
          <w:rFonts w:ascii="Times New Roman" w:eastAsia="Times New Roman" w:hAnsi="Times New Roman" w:cs="Times New Roman"/>
          <w:b/>
          <w:i/>
          <w:color w:val="000000"/>
        </w:rPr>
        <w:t>Doyong Malabago National High School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2001 - 2002</w:t>
      </w:r>
    </w:p>
    <w:p w:rsidR="00996C6A" w:rsidRDefault="00B07C4F">
      <w:pPr>
        <w:pStyle w:val="Heading2"/>
      </w:pPr>
      <w:r>
        <w:rPr>
          <w:rFonts w:ascii="Times New Roman" w:eastAsia="Times New Roman" w:hAnsi="Times New Roman" w:cs="Times New Roman"/>
          <w:color w:val="000000"/>
        </w:rPr>
        <w:t>Malabago Calasiao, Pangasinan Philippines</w:t>
      </w:r>
    </w:p>
    <w:p w:rsidR="00996C6A" w:rsidRDefault="00B07C4F">
      <w:pPr>
        <w:pStyle w:val="Heading2"/>
      </w:pPr>
      <w:r>
        <w:rPr>
          <w:rFonts w:ascii="Times New Roman" w:eastAsia="Times New Roman" w:hAnsi="Times New Roman" w:cs="Times New Roman"/>
          <w:color w:val="000000"/>
        </w:rPr>
        <w:t>Gradu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te - Secondary Education</w:t>
      </w:r>
    </w:p>
    <w:p w:rsidR="00996C6A" w:rsidRDefault="00B07C4F">
      <w:pPr>
        <w:pStyle w:val="Heading2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Skills</w:t>
      </w:r>
    </w:p>
    <w:p w:rsidR="00996C6A" w:rsidRDefault="00B07C4F">
      <w:pPr>
        <w:numPr>
          <w:ilvl w:val="0"/>
          <w:numId w:val="7"/>
        </w:numPr>
        <w:spacing w:after="200"/>
        <w:ind w:hanging="360"/>
        <w:rPr>
          <w:sz w:val="22"/>
          <w:szCs w:val="22"/>
        </w:rPr>
      </w:pPr>
      <w:r>
        <w:rPr>
          <w:sz w:val="22"/>
          <w:szCs w:val="22"/>
        </w:rPr>
        <w:t>Ability to handle heavy equipment.Can work independently or  underpressure.Have good Knowledge of mechanical devices.</w:t>
      </w:r>
      <w:r>
        <w:rPr>
          <w:sz w:val="22"/>
          <w:szCs w:val="22"/>
        </w:rPr>
        <w:t xml:space="preserve"> g</w:t>
      </w:r>
      <w:r>
        <w:rPr>
          <w:sz w:val="22"/>
          <w:szCs w:val="22"/>
        </w:rPr>
        <w:t>ood comm</w:t>
      </w:r>
      <w:r>
        <w:rPr>
          <w:sz w:val="22"/>
          <w:szCs w:val="22"/>
        </w:rPr>
        <w:t>unication skills in Arabic or English.able to</w:t>
      </w:r>
      <w:r>
        <w:rPr>
          <w:sz w:val="22"/>
          <w:szCs w:val="22"/>
        </w:rPr>
        <w:t xml:space="preserve"> able to handle multi task.</w:t>
      </w:r>
    </w:p>
    <w:p w:rsidR="00996C6A" w:rsidRDefault="00996C6A">
      <w:pPr>
        <w:numPr>
          <w:ilvl w:val="0"/>
          <w:numId w:val="7"/>
        </w:numPr>
        <w:spacing w:after="200"/>
        <w:ind w:hanging="360"/>
        <w:rPr>
          <w:sz w:val="22"/>
          <w:szCs w:val="22"/>
        </w:rPr>
      </w:pPr>
    </w:p>
    <w:p w:rsidR="00996C6A" w:rsidRDefault="00996C6A"/>
    <w:p w:rsidR="00870E8B" w:rsidRPr="00634F20" w:rsidRDefault="00870E8B" w:rsidP="00870E8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1818462</w:t>
      </w:r>
      <w:bookmarkStart w:id="29" w:name="_GoBack"/>
      <w:bookmarkEnd w:id="29"/>
    </w:p>
    <w:p w:rsidR="00870E8B" w:rsidRDefault="00870E8B" w:rsidP="00870E8B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70E8B" w:rsidRDefault="00870E8B" w:rsidP="00870E8B">
      <w:r>
        <w:rPr>
          <w:noProof/>
        </w:rPr>
        <w:drawing>
          <wp:inline distT="0" distB="0" distL="0" distR="0" wp14:anchorId="18911734" wp14:editId="1133EA4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70E8B" w:rsidRDefault="00870E8B"/>
    <w:sectPr w:rsidR="00870E8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4F" w:rsidRDefault="00B07C4F">
      <w:pPr>
        <w:spacing w:line="240" w:lineRule="auto"/>
      </w:pPr>
      <w:r>
        <w:separator/>
      </w:r>
    </w:p>
  </w:endnote>
  <w:endnote w:type="continuationSeparator" w:id="0">
    <w:p w:rsidR="00B07C4F" w:rsidRDefault="00B07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re Baskervill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6A" w:rsidRDefault="00B07C4F">
    <w:pPr>
      <w:spacing w:before="200" w:after="720"/>
      <w:jc w:val="right"/>
    </w:pPr>
    <w:r>
      <w:fldChar w:fldCharType="begin"/>
    </w:r>
    <w:r>
      <w:instrText>PAGE</w:instrText>
    </w:r>
    <w:r>
      <w:fldChar w:fldCharType="separate"/>
    </w:r>
    <w:r w:rsidR="00870E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4F" w:rsidRDefault="00B07C4F">
      <w:pPr>
        <w:spacing w:line="240" w:lineRule="auto"/>
      </w:pPr>
      <w:r>
        <w:separator/>
      </w:r>
    </w:p>
  </w:footnote>
  <w:footnote w:type="continuationSeparator" w:id="0">
    <w:p w:rsidR="00B07C4F" w:rsidRDefault="00B07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6A" w:rsidRDefault="00B07C4F">
    <w:pPr>
      <w:widowControl w:val="0"/>
      <w:spacing w:line="276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6829425</wp:posOffset>
          </wp:positionH>
          <wp:positionV relativeFrom="paragraph">
            <wp:posOffset>-9524</wp:posOffset>
          </wp:positionV>
          <wp:extent cx="190500" cy="190500"/>
          <wp:effectExtent l="19050" t="19050" r="19050" b="19050"/>
          <wp:wrapSquare wrapText="bothSides" distT="0" distB="0" distL="114300" distR="114300"/>
          <wp:docPr id="1" name="image02.png" descr="Transparent - 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Transparent - small.png"/>
                  <pic:cNvPicPr preferRelativeResize="0"/>
                </pic:nvPicPr>
                <pic:blipFill>
                  <a:blip r:embed="rId1"/>
                  <a:srcRect r="10526"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 w="1905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996C6A" w:rsidRDefault="00996C6A">
    <w:pPr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9AB"/>
    <w:multiLevelType w:val="multilevel"/>
    <w:tmpl w:val="CAA244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61174D9"/>
    <w:multiLevelType w:val="multilevel"/>
    <w:tmpl w:val="D016761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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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">
    <w:nsid w:val="129A443A"/>
    <w:multiLevelType w:val="multilevel"/>
    <w:tmpl w:val="591840C8"/>
    <w:lvl w:ilvl="0">
      <w:start w:val="1"/>
      <w:numFmt w:val="bullet"/>
      <w:lvlText w:val="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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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3">
    <w:nsid w:val="134874A4"/>
    <w:multiLevelType w:val="multilevel"/>
    <w:tmpl w:val="0534DF9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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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4">
    <w:nsid w:val="1918734D"/>
    <w:multiLevelType w:val="multilevel"/>
    <w:tmpl w:val="64B621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1CB45F6B"/>
    <w:multiLevelType w:val="multilevel"/>
    <w:tmpl w:val="A3081732"/>
    <w:lvl w:ilvl="0">
      <w:start w:val="1"/>
      <w:numFmt w:val="bullet"/>
      <w:lvlText w:val="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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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6">
    <w:nsid w:val="1FA22E68"/>
    <w:multiLevelType w:val="multilevel"/>
    <w:tmpl w:val="2B42FE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44B5521"/>
    <w:multiLevelType w:val="multilevel"/>
    <w:tmpl w:val="56567AA8"/>
    <w:lvl w:ilvl="0">
      <w:start w:val="1"/>
      <w:numFmt w:val="bullet"/>
      <w:lvlText w:val="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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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8">
    <w:nsid w:val="36E403D6"/>
    <w:multiLevelType w:val="multilevel"/>
    <w:tmpl w:val="8D72C6B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57A82237"/>
    <w:multiLevelType w:val="multilevel"/>
    <w:tmpl w:val="C5CE131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64502535"/>
    <w:multiLevelType w:val="multilevel"/>
    <w:tmpl w:val="1C2883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74FA60EA"/>
    <w:multiLevelType w:val="multilevel"/>
    <w:tmpl w:val="80B4EA68"/>
    <w:lvl w:ilvl="0">
      <w:start w:val="1"/>
      <w:numFmt w:val="bullet"/>
      <w:lvlText w:val="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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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C6A"/>
    <w:rsid w:val="00870E8B"/>
    <w:rsid w:val="00996C6A"/>
    <w:rsid w:val="00B0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re Baskerville" w:eastAsia="Libre Baskerville" w:hAnsi="Libre Baskerville" w:cs="Libre Baskerville"/>
        <w:color w:val="000000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200" w:line="240" w:lineRule="auto"/>
      <w:outlineLvl w:val="0"/>
    </w:pPr>
    <w:rPr>
      <w:color w:val="377933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200" w:after="100" w:line="240" w:lineRule="auto"/>
      <w:outlineLvl w:val="1"/>
    </w:pPr>
    <w:rPr>
      <w:color w:val="405242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05242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405242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202820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i/>
      <w:color w:val="2028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color w:val="377933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05242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70E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re Baskerville" w:eastAsia="Libre Baskerville" w:hAnsi="Libre Baskerville" w:cs="Libre Baskerville"/>
        <w:color w:val="000000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200" w:line="240" w:lineRule="auto"/>
      <w:outlineLvl w:val="0"/>
    </w:pPr>
    <w:rPr>
      <w:color w:val="377933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200" w:after="100" w:line="240" w:lineRule="auto"/>
      <w:outlineLvl w:val="1"/>
    </w:pPr>
    <w:rPr>
      <w:color w:val="405242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05242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405242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202820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i/>
      <w:color w:val="2028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color w:val="377933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05242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70E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2</cp:revision>
  <dcterms:created xsi:type="dcterms:W3CDTF">2016-08-28T09:08:00Z</dcterms:created>
  <dcterms:modified xsi:type="dcterms:W3CDTF">2016-08-28T09:09:00Z</dcterms:modified>
</cp:coreProperties>
</file>