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91" w:rsidRDefault="002A2191" w:rsidP="00E3301C">
      <w:pPr>
        <w:tabs>
          <w:tab w:val="left" w:pos="-2880"/>
        </w:tabs>
        <w:spacing w:after="0" w:line="240" w:lineRule="auto"/>
        <w:rPr>
          <w:rFonts w:ascii="Arial" w:hAnsi="Arial" w:cs="Arial"/>
          <w:noProof/>
          <w:color w:val="0000FF" w:themeColor="hyperlink"/>
          <w:sz w:val="20"/>
          <w:szCs w:val="20"/>
          <w:u w:val="single"/>
          <w:lang w:val="en-US"/>
        </w:rPr>
      </w:pPr>
    </w:p>
    <w:p w:rsidR="00201B5F" w:rsidRDefault="00201B5F" w:rsidP="00E3301C">
      <w:pPr>
        <w:tabs>
          <w:tab w:val="left" w:pos="-2880"/>
        </w:tabs>
        <w:spacing w:after="0" w:line="240" w:lineRule="auto"/>
        <w:rPr>
          <w:rFonts w:ascii="Arial" w:hAnsi="Arial" w:cs="Arial"/>
          <w:noProof/>
          <w:color w:val="0000FF" w:themeColor="hyperlink"/>
          <w:sz w:val="20"/>
          <w:szCs w:val="20"/>
          <w:u w:val="single"/>
          <w:lang w:val="en-US"/>
        </w:rPr>
      </w:pPr>
    </w:p>
    <w:p w:rsidR="006D0FE2" w:rsidRDefault="006D0FE2" w:rsidP="006D0FE2">
      <w:pPr>
        <w:pStyle w:val="a3"/>
        <w:spacing w:before="120"/>
        <w:ind w:left="708"/>
        <w:rPr>
          <w:rFonts w:ascii="Verdana" w:hAnsi="Verdana"/>
          <w:sz w:val="40"/>
          <w:szCs w:val="40"/>
          <w:lang w:val="en-US"/>
        </w:rPr>
      </w:pPr>
      <w:r>
        <w:rPr>
          <w:rFonts w:ascii="Verdana" w:hAnsi="Verdana"/>
          <w:sz w:val="40"/>
          <w:szCs w:val="40"/>
          <w:lang w:val="en-US"/>
        </w:rPr>
        <w:t>Boris</w:t>
      </w:r>
    </w:p>
    <w:p w:rsidR="00CD6ADB" w:rsidRPr="005B5248" w:rsidRDefault="006D0FE2" w:rsidP="006D0FE2">
      <w:pPr>
        <w:pStyle w:val="a3"/>
        <w:spacing w:before="120"/>
        <w:ind w:left="708"/>
        <w:rPr>
          <w:rFonts w:ascii="Verdana" w:hAnsi="Verdana"/>
          <w:sz w:val="40"/>
          <w:szCs w:val="40"/>
          <w:lang w:val="en-US"/>
        </w:rPr>
      </w:pPr>
      <w:hyperlink r:id="rId9" w:history="1">
        <w:r w:rsidRPr="00AB40E6">
          <w:rPr>
            <w:rStyle w:val="Hyperlink"/>
            <w:rFonts w:ascii="Verdana" w:hAnsi="Verdana"/>
            <w:sz w:val="40"/>
            <w:szCs w:val="40"/>
            <w:lang w:val="en-US"/>
          </w:rPr>
          <w:t>Boris.303345@2freemail.com</w:t>
        </w:r>
      </w:hyperlink>
      <w:r>
        <w:rPr>
          <w:rFonts w:ascii="Verdana" w:hAnsi="Verdana"/>
          <w:sz w:val="40"/>
          <w:szCs w:val="40"/>
          <w:lang w:val="en-US"/>
        </w:rPr>
        <w:t xml:space="preserve">   </w:t>
      </w:r>
    </w:p>
    <w:tbl>
      <w:tblPr>
        <w:tblpPr w:leftFromText="180" w:rightFromText="180" w:vertAnchor="text" w:horzAnchor="margin" w:tblpY="22"/>
        <w:tblOverlap w:val="never"/>
        <w:tblW w:w="0" w:type="auto"/>
        <w:tblInd w:w="708" w:type="dxa"/>
        <w:tblLayout w:type="fixed"/>
        <w:tblLook w:val="0000"/>
      </w:tblPr>
      <w:tblGrid>
        <w:gridCol w:w="4333"/>
        <w:gridCol w:w="1885"/>
        <w:gridCol w:w="3424"/>
      </w:tblGrid>
      <w:tr w:rsidR="00CD6ADB" w:rsidRPr="005B5248" w:rsidTr="006D0FE2">
        <w:trPr>
          <w:trHeight w:val="2557"/>
        </w:trPr>
        <w:tc>
          <w:tcPr>
            <w:tcW w:w="4333" w:type="dxa"/>
          </w:tcPr>
          <w:p w:rsidR="00CD6ADB" w:rsidRPr="005B5248" w:rsidRDefault="00CD6ADB" w:rsidP="00CD6ADB">
            <w:pPr>
              <w:rPr>
                <w:lang w:val="en-US"/>
              </w:rPr>
            </w:pPr>
          </w:p>
        </w:tc>
        <w:tc>
          <w:tcPr>
            <w:tcW w:w="1885" w:type="dxa"/>
          </w:tcPr>
          <w:p w:rsidR="00CD6ADB" w:rsidRPr="005B5248" w:rsidRDefault="00CD6ADB" w:rsidP="006154F4">
            <w:pPr>
              <w:rPr>
                <w:lang w:val="en-US"/>
              </w:rPr>
            </w:pPr>
          </w:p>
        </w:tc>
        <w:tc>
          <w:tcPr>
            <w:tcW w:w="3424" w:type="dxa"/>
          </w:tcPr>
          <w:p w:rsidR="00CD6ADB" w:rsidRPr="005B5248" w:rsidRDefault="00CD6ADB" w:rsidP="00CD6ADB">
            <w:pPr>
              <w:jc w:val="right"/>
              <w:rPr>
                <w:lang w:val="en-US"/>
              </w:rPr>
            </w:pPr>
            <w:r w:rsidRPr="005B5248">
              <w:rPr>
                <w:noProof/>
                <w:lang w:val="en-GB" w:eastAsia="en-GB"/>
              </w:rPr>
              <w:drawing>
                <wp:inline distT="0" distB="0" distL="0" distR="0">
                  <wp:extent cx="1052220" cy="1457325"/>
                  <wp:effectExtent l="0" t="0" r="0" b="0"/>
                  <wp:docPr id="1" name="Рисунок 1" descr="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6376" cy="1463081"/>
                          </a:xfrm>
                          <a:prstGeom prst="rect">
                            <a:avLst/>
                          </a:prstGeom>
                          <a:noFill/>
                          <a:ln>
                            <a:noFill/>
                          </a:ln>
                        </pic:spPr>
                      </pic:pic>
                    </a:graphicData>
                  </a:graphic>
                </wp:inline>
              </w:drawing>
            </w:r>
          </w:p>
        </w:tc>
      </w:tr>
    </w:tbl>
    <w:p w:rsidR="00CD6ADB" w:rsidRPr="005B5248" w:rsidRDefault="00CD6ADB" w:rsidP="00E3301C">
      <w:pPr>
        <w:tabs>
          <w:tab w:val="left" w:pos="-2880"/>
        </w:tabs>
        <w:spacing w:after="0" w:line="240" w:lineRule="auto"/>
        <w:rPr>
          <w:rFonts w:ascii="Arial" w:hAnsi="Arial" w:cs="Arial"/>
          <w:b/>
          <w:sz w:val="28"/>
          <w:szCs w:val="20"/>
          <w:lang w:val="en-US"/>
        </w:rPr>
      </w:pPr>
    </w:p>
    <w:p w:rsidR="00CD6ADB" w:rsidRPr="005B5248" w:rsidRDefault="00CD6ADB" w:rsidP="00E3301C">
      <w:pPr>
        <w:tabs>
          <w:tab w:val="left" w:pos="-2880"/>
        </w:tabs>
        <w:spacing w:after="0" w:line="240" w:lineRule="auto"/>
        <w:rPr>
          <w:rFonts w:ascii="Arial" w:hAnsi="Arial" w:cs="Arial"/>
          <w:b/>
          <w:sz w:val="28"/>
          <w:szCs w:val="20"/>
          <w:lang w:val="en-US"/>
        </w:rPr>
      </w:pPr>
    </w:p>
    <w:p w:rsidR="00CD6ADB" w:rsidRPr="005B5248" w:rsidRDefault="00CD6ADB" w:rsidP="00E3301C">
      <w:pPr>
        <w:tabs>
          <w:tab w:val="left" w:pos="-2880"/>
        </w:tabs>
        <w:spacing w:after="0" w:line="240" w:lineRule="auto"/>
        <w:rPr>
          <w:rFonts w:ascii="Arial" w:hAnsi="Arial" w:cs="Arial"/>
          <w:b/>
          <w:sz w:val="28"/>
          <w:szCs w:val="20"/>
          <w:lang w:val="en-US"/>
        </w:rPr>
      </w:pPr>
    </w:p>
    <w:p w:rsidR="00CD6ADB" w:rsidRPr="005B5248" w:rsidRDefault="00CD6ADB" w:rsidP="00E3301C">
      <w:pPr>
        <w:tabs>
          <w:tab w:val="left" w:pos="-2880"/>
        </w:tabs>
        <w:spacing w:after="0" w:line="240" w:lineRule="auto"/>
        <w:rPr>
          <w:rFonts w:ascii="Arial" w:hAnsi="Arial" w:cs="Arial"/>
          <w:b/>
          <w:sz w:val="28"/>
          <w:szCs w:val="20"/>
          <w:lang w:val="en-US"/>
        </w:rPr>
      </w:pPr>
    </w:p>
    <w:p w:rsidR="00CD6ADB" w:rsidRPr="005B5248" w:rsidRDefault="00CD6ADB" w:rsidP="009A4EDD">
      <w:pPr>
        <w:pStyle w:val="a0"/>
        <w:rPr>
          <w:rFonts w:ascii="Arial" w:eastAsiaTheme="minorHAnsi" w:hAnsi="Arial" w:cs="Arial"/>
          <w:b/>
          <w:spacing w:val="0"/>
          <w:u w:val="single"/>
        </w:rPr>
      </w:pPr>
    </w:p>
    <w:p w:rsidR="00F72638" w:rsidRPr="005B5248" w:rsidRDefault="00F72638" w:rsidP="00F72638">
      <w:pPr>
        <w:spacing w:after="0" w:line="240" w:lineRule="auto"/>
        <w:rPr>
          <w:rFonts w:ascii="Arial" w:hAnsi="Arial" w:cs="Arial"/>
          <w:b/>
          <w:sz w:val="20"/>
          <w:szCs w:val="20"/>
          <w:u w:val="single"/>
          <w:lang w:val="en-US"/>
        </w:rPr>
      </w:pPr>
      <w:r w:rsidRPr="005B5248">
        <w:rPr>
          <w:rFonts w:ascii="Arial" w:hAnsi="Arial" w:cs="Arial"/>
          <w:b/>
          <w:sz w:val="20"/>
          <w:szCs w:val="20"/>
          <w:u w:val="single"/>
          <w:lang w:val="en-US"/>
        </w:rPr>
        <w:t>OBJECTIVE</w:t>
      </w:r>
    </w:p>
    <w:p w:rsidR="002A2191" w:rsidRPr="005B5248" w:rsidRDefault="002A2191" w:rsidP="00F72638">
      <w:pPr>
        <w:pStyle w:val="a0"/>
      </w:pPr>
    </w:p>
    <w:p w:rsidR="009A4EDD" w:rsidRPr="005B5248" w:rsidRDefault="009A4EDD" w:rsidP="009A4EDD">
      <w:pPr>
        <w:pStyle w:val="a1"/>
        <w:spacing w:before="0" w:after="0" w:line="0" w:lineRule="atLeast"/>
        <w:jc w:val="both"/>
        <w:rPr>
          <w:lang w:val="en-US"/>
        </w:rPr>
      </w:pPr>
      <w:r w:rsidRPr="005B5248">
        <w:rPr>
          <w:lang w:val="en-US"/>
        </w:rPr>
        <w:t>To succeed in an environment of growth &amp; excellence, and work enthusiastically in a team to achieve the goals of the organization with devotion and hard work. I am interested in a Supply chain and Logistics role or any other position related to my skills</w:t>
      </w:r>
      <w:r w:rsidR="00A130EB">
        <w:rPr>
          <w:lang w:val="en-US"/>
        </w:rPr>
        <w:t>.</w:t>
      </w:r>
    </w:p>
    <w:p w:rsidR="002A2191" w:rsidRPr="00801385" w:rsidRDefault="002A2191" w:rsidP="002A2191">
      <w:pPr>
        <w:spacing w:after="0" w:line="240" w:lineRule="auto"/>
        <w:rPr>
          <w:rFonts w:ascii="Arial" w:hAnsi="Arial" w:cs="Arial"/>
          <w:b/>
          <w:sz w:val="20"/>
          <w:szCs w:val="20"/>
          <w:u w:val="single"/>
          <w:lang w:val="en-US"/>
        </w:rPr>
      </w:pPr>
    </w:p>
    <w:p w:rsidR="00F72638" w:rsidRPr="005B5248" w:rsidRDefault="00F72638" w:rsidP="00F72638">
      <w:pPr>
        <w:pStyle w:val="PlainText"/>
        <w:jc w:val="both"/>
        <w:rPr>
          <w:rFonts w:ascii="Arial" w:eastAsia="MS Mincho" w:hAnsi="Arial" w:cs="Arial"/>
          <w:lang w:val="en-US"/>
        </w:rPr>
      </w:pPr>
    </w:p>
    <w:p w:rsidR="00F72638" w:rsidRPr="005B5248" w:rsidRDefault="00F72638" w:rsidP="00F72638">
      <w:pPr>
        <w:pStyle w:val="PlainText"/>
        <w:rPr>
          <w:rFonts w:ascii="Arial" w:eastAsia="MS Mincho" w:hAnsi="Arial" w:cs="Arial"/>
          <w:b/>
          <w:u w:val="single"/>
          <w:lang w:val="en-US"/>
        </w:rPr>
      </w:pPr>
      <w:r w:rsidRPr="005B5248">
        <w:rPr>
          <w:rFonts w:ascii="Arial" w:eastAsia="MS Mincho" w:hAnsi="Arial" w:cs="Arial"/>
          <w:b/>
          <w:u w:val="single"/>
          <w:lang w:val="en-US"/>
        </w:rPr>
        <w:t xml:space="preserve">PROFESSIONAL EXPERIENCE “SUMMARY” </w:t>
      </w:r>
    </w:p>
    <w:p w:rsidR="009A4EDD" w:rsidRPr="005B5248" w:rsidRDefault="009A4EDD" w:rsidP="009A4EDD">
      <w:pPr>
        <w:pStyle w:val="PlainText"/>
        <w:jc w:val="both"/>
        <w:rPr>
          <w:rFonts w:ascii="Arial" w:eastAsia="MS Mincho" w:hAnsi="Arial" w:cs="Arial"/>
          <w:b/>
          <w:sz w:val="18"/>
          <w:szCs w:val="18"/>
          <w:lang w:val="en-US"/>
        </w:rPr>
      </w:pPr>
    </w:p>
    <w:p w:rsidR="009A4EDD" w:rsidRPr="005B5248" w:rsidRDefault="009A4EDD" w:rsidP="009A4EDD">
      <w:pPr>
        <w:pStyle w:val="PlainText"/>
        <w:jc w:val="both"/>
        <w:rPr>
          <w:rFonts w:ascii="Arial" w:eastAsia="MS Mincho" w:hAnsi="Arial" w:cs="Arial"/>
          <w:lang w:val="en-US"/>
        </w:rPr>
      </w:pPr>
      <w:r w:rsidRPr="005B5248">
        <w:rPr>
          <w:rFonts w:ascii="Arial" w:eastAsia="MS Mincho" w:hAnsi="Arial" w:cs="Arial"/>
          <w:lang w:val="en-US"/>
        </w:rPr>
        <w:t xml:space="preserve">2012- </w:t>
      </w:r>
      <w:r w:rsidR="00A92933">
        <w:rPr>
          <w:rFonts w:ascii="Arial" w:eastAsia="MS Mincho" w:hAnsi="Arial" w:cs="Arial"/>
          <w:lang w:val="en-US"/>
        </w:rPr>
        <w:t>2016</w:t>
      </w:r>
      <w:r w:rsidRPr="005B5248">
        <w:rPr>
          <w:rFonts w:ascii="Arial" w:eastAsia="MS Mincho" w:hAnsi="Arial" w:cs="Arial"/>
          <w:lang w:val="en-US"/>
        </w:rPr>
        <w:t xml:space="preserve"> – </w:t>
      </w:r>
      <w:r w:rsidRPr="005B5248">
        <w:rPr>
          <w:rFonts w:ascii="Arial" w:hAnsi="Arial" w:cs="Arial"/>
          <w:lang w:val="en-US"/>
        </w:rPr>
        <w:t>Responsible for procurement in UAE.</w:t>
      </w:r>
      <w:r w:rsidRPr="005B5248">
        <w:rPr>
          <w:rFonts w:ascii="Arial" w:eastAsia="MS Mincho" w:hAnsi="Arial" w:cs="Arial"/>
          <w:lang w:val="en-US"/>
        </w:rPr>
        <w:t xml:space="preserve"> Logistics Supervisor between Operation department and Warehouse facilities (repair utilities) for projects such as ADCO, ADMA, DNO, ZADCO, Al Hosn</w:t>
      </w:r>
      <w:r w:rsidR="00AF5519" w:rsidRPr="00AF5519">
        <w:rPr>
          <w:rFonts w:ascii="Arial" w:eastAsia="MS Mincho" w:hAnsi="Arial" w:cs="Arial"/>
          <w:lang w:val="en-US"/>
        </w:rPr>
        <w:t>including import/export movements</w:t>
      </w:r>
      <w:r w:rsidR="00AF5519">
        <w:rPr>
          <w:rFonts w:ascii="Arial" w:eastAsia="MS Mincho" w:hAnsi="Arial" w:cs="Arial"/>
          <w:lang w:val="en-US"/>
        </w:rPr>
        <w:t>.</w:t>
      </w:r>
      <w:r w:rsidRPr="005B5248">
        <w:rPr>
          <w:rFonts w:ascii="Arial" w:eastAsia="MS Mincho" w:hAnsi="Arial" w:cs="Arial"/>
          <w:lang w:val="en-US"/>
        </w:rPr>
        <w:t xml:space="preserve"> Asset management control along with arranging of operation process of drilling equipment and </w:t>
      </w:r>
      <w:r w:rsidRPr="005B5248">
        <w:rPr>
          <w:rFonts w:ascii="Arial" w:hAnsi="Arial" w:cs="Arial"/>
          <w:lang w:val="en-US"/>
        </w:rPr>
        <w:t>3</w:t>
      </w:r>
      <w:r w:rsidRPr="005B5248">
        <w:rPr>
          <w:rFonts w:ascii="Arial" w:hAnsi="Arial" w:cs="Arial"/>
          <w:vertAlign w:val="superscript"/>
          <w:lang w:val="en-US"/>
        </w:rPr>
        <w:t>rd</w:t>
      </w:r>
      <w:r w:rsidRPr="005B5248">
        <w:rPr>
          <w:rFonts w:ascii="Arial" w:hAnsi="Arial" w:cs="Arial"/>
          <w:lang w:val="en-US"/>
        </w:rPr>
        <w:t xml:space="preserve"> party equipment</w:t>
      </w:r>
      <w:r w:rsidRPr="005B5248">
        <w:rPr>
          <w:rFonts w:ascii="Arial" w:eastAsia="MS Mincho" w:hAnsi="Arial" w:cs="Arial"/>
          <w:lang w:val="en-US"/>
        </w:rPr>
        <w:t xml:space="preserve"> delivery to Rigs. Planning, </w:t>
      </w:r>
      <w:r w:rsidR="00125681" w:rsidRPr="005B5248">
        <w:rPr>
          <w:rFonts w:ascii="Arial" w:eastAsia="MS Mincho" w:hAnsi="Arial" w:cs="Arial"/>
          <w:lang w:val="en-US"/>
        </w:rPr>
        <w:t>tracking</w:t>
      </w:r>
      <w:r w:rsidRPr="005B5248">
        <w:rPr>
          <w:rFonts w:ascii="Arial" w:eastAsia="MS Mincho" w:hAnsi="Arial" w:cs="Arial"/>
          <w:lang w:val="en-US"/>
        </w:rPr>
        <w:t xml:space="preserve"> and fulfilling of continued services to UAE Projects.</w:t>
      </w:r>
    </w:p>
    <w:p w:rsidR="009A4EDD" w:rsidRPr="005B5248" w:rsidRDefault="009A4EDD" w:rsidP="009A4EDD">
      <w:pPr>
        <w:pStyle w:val="PlainText"/>
        <w:jc w:val="both"/>
        <w:rPr>
          <w:rFonts w:ascii="Arial" w:eastAsia="MS Mincho" w:hAnsi="Arial" w:cs="Arial"/>
          <w:lang w:val="en-US"/>
        </w:rPr>
      </w:pPr>
    </w:p>
    <w:p w:rsidR="009A4EDD" w:rsidRPr="005B5248" w:rsidRDefault="009A4EDD" w:rsidP="009A4EDD">
      <w:pPr>
        <w:pStyle w:val="PlainText"/>
        <w:jc w:val="both"/>
        <w:rPr>
          <w:rFonts w:ascii="Arial" w:eastAsia="MS Mincho" w:hAnsi="Arial" w:cs="Arial"/>
          <w:lang w:val="en-US"/>
        </w:rPr>
      </w:pPr>
      <w:r w:rsidRPr="005B5248">
        <w:rPr>
          <w:rFonts w:ascii="Arial" w:eastAsia="MS Mincho" w:hAnsi="Arial" w:cs="Arial"/>
          <w:lang w:val="en-US"/>
        </w:rPr>
        <w:t xml:space="preserve">2011-2012 – </w:t>
      </w:r>
      <w:r w:rsidR="00FB56CF">
        <w:rPr>
          <w:rFonts w:ascii="Arial" w:eastAsia="MS Mincho" w:hAnsi="Arial" w:cs="Arial"/>
          <w:lang w:val="en-US"/>
        </w:rPr>
        <w:t xml:space="preserve">Coordinator, </w:t>
      </w:r>
      <w:r w:rsidRPr="005B5248">
        <w:rPr>
          <w:rFonts w:ascii="Arial" w:eastAsia="MS Mincho" w:hAnsi="Arial" w:cs="Arial"/>
          <w:lang w:val="en-US"/>
        </w:rPr>
        <w:t xml:space="preserve">Customs clearance advisor </w:t>
      </w:r>
      <w:r w:rsidR="00FB56CF">
        <w:rPr>
          <w:rFonts w:ascii="Arial" w:eastAsia="MS Mincho" w:hAnsi="Arial" w:cs="Arial"/>
          <w:lang w:val="en-US"/>
        </w:rPr>
        <w:t xml:space="preserve">of </w:t>
      </w:r>
      <w:r w:rsidRPr="005B5248">
        <w:rPr>
          <w:rFonts w:ascii="Arial" w:eastAsia="MS Mincho" w:hAnsi="Arial" w:cs="Arial"/>
          <w:lang w:val="en-US"/>
        </w:rPr>
        <w:t xml:space="preserve">Surplus project between Operator of Sakhalin 1 (Exxon Neftegas Limited) and Contractor (Fluor)/Subcontractor (Eurasia customs) companies.   </w:t>
      </w:r>
    </w:p>
    <w:p w:rsidR="009A4EDD" w:rsidRPr="005B5248" w:rsidRDefault="009A4EDD" w:rsidP="009A4EDD">
      <w:pPr>
        <w:pStyle w:val="PlainText"/>
        <w:jc w:val="both"/>
        <w:rPr>
          <w:rFonts w:ascii="Arial" w:eastAsia="MS Mincho" w:hAnsi="Arial" w:cs="Arial"/>
          <w:lang w:val="en-US"/>
        </w:rPr>
      </w:pPr>
    </w:p>
    <w:p w:rsidR="009A4EDD" w:rsidRPr="005B5248" w:rsidRDefault="009A4EDD" w:rsidP="009A4EDD">
      <w:pPr>
        <w:pStyle w:val="PlainText"/>
        <w:jc w:val="both"/>
        <w:rPr>
          <w:rFonts w:ascii="Arial" w:eastAsia="MS Mincho" w:hAnsi="Arial" w:cs="Arial"/>
          <w:lang w:val="en-US"/>
        </w:rPr>
      </w:pPr>
      <w:r w:rsidRPr="005B5248">
        <w:rPr>
          <w:rFonts w:ascii="Arial" w:eastAsia="MS Mincho" w:hAnsi="Arial" w:cs="Arial"/>
          <w:lang w:val="en-US"/>
        </w:rPr>
        <w:t>2010-2011- Import/Export Senior Logistics coordinator – arranging cargo movement to/from Russia for Sakhalin 1 (Exxon Neftegas Limited) project by different modes of transportation (Russia Sakhalin Island).</w:t>
      </w:r>
    </w:p>
    <w:p w:rsidR="009A4EDD" w:rsidRPr="005B5248" w:rsidRDefault="009A4EDD" w:rsidP="009A4EDD">
      <w:pPr>
        <w:pStyle w:val="PlainText"/>
        <w:jc w:val="both"/>
        <w:rPr>
          <w:rFonts w:ascii="Arial" w:eastAsia="MS Mincho" w:hAnsi="Arial" w:cs="Arial"/>
          <w:lang w:val="en-US"/>
        </w:rPr>
      </w:pPr>
    </w:p>
    <w:p w:rsidR="009A4EDD" w:rsidRPr="005B5248" w:rsidRDefault="009A4EDD" w:rsidP="009A4EDD">
      <w:pPr>
        <w:pStyle w:val="a1"/>
        <w:spacing w:before="0" w:after="0" w:line="0" w:lineRule="atLeast"/>
        <w:jc w:val="both"/>
        <w:rPr>
          <w:rFonts w:eastAsia="MS Mincho" w:cs="Arial"/>
          <w:lang w:val="en-US"/>
        </w:rPr>
      </w:pPr>
      <w:r w:rsidRPr="005B5248">
        <w:rPr>
          <w:rFonts w:eastAsia="MS Mincho" w:cs="Arial"/>
          <w:lang w:val="en-US"/>
        </w:rPr>
        <w:t xml:space="preserve">2005-2009 – Logistics coordinator of onshore and offshore operations for Sakhalin 1 (Exxon Neftegas Limited) project including import/export movements; </w:t>
      </w:r>
      <w:r w:rsidR="00125681">
        <w:rPr>
          <w:rFonts w:eastAsia="MS Mincho" w:cs="Arial"/>
          <w:lang w:val="en-US"/>
        </w:rPr>
        <w:t xml:space="preserve">Procurement and </w:t>
      </w:r>
      <w:r w:rsidRPr="005B5248">
        <w:rPr>
          <w:rFonts w:eastAsia="MS Mincho" w:cs="Arial"/>
          <w:lang w:val="en-US"/>
        </w:rPr>
        <w:t xml:space="preserve">Warehouse management Russia Sakhalin </w:t>
      </w:r>
      <w:r w:rsidRPr="005B5248">
        <w:rPr>
          <w:lang w:val="en-US"/>
        </w:rPr>
        <w:t>Island</w:t>
      </w:r>
      <w:r w:rsidRPr="005B5248">
        <w:rPr>
          <w:rFonts w:eastAsia="MS Mincho" w:cs="Arial"/>
          <w:lang w:val="en-US"/>
        </w:rPr>
        <w:t>.</w:t>
      </w:r>
    </w:p>
    <w:p w:rsidR="009A4EDD" w:rsidRPr="005B5248" w:rsidRDefault="009A4EDD" w:rsidP="009A4EDD">
      <w:pPr>
        <w:pStyle w:val="PlainText"/>
        <w:jc w:val="both"/>
        <w:rPr>
          <w:rFonts w:ascii="Arial" w:eastAsia="MS Mincho" w:hAnsi="Arial" w:cs="Times New Roman"/>
          <w:spacing w:val="-5"/>
          <w:lang w:val="en-US"/>
        </w:rPr>
      </w:pPr>
    </w:p>
    <w:p w:rsidR="009A4EDD" w:rsidRPr="005B5248" w:rsidRDefault="009A4EDD" w:rsidP="009A4EDD">
      <w:pPr>
        <w:pStyle w:val="PlainText"/>
        <w:jc w:val="both"/>
        <w:rPr>
          <w:rFonts w:ascii="Arial" w:eastAsia="MS Mincho" w:hAnsi="Arial" w:cs="Arial"/>
          <w:lang w:val="en-US"/>
        </w:rPr>
      </w:pPr>
      <w:r w:rsidRPr="005B5248">
        <w:rPr>
          <w:rFonts w:ascii="Arial" w:eastAsia="MS Mincho" w:hAnsi="Arial" w:cs="Arial"/>
          <w:lang w:val="en-US"/>
        </w:rPr>
        <w:t>2004-2005 – Economist; financial planning department Russia Sakhalin Island.</w:t>
      </w:r>
    </w:p>
    <w:p w:rsidR="009A4EDD" w:rsidRPr="005B5248" w:rsidRDefault="009A4EDD" w:rsidP="009A4EDD">
      <w:pPr>
        <w:pStyle w:val="PlainText"/>
        <w:jc w:val="both"/>
        <w:rPr>
          <w:rFonts w:ascii="Arial" w:eastAsia="MS Mincho" w:hAnsi="Arial" w:cs="Arial"/>
          <w:lang w:val="en-US"/>
        </w:rPr>
      </w:pPr>
    </w:p>
    <w:p w:rsidR="002A2191" w:rsidRPr="005B5248" w:rsidRDefault="002A2191" w:rsidP="002A2191">
      <w:pPr>
        <w:spacing w:after="0" w:line="240" w:lineRule="auto"/>
        <w:rPr>
          <w:rFonts w:ascii="Arial" w:hAnsi="Arial" w:cs="Arial"/>
          <w:b/>
          <w:sz w:val="20"/>
          <w:szCs w:val="20"/>
          <w:u w:val="single"/>
          <w:lang w:val="en-US"/>
        </w:rPr>
      </w:pPr>
      <w:r w:rsidRPr="005B5248">
        <w:rPr>
          <w:rFonts w:ascii="Arial" w:hAnsi="Arial" w:cs="Arial"/>
          <w:b/>
          <w:sz w:val="20"/>
          <w:szCs w:val="20"/>
          <w:u w:val="single"/>
          <w:lang w:val="en-US"/>
        </w:rPr>
        <w:t>EXPERIENCE</w:t>
      </w:r>
    </w:p>
    <w:p w:rsidR="002A2191" w:rsidRPr="005B5248" w:rsidRDefault="002A2191" w:rsidP="002A2191">
      <w:pPr>
        <w:tabs>
          <w:tab w:val="left" w:pos="2127"/>
        </w:tabs>
        <w:spacing w:after="0" w:line="240" w:lineRule="auto"/>
        <w:ind w:left="2127" w:hanging="2127"/>
        <w:rPr>
          <w:rFonts w:ascii="Arial" w:hAnsi="Arial" w:cs="Arial"/>
          <w:b/>
          <w:sz w:val="20"/>
          <w:szCs w:val="20"/>
          <w:lang w:val="en-US"/>
        </w:rPr>
      </w:pPr>
    </w:p>
    <w:p w:rsidR="002A2191" w:rsidRPr="005B5248" w:rsidRDefault="00A92933" w:rsidP="00CD6ADB">
      <w:pPr>
        <w:tabs>
          <w:tab w:val="left" w:pos="2127"/>
        </w:tabs>
        <w:spacing w:after="0" w:line="240" w:lineRule="auto"/>
        <w:ind w:left="2126" w:hanging="2127"/>
        <w:contextualSpacing/>
        <w:rPr>
          <w:rFonts w:ascii="Arial" w:hAnsi="Arial" w:cs="Arial"/>
          <w:b/>
          <w:sz w:val="20"/>
          <w:szCs w:val="20"/>
          <w:lang w:val="en-US"/>
        </w:rPr>
      </w:pPr>
      <w:r>
        <w:rPr>
          <w:rFonts w:ascii="Arial" w:hAnsi="Arial" w:cs="Arial"/>
          <w:b/>
          <w:sz w:val="20"/>
          <w:szCs w:val="20"/>
          <w:lang w:val="en-US"/>
        </w:rPr>
        <w:t>05/2012 – 08/2016</w:t>
      </w:r>
      <w:r w:rsidR="009A4EDD" w:rsidRPr="005B5248">
        <w:rPr>
          <w:rFonts w:ascii="Arial" w:hAnsi="Arial" w:cs="Arial"/>
          <w:b/>
          <w:sz w:val="20"/>
          <w:szCs w:val="20"/>
          <w:lang w:val="en-US"/>
        </w:rPr>
        <w:tab/>
        <w:t xml:space="preserve">Baker Hughes </w:t>
      </w:r>
      <w:r w:rsidR="00224B71">
        <w:rPr>
          <w:rFonts w:ascii="Arial" w:hAnsi="Arial" w:cs="Arial"/>
          <w:b/>
          <w:sz w:val="20"/>
          <w:szCs w:val="20"/>
          <w:lang w:val="en-US"/>
        </w:rPr>
        <w:t>UAE</w:t>
      </w:r>
    </w:p>
    <w:p w:rsidR="00CD6ADB" w:rsidRPr="005B5248" w:rsidRDefault="009A4EDD" w:rsidP="00CD6ADB">
      <w:pPr>
        <w:pStyle w:val="BodyText"/>
        <w:spacing w:after="0" w:line="240" w:lineRule="auto"/>
        <w:ind w:left="2126"/>
        <w:contextualSpacing/>
        <w:rPr>
          <w:rFonts w:ascii="Arial" w:hAnsi="Arial" w:cs="Arial"/>
          <w:b/>
          <w:sz w:val="20"/>
          <w:szCs w:val="20"/>
          <w:lang w:val="en-US"/>
        </w:rPr>
      </w:pPr>
      <w:r w:rsidRPr="005B5248">
        <w:rPr>
          <w:rFonts w:ascii="Arial" w:hAnsi="Arial" w:cs="Arial"/>
          <w:b/>
          <w:sz w:val="20"/>
          <w:szCs w:val="20"/>
          <w:lang w:val="en-US"/>
        </w:rPr>
        <w:t xml:space="preserve">Job title: </w:t>
      </w:r>
      <w:r w:rsidR="00224B71" w:rsidRPr="005B5248">
        <w:rPr>
          <w:rFonts w:ascii="Arial" w:hAnsi="Arial" w:cs="Arial"/>
          <w:b/>
          <w:sz w:val="20"/>
          <w:szCs w:val="20"/>
          <w:lang w:val="en-US"/>
        </w:rPr>
        <w:t>Logistics Supervisor</w:t>
      </w:r>
      <w:r w:rsidR="003D4032">
        <w:rPr>
          <w:rFonts w:ascii="Arial" w:hAnsi="Arial" w:cs="Arial"/>
          <w:b/>
          <w:sz w:val="20"/>
          <w:szCs w:val="20"/>
          <w:lang w:val="en-US"/>
        </w:rPr>
        <w:t>;</w:t>
      </w:r>
      <w:r w:rsidRPr="005B5248">
        <w:rPr>
          <w:rFonts w:ascii="Arial" w:hAnsi="Arial" w:cs="Arial"/>
          <w:b/>
          <w:sz w:val="20"/>
          <w:szCs w:val="20"/>
          <w:lang w:val="en-US"/>
        </w:rPr>
        <w:t>Production scheduler/</w:t>
      </w:r>
      <w:r w:rsidRPr="005B5248">
        <w:rPr>
          <w:rFonts w:ascii="Arial" w:hAnsi="Arial" w:cs="Arial"/>
          <w:b/>
          <w:sz w:val="20"/>
          <w:szCs w:val="20"/>
          <w:shd w:val="clear" w:color="auto" w:fill="FFFFFF"/>
          <w:lang w:val="en-US"/>
        </w:rPr>
        <w:t>Demand planner</w:t>
      </w:r>
      <w:r w:rsidRPr="005B5248">
        <w:rPr>
          <w:rFonts w:ascii="Arial" w:hAnsi="Arial" w:cs="Arial"/>
          <w:b/>
          <w:sz w:val="20"/>
          <w:szCs w:val="20"/>
          <w:lang w:val="en-US"/>
        </w:rPr>
        <w:t xml:space="preserve">; </w:t>
      </w:r>
    </w:p>
    <w:p w:rsidR="002A2191" w:rsidRPr="005B5248" w:rsidRDefault="009A4EDD" w:rsidP="00CD6ADB">
      <w:pPr>
        <w:pStyle w:val="BodyText"/>
        <w:spacing w:after="0" w:line="240" w:lineRule="auto"/>
        <w:ind w:left="2126"/>
        <w:contextualSpacing/>
        <w:rPr>
          <w:rFonts w:ascii="Arial" w:hAnsi="Arial" w:cs="Arial"/>
          <w:b/>
          <w:sz w:val="20"/>
          <w:szCs w:val="20"/>
          <w:lang w:val="en-US"/>
        </w:rPr>
      </w:pPr>
      <w:r w:rsidRPr="005B5248">
        <w:rPr>
          <w:rFonts w:ascii="Arial" w:hAnsi="Arial" w:cs="Arial"/>
          <w:b/>
          <w:sz w:val="20"/>
          <w:szCs w:val="20"/>
          <w:lang w:val="en-US"/>
        </w:rPr>
        <w:t>Senior procurement specialist</w:t>
      </w:r>
    </w:p>
    <w:p w:rsidR="00CD6ADB" w:rsidRPr="005B5248" w:rsidRDefault="00CD6ADB" w:rsidP="00CD6ADB">
      <w:pPr>
        <w:pStyle w:val="BodyText"/>
        <w:spacing w:after="0" w:line="240" w:lineRule="auto"/>
        <w:ind w:left="2126"/>
        <w:contextualSpacing/>
        <w:rPr>
          <w:rFonts w:ascii="Arial" w:hAnsi="Arial" w:cs="Arial"/>
          <w:b/>
          <w:sz w:val="20"/>
          <w:szCs w:val="20"/>
          <w:lang w:val="en-US"/>
        </w:rPr>
      </w:pPr>
    </w:p>
    <w:p w:rsidR="002A2191" w:rsidRDefault="002A2191" w:rsidP="002A2191">
      <w:pPr>
        <w:tabs>
          <w:tab w:val="left" w:pos="2127"/>
        </w:tabs>
        <w:spacing w:after="0" w:line="240" w:lineRule="auto"/>
        <w:ind w:left="2127" w:hanging="2127"/>
        <w:rPr>
          <w:rFonts w:ascii="Arial" w:hAnsi="Arial" w:cs="Arial"/>
          <w:b/>
          <w:sz w:val="20"/>
          <w:szCs w:val="20"/>
          <w:lang w:val="en-US"/>
        </w:rPr>
      </w:pPr>
      <w:r w:rsidRPr="005B5248">
        <w:rPr>
          <w:rFonts w:ascii="Arial" w:hAnsi="Arial" w:cs="Arial"/>
          <w:b/>
          <w:sz w:val="20"/>
          <w:szCs w:val="20"/>
          <w:lang w:val="en-US"/>
        </w:rPr>
        <w:t xml:space="preserve">Main responsibilities including but not limited to:  </w:t>
      </w:r>
    </w:p>
    <w:p w:rsidR="00F478F0" w:rsidRDefault="00F478F0" w:rsidP="002A2191">
      <w:pPr>
        <w:tabs>
          <w:tab w:val="left" w:pos="2127"/>
        </w:tabs>
        <w:spacing w:after="0" w:line="240" w:lineRule="auto"/>
        <w:ind w:left="2127" w:hanging="2127"/>
        <w:rPr>
          <w:rFonts w:ascii="Arial" w:hAnsi="Arial" w:cs="Arial"/>
          <w:b/>
          <w:sz w:val="20"/>
          <w:szCs w:val="20"/>
          <w:lang w:val="en-US"/>
        </w:rPr>
      </w:pPr>
    </w:p>
    <w:p w:rsidR="00F478F0" w:rsidRPr="005B5248" w:rsidRDefault="00F478F0" w:rsidP="00F478F0">
      <w:pPr>
        <w:pStyle w:val="ListParagraph"/>
        <w:numPr>
          <w:ilvl w:val="0"/>
          <w:numId w:val="1"/>
        </w:numPr>
        <w:spacing w:after="0" w:line="240" w:lineRule="auto"/>
        <w:ind w:left="709" w:hanging="284"/>
        <w:jc w:val="both"/>
        <w:rPr>
          <w:rFonts w:ascii="Arial" w:hAnsi="Arial" w:cs="Arial"/>
          <w:b/>
          <w:sz w:val="20"/>
          <w:szCs w:val="20"/>
          <w:lang w:val="en-US"/>
        </w:rPr>
      </w:pPr>
      <w:r w:rsidRPr="005B5248">
        <w:rPr>
          <w:rFonts w:ascii="Arial" w:hAnsi="Arial" w:cs="Arial"/>
          <w:b/>
          <w:sz w:val="20"/>
          <w:szCs w:val="20"/>
          <w:lang w:val="en-US"/>
        </w:rPr>
        <w:t>Logistics Supervisor</w:t>
      </w:r>
    </w:p>
    <w:p w:rsidR="00F478F0" w:rsidRPr="00224B71" w:rsidRDefault="00F478F0" w:rsidP="00F478F0">
      <w:pPr>
        <w:pStyle w:val="PlainText"/>
        <w:numPr>
          <w:ilvl w:val="0"/>
          <w:numId w:val="4"/>
        </w:numPr>
        <w:ind w:left="709" w:hanging="284"/>
        <w:jc w:val="both"/>
        <w:rPr>
          <w:rFonts w:ascii="Arial" w:hAnsi="Arial" w:cs="Arial"/>
          <w:lang w:val="en-CA"/>
        </w:rPr>
      </w:pPr>
      <w:r w:rsidRPr="005B5248">
        <w:rPr>
          <w:rFonts w:ascii="Arial" w:hAnsi="Arial" w:cs="Arial"/>
          <w:lang w:val="en-CA"/>
        </w:rPr>
        <w:t>Reviewing of daily orders from customers, tracking order shipments and controlling timely delivery, coordinating various shipments of materials and equipment from warehouse to Customer, managing documentation</w:t>
      </w:r>
      <w:r w:rsidRPr="005B5248">
        <w:rPr>
          <w:rFonts w:ascii="Arial" w:hAnsi="Arial" w:cs="Arial"/>
          <w:lang w:val="en-US"/>
        </w:rPr>
        <w:t>;</w:t>
      </w:r>
    </w:p>
    <w:p w:rsidR="00F478F0" w:rsidRPr="00224B71" w:rsidRDefault="00F478F0" w:rsidP="00F478F0">
      <w:pPr>
        <w:pStyle w:val="PlainText"/>
        <w:numPr>
          <w:ilvl w:val="0"/>
          <w:numId w:val="4"/>
        </w:numPr>
        <w:ind w:left="709" w:hanging="284"/>
        <w:jc w:val="both"/>
        <w:rPr>
          <w:rFonts w:ascii="Arial" w:hAnsi="Arial" w:cs="Arial"/>
          <w:lang w:val="en-CA"/>
        </w:rPr>
      </w:pPr>
      <w:r w:rsidRPr="005B5248">
        <w:rPr>
          <w:rFonts w:ascii="Arial" w:hAnsi="Arial" w:cs="Arial"/>
          <w:lang w:val="en-CA"/>
        </w:rPr>
        <w:t>Supervising of work imple</w:t>
      </w:r>
      <w:r>
        <w:rPr>
          <w:rFonts w:ascii="Arial" w:hAnsi="Arial" w:cs="Arial"/>
          <w:lang w:val="en-CA"/>
        </w:rPr>
        <w:t>mentation of Yard logistic team – 10 to 15 indirect reports;</w:t>
      </w:r>
    </w:p>
    <w:p w:rsidR="00F478F0" w:rsidRPr="005B5248" w:rsidRDefault="00F478F0" w:rsidP="00F478F0">
      <w:pPr>
        <w:numPr>
          <w:ilvl w:val="0"/>
          <w:numId w:val="4"/>
        </w:numPr>
        <w:spacing w:after="0" w:line="240" w:lineRule="auto"/>
        <w:ind w:left="709" w:right="300" w:hanging="284"/>
        <w:jc w:val="both"/>
        <w:textAlignment w:val="bottom"/>
        <w:rPr>
          <w:rFonts w:ascii="Arial" w:hAnsi="Arial" w:cs="Arial"/>
          <w:sz w:val="20"/>
          <w:szCs w:val="20"/>
          <w:lang w:val="en-US" w:eastAsia="ru-RU"/>
        </w:rPr>
      </w:pPr>
      <w:r w:rsidRPr="005B5248">
        <w:rPr>
          <w:rFonts w:ascii="Arial" w:hAnsi="Arial" w:cs="Arial"/>
          <w:sz w:val="20"/>
          <w:szCs w:val="20"/>
          <w:lang w:val="en-US" w:eastAsia="ru-RU"/>
        </w:rPr>
        <w:t>Export-import operations;</w:t>
      </w:r>
    </w:p>
    <w:p w:rsidR="00F478F0" w:rsidRPr="005B5248" w:rsidRDefault="00F478F0" w:rsidP="00F478F0">
      <w:pPr>
        <w:pStyle w:val="PlainText"/>
        <w:numPr>
          <w:ilvl w:val="0"/>
          <w:numId w:val="4"/>
        </w:numPr>
        <w:ind w:left="709" w:hanging="284"/>
        <w:jc w:val="both"/>
        <w:rPr>
          <w:rFonts w:ascii="Arial" w:hAnsi="Arial" w:cs="Arial"/>
          <w:lang w:val="en-CA"/>
        </w:rPr>
      </w:pPr>
      <w:r w:rsidRPr="005B5248">
        <w:rPr>
          <w:rFonts w:ascii="Arial" w:hAnsi="Arial" w:cs="Arial"/>
          <w:lang w:val="en-CA"/>
        </w:rPr>
        <w:t>Issuing of proper documentation for Logistics, Customs departments</w:t>
      </w:r>
      <w:r w:rsidRPr="005B5248">
        <w:rPr>
          <w:rFonts w:ascii="Arial" w:hAnsi="Arial" w:cs="Arial"/>
          <w:lang w:val="en-US"/>
        </w:rPr>
        <w:t>;</w:t>
      </w:r>
    </w:p>
    <w:p w:rsidR="00F478F0" w:rsidRPr="005B5248" w:rsidRDefault="00F478F0" w:rsidP="00F478F0">
      <w:pPr>
        <w:pStyle w:val="PlainText"/>
        <w:numPr>
          <w:ilvl w:val="0"/>
          <w:numId w:val="4"/>
        </w:numPr>
        <w:ind w:left="709" w:hanging="284"/>
        <w:jc w:val="both"/>
        <w:rPr>
          <w:rFonts w:ascii="Arial" w:hAnsi="Arial" w:cs="Arial"/>
          <w:lang w:val="en-CA"/>
        </w:rPr>
      </w:pPr>
      <w:r w:rsidRPr="005B5248">
        <w:rPr>
          <w:rFonts w:ascii="Arial" w:hAnsi="Arial" w:cs="Arial"/>
          <w:lang w:val="en-CA"/>
        </w:rPr>
        <w:lastRenderedPageBreak/>
        <w:t>Coordinating of proper goods packaging in accordance with specification and technical requirements to avoid any damages during the transportation;</w:t>
      </w:r>
    </w:p>
    <w:p w:rsidR="00F478F0" w:rsidRPr="005B5248" w:rsidRDefault="00F478F0" w:rsidP="00F478F0">
      <w:pPr>
        <w:pStyle w:val="PlainText"/>
        <w:numPr>
          <w:ilvl w:val="0"/>
          <w:numId w:val="4"/>
        </w:numPr>
        <w:ind w:left="709" w:hanging="284"/>
        <w:jc w:val="both"/>
        <w:rPr>
          <w:rFonts w:ascii="Arial" w:hAnsi="Arial" w:cs="Arial"/>
          <w:lang w:val="en-CA"/>
        </w:rPr>
      </w:pPr>
      <w:r w:rsidRPr="005B5248">
        <w:rPr>
          <w:rFonts w:ascii="Arial" w:hAnsi="Arial" w:cs="Arial"/>
          <w:lang w:val="en-CA"/>
        </w:rPr>
        <w:t>Regular reporting to the receiving party about shipping schedule of goods or any delays or damages occurred during the transportation</w:t>
      </w:r>
      <w:r w:rsidRPr="005B5248">
        <w:rPr>
          <w:rFonts w:ascii="Arial" w:hAnsi="Arial" w:cs="Arial"/>
          <w:lang w:val="en-US"/>
        </w:rPr>
        <w:t>;</w:t>
      </w:r>
    </w:p>
    <w:p w:rsidR="00F478F0" w:rsidRPr="005B5248" w:rsidRDefault="00F478F0" w:rsidP="00F478F0">
      <w:pPr>
        <w:pStyle w:val="PlainText"/>
        <w:numPr>
          <w:ilvl w:val="0"/>
          <w:numId w:val="4"/>
        </w:numPr>
        <w:ind w:left="709" w:hanging="284"/>
        <w:jc w:val="both"/>
        <w:rPr>
          <w:rFonts w:ascii="Arial" w:hAnsi="Arial" w:cs="Arial"/>
          <w:lang w:val="en-CA"/>
        </w:rPr>
      </w:pPr>
      <w:r w:rsidRPr="005B5248">
        <w:rPr>
          <w:rFonts w:ascii="Arial" w:hAnsi="Arial" w:cs="Arial"/>
          <w:lang w:val="en-CA"/>
        </w:rPr>
        <w:t>Inspection of Shipping Cargo;</w:t>
      </w:r>
    </w:p>
    <w:p w:rsidR="00F478F0" w:rsidRPr="00224B71" w:rsidRDefault="00F478F0" w:rsidP="00F478F0">
      <w:pPr>
        <w:pStyle w:val="PlainText"/>
        <w:numPr>
          <w:ilvl w:val="0"/>
          <w:numId w:val="4"/>
        </w:numPr>
        <w:ind w:left="709" w:hanging="284"/>
        <w:jc w:val="both"/>
        <w:rPr>
          <w:rFonts w:ascii="Arial" w:hAnsi="Arial" w:cs="Arial"/>
          <w:lang w:val="en-CA"/>
        </w:rPr>
      </w:pPr>
      <w:r w:rsidRPr="005B5248">
        <w:rPr>
          <w:rFonts w:ascii="Arial" w:hAnsi="Arial" w:cs="Arial"/>
          <w:lang w:val="en-CA"/>
        </w:rPr>
        <w:t>Holding of meetings between Field and office Management</w:t>
      </w:r>
      <w:r w:rsidRPr="005B5248">
        <w:rPr>
          <w:rFonts w:ascii="Arial" w:hAnsi="Arial" w:cs="Arial"/>
          <w:lang w:val="en-US"/>
        </w:rPr>
        <w:t>;</w:t>
      </w:r>
    </w:p>
    <w:p w:rsidR="00F478F0" w:rsidRPr="005B5248" w:rsidRDefault="00F478F0" w:rsidP="00F478F0">
      <w:pPr>
        <w:pStyle w:val="PlainText"/>
        <w:numPr>
          <w:ilvl w:val="0"/>
          <w:numId w:val="4"/>
        </w:numPr>
        <w:ind w:left="709" w:hanging="284"/>
        <w:jc w:val="both"/>
        <w:rPr>
          <w:rFonts w:ascii="Arial" w:hAnsi="Arial" w:cs="Arial"/>
          <w:lang w:val="en-CA"/>
        </w:rPr>
      </w:pPr>
      <w:r w:rsidRPr="005B5248">
        <w:rPr>
          <w:rFonts w:ascii="Arial" w:hAnsi="Arial" w:cs="Arial"/>
          <w:lang w:val="en-CA"/>
        </w:rPr>
        <w:t>Preparing of distribution plans with prioritizing items for dispatch in accordance with the requests from the Customers;</w:t>
      </w:r>
    </w:p>
    <w:p w:rsidR="00F478F0" w:rsidRPr="005B5248" w:rsidRDefault="00F478F0" w:rsidP="00F478F0">
      <w:pPr>
        <w:pStyle w:val="PlainText"/>
        <w:numPr>
          <w:ilvl w:val="0"/>
          <w:numId w:val="4"/>
        </w:numPr>
        <w:ind w:left="709" w:hanging="284"/>
        <w:jc w:val="both"/>
        <w:rPr>
          <w:rFonts w:ascii="Arial" w:hAnsi="Arial" w:cs="Arial"/>
          <w:lang w:val="en-CA"/>
        </w:rPr>
      </w:pPr>
      <w:r w:rsidRPr="005B5248">
        <w:rPr>
          <w:rFonts w:ascii="Arial" w:hAnsi="Arial" w:cs="Arial"/>
          <w:lang w:val="en-CA"/>
        </w:rPr>
        <w:t>Performing of daily duties related to logistics and supply operations under the instructions of Operations Manager;</w:t>
      </w:r>
    </w:p>
    <w:p w:rsidR="00F478F0" w:rsidRPr="005B5248" w:rsidRDefault="00F478F0" w:rsidP="00F478F0">
      <w:pPr>
        <w:pStyle w:val="PlainText"/>
        <w:numPr>
          <w:ilvl w:val="0"/>
          <w:numId w:val="4"/>
        </w:numPr>
        <w:ind w:left="709" w:hanging="284"/>
        <w:jc w:val="both"/>
        <w:rPr>
          <w:rFonts w:ascii="Arial" w:hAnsi="Arial" w:cs="Arial"/>
          <w:lang w:val="en-CA"/>
        </w:rPr>
      </w:pPr>
      <w:r w:rsidRPr="005B5248">
        <w:rPr>
          <w:rFonts w:ascii="Arial" w:hAnsi="Arial" w:cs="Arial"/>
          <w:lang w:val="en-CA"/>
        </w:rPr>
        <w:t>Optimization of cargo scheme by selecting the most economic transportation mode that fulfils the operation demand;</w:t>
      </w:r>
    </w:p>
    <w:p w:rsidR="00F478F0" w:rsidRPr="005B5248" w:rsidRDefault="00F478F0" w:rsidP="00F478F0">
      <w:pPr>
        <w:pStyle w:val="PlainText"/>
        <w:numPr>
          <w:ilvl w:val="0"/>
          <w:numId w:val="4"/>
        </w:numPr>
        <w:ind w:left="709" w:hanging="284"/>
        <w:jc w:val="both"/>
        <w:rPr>
          <w:rFonts w:ascii="Arial" w:hAnsi="Arial" w:cs="Arial"/>
          <w:lang w:val="en-CA"/>
        </w:rPr>
      </w:pPr>
      <w:r w:rsidRPr="005B5248">
        <w:rPr>
          <w:rFonts w:ascii="Arial" w:hAnsi="Arial" w:cs="Arial"/>
          <w:lang w:val="en-CA"/>
        </w:rPr>
        <w:t>Risk management evaluation of the logistics process (equipment/cargo/ materials insurance, cargo securing program developing for transportation, safety materials storage)</w:t>
      </w:r>
      <w:r w:rsidRPr="005B5248">
        <w:rPr>
          <w:rFonts w:ascii="Arial" w:hAnsi="Arial" w:cs="Arial"/>
          <w:lang w:val="en-US"/>
        </w:rPr>
        <w:t>;</w:t>
      </w:r>
    </w:p>
    <w:p w:rsidR="00F478F0" w:rsidRPr="000A1A03" w:rsidRDefault="00F478F0" w:rsidP="00F478F0">
      <w:pPr>
        <w:pStyle w:val="PlainText"/>
        <w:numPr>
          <w:ilvl w:val="0"/>
          <w:numId w:val="4"/>
        </w:numPr>
        <w:ind w:left="709" w:hanging="284"/>
        <w:contextualSpacing/>
        <w:jc w:val="both"/>
        <w:rPr>
          <w:rFonts w:ascii="Arial" w:hAnsi="Arial" w:cs="Arial"/>
          <w:lang w:val="en-CA"/>
        </w:rPr>
      </w:pPr>
      <w:r w:rsidRPr="005B5248">
        <w:rPr>
          <w:rFonts w:ascii="Arial" w:hAnsi="Arial" w:cs="Arial"/>
          <w:lang w:val="en-CA"/>
        </w:rPr>
        <w:t>Arranging of cargo delivery, loading / offloading process, storage for materials and equipment. Timely delivery to Customer  ( within the period agreed at the contract) and safely (without damages and losses as per contract requirements)</w:t>
      </w:r>
      <w:r w:rsidRPr="005B5248">
        <w:rPr>
          <w:rFonts w:ascii="Arial" w:hAnsi="Arial" w:cs="Arial"/>
          <w:lang w:val="en-US"/>
        </w:rPr>
        <w:t>;</w:t>
      </w:r>
    </w:p>
    <w:p w:rsidR="00F478F0" w:rsidRPr="005B5248" w:rsidRDefault="00F478F0" w:rsidP="00F478F0">
      <w:pPr>
        <w:pStyle w:val="PlainText"/>
        <w:ind w:left="709"/>
        <w:contextualSpacing/>
        <w:jc w:val="both"/>
        <w:rPr>
          <w:rFonts w:ascii="Arial" w:hAnsi="Arial" w:cs="Arial"/>
          <w:lang w:val="en-CA"/>
        </w:rPr>
      </w:pPr>
    </w:p>
    <w:p w:rsidR="00F478F0" w:rsidRPr="005B5248" w:rsidRDefault="00F478F0" w:rsidP="00F478F0">
      <w:pPr>
        <w:pStyle w:val="ListParagraph"/>
        <w:spacing w:after="0" w:line="240" w:lineRule="auto"/>
        <w:ind w:left="709"/>
        <w:rPr>
          <w:rFonts w:ascii="Arial" w:hAnsi="Arial" w:cs="Arial"/>
          <w:sz w:val="20"/>
          <w:szCs w:val="20"/>
          <w:lang w:val="en-US"/>
        </w:rPr>
      </w:pPr>
      <w:r w:rsidRPr="005B5248">
        <w:rPr>
          <w:rFonts w:ascii="Arial" w:hAnsi="Arial" w:cs="Arial"/>
          <w:b/>
          <w:sz w:val="20"/>
          <w:szCs w:val="20"/>
          <w:lang w:val="en-US"/>
        </w:rPr>
        <w:t>Achievements</w:t>
      </w:r>
      <w:r w:rsidRPr="005B5248">
        <w:rPr>
          <w:rFonts w:ascii="Arial" w:hAnsi="Arial" w:cs="Arial"/>
          <w:sz w:val="20"/>
          <w:szCs w:val="20"/>
          <w:lang w:val="en-US"/>
        </w:rPr>
        <w:t>:</w:t>
      </w:r>
    </w:p>
    <w:p w:rsidR="00F478F0" w:rsidRPr="005B5248" w:rsidRDefault="00F478F0" w:rsidP="00F478F0">
      <w:pPr>
        <w:pStyle w:val="ListParagraph"/>
        <w:numPr>
          <w:ilvl w:val="0"/>
          <w:numId w:val="4"/>
        </w:numPr>
        <w:spacing w:after="0" w:line="240" w:lineRule="auto"/>
        <w:ind w:left="709" w:hanging="284"/>
        <w:rPr>
          <w:rFonts w:ascii="Arial" w:hAnsi="Arial" w:cs="Arial"/>
          <w:sz w:val="20"/>
          <w:szCs w:val="20"/>
          <w:lang w:val="en-US"/>
        </w:rPr>
      </w:pPr>
      <w:r w:rsidRPr="005B5248">
        <w:rPr>
          <w:rFonts w:ascii="Arial" w:hAnsi="Arial" w:cs="Arial"/>
          <w:sz w:val="20"/>
          <w:szCs w:val="20"/>
          <w:lang w:val="en-US"/>
        </w:rPr>
        <w:t>ZERO NPT during supply  assets movement to well site from 2013 to 2016</w:t>
      </w:r>
    </w:p>
    <w:p w:rsidR="00F478F0" w:rsidRPr="005B5248" w:rsidRDefault="00F478F0" w:rsidP="00F478F0">
      <w:pPr>
        <w:pStyle w:val="ListParagraph"/>
        <w:numPr>
          <w:ilvl w:val="0"/>
          <w:numId w:val="4"/>
        </w:numPr>
        <w:spacing w:after="0" w:line="240" w:lineRule="auto"/>
        <w:ind w:left="709" w:hanging="284"/>
        <w:rPr>
          <w:rFonts w:ascii="Arial" w:hAnsi="Arial" w:cs="Arial"/>
          <w:sz w:val="20"/>
          <w:szCs w:val="20"/>
          <w:lang w:val="en-US"/>
        </w:rPr>
      </w:pPr>
      <w:r w:rsidRPr="005B5248">
        <w:rPr>
          <w:rFonts w:ascii="Arial" w:hAnsi="Arial" w:cs="Arial"/>
          <w:sz w:val="20"/>
          <w:szCs w:val="20"/>
          <w:lang w:val="en-US"/>
        </w:rPr>
        <w:t>Minimized number of load outs to 30% and Reducing transportation cost on 15%  by optimization of logistics process;</w:t>
      </w:r>
    </w:p>
    <w:p w:rsidR="00F478F0" w:rsidRDefault="00F478F0" w:rsidP="00F478F0">
      <w:pPr>
        <w:pStyle w:val="ListParagraph"/>
        <w:numPr>
          <w:ilvl w:val="0"/>
          <w:numId w:val="4"/>
        </w:numPr>
        <w:spacing w:after="0" w:line="240" w:lineRule="auto"/>
        <w:ind w:left="709" w:hanging="284"/>
        <w:rPr>
          <w:rFonts w:ascii="Arial" w:hAnsi="Arial" w:cs="Arial"/>
          <w:sz w:val="20"/>
          <w:szCs w:val="20"/>
          <w:lang w:val="en-US"/>
        </w:rPr>
      </w:pPr>
      <w:r w:rsidRPr="005B5248">
        <w:rPr>
          <w:rFonts w:ascii="Arial" w:hAnsi="Arial" w:cs="Arial"/>
          <w:sz w:val="20"/>
          <w:szCs w:val="20"/>
          <w:lang w:val="en-US"/>
        </w:rPr>
        <w:t>Organization of cargo delivery with ZERO HS&amp;E accidents.</w:t>
      </w:r>
    </w:p>
    <w:p w:rsidR="00F478F0" w:rsidRDefault="00F478F0" w:rsidP="00F478F0">
      <w:pPr>
        <w:pStyle w:val="ListParagraph"/>
        <w:spacing w:after="0" w:line="240" w:lineRule="auto"/>
        <w:ind w:left="709"/>
        <w:rPr>
          <w:rFonts w:ascii="Arial" w:hAnsi="Arial" w:cs="Arial"/>
          <w:sz w:val="20"/>
          <w:szCs w:val="20"/>
          <w:lang w:val="en-US"/>
        </w:rPr>
      </w:pPr>
    </w:p>
    <w:p w:rsidR="00F478F0" w:rsidRPr="005B5248" w:rsidRDefault="00F478F0" w:rsidP="00F478F0">
      <w:pPr>
        <w:pStyle w:val="ListParagraph"/>
        <w:numPr>
          <w:ilvl w:val="0"/>
          <w:numId w:val="1"/>
        </w:numPr>
        <w:spacing w:after="0" w:line="240" w:lineRule="auto"/>
        <w:ind w:left="709" w:hanging="284"/>
        <w:rPr>
          <w:rFonts w:ascii="Arial" w:hAnsi="Arial" w:cs="Arial"/>
          <w:b/>
          <w:sz w:val="20"/>
          <w:szCs w:val="20"/>
        </w:rPr>
      </w:pPr>
      <w:r w:rsidRPr="005B5248">
        <w:rPr>
          <w:rFonts w:ascii="Arial" w:hAnsi="Arial" w:cs="Arial"/>
          <w:b/>
          <w:sz w:val="20"/>
          <w:szCs w:val="20"/>
          <w:lang w:val="en-US"/>
        </w:rPr>
        <w:t>Production schedule</w:t>
      </w:r>
      <w:r>
        <w:rPr>
          <w:rFonts w:ascii="Arial" w:hAnsi="Arial" w:cs="Arial"/>
          <w:b/>
          <w:sz w:val="20"/>
          <w:szCs w:val="20"/>
          <w:lang w:val="en-US"/>
        </w:rPr>
        <w:t>r</w:t>
      </w:r>
      <w:r w:rsidRPr="005B5248">
        <w:rPr>
          <w:rFonts w:ascii="Arial" w:hAnsi="Arial" w:cs="Arial"/>
          <w:b/>
          <w:sz w:val="20"/>
          <w:szCs w:val="20"/>
          <w:lang w:val="en-US"/>
        </w:rPr>
        <w:t>/</w:t>
      </w:r>
      <w:r w:rsidRPr="005B5248">
        <w:rPr>
          <w:rFonts w:ascii="Arial" w:hAnsi="Arial" w:cs="Arial"/>
          <w:b/>
          <w:sz w:val="20"/>
          <w:szCs w:val="20"/>
          <w:shd w:val="clear" w:color="auto" w:fill="FFFFFF"/>
          <w:lang w:val="en-US"/>
        </w:rPr>
        <w:t>Demand planner</w:t>
      </w:r>
    </w:p>
    <w:p w:rsidR="00F478F0" w:rsidRPr="005B5248" w:rsidRDefault="00F478F0" w:rsidP="00F478F0">
      <w:pPr>
        <w:pStyle w:val="PlainText"/>
        <w:numPr>
          <w:ilvl w:val="0"/>
          <w:numId w:val="2"/>
        </w:numPr>
        <w:ind w:left="709" w:hanging="284"/>
        <w:contextualSpacing/>
        <w:jc w:val="both"/>
        <w:rPr>
          <w:rFonts w:ascii="Arial" w:hAnsi="Arial" w:cs="Arial"/>
          <w:lang w:val="en-CA"/>
        </w:rPr>
      </w:pPr>
      <w:r w:rsidRPr="005B5248">
        <w:rPr>
          <w:rFonts w:ascii="Arial" w:hAnsi="Arial" w:cs="Arial"/>
          <w:shd w:val="clear" w:color="auto" w:fill="FFFFFF"/>
          <w:lang w:val="en-US"/>
        </w:rPr>
        <w:t>Responsible for managing Gross book Value $100MM worth of materials across (UAE and MEAP);</w:t>
      </w:r>
    </w:p>
    <w:p w:rsidR="00F478F0" w:rsidRPr="005B5248" w:rsidRDefault="00F478F0" w:rsidP="00F478F0">
      <w:pPr>
        <w:pStyle w:val="PlainText"/>
        <w:numPr>
          <w:ilvl w:val="0"/>
          <w:numId w:val="2"/>
        </w:numPr>
        <w:ind w:left="709" w:hanging="284"/>
        <w:contextualSpacing/>
        <w:jc w:val="both"/>
        <w:rPr>
          <w:rFonts w:ascii="Arial" w:hAnsi="Arial" w:cs="Arial"/>
          <w:lang w:val="en-CA"/>
        </w:rPr>
      </w:pPr>
      <w:r w:rsidRPr="005B5248">
        <w:rPr>
          <w:rFonts w:ascii="Arial" w:hAnsi="Arial" w:cs="Arial"/>
          <w:lang w:val="en-CA"/>
        </w:rPr>
        <w:t>Tracking product inventory; Asset Management control in UAE;</w:t>
      </w:r>
    </w:p>
    <w:p w:rsidR="00F478F0" w:rsidRPr="005B5248" w:rsidRDefault="00F478F0" w:rsidP="00F478F0">
      <w:pPr>
        <w:pStyle w:val="PlainText"/>
        <w:numPr>
          <w:ilvl w:val="0"/>
          <w:numId w:val="2"/>
        </w:numPr>
        <w:ind w:left="709" w:hanging="284"/>
        <w:contextualSpacing/>
        <w:jc w:val="both"/>
        <w:rPr>
          <w:rFonts w:ascii="Arial" w:hAnsi="Arial" w:cs="Arial"/>
          <w:lang w:val="en-CA"/>
        </w:rPr>
      </w:pPr>
      <w:r w:rsidRPr="005B5248">
        <w:rPr>
          <w:rFonts w:ascii="Arial" w:hAnsi="Arial" w:cs="Arial"/>
          <w:shd w:val="clear" w:color="auto" w:fill="FFFFFF"/>
          <w:lang w:val="en-US"/>
        </w:rPr>
        <w:t>Consolidating of 6 week requirement for UAE operations and schedule tool maintenance according to demand</w:t>
      </w:r>
      <w:r w:rsidRPr="005B5248">
        <w:rPr>
          <w:rFonts w:ascii="Arial" w:hAnsi="Arial" w:cs="Arial"/>
          <w:lang w:val="en-US"/>
        </w:rPr>
        <w:t>;</w:t>
      </w:r>
    </w:p>
    <w:p w:rsidR="00F478F0" w:rsidRPr="005B5248" w:rsidRDefault="00F478F0" w:rsidP="00F478F0">
      <w:pPr>
        <w:pStyle w:val="PlainText"/>
        <w:numPr>
          <w:ilvl w:val="0"/>
          <w:numId w:val="2"/>
        </w:numPr>
        <w:ind w:left="709" w:hanging="284"/>
        <w:contextualSpacing/>
        <w:jc w:val="both"/>
        <w:rPr>
          <w:rFonts w:ascii="Arial" w:hAnsi="Arial" w:cs="Arial"/>
          <w:lang w:val="en-CA"/>
        </w:rPr>
      </w:pPr>
      <w:r w:rsidRPr="005B5248">
        <w:rPr>
          <w:rFonts w:ascii="Arial" w:hAnsi="Arial" w:cs="Arial"/>
          <w:shd w:val="clear" w:color="auto" w:fill="FFFFFF"/>
          <w:lang w:val="en-US"/>
        </w:rPr>
        <w:t>Working as UAE focal point for material requirement. Co-ordination/Sourcing/ordering and mobilization of assets for contingency operations in Drilling Systems;</w:t>
      </w:r>
    </w:p>
    <w:p w:rsidR="00F478F0" w:rsidRPr="005B5248" w:rsidRDefault="00F478F0" w:rsidP="00F478F0">
      <w:pPr>
        <w:pStyle w:val="PlainText"/>
        <w:numPr>
          <w:ilvl w:val="0"/>
          <w:numId w:val="2"/>
        </w:numPr>
        <w:ind w:left="709" w:hanging="284"/>
        <w:contextualSpacing/>
        <w:jc w:val="both"/>
        <w:rPr>
          <w:rFonts w:ascii="Arial" w:hAnsi="Arial" w:cs="Arial"/>
          <w:lang w:val="en-CA"/>
        </w:rPr>
      </w:pPr>
      <w:r w:rsidRPr="005B5248">
        <w:rPr>
          <w:rFonts w:ascii="Arial" w:hAnsi="Arial" w:cs="Arial"/>
          <w:shd w:val="clear" w:color="auto" w:fill="FFFFFF"/>
          <w:lang w:val="en-US"/>
        </w:rPr>
        <w:t>Monitor, improve KPIs and produce daily/weekly reports to keep top management up to date on all material utilization &amp; operations matters;</w:t>
      </w:r>
    </w:p>
    <w:p w:rsidR="00F478F0" w:rsidRPr="005B5248" w:rsidRDefault="00F478F0" w:rsidP="00F478F0">
      <w:pPr>
        <w:pStyle w:val="PlainText"/>
        <w:numPr>
          <w:ilvl w:val="0"/>
          <w:numId w:val="2"/>
        </w:numPr>
        <w:ind w:left="709" w:hanging="284"/>
        <w:contextualSpacing/>
        <w:jc w:val="both"/>
        <w:rPr>
          <w:rFonts w:ascii="Arial" w:hAnsi="Arial" w:cs="Arial"/>
          <w:lang w:val="en-CA"/>
        </w:rPr>
      </w:pPr>
      <w:r w:rsidRPr="005B5248">
        <w:rPr>
          <w:rFonts w:ascii="Arial" w:hAnsi="Arial" w:cs="Arial"/>
          <w:shd w:val="clear" w:color="auto" w:fill="FFFFFF"/>
          <w:lang w:val="en-US"/>
        </w:rPr>
        <w:t>Holding a Materials Management Conference with Middle East and Global Asset Management team for critical assets on weekly basis based on operations demand;</w:t>
      </w:r>
    </w:p>
    <w:p w:rsidR="00F478F0" w:rsidRPr="005B5248" w:rsidRDefault="00F478F0" w:rsidP="00F478F0">
      <w:pPr>
        <w:pStyle w:val="BodyText2"/>
        <w:numPr>
          <w:ilvl w:val="0"/>
          <w:numId w:val="2"/>
        </w:numPr>
        <w:spacing w:after="0" w:line="240" w:lineRule="auto"/>
        <w:ind w:left="709" w:hanging="284"/>
        <w:contextualSpacing/>
        <w:jc w:val="both"/>
        <w:rPr>
          <w:rFonts w:cs="Arial"/>
          <w:lang w:val="en-CA"/>
        </w:rPr>
      </w:pPr>
      <w:r w:rsidRPr="005B5248">
        <w:rPr>
          <w:rFonts w:cs="Arial"/>
          <w:lang w:val="en-US"/>
        </w:rPr>
        <w:t>Carrying out and issuance of materials and equipment for various working sites (Company’s subdivisions);</w:t>
      </w:r>
    </w:p>
    <w:p w:rsidR="00F478F0" w:rsidRPr="005B5248" w:rsidRDefault="00F478F0" w:rsidP="00F478F0">
      <w:pPr>
        <w:pStyle w:val="PlainText"/>
        <w:numPr>
          <w:ilvl w:val="0"/>
          <w:numId w:val="2"/>
        </w:numPr>
        <w:ind w:left="709" w:hanging="284"/>
        <w:contextualSpacing/>
        <w:jc w:val="both"/>
        <w:rPr>
          <w:rFonts w:ascii="Arial" w:hAnsi="Arial" w:cs="Arial"/>
          <w:lang w:val="en-CA"/>
        </w:rPr>
      </w:pPr>
      <w:r w:rsidRPr="005B5248">
        <w:rPr>
          <w:rFonts w:ascii="Arial" w:hAnsi="Arial" w:cs="Arial"/>
          <w:lang w:val="en-CA"/>
        </w:rPr>
        <w:t>Creating of sales and inventory reconciliation reports;</w:t>
      </w:r>
    </w:p>
    <w:p w:rsidR="00F478F0" w:rsidRPr="005B5248" w:rsidRDefault="00F478F0" w:rsidP="00F478F0">
      <w:pPr>
        <w:pStyle w:val="PlainText"/>
        <w:numPr>
          <w:ilvl w:val="0"/>
          <w:numId w:val="2"/>
        </w:numPr>
        <w:ind w:left="709" w:hanging="284"/>
        <w:contextualSpacing/>
        <w:jc w:val="both"/>
        <w:rPr>
          <w:rFonts w:ascii="Arial" w:hAnsi="Arial" w:cs="Arial"/>
          <w:lang w:val="en-CA"/>
        </w:rPr>
      </w:pPr>
      <w:r w:rsidRPr="005B5248">
        <w:rPr>
          <w:rFonts w:ascii="Arial" w:hAnsi="Arial" w:cs="Arial"/>
          <w:lang w:val="en-CA"/>
        </w:rPr>
        <w:t>Directly influencing on utilization KPI’s through daily monitoring and updating of database in SAP in accordance with performed daily activities;</w:t>
      </w:r>
    </w:p>
    <w:p w:rsidR="00F478F0" w:rsidRPr="005B5248" w:rsidRDefault="00F478F0" w:rsidP="00F478F0">
      <w:pPr>
        <w:pStyle w:val="PlainText"/>
        <w:numPr>
          <w:ilvl w:val="0"/>
          <w:numId w:val="2"/>
        </w:numPr>
        <w:ind w:left="709" w:hanging="284"/>
        <w:contextualSpacing/>
        <w:jc w:val="both"/>
        <w:rPr>
          <w:rFonts w:ascii="Arial" w:hAnsi="Arial" w:cs="Arial"/>
          <w:lang w:val="en-CA"/>
        </w:rPr>
      </w:pPr>
      <w:r w:rsidRPr="005B5248">
        <w:rPr>
          <w:rFonts w:ascii="Arial" w:hAnsi="Arial" w:cs="Arial"/>
          <w:lang w:val="en-CA"/>
        </w:rPr>
        <w:t>Creating of simplified Reports and providing of supported documents to Management and Vendors</w:t>
      </w:r>
      <w:r w:rsidRPr="005B5248">
        <w:rPr>
          <w:rFonts w:ascii="Arial" w:hAnsi="Arial" w:cs="Arial"/>
          <w:lang w:val="en-US"/>
        </w:rPr>
        <w:t>;</w:t>
      </w:r>
    </w:p>
    <w:p w:rsidR="00F478F0" w:rsidRPr="005B5248" w:rsidRDefault="00F478F0" w:rsidP="00F478F0">
      <w:pPr>
        <w:pStyle w:val="PlainText"/>
        <w:numPr>
          <w:ilvl w:val="0"/>
          <w:numId w:val="2"/>
        </w:numPr>
        <w:ind w:left="709" w:hanging="284"/>
        <w:contextualSpacing/>
        <w:jc w:val="both"/>
        <w:rPr>
          <w:rFonts w:ascii="Arial" w:hAnsi="Arial" w:cs="Arial"/>
          <w:lang w:val="en-CA"/>
        </w:rPr>
      </w:pPr>
      <w:r w:rsidRPr="005B5248">
        <w:rPr>
          <w:rFonts w:ascii="Arial" w:hAnsi="Arial" w:cs="Arial"/>
          <w:lang w:val="en-CA"/>
        </w:rPr>
        <w:t>Running of Production Schedule (creating logistics schedules, plan</w:t>
      </w:r>
      <w:r w:rsidRPr="005B5248">
        <w:rPr>
          <w:rFonts w:ascii="Arial" w:hAnsi="Arial" w:cs="Arial"/>
          <w:lang w:val="en-US"/>
        </w:rPr>
        <w:t>s;</w:t>
      </w:r>
      <w:r w:rsidRPr="005B5248">
        <w:rPr>
          <w:rFonts w:ascii="Arial" w:hAnsi="Arial" w:cs="Arial"/>
          <w:lang w:val="en-CA"/>
        </w:rPr>
        <w:t xml:space="preserve"> activities coordination between different working sites, coordination of timely orders placement, reports creating, analysing of working process);</w:t>
      </w:r>
    </w:p>
    <w:p w:rsidR="00F478F0" w:rsidRPr="005B5248" w:rsidRDefault="00F478F0" w:rsidP="00F478F0">
      <w:pPr>
        <w:pStyle w:val="PlainText"/>
        <w:numPr>
          <w:ilvl w:val="0"/>
          <w:numId w:val="2"/>
        </w:numPr>
        <w:ind w:left="709" w:hanging="284"/>
        <w:contextualSpacing/>
        <w:jc w:val="both"/>
        <w:rPr>
          <w:rFonts w:ascii="Arial" w:hAnsi="Arial" w:cs="Arial"/>
          <w:lang w:val="en-CA"/>
        </w:rPr>
      </w:pPr>
      <w:r w:rsidRPr="005B5248">
        <w:rPr>
          <w:rFonts w:ascii="Arial" w:hAnsi="Arial" w:cs="Arial"/>
          <w:shd w:val="clear" w:color="auto" w:fill="FFFFFF"/>
          <w:lang w:val="en-US"/>
        </w:rPr>
        <w:t>Monthly review of S&amp;OP (Sales &amp; Operations Planning) forecast from various districts and allocation of materials according to the Operational forecast;</w:t>
      </w:r>
    </w:p>
    <w:p w:rsidR="00F478F0" w:rsidRPr="005B5248" w:rsidRDefault="00F478F0" w:rsidP="00F478F0">
      <w:pPr>
        <w:pStyle w:val="PlainText"/>
        <w:numPr>
          <w:ilvl w:val="0"/>
          <w:numId w:val="2"/>
        </w:numPr>
        <w:ind w:left="709" w:hanging="284"/>
        <w:contextualSpacing/>
        <w:jc w:val="both"/>
        <w:rPr>
          <w:rFonts w:ascii="Arial" w:hAnsi="Arial" w:cs="Arial"/>
          <w:lang w:val="en-CA"/>
        </w:rPr>
      </w:pPr>
      <w:r w:rsidRPr="005B5248">
        <w:rPr>
          <w:rFonts w:ascii="Arial" w:hAnsi="Arial" w:cs="Arial"/>
          <w:shd w:val="clear" w:color="auto" w:fill="FFFFFF"/>
          <w:lang w:val="en-US"/>
        </w:rPr>
        <w:t>Expertise of Drilling and evaluation materials forecasting, maintenance schedules, logistics;</w:t>
      </w:r>
    </w:p>
    <w:p w:rsidR="00F478F0" w:rsidRPr="000A1A03" w:rsidRDefault="00F478F0" w:rsidP="00F478F0">
      <w:pPr>
        <w:pStyle w:val="PlainText"/>
        <w:numPr>
          <w:ilvl w:val="0"/>
          <w:numId w:val="2"/>
        </w:numPr>
        <w:ind w:left="709" w:hanging="284"/>
        <w:contextualSpacing/>
        <w:jc w:val="both"/>
        <w:rPr>
          <w:rFonts w:ascii="Arial" w:hAnsi="Arial" w:cs="Arial"/>
          <w:lang w:val="en-CA"/>
        </w:rPr>
      </w:pPr>
      <w:r w:rsidRPr="005B5248">
        <w:rPr>
          <w:rFonts w:ascii="Arial" w:hAnsi="Arial" w:cs="Arial"/>
          <w:shd w:val="clear" w:color="auto" w:fill="FFFFFF"/>
          <w:lang w:val="en-US"/>
        </w:rPr>
        <w:t>Focal point in creating Transfer, Retirement and Sales document if material is moved to other location or scrapped or Lost in Hole at rig site</w:t>
      </w:r>
      <w:r w:rsidRPr="005B5248">
        <w:rPr>
          <w:rFonts w:ascii="Arial" w:hAnsi="Arial" w:cs="Arial"/>
          <w:lang w:val="en-US"/>
        </w:rPr>
        <w:t>;</w:t>
      </w:r>
    </w:p>
    <w:p w:rsidR="00F478F0" w:rsidRPr="005B5248" w:rsidRDefault="00F478F0" w:rsidP="00F478F0">
      <w:pPr>
        <w:pStyle w:val="PlainText"/>
        <w:ind w:left="709"/>
        <w:contextualSpacing/>
        <w:jc w:val="both"/>
        <w:rPr>
          <w:rFonts w:ascii="Arial" w:hAnsi="Arial" w:cs="Arial"/>
          <w:lang w:val="en-CA"/>
        </w:rPr>
      </w:pPr>
    </w:p>
    <w:p w:rsidR="00F478F0" w:rsidRPr="005B5248" w:rsidRDefault="00F478F0" w:rsidP="00F478F0">
      <w:pPr>
        <w:pStyle w:val="PlainText"/>
        <w:ind w:left="709"/>
        <w:jc w:val="both"/>
        <w:rPr>
          <w:rFonts w:ascii="Arial" w:hAnsi="Arial" w:cs="Arial"/>
          <w:b/>
          <w:lang w:val="en-CA"/>
        </w:rPr>
      </w:pPr>
      <w:r w:rsidRPr="005B5248">
        <w:rPr>
          <w:rFonts w:ascii="Arial" w:hAnsi="Arial" w:cs="Arial"/>
          <w:b/>
          <w:lang w:val="en-CA"/>
        </w:rPr>
        <w:t>Achievements:</w:t>
      </w:r>
    </w:p>
    <w:p w:rsidR="00F478F0" w:rsidRPr="005B5248" w:rsidRDefault="00F478F0" w:rsidP="00F478F0">
      <w:pPr>
        <w:pStyle w:val="PlainText"/>
        <w:numPr>
          <w:ilvl w:val="0"/>
          <w:numId w:val="3"/>
        </w:numPr>
        <w:ind w:left="709" w:hanging="284"/>
        <w:jc w:val="both"/>
        <w:rPr>
          <w:rFonts w:ascii="Arial" w:hAnsi="Arial" w:cs="Arial"/>
          <w:lang w:val="en-CA"/>
        </w:rPr>
      </w:pPr>
      <w:r w:rsidRPr="005B5248">
        <w:rPr>
          <w:rFonts w:ascii="Arial" w:hAnsi="Arial" w:cs="Arial"/>
          <w:shd w:val="clear" w:color="auto" w:fill="FFFFFF"/>
          <w:lang w:val="en-US"/>
        </w:rPr>
        <w:t>Responsible for achieving (Middle East Region – UAE) asset utilization from 65 % to 42 % in 2015/2016;</w:t>
      </w:r>
    </w:p>
    <w:p w:rsidR="00F478F0" w:rsidRPr="005B5248" w:rsidRDefault="00F478F0" w:rsidP="00F478F0">
      <w:pPr>
        <w:pStyle w:val="PlainText"/>
        <w:numPr>
          <w:ilvl w:val="0"/>
          <w:numId w:val="3"/>
        </w:numPr>
        <w:ind w:left="709" w:hanging="284"/>
        <w:jc w:val="both"/>
        <w:rPr>
          <w:rFonts w:ascii="Arial" w:hAnsi="Arial" w:cs="Arial"/>
          <w:lang w:val="en-CA"/>
        </w:rPr>
      </w:pPr>
      <w:r w:rsidRPr="005B5248">
        <w:rPr>
          <w:rFonts w:ascii="Arial" w:hAnsi="Arial" w:cs="Arial"/>
          <w:shd w:val="clear" w:color="auto" w:fill="FFFFFF"/>
          <w:lang w:val="en-US"/>
        </w:rPr>
        <w:t>Involved in Reducing GBV (Gross Book Value) of MEAP-UAE books by $14 Million in the first half of 2014;</w:t>
      </w:r>
    </w:p>
    <w:p w:rsidR="00F478F0" w:rsidRPr="00713849" w:rsidRDefault="00F478F0" w:rsidP="00F478F0">
      <w:pPr>
        <w:pStyle w:val="PlainText"/>
        <w:numPr>
          <w:ilvl w:val="0"/>
          <w:numId w:val="3"/>
        </w:numPr>
        <w:ind w:left="709" w:hanging="284"/>
        <w:jc w:val="both"/>
        <w:rPr>
          <w:rFonts w:ascii="Arial" w:hAnsi="Arial" w:cs="Arial"/>
          <w:lang w:val="en-CA"/>
        </w:rPr>
      </w:pPr>
      <w:r w:rsidRPr="005B5248">
        <w:rPr>
          <w:rFonts w:ascii="Arial" w:hAnsi="Arial" w:cs="Arial"/>
          <w:shd w:val="clear" w:color="auto" w:fill="FFFFFF"/>
          <w:lang w:val="en-US"/>
        </w:rPr>
        <w:t>Achieved significant improvement in cycle count rollout in 2015 ending the year at an all-time high of 98% accuracy.</w:t>
      </w:r>
    </w:p>
    <w:p w:rsidR="00F478F0" w:rsidRPr="00F478F0" w:rsidRDefault="00F478F0" w:rsidP="00F478F0">
      <w:pPr>
        <w:pStyle w:val="PlainText"/>
        <w:numPr>
          <w:ilvl w:val="0"/>
          <w:numId w:val="3"/>
        </w:numPr>
        <w:jc w:val="both"/>
        <w:rPr>
          <w:rFonts w:ascii="Arial" w:hAnsi="Arial" w:cs="Arial"/>
          <w:lang w:val="en-CA"/>
        </w:rPr>
      </w:pPr>
      <w:r w:rsidRPr="00713849">
        <w:rPr>
          <w:rFonts w:ascii="Arial" w:hAnsi="Arial" w:cs="Arial"/>
          <w:lang w:val="en-CA"/>
        </w:rPr>
        <w:t>Due to my recognized performance I was assigned for a Senior procurement specialist in UAE</w:t>
      </w:r>
    </w:p>
    <w:p w:rsidR="00164491" w:rsidRDefault="00164491" w:rsidP="002A2191">
      <w:pPr>
        <w:tabs>
          <w:tab w:val="left" w:pos="2127"/>
        </w:tabs>
        <w:spacing w:after="0" w:line="240" w:lineRule="auto"/>
        <w:ind w:left="2127" w:hanging="2127"/>
        <w:rPr>
          <w:rFonts w:ascii="Arial" w:hAnsi="Arial" w:cs="Arial"/>
          <w:b/>
          <w:sz w:val="20"/>
          <w:szCs w:val="20"/>
          <w:lang w:val="en-US"/>
        </w:rPr>
      </w:pPr>
    </w:p>
    <w:p w:rsidR="00164491" w:rsidRPr="005B5248" w:rsidRDefault="00164491" w:rsidP="00164491">
      <w:pPr>
        <w:pStyle w:val="BodyText"/>
        <w:numPr>
          <w:ilvl w:val="0"/>
          <w:numId w:val="1"/>
        </w:numPr>
        <w:spacing w:after="0" w:line="240" w:lineRule="auto"/>
        <w:ind w:left="709" w:hanging="284"/>
        <w:contextualSpacing/>
        <w:rPr>
          <w:rFonts w:ascii="Arial" w:hAnsi="Arial" w:cs="Arial"/>
          <w:b/>
          <w:sz w:val="20"/>
          <w:szCs w:val="20"/>
          <w:lang w:val="en-US"/>
        </w:rPr>
      </w:pPr>
      <w:r w:rsidRPr="005B5248">
        <w:rPr>
          <w:rFonts w:ascii="Arial" w:hAnsi="Arial" w:cs="Arial"/>
          <w:b/>
          <w:sz w:val="20"/>
          <w:szCs w:val="20"/>
          <w:lang w:val="en-US"/>
        </w:rPr>
        <w:t>Senior procurement specialist:</w:t>
      </w:r>
    </w:p>
    <w:p w:rsidR="00164491" w:rsidRDefault="00164491" w:rsidP="00164491">
      <w:pPr>
        <w:pStyle w:val="BodyText2"/>
        <w:numPr>
          <w:ilvl w:val="0"/>
          <w:numId w:val="5"/>
        </w:numPr>
        <w:spacing w:after="0" w:line="240" w:lineRule="auto"/>
        <w:ind w:left="709" w:hanging="284"/>
        <w:contextualSpacing/>
        <w:rPr>
          <w:rFonts w:cs="Arial"/>
          <w:lang w:val="en-US"/>
        </w:rPr>
      </w:pPr>
      <w:r w:rsidRPr="005B5248">
        <w:rPr>
          <w:rFonts w:cs="Arial"/>
          <w:lang w:val="en-US"/>
        </w:rPr>
        <w:t>Daily communication and work with 3</w:t>
      </w:r>
      <w:r w:rsidRPr="005B5248">
        <w:rPr>
          <w:rFonts w:cs="Arial"/>
          <w:vertAlign w:val="superscript"/>
          <w:lang w:val="en-US"/>
        </w:rPr>
        <w:t>rd</w:t>
      </w:r>
      <w:r w:rsidRPr="005B5248">
        <w:rPr>
          <w:rFonts w:cs="Arial"/>
          <w:lang w:val="en-US"/>
        </w:rPr>
        <w:t xml:space="preserve"> party Companies to supply of equipment to the rigs; </w:t>
      </w:r>
    </w:p>
    <w:p w:rsidR="00164491" w:rsidRPr="005B5248" w:rsidRDefault="00164491" w:rsidP="00164491">
      <w:pPr>
        <w:pStyle w:val="BodyText2"/>
        <w:numPr>
          <w:ilvl w:val="0"/>
          <w:numId w:val="5"/>
        </w:numPr>
        <w:spacing w:after="0" w:line="240" w:lineRule="auto"/>
        <w:ind w:left="709" w:hanging="284"/>
        <w:contextualSpacing/>
        <w:rPr>
          <w:rFonts w:cs="Arial"/>
          <w:lang w:val="en-US"/>
        </w:rPr>
      </w:pPr>
      <w:r w:rsidRPr="00164491">
        <w:rPr>
          <w:rFonts w:cs="Arial"/>
          <w:lang w:val="en-US"/>
        </w:rPr>
        <w:t>Reducing Baker Hughes UAE 3rd party vendors total spend for Drilling Systems;</w:t>
      </w:r>
    </w:p>
    <w:p w:rsidR="00164491" w:rsidRPr="005B5248" w:rsidRDefault="00164491" w:rsidP="00164491">
      <w:pPr>
        <w:numPr>
          <w:ilvl w:val="0"/>
          <w:numId w:val="5"/>
        </w:numPr>
        <w:spacing w:after="0" w:line="240" w:lineRule="auto"/>
        <w:ind w:left="709" w:hanging="284"/>
        <w:contextualSpacing/>
        <w:rPr>
          <w:rFonts w:ascii="Arial" w:hAnsi="Arial" w:cs="Arial"/>
          <w:sz w:val="20"/>
          <w:szCs w:val="20"/>
          <w:lang w:val="en-US"/>
        </w:rPr>
      </w:pPr>
      <w:r w:rsidRPr="005B5248">
        <w:rPr>
          <w:rFonts w:ascii="Arial" w:hAnsi="Arial" w:cs="Arial"/>
          <w:sz w:val="20"/>
          <w:szCs w:val="20"/>
          <w:lang w:val="en-US"/>
        </w:rPr>
        <w:t>Marketing research of different types of materials and equipment for further purchasing;</w:t>
      </w:r>
    </w:p>
    <w:p w:rsidR="00164491" w:rsidRPr="005B5248" w:rsidRDefault="00164491" w:rsidP="00164491">
      <w:pPr>
        <w:numPr>
          <w:ilvl w:val="0"/>
          <w:numId w:val="5"/>
        </w:numPr>
        <w:spacing w:after="0" w:line="240" w:lineRule="auto"/>
        <w:ind w:left="709" w:hanging="284"/>
        <w:contextualSpacing/>
        <w:rPr>
          <w:rFonts w:ascii="Arial" w:hAnsi="Arial" w:cs="Arial"/>
          <w:sz w:val="20"/>
          <w:szCs w:val="20"/>
          <w:lang w:val="en-US"/>
        </w:rPr>
      </w:pPr>
      <w:r w:rsidRPr="005B5248">
        <w:rPr>
          <w:rFonts w:ascii="Arial" w:hAnsi="Arial" w:cs="Arial"/>
          <w:sz w:val="20"/>
          <w:szCs w:val="20"/>
          <w:lang w:val="en-US"/>
        </w:rPr>
        <w:t>Evaluation team member in materials and equipment tender process;</w:t>
      </w:r>
    </w:p>
    <w:p w:rsidR="00164491" w:rsidRDefault="00164491" w:rsidP="00164491">
      <w:pPr>
        <w:pStyle w:val="BodyText2"/>
        <w:numPr>
          <w:ilvl w:val="0"/>
          <w:numId w:val="5"/>
        </w:numPr>
        <w:spacing w:after="0" w:line="240" w:lineRule="auto"/>
        <w:ind w:left="709" w:hanging="284"/>
        <w:contextualSpacing/>
        <w:rPr>
          <w:rFonts w:cs="Arial"/>
          <w:lang w:val="en-US"/>
        </w:rPr>
      </w:pPr>
      <w:r w:rsidRPr="005B5248">
        <w:rPr>
          <w:rFonts w:cs="Arial"/>
          <w:lang w:val="en-US"/>
        </w:rPr>
        <w:t xml:space="preserve"> Arranging procurement process of over $100,000, of different types of materials and equipment in accordance with Company established procedures;</w:t>
      </w:r>
    </w:p>
    <w:p w:rsidR="00164491" w:rsidRPr="005B5248" w:rsidRDefault="00164491" w:rsidP="00164491">
      <w:pPr>
        <w:pStyle w:val="BodyText2"/>
        <w:numPr>
          <w:ilvl w:val="0"/>
          <w:numId w:val="5"/>
        </w:numPr>
        <w:spacing w:after="0" w:line="240" w:lineRule="auto"/>
        <w:ind w:left="709" w:hanging="284"/>
        <w:contextualSpacing/>
        <w:rPr>
          <w:rFonts w:cs="Arial"/>
          <w:lang w:val="en-US"/>
        </w:rPr>
      </w:pPr>
      <w:r w:rsidRPr="00164491">
        <w:rPr>
          <w:rFonts w:cs="Arial"/>
          <w:lang w:val="en-US"/>
        </w:rPr>
        <w:t>Implementing cost saving and vendor performance monitoring KPIs</w:t>
      </w:r>
    </w:p>
    <w:p w:rsidR="00164491" w:rsidRPr="005B5248" w:rsidRDefault="00164491" w:rsidP="00164491">
      <w:pPr>
        <w:numPr>
          <w:ilvl w:val="0"/>
          <w:numId w:val="5"/>
        </w:numPr>
        <w:spacing w:after="0" w:line="240" w:lineRule="auto"/>
        <w:ind w:left="709" w:hanging="284"/>
        <w:contextualSpacing/>
        <w:rPr>
          <w:rFonts w:ascii="Arial" w:hAnsi="Arial" w:cs="Arial"/>
          <w:sz w:val="20"/>
          <w:szCs w:val="20"/>
          <w:lang w:val="en-US"/>
        </w:rPr>
      </w:pPr>
      <w:r w:rsidRPr="005B5248">
        <w:rPr>
          <w:rFonts w:ascii="Arial" w:hAnsi="Arial" w:cs="Arial"/>
          <w:sz w:val="20"/>
          <w:szCs w:val="20"/>
          <w:lang w:val="en-US"/>
        </w:rPr>
        <w:t>Database management of issued POs for purchased materials and equipment;</w:t>
      </w:r>
    </w:p>
    <w:p w:rsidR="00164491" w:rsidRPr="005B5248" w:rsidRDefault="00164491" w:rsidP="00164491">
      <w:pPr>
        <w:numPr>
          <w:ilvl w:val="0"/>
          <w:numId w:val="5"/>
        </w:numPr>
        <w:spacing w:after="0" w:line="240" w:lineRule="auto"/>
        <w:ind w:left="709" w:hanging="284"/>
        <w:contextualSpacing/>
        <w:rPr>
          <w:rFonts w:ascii="Arial" w:hAnsi="Arial" w:cs="Arial"/>
          <w:sz w:val="20"/>
          <w:szCs w:val="20"/>
          <w:lang w:val="en-US"/>
        </w:rPr>
      </w:pPr>
      <w:r w:rsidRPr="005B5248">
        <w:rPr>
          <w:rFonts w:ascii="Arial" w:hAnsi="Arial" w:cs="Arial"/>
          <w:sz w:val="20"/>
          <w:szCs w:val="20"/>
          <w:lang w:val="en-US"/>
        </w:rPr>
        <w:lastRenderedPageBreak/>
        <w:t>Annual success negotiations with Vendors for purpose of cost optimization for different types of materials and equipment;</w:t>
      </w:r>
    </w:p>
    <w:p w:rsidR="00164491" w:rsidRDefault="00164491" w:rsidP="00164491">
      <w:pPr>
        <w:pStyle w:val="ListParagraph"/>
        <w:numPr>
          <w:ilvl w:val="0"/>
          <w:numId w:val="5"/>
        </w:numPr>
        <w:spacing w:after="0" w:line="240" w:lineRule="auto"/>
        <w:ind w:left="709" w:hanging="284"/>
        <w:rPr>
          <w:rFonts w:ascii="Arial" w:hAnsi="Arial" w:cs="Arial"/>
          <w:sz w:val="20"/>
          <w:szCs w:val="20"/>
          <w:shd w:val="clear" w:color="auto" w:fill="FFFFFF"/>
          <w:lang w:val="en-US"/>
        </w:rPr>
      </w:pPr>
      <w:r w:rsidRPr="005B5248">
        <w:rPr>
          <w:rFonts w:ascii="Arial" w:hAnsi="Arial" w:cs="Arial"/>
          <w:sz w:val="20"/>
          <w:szCs w:val="20"/>
          <w:lang w:val="en-US"/>
        </w:rPr>
        <w:t>Marketing research and analyzing of</w:t>
      </w:r>
      <w:r w:rsidRPr="005B5248">
        <w:rPr>
          <w:rFonts w:ascii="Arial" w:hAnsi="Arial" w:cs="Arial"/>
          <w:sz w:val="20"/>
          <w:szCs w:val="20"/>
          <w:shd w:val="clear" w:color="auto" w:fill="FFFFFF"/>
          <w:lang w:val="en-US"/>
        </w:rPr>
        <w:t xml:space="preserve"> vendors to have healthy competition &amp; include critical vendors to global approved supplier list (ASL) by initiating audit with quality management team </w:t>
      </w:r>
    </w:p>
    <w:p w:rsidR="00164491" w:rsidRDefault="00164491" w:rsidP="00164491">
      <w:pPr>
        <w:pStyle w:val="ListParagraph"/>
        <w:numPr>
          <w:ilvl w:val="0"/>
          <w:numId w:val="5"/>
        </w:numPr>
        <w:spacing w:after="0" w:line="240" w:lineRule="auto"/>
        <w:ind w:left="709" w:hanging="284"/>
        <w:rPr>
          <w:rFonts w:ascii="Arial" w:hAnsi="Arial" w:cs="Arial"/>
          <w:sz w:val="20"/>
          <w:szCs w:val="20"/>
          <w:shd w:val="clear" w:color="auto" w:fill="FFFFFF"/>
          <w:lang w:val="en-US"/>
        </w:rPr>
      </w:pPr>
      <w:r w:rsidRPr="00164491">
        <w:rPr>
          <w:rFonts w:ascii="Arial" w:hAnsi="Arial" w:cs="Arial"/>
          <w:sz w:val="20"/>
          <w:szCs w:val="20"/>
          <w:shd w:val="clear" w:color="auto" w:fill="FFFFFF"/>
          <w:lang w:val="en-US"/>
        </w:rPr>
        <w:t>Continuing with the Production Scheduler - Logistics Supervisor roll during the assignment (below responsibility description)</w:t>
      </w:r>
    </w:p>
    <w:p w:rsidR="000A1A03" w:rsidRPr="005B5248" w:rsidRDefault="000A1A03" w:rsidP="000A1A03">
      <w:pPr>
        <w:pStyle w:val="ListParagraph"/>
        <w:spacing w:after="0" w:line="240" w:lineRule="auto"/>
        <w:ind w:left="709"/>
        <w:rPr>
          <w:rFonts w:ascii="Arial" w:hAnsi="Arial" w:cs="Arial"/>
          <w:sz w:val="20"/>
          <w:szCs w:val="20"/>
          <w:shd w:val="clear" w:color="auto" w:fill="FFFFFF"/>
          <w:lang w:val="en-US"/>
        </w:rPr>
      </w:pPr>
    </w:p>
    <w:p w:rsidR="00164491" w:rsidRPr="005B5248" w:rsidRDefault="00164491" w:rsidP="00AB7B36">
      <w:pPr>
        <w:spacing w:after="0" w:line="240" w:lineRule="auto"/>
        <w:ind w:left="709"/>
        <w:rPr>
          <w:rFonts w:ascii="Arial" w:hAnsi="Arial" w:cs="Arial"/>
          <w:b/>
          <w:sz w:val="20"/>
          <w:szCs w:val="20"/>
          <w:lang w:val="en-US"/>
        </w:rPr>
      </w:pPr>
      <w:r w:rsidRPr="005B5248">
        <w:rPr>
          <w:rFonts w:ascii="Arial" w:hAnsi="Arial" w:cs="Arial"/>
          <w:b/>
          <w:sz w:val="20"/>
          <w:szCs w:val="20"/>
          <w:lang w:val="en-US"/>
        </w:rPr>
        <w:t xml:space="preserve">Achievements: </w:t>
      </w:r>
    </w:p>
    <w:p w:rsidR="00164491" w:rsidRPr="005B5248" w:rsidRDefault="00164491" w:rsidP="00164491">
      <w:pPr>
        <w:pStyle w:val="ListParagraph"/>
        <w:numPr>
          <w:ilvl w:val="0"/>
          <w:numId w:val="5"/>
        </w:numPr>
        <w:spacing w:after="0" w:line="240" w:lineRule="auto"/>
        <w:ind w:left="709" w:hanging="284"/>
        <w:rPr>
          <w:rFonts w:ascii="Arial" w:hAnsi="Arial" w:cs="Arial"/>
          <w:sz w:val="20"/>
          <w:szCs w:val="20"/>
          <w:lang w:val="en-US"/>
        </w:rPr>
      </w:pPr>
      <w:r w:rsidRPr="005B5248">
        <w:rPr>
          <w:rFonts w:ascii="Arial" w:hAnsi="Arial" w:cs="Arial"/>
          <w:sz w:val="20"/>
          <w:szCs w:val="20"/>
          <w:lang w:val="en-US"/>
        </w:rPr>
        <w:t>Create a structure of procurement process and made it more efficient by removing 30% of inefficient vendors</w:t>
      </w:r>
    </w:p>
    <w:p w:rsidR="00164491" w:rsidRPr="005B5248" w:rsidRDefault="00164491" w:rsidP="00164491">
      <w:pPr>
        <w:pStyle w:val="ListParagraph"/>
        <w:numPr>
          <w:ilvl w:val="0"/>
          <w:numId w:val="5"/>
        </w:numPr>
        <w:tabs>
          <w:tab w:val="left" w:pos="2127"/>
        </w:tabs>
        <w:spacing w:after="0" w:line="240" w:lineRule="auto"/>
        <w:ind w:left="709" w:hanging="284"/>
        <w:rPr>
          <w:rFonts w:ascii="Arial" w:hAnsi="Arial" w:cs="Arial"/>
          <w:b/>
          <w:sz w:val="20"/>
          <w:szCs w:val="20"/>
          <w:u w:val="single"/>
          <w:lang w:val="en-US"/>
        </w:rPr>
      </w:pPr>
      <w:r w:rsidRPr="005B5248">
        <w:rPr>
          <w:rFonts w:ascii="Arial" w:hAnsi="Arial" w:cs="Arial"/>
          <w:sz w:val="20"/>
          <w:szCs w:val="20"/>
          <w:lang w:val="en-US"/>
        </w:rPr>
        <w:t>Successful negotiations with Vendors for purpose of cost optimization (Target for 2015 was $8MM MEAP for all product lines – 20% was reached for UAE Drilling systems product line).</w:t>
      </w:r>
    </w:p>
    <w:p w:rsidR="002A2191" w:rsidRPr="005B5248" w:rsidRDefault="002A2191" w:rsidP="00164491">
      <w:pPr>
        <w:tabs>
          <w:tab w:val="left" w:pos="2127"/>
        </w:tabs>
        <w:spacing w:after="0" w:line="240" w:lineRule="auto"/>
        <w:rPr>
          <w:rFonts w:ascii="Arial" w:hAnsi="Arial" w:cs="Arial"/>
          <w:b/>
          <w:sz w:val="20"/>
          <w:szCs w:val="20"/>
          <w:lang w:val="en-US"/>
        </w:rPr>
      </w:pPr>
    </w:p>
    <w:p w:rsidR="002A2191" w:rsidRPr="005B5248" w:rsidRDefault="002A2191" w:rsidP="0072142C">
      <w:pPr>
        <w:pStyle w:val="ListParagraph"/>
        <w:spacing w:after="0" w:line="240" w:lineRule="auto"/>
        <w:ind w:hanging="360"/>
        <w:jc w:val="both"/>
        <w:rPr>
          <w:rFonts w:ascii="Arial" w:hAnsi="Arial" w:cs="Arial"/>
          <w:sz w:val="20"/>
          <w:szCs w:val="20"/>
          <w:lang w:val="en-CA"/>
        </w:rPr>
      </w:pPr>
    </w:p>
    <w:p w:rsidR="00CD6ADB" w:rsidRPr="005B5248" w:rsidRDefault="00CD6ADB" w:rsidP="00CD6ADB">
      <w:pPr>
        <w:tabs>
          <w:tab w:val="left" w:pos="2127"/>
        </w:tabs>
        <w:spacing w:after="0" w:line="240" w:lineRule="auto"/>
        <w:rPr>
          <w:rFonts w:ascii="Arial" w:hAnsi="Arial" w:cs="Arial"/>
          <w:b/>
          <w:sz w:val="20"/>
          <w:szCs w:val="20"/>
          <w:lang w:val="en-US"/>
        </w:rPr>
      </w:pPr>
    </w:p>
    <w:p w:rsidR="002A2191" w:rsidRPr="005B5248" w:rsidRDefault="00CD6ADB" w:rsidP="00CD6ADB">
      <w:pPr>
        <w:pStyle w:val="BodyText2"/>
        <w:spacing w:after="0" w:line="240" w:lineRule="auto"/>
        <w:contextualSpacing/>
        <w:rPr>
          <w:rFonts w:cs="Arial"/>
          <w:b/>
          <w:color w:val="000000"/>
          <w:lang w:val="en-MY" w:eastAsia="ru-RU"/>
        </w:rPr>
      </w:pPr>
      <w:r w:rsidRPr="005B5248">
        <w:rPr>
          <w:rFonts w:cs="Arial"/>
          <w:b/>
          <w:lang w:val="en-US"/>
        </w:rPr>
        <w:t>02/2011 – 05</w:t>
      </w:r>
      <w:r w:rsidR="002A2191" w:rsidRPr="005B5248">
        <w:rPr>
          <w:rFonts w:cs="Arial"/>
          <w:b/>
          <w:lang w:val="en-US"/>
        </w:rPr>
        <w:t>/201</w:t>
      </w:r>
      <w:r w:rsidRPr="005B5248">
        <w:rPr>
          <w:rFonts w:cs="Arial"/>
          <w:b/>
          <w:lang w:val="en-US"/>
        </w:rPr>
        <w:t>2</w:t>
      </w:r>
      <w:r w:rsidR="002A2191" w:rsidRPr="005B5248">
        <w:rPr>
          <w:rFonts w:cs="Arial"/>
          <w:b/>
          <w:lang w:val="en-US"/>
        </w:rPr>
        <w:tab/>
      </w:r>
      <w:r w:rsidRPr="005B5248">
        <w:rPr>
          <w:rFonts w:cs="Arial"/>
          <w:b/>
          <w:lang w:val="en-US"/>
        </w:rPr>
        <w:t xml:space="preserve">Exxon Neftegaz Limited operator Sakhalin-I </w:t>
      </w:r>
      <w:r w:rsidR="00D97632">
        <w:rPr>
          <w:rFonts w:cs="Arial"/>
          <w:b/>
          <w:lang w:val="en-US"/>
        </w:rPr>
        <w:t>project</w:t>
      </w:r>
    </w:p>
    <w:p w:rsidR="00CD6ADB" w:rsidRPr="005B5248" w:rsidRDefault="002A2191" w:rsidP="00CD6ADB">
      <w:pPr>
        <w:tabs>
          <w:tab w:val="left" w:pos="2127"/>
        </w:tabs>
        <w:spacing w:after="0" w:line="240" w:lineRule="auto"/>
        <w:ind w:left="2127" w:hanging="2127"/>
        <w:contextualSpacing/>
        <w:rPr>
          <w:rFonts w:ascii="Arial" w:hAnsi="Arial" w:cs="Arial"/>
          <w:b/>
          <w:sz w:val="20"/>
          <w:szCs w:val="20"/>
          <w:lang w:val="en-US"/>
        </w:rPr>
      </w:pPr>
      <w:r w:rsidRPr="005B5248">
        <w:rPr>
          <w:rFonts w:ascii="Arial" w:hAnsi="Arial" w:cs="Arial"/>
          <w:b/>
          <w:sz w:val="20"/>
          <w:szCs w:val="20"/>
          <w:lang w:val="en-US"/>
        </w:rPr>
        <w:tab/>
      </w:r>
      <w:r w:rsidR="00CD6ADB" w:rsidRPr="005B5248">
        <w:rPr>
          <w:rFonts w:ascii="Arial" w:hAnsi="Arial" w:cs="Arial"/>
          <w:b/>
          <w:sz w:val="20"/>
          <w:szCs w:val="20"/>
          <w:lang w:val="en-US"/>
        </w:rPr>
        <w:t>Job title: Senior Logistics specialist</w:t>
      </w:r>
    </w:p>
    <w:p w:rsidR="00CD6ADB" w:rsidRPr="005B5248" w:rsidRDefault="00CD6ADB" w:rsidP="00CD6ADB">
      <w:pPr>
        <w:tabs>
          <w:tab w:val="left" w:pos="2127"/>
        </w:tabs>
        <w:spacing w:after="0" w:line="240" w:lineRule="auto"/>
        <w:ind w:left="2127" w:hanging="2127"/>
        <w:contextualSpacing/>
        <w:rPr>
          <w:rFonts w:ascii="Arial" w:hAnsi="Arial" w:cs="Arial"/>
          <w:b/>
          <w:sz w:val="20"/>
          <w:szCs w:val="20"/>
          <w:lang w:val="en-US"/>
        </w:rPr>
      </w:pPr>
    </w:p>
    <w:p w:rsidR="00CD6ADB" w:rsidRPr="005B5248" w:rsidRDefault="00CD6ADB" w:rsidP="00CD6ADB">
      <w:pPr>
        <w:pStyle w:val="BodyText2"/>
        <w:spacing w:after="0" w:line="240" w:lineRule="auto"/>
        <w:rPr>
          <w:rFonts w:cs="Arial"/>
          <w:b/>
          <w:lang w:val="en-US"/>
        </w:rPr>
      </w:pPr>
      <w:r w:rsidRPr="005B5248">
        <w:rPr>
          <w:rFonts w:cs="Arial"/>
          <w:b/>
          <w:lang w:val="en-US"/>
        </w:rPr>
        <w:t>Main responsibilities:</w:t>
      </w:r>
    </w:p>
    <w:p w:rsidR="007E3FB8" w:rsidRPr="005B5248" w:rsidRDefault="007E3FB8" w:rsidP="00CD6ADB">
      <w:pPr>
        <w:pStyle w:val="BodyText2"/>
        <w:spacing w:after="0" w:line="240" w:lineRule="auto"/>
        <w:rPr>
          <w:rFonts w:cs="Arial"/>
          <w:b/>
          <w:lang w:val="en-US"/>
        </w:rPr>
      </w:pPr>
    </w:p>
    <w:p w:rsidR="00CD6ADB" w:rsidRPr="005B5248" w:rsidRDefault="00CD6ADB" w:rsidP="00AB7B36">
      <w:pPr>
        <w:numPr>
          <w:ilvl w:val="0"/>
          <w:numId w:val="6"/>
        </w:numPr>
        <w:tabs>
          <w:tab w:val="left" w:pos="2268"/>
        </w:tabs>
        <w:spacing w:after="0" w:line="240" w:lineRule="auto"/>
        <w:ind w:left="709" w:hanging="284"/>
        <w:contextualSpacing/>
        <w:rPr>
          <w:rFonts w:ascii="Arial" w:hAnsi="Arial" w:cs="Arial"/>
          <w:sz w:val="20"/>
          <w:szCs w:val="20"/>
          <w:lang w:val="en-US"/>
        </w:rPr>
      </w:pPr>
      <w:r w:rsidRPr="005B5248">
        <w:rPr>
          <w:rFonts w:ascii="Arial" w:hAnsi="Arial" w:cs="Arial"/>
          <w:sz w:val="20"/>
          <w:szCs w:val="20"/>
          <w:lang w:val="en-US"/>
        </w:rPr>
        <w:t>Arrangement and coordination of Surplus materials demobilization for Sakhalin-1 Project;</w:t>
      </w:r>
    </w:p>
    <w:p w:rsidR="00CD6ADB" w:rsidRPr="005B5248" w:rsidRDefault="00CD6ADB" w:rsidP="00AB7B36">
      <w:pPr>
        <w:numPr>
          <w:ilvl w:val="0"/>
          <w:numId w:val="6"/>
        </w:numPr>
        <w:tabs>
          <w:tab w:val="left" w:pos="2268"/>
        </w:tabs>
        <w:spacing w:after="0" w:line="240" w:lineRule="auto"/>
        <w:ind w:left="709" w:hanging="284"/>
        <w:contextualSpacing/>
        <w:rPr>
          <w:rFonts w:ascii="Arial" w:hAnsi="Arial" w:cs="Arial"/>
          <w:sz w:val="20"/>
          <w:szCs w:val="20"/>
          <w:lang w:val="en-US"/>
        </w:rPr>
      </w:pPr>
      <w:r w:rsidRPr="005B5248">
        <w:rPr>
          <w:rFonts w:ascii="Arial" w:hAnsi="Arial" w:cs="Arial"/>
          <w:sz w:val="20"/>
          <w:szCs w:val="20"/>
          <w:lang w:val="en-US"/>
        </w:rPr>
        <w:t>Participation of meetings and negotiations as required by the company business;</w:t>
      </w:r>
    </w:p>
    <w:p w:rsidR="00CD6ADB" w:rsidRPr="005B5248" w:rsidRDefault="00CD6ADB" w:rsidP="00AB7B36">
      <w:pPr>
        <w:numPr>
          <w:ilvl w:val="0"/>
          <w:numId w:val="6"/>
        </w:numPr>
        <w:tabs>
          <w:tab w:val="left" w:pos="2268"/>
        </w:tabs>
        <w:spacing w:after="0" w:line="240" w:lineRule="auto"/>
        <w:ind w:left="709" w:hanging="284"/>
        <w:contextualSpacing/>
        <w:rPr>
          <w:rFonts w:ascii="Arial" w:hAnsi="Arial" w:cs="Arial"/>
          <w:sz w:val="20"/>
          <w:szCs w:val="20"/>
          <w:lang w:val="en-US"/>
        </w:rPr>
      </w:pPr>
      <w:r w:rsidRPr="005B5248">
        <w:rPr>
          <w:rFonts w:ascii="Arial" w:hAnsi="Arial" w:cs="Arial"/>
          <w:sz w:val="20"/>
          <w:szCs w:val="20"/>
          <w:lang w:val="en-US"/>
        </w:rPr>
        <w:t>Negotiation with Customs broker and Client on customs procedures under Sakhalin-1 Project;</w:t>
      </w:r>
    </w:p>
    <w:p w:rsidR="00CD6ADB" w:rsidRPr="005B5248" w:rsidRDefault="00CD6ADB" w:rsidP="00AB7B36">
      <w:pPr>
        <w:numPr>
          <w:ilvl w:val="0"/>
          <w:numId w:val="6"/>
        </w:numPr>
        <w:tabs>
          <w:tab w:val="left" w:pos="2268"/>
        </w:tabs>
        <w:spacing w:after="0" w:line="240" w:lineRule="auto"/>
        <w:ind w:left="709" w:hanging="284"/>
        <w:contextualSpacing/>
        <w:rPr>
          <w:rFonts w:ascii="Arial" w:hAnsi="Arial" w:cs="Arial"/>
          <w:sz w:val="20"/>
          <w:szCs w:val="20"/>
          <w:lang w:val="en-US"/>
        </w:rPr>
      </w:pPr>
      <w:r w:rsidRPr="005B5248">
        <w:rPr>
          <w:rFonts w:ascii="Arial" w:hAnsi="Arial" w:cs="Arial"/>
          <w:sz w:val="20"/>
          <w:szCs w:val="20"/>
          <w:lang w:val="en-US"/>
        </w:rPr>
        <w:t>Preparation of the required documents</w:t>
      </w:r>
      <w:r w:rsidR="00365C74" w:rsidRPr="005B5248">
        <w:rPr>
          <w:rFonts w:ascii="Arial" w:hAnsi="Arial" w:cs="Arial"/>
          <w:sz w:val="20"/>
          <w:szCs w:val="20"/>
          <w:lang w:val="en-US" w:eastAsia="ru-RU"/>
        </w:rPr>
        <w:t>under PSA and regular customs procedures</w:t>
      </w:r>
      <w:r w:rsidRPr="005B5248">
        <w:rPr>
          <w:rFonts w:ascii="Arial" w:hAnsi="Arial" w:cs="Arial"/>
          <w:sz w:val="20"/>
          <w:szCs w:val="20"/>
          <w:lang w:val="en-US"/>
        </w:rPr>
        <w:t xml:space="preserve"> for Customs broker for further customs clearance under Sakhalin-1 Project;</w:t>
      </w:r>
    </w:p>
    <w:p w:rsidR="00CD6ADB" w:rsidRPr="005B5248" w:rsidRDefault="00CD6ADB" w:rsidP="00AB7B36">
      <w:pPr>
        <w:numPr>
          <w:ilvl w:val="0"/>
          <w:numId w:val="6"/>
        </w:numPr>
        <w:tabs>
          <w:tab w:val="left" w:pos="2268"/>
        </w:tabs>
        <w:spacing w:after="0" w:line="240" w:lineRule="auto"/>
        <w:ind w:left="709" w:hanging="284"/>
        <w:contextualSpacing/>
        <w:rPr>
          <w:rFonts w:ascii="Arial" w:hAnsi="Arial" w:cs="Arial"/>
          <w:sz w:val="20"/>
          <w:szCs w:val="20"/>
          <w:lang w:val="en-US" w:eastAsia="ru-RU"/>
        </w:rPr>
      </w:pPr>
      <w:r w:rsidRPr="005B5248">
        <w:rPr>
          <w:rFonts w:ascii="Arial" w:hAnsi="Arial" w:cs="Arial"/>
          <w:sz w:val="20"/>
          <w:szCs w:val="20"/>
          <w:lang w:val="en-US"/>
        </w:rPr>
        <w:t>Issue of instructions to carry out material physical locations and paper work adjustments;</w:t>
      </w:r>
    </w:p>
    <w:p w:rsidR="00CD6ADB" w:rsidRPr="005B5248" w:rsidRDefault="00CD6ADB" w:rsidP="00AB7B36">
      <w:pPr>
        <w:numPr>
          <w:ilvl w:val="0"/>
          <w:numId w:val="6"/>
        </w:numPr>
        <w:spacing w:after="0" w:line="240" w:lineRule="auto"/>
        <w:ind w:left="709" w:right="300" w:hanging="284"/>
        <w:contextualSpacing/>
        <w:textAlignment w:val="bottom"/>
        <w:rPr>
          <w:rFonts w:ascii="Arial" w:hAnsi="Arial" w:cs="Arial"/>
          <w:sz w:val="20"/>
          <w:szCs w:val="20"/>
          <w:lang w:val="en-US" w:eastAsia="ru-RU"/>
        </w:rPr>
      </w:pPr>
      <w:r w:rsidRPr="005B5248">
        <w:rPr>
          <w:rFonts w:ascii="Arial" w:hAnsi="Arial" w:cs="Arial"/>
          <w:sz w:val="20"/>
          <w:szCs w:val="20"/>
          <w:lang w:val="en-US" w:eastAsia="ru-RU"/>
        </w:rPr>
        <w:t>Working out Surplus Re-export report (keeping track of Export Surplus Material status regarding customs clearance and shipment progress);</w:t>
      </w:r>
    </w:p>
    <w:p w:rsidR="00CD6ADB" w:rsidRPr="005B5248" w:rsidRDefault="00CD6ADB" w:rsidP="00AB7B36">
      <w:pPr>
        <w:pStyle w:val="BodyText2"/>
        <w:numPr>
          <w:ilvl w:val="0"/>
          <w:numId w:val="6"/>
        </w:numPr>
        <w:spacing w:after="0" w:line="240" w:lineRule="auto"/>
        <w:ind w:left="709" w:hanging="284"/>
        <w:contextualSpacing/>
        <w:rPr>
          <w:rFonts w:cs="Arial"/>
          <w:lang w:val="en-US"/>
        </w:rPr>
      </w:pPr>
      <w:r w:rsidRPr="005B5248">
        <w:rPr>
          <w:rFonts w:cs="Arial"/>
          <w:lang w:val="en-US"/>
        </w:rPr>
        <w:t>Carrie out and control procurement and issuance of goods for various sites (Company’s subdivisions) by performing the requests for purchase in accordance with company-established procedures;</w:t>
      </w:r>
    </w:p>
    <w:p w:rsidR="00CD6ADB" w:rsidRDefault="00CD6ADB" w:rsidP="00AB7B36">
      <w:pPr>
        <w:pStyle w:val="BodyText2"/>
        <w:numPr>
          <w:ilvl w:val="0"/>
          <w:numId w:val="6"/>
        </w:numPr>
        <w:spacing w:after="0" w:line="240" w:lineRule="auto"/>
        <w:ind w:left="709" w:hanging="284"/>
        <w:contextualSpacing/>
        <w:rPr>
          <w:rFonts w:cs="Arial"/>
          <w:lang w:val="en-US"/>
        </w:rPr>
      </w:pPr>
      <w:r w:rsidRPr="005B5248">
        <w:rPr>
          <w:rFonts w:cs="Arial"/>
          <w:lang w:val="en-US"/>
        </w:rPr>
        <w:t>Marketing research and analyzing of contractor or vendor, goods and services in accordance with the actual conditions (prices, delivery terms, etc) at the Russian Federation market;</w:t>
      </w:r>
    </w:p>
    <w:p w:rsidR="00F478F0" w:rsidRPr="005B5248" w:rsidRDefault="00F478F0" w:rsidP="00F478F0">
      <w:pPr>
        <w:pStyle w:val="BodyText2"/>
        <w:spacing w:after="0" w:line="240" w:lineRule="auto"/>
        <w:ind w:left="709"/>
        <w:contextualSpacing/>
        <w:rPr>
          <w:rFonts w:cs="Arial"/>
          <w:lang w:val="en-US"/>
        </w:rPr>
      </w:pPr>
    </w:p>
    <w:p w:rsidR="00CD6ADB" w:rsidRPr="005B5248" w:rsidRDefault="00CD6ADB" w:rsidP="00AB7B36">
      <w:pPr>
        <w:pStyle w:val="BodyText2"/>
        <w:spacing w:after="0" w:line="240" w:lineRule="auto"/>
        <w:ind w:left="709" w:hanging="284"/>
        <w:contextualSpacing/>
        <w:rPr>
          <w:rFonts w:cs="Arial"/>
          <w:b/>
          <w:lang w:val="en-US"/>
        </w:rPr>
      </w:pPr>
      <w:r w:rsidRPr="005B5248">
        <w:rPr>
          <w:rFonts w:cs="Arial"/>
          <w:b/>
          <w:lang w:val="en-US"/>
        </w:rPr>
        <w:t>Achievement:</w:t>
      </w:r>
    </w:p>
    <w:p w:rsidR="00CD6ADB" w:rsidRPr="005B5248" w:rsidRDefault="00CD6ADB" w:rsidP="00AB7B36">
      <w:pPr>
        <w:pStyle w:val="BodyText2"/>
        <w:numPr>
          <w:ilvl w:val="0"/>
          <w:numId w:val="6"/>
        </w:numPr>
        <w:spacing w:after="0" w:line="240" w:lineRule="auto"/>
        <w:ind w:left="709" w:hanging="284"/>
        <w:contextualSpacing/>
        <w:rPr>
          <w:rFonts w:cs="Arial"/>
          <w:lang w:val="en-US"/>
        </w:rPr>
      </w:pPr>
      <w:r w:rsidRPr="005B5248">
        <w:rPr>
          <w:rFonts w:cs="Arial"/>
          <w:lang w:val="en-US"/>
        </w:rPr>
        <w:t xml:space="preserve">Successful and earlier completion of Surplus project for ENL Sakhalin-1 as per agreed terms, more than 200 40F containers with different type of material and equipment.  </w:t>
      </w:r>
    </w:p>
    <w:p w:rsidR="002A2191" w:rsidRPr="005B5248" w:rsidRDefault="002A2191" w:rsidP="002A2191">
      <w:pPr>
        <w:spacing w:after="0" w:line="240" w:lineRule="auto"/>
        <w:rPr>
          <w:rFonts w:ascii="Arial" w:hAnsi="Arial" w:cs="Arial"/>
          <w:b/>
          <w:sz w:val="20"/>
          <w:szCs w:val="20"/>
          <w:lang w:val="en-US"/>
        </w:rPr>
      </w:pPr>
    </w:p>
    <w:p w:rsidR="002A2191" w:rsidRPr="005B5248" w:rsidRDefault="007E3FB8" w:rsidP="0072142C">
      <w:pPr>
        <w:pStyle w:val="BodyText2"/>
        <w:spacing w:after="0" w:line="240" w:lineRule="auto"/>
        <w:ind w:left="2127" w:hanging="2127"/>
        <w:contextualSpacing/>
        <w:rPr>
          <w:rFonts w:cs="Arial"/>
          <w:b/>
          <w:lang w:val="en-US"/>
        </w:rPr>
      </w:pPr>
      <w:r w:rsidRPr="005B5248">
        <w:rPr>
          <w:rFonts w:cs="Arial"/>
          <w:b/>
          <w:lang w:val="en-US"/>
        </w:rPr>
        <w:t>04/2010</w:t>
      </w:r>
      <w:r w:rsidR="008B34BF" w:rsidRPr="005B5248">
        <w:rPr>
          <w:rFonts w:cs="Arial"/>
          <w:b/>
          <w:lang w:val="en-US"/>
        </w:rPr>
        <w:t xml:space="preserve"> – </w:t>
      </w:r>
      <w:r w:rsidRPr="005B5248">
        <w:rPr>
          <w:rFonts w:cs="Arial"/>
          <w:b/>
          <w:lang w:val="en-US"/>
        </w:rPr>
        <w:t>02/2011</w:t>
      </w:r>
      <w:r w:rsidR="008B34BF" w:rsidRPr="005B5248">
        <w:rPr>
          <w:rFonts w:cs="Arial"/>
          <w:b/>
          <w:lang w:val="en-US"/>
        </w:rPr>
        <w:tab/>
      </w:r>
      <w:r w:rsidRPr="005B5248">
        <w:rPr>
          <w:rFonts w:cs="Arial"/>
          <w:b/>
          <w:lang w:val="en-US"/>
        </w:rPr>
        <w:t>Exxon Neftegaz Limited operator Sakhalin-I</w:t>
      </w:r>
      <w:r w:rsidR="00075FEF">
        <w:rPr>
          <w:rFonts w:cs="Arial"/>
          <w:b/>
          <w:lang w:val="en-US"/>
        </w:rPr>
        <w:t xml:space="preserve"> project</w:t>
      </w:r>
      <w:r w:rsidR="00713849">
        <w:rPr>
          <w:rFonts w:cs="Arial"/>
          <w:b/>
          <w:lang w:val="en-US" w:eastAsia="ru-RU"/>
        </w:rPr>
        <w:t>(</w:t>
      </w:r>
      <w:r w:rsidRPr="005B5248">
        <w:rPr>
          <w:rFonts w:cs="Arial"/>
          <w:b/>
          <w:lang w:val="en-US" w:eastAsia="ru-RU"/>
        </w:rPr>
        <w:t xml:space="preserve">via World Project Sakhalin, LLC) </w:t>
      </w:r>
      <w:r w:rsidRPr="005B5248">
        <w:rPr>
          <w:rFonts w:cs="Arial"/>
          <w:b/>
          <w:lang w:val="en-US" w:eastAsia="ru-RU"/>
        </w:rPr>
        <w:br/>
      </w:r>
      <w:r w:rsidRPr="005B5248">
        <w:rPr>
          <w:rFonts w:cs="Arial"/>
          <w:b/>
          <w:lang w:val="en-US"/>
        </w:rPr>
        <w:t>Job title: Senior Logistics specialist</w:t>
      </w:r>
    </w:p>
    <w:p w:rsidR="0072142C" w:rsidRPr="00713849" w:rsidRDefault="0072142C" w:rsidP="0072142C">
      <w:pPr>
        <w:pStyle w:val="BodyText2"/>
        <w:spacing w:after="0" w:line="240" w:lineRule="auto"/>
        <w:ind w:left="2127" w:hanging="2127"/>
        <w:contextualSpacing/>
        <w:rPr>
          <w:rFonts w:cs="Arial"/>
          <w:b/>
          <w:color w:val="000000"/>
          <w:lang w:val="en-US" w:eastAsia="ru-RU"/>
        </w:rPr>
      </w:pPr>
    </w:p>
    <w:p w:rsidR="002A2191" w:rsidRPr="005B5248" w:rsidRDefault="002A2191" w:rsidP="0072142C">
      <w:pPr>
        <w:tabs>
          <w:tab w:val="left" w:pos="2127"/>
        </w:tabs>
        <w:spacing w:after="0" w:line="240" w:lineRule="auto"/>
        <w:ind w:left="2127" w:hanging="2127"/>
        <w:contextualSpacing/>
        <w:rPr>
          <w:rFonts w:ascii="Arial" w:hAnsi="Arial" w:cs="Arial"/>
          <w:b/>
          <w:sz w:val="20"/>
          <w:szCs w:val="20"/>
          <w:lang w:val="en-US"/>
        </w:rPr>
      </w:pPr>
      <w:r w:rsidRPr="005B5248">
        <w:rPr>
          <w:rFonts w:ascii="Arial" w:hAnsi="Arial" w:cs="Arial"/>
          <w:b/>
          <w:sz w:val="20"/>
          <w:szCs w:val="20"/>
          <w:lang w:val="en-US"/>
        </w:rPr>
        <w:t xml:space="preserve">Main responsibilities including but not limited to: </w:t>
      </w:r>
    </w:p>
    <w:p w:rsidR="007E3FB8" w:rsidRPr="005B5248" w:rsidRDefault="007E3FB8" w:rsidP="0072142C">
      <w:pPr>
        <w:tabs>
          <w:tab w:val="left" w:pos="2127"/>
        </w:tabs>
        <w:spacing w:after="0" w:line="240" w:lineRule="auto"/>
        <w:ind w:left="2127" w:hanging="2127"/>
        <w:contextualSpacing/>
        <w:rPr>
          <w:rFonts w:ascii="Arial" w:hAnsi="Arial" w:cs="Arial"/>
          <w:b/>
          <w:sz w:val="20"/>
          <w:szCs w:val="20"/>
          <w:lang w:val="en-US"/>
        </w:rPr>
      </w:pPr>
    </w:p>
    <w:p w:rsidR="007E3FB8" w:rsidRPr="005B5248" w:rsidRDefault="007E3FB8" w:rsidP="00AB28C2">
      <w:pPr>
        <w:pStyle w:val="BodyText2"/>
        <w:numPr>
          <w:ilvl w:val="0"/>
          <w:numId w:val="6"/>
        </w:numPr>
        <w:spacing w:after="0" w:line="240" w:lineRule="auto"/>
        <w:ind w:left="709" w:hanging="284"/>
        <w:contextualSpacing/>
        <w:jc w:val="both"/>
        <w:rPr>
          <w:rFonts w:cs="Arial"/>
          <w:lang w:val="en-US"/>
        </w:rPr>
      </w:pPr>
      <w:r w:rsidRPr="005B5248">
        <w:rPr>
          <w:rFonts w:cs="Arial"/>
          <w:lang w:val="en-US"/>
        </w:rPr>
        <w:t>Arrangement and coordination of ocean / air freight both within Russia Federation and abroad (USA, China, Korea, Japan, Europe, Singapore, Australia, etc.);</w:t>
      </w:r>
    </w:p>
    <w:p w:rsidR="007E3FB8" w:rsidRPr="005B5248" w:rsidRDefault="007E3FB8" w:rsidP="00AB28C2">
      <w:pPr>
        <w:pStyle w:val="BodyText2"/>
        <w:numPr>
          <w:ilvl w:val="0"/>
          <w:numId w:val="6"/>
        </w:numPr>
        <w:spacing w:after="0" w:line="240" w:lineRule="auto"/>
        <w:ind w:left="709" w:hanging="284"/>
        <w:contextualSpacing/>
        <w:jc w:val="both"/>
        <w:rPr>
          <w:rFonts w:cs="Arial"/>
          <w:lang w:val="en-US"/>
        </w:rPr>
      </w:pPr>
      <w:r w:rsidRPr="005B5248">
        <w:rPr>
          <w:rFonts w:cs="Arial"/>
          <w:lang w:val="en-US"/>
        </w:rPr>
        <w:t>Arrangement and coordination port operations (booking, control of loading operation along with stevedore company and control movement of the cargo during the whole way of despatche);</w:t>
      </w:r>
    </w:p>
    <w:p w:rsidR="007E3FB8" w:rsidRPr="005B5248" w:rsidRDefault="007E3FB8" w:rsidP="00AB28C2">
      <w:pPr>
        <w:numPr>
          <w:ilvl w:val="0"/>
          <w:numId w:val="6"/>
        </w:numPr>
        <w:spacing w:after="0" w:line="240" w:lineRule="auto"/>
        <w:ind w:left="709" w:hanging="284"/>
        <w:contextualSpacing/>
        <w:jc w:val="both"/>
        <w:rPr>
          <w:rFonts w:ascii="Arial" w:hAnsi="Arial" w:cs="Arial"/>
          <w:sz w:val="20"/>
          <w:szCs w:val="20"/>
          <w:lang w:val="en-US"/>
        </w:rPr>
      </w:pPr>
      <w:r w:rsidRPr="005B5248">
        <w:rPr>
          <w:rFonts w:ascii="Arial" w:hAnsi="Arial" w:cs="Arial"/>
          <w:sz w:val="20"/>
          <w:szCs w:val="20"/>
          <w:lang w:val="en-US"/>
        </w:rPr>
        <w:t>Arrangement and coordination of multimodal transportation (air+sea; railway+sea+railway; railway container transportation), including door-to-door transportation;</w:t>
      </w:r>
    </w:p>
    <w:p w:rsidR="007E3FB8" w:rsidRPr="005B5248" w:rsidRDefault="007E3FB8" w:rsidP="00AB28C2">
      <w:pPr>
        <w:numPr>
          <w:ilvl w:val="0"/>
          <w:numId w:val="6"/>
        </w:numPr>
        <w:tabs>
          <w:tab w:val="left" w:pos="714"/>
        </w:tabs>
        <w:spacing w:after="0" w:line="240" w:lineRule="auto"/>
        <w:ind w:left="709" w:hanging="284"/>
        <w:contextualSpacing/>
        <w:jc w:val="both"/>
        <w:rPr>
          <w:rFonts w:ascii="Arial" w:hAnsi="Arial" w:cs="Arial"/>
          <w:sz w:val="20"/>
          <w:szCs w:val="20"/>
          <w:lang w:val="en-US"/>
        </w:rPr>
      </w:pPr>
      <w:r w:rsidRPr="005B5248">
        <w:rPr>
          <w:rFonts w:ascii="Arial" w:hAnsi="Arial" w:cs="Arial"/>
          <w:sz w:val="20"/>
          <w:szCs w:val="20"/>
          <w:lang w:val="en-US"/>
        </w:rPr>
        <w:t>Arrangement and coordination of Surplus materials demobilization for Sakhalin-1 Project;</w:t>
      </w:r>
    </w:p>
    <w:p w:rsidR="007E3FB8" w:rsidRPr="005B5248" w:rsidRDefault="007E3FB8" w:rsidP="00AB28C2">
      <w:pPr>
        <w:pStyle w:val="BodyText2"/>
        <w:numPr>
          <w:ilvl w:val="0"/>
          <w:numId w:val="6"/>
        </w:numPr>
        <w:spacing w:after="0" w:line="240" w:lineRule="auto"/>
        <w:ind w:left="709" w:hanging="284"/>
        <w:contextualSpacing/>
        <w:jc w:val="both"/>
        <w:rPr>
          <w:rFonts w:cs="Arial"/>
          <w:lang w:val="en-US"/>
        </w:rPr>
      </w:pPr>
      <w:r w:rsidRPr="005B5248">
        <w:rPr>
          <w:rFonts w:cs="Arial"/>
          <w:lang w:val="en-US"/>
        </w:rPr>
        <w:t>Facilitation of daily tool box meeting to insure company safety compliance;</w:t>
      </w:r>
    </w:p>
    <w:p w:rsidR="007E3FB8" w:rsidRPr="004842E6" w:rsidRDefault="007E3FB8" w:rsidP="004842E6">
      <w:pPr>
        <w:numPr>
          <w:ilvl w:val="0"/>
          <w:numId w:val="6"/>
        </w:numPr>
        <w:spacing w:after="0" w:line="240" w:lineRule="auto"/>
        <w:ind w:left="709" w:right="300" w:hanging="284"/>
        <w:contextualSpacing/>
        <w:jc w:val="both"/>
        <w:textAlignment w:val="bottom"/>
        <w:rPr>
          <w:rFonts w:ascii="Arial" w:hAnsi="Arial" w:cs="Arial"/>
          <w:sz w:val="20"/>
          <w:szCs w:val="20"/>
          <w:lang w:val="en-US" w:eastAsia="ru-RU"/>
        </w:rPr>
      </w:pPr>
      <w:r w:rsidRPr="005B5248">
        <w:rPr>
          <w:rFonts w:ascii="Arial" w:hAnsi="Arial" w:cs="Arial"/>
          <w:sz w:val="20"/>
          <w:szCs w:val="20"/>
          <w:lang w:val="en-US" w:eastAsia="ru-RU"/>
        </w:rPr>
        <w:t>Minimization of goods delivery expenses, max use of the</w:t>
      </w:r>
      <w:r w:rsidRPr="004842E6">
        <w:rPr>
          <w:rFonts w:ascii="Arial" w:hAnsi="Arial" w:cs="Arial"/>
          <w:sz w:val="20"/>
          <w:szCs w:val="20"/>
          <w:lang w:val="en-US" w:eastAsia="ru-RU"/>
        </w:rPr>
        <w:t>content and carrying capacity of transport vehicles, review ofdelivery and Client goods return;</w:t>
      </w:r>
    </w:p>
    <w:p w:rsidR="007E3FB8" w:rsidRPr="009E1324" w:rsidRDefault="007E3FB8" w:rsidP="009E1324">
      <w:pPr>
        <w:numPr>
          <w:ilvl w:val="0"/>
          <w:numId w:val="6"/>
        </w:numPr>
        <w:spacing w:after="0" w:line="240" w:lineRule="auto"/>
        <w:ind w:left="709" w:right="300" w:hanging="284"/>
        <w:contextualSpacing/>
        <w:jc w:val="both"/>
        <w:textAlignment w:val="bottom"/>
        <w:rPr>
          <w:rFonts w:ascii="Arial" w:hAnsi="Arial" w:cs="Arial"/>
          <w:sz w:val="20"/>
          <w:szCs w:val="20"/>
          <w:lang w:val="en-US" w:eastAsia="ru-RU"/>
        </w:rPr>
      </w:pPr>
      <w:r w:rsidRPr="005B5248">
        <w:rPr>
          <w:rFonts w:ascii="Arial" w:hAnsi="Arial" w:cs="Arial"/>
          <w:sz w:val="20"/>
          <w:szCs w:val="20"/>
          <w:lang w:val="en-US" w:eastAsia="ru-RU"/>
        </w:rPr>
        <w:t>Providing material and finished commodity delivery, carrying out</w:t>
      </w:r>
      <w:r w:rsidRPr="009E1324">
        <w:rPr>
          <w:rFonts w:ascii="Arial" w:hAnsi="Arial" w:cs="Arial"/>
          <w:sz w:val="20"/>
          <w:szCs w:val="20"/>
          <w:lang w:val="en-US" w:eastAsia="ru-RU"/>
        </w:rPr>
        <w:t>handling operations;</w:t>
      </w:r>
    </w:p>
    <w:p w:rsidR="007E3FB8" w:rsidRPr="005B5248" w:rsidRDefault="007E3FB8" w:rsidP="00AB28C2">
      <w:pPr>
        <w:numPr>
          <w:ilvl w:val="0"/>
          <w:numId w:val="6"/>
        </w:numPr>
        <w:spacing w:after="0" w:line="240" w:lineRule="auto"/>
        <w:ind w:left="709" w:right="300" w:hanging="284"/>
        <w:contextualSpacing/>
        <w:jc w:val="both"/>
        <w:textAlignment w:val="bottom"/>
        <w:rPr>
          <w:rFonts w:ascii="Arial" w:hAnsi="Arial" w:cs="Arial"/>
          <w:sz w:val="20"/>
          <w:szCs w:val="20"/>
          <w:lang w:val="en-US" w:eastAsia="ru-RU"/>
        </w:rPr>
      </w:pPr>
      <w:r w:rsidRPr="005B5248">
        <w:rPr>
          <w:rFonts w:ascii="Arial" w:hAnsi="Arial" w:cs="Arial"/>
          <w:sz w:val="20"/>
          <w:szCs w:val="20"/>
          <w:lang w:val="en-US" w:eastAsia="ru-RU"/>
        </w:rPr>
        <w:t>Issue of shipment accompanying forms;</w:t>
      </w:r>
    </w:p>
    <w:p w:rsidR="007E3FB8" w:rsidRPr="005B5248" w:rsidRDefault="007E3FB8" w:rsidP="00AB28C2">
      <w:pPr>
        <w:numPr>
          <w:ilvl w:val="0"/>
          <w:numId w:val="6"/>
        </w:numPr>
        <w:spacing w:after="0" w:line="240" w:lineRule="auto"/>
        <w:ind w:left="709" w:right="300" w:hanging="284"/>
        <w:contextualSpacing/>
        <w:jc w:val="both"/>
        <w:textAlignment w:val="bottom"/>
        <w:rPr>
          <w:rFonts w:ascii="Arial" w:hAnsi="Arial" w:cs="Arial"/>
          <w:sz w:val="20"/>
          <w:szCs w:val="20"/>
          <w:lang w:val="en-US" w:eastAsia="ru-RU"/>
        </w:rPr>
      </w:pPr>
      <w:r w:rsidRPr="005B5248">
        <w:rPr>
          <w:rFonts w:ascii="Arial" w:hAnsi="Arial" w:cs="Arial"/>
          <w:sz w:val="20"/>
          <w:szCs w:val="20"/>
          <w:lang w:val="en-US" w:eastAsia="ru-RU"/>
        </w:rPr>
        <w:t>Development of reporting forms;</w:t>
      </w:r>
    </w:p>
    <w:p w:rsidR="007E3FB8" w:rsidRPr="005B5248" w:rsidRDefault="007E3FB8" w:rsidP="00AB28C2">
      <w:pPr>
        <w:numPr>
          <w:ilvl w:val="0"/>
          <w:numId w:val="6"/>
        </w:numPr>
        <w:spacing w:after="0" w:line="240" w:lineRule="auto"/>
        <w:ind w:left="709" w:right="300" w:hanging="284"/>
        <w:contextualSpacing/>
        <w:jc w:val="both"/>
        <w:textAlignment w:val="bottom"/>
        <w:rPr>
          <w:rFonts w:ascii="Arial" w:hAnsi="Arial" w:cs="Arial"/>
          <w:sz w:val="20"/>
          <w:szCs w:val="20"/>
          <w:lang w:val="en-US" w:eastAsia="ru-RU"/>
        </w:rPr>
      </w:pPr>
      <w:r w:rsidRPr="005B5248">
        <w:rPr>
          <w:rFonts w:ascii="Arial" w:hAnsi="Arial" w:cs="Arial"/>
          <w:sz w:val="20"/>
          <w:szCs w:val="20"/>
          <w:lang w:val="en-US" w:eastAsia="ru-RU"/>
        </w:rPr>
        <w:t>Export-import operations;</w:t>
      </w:r>
    </w:p>
    <w:p w:rsidR="007E3FB8" w:rsidRPr="005B5248" w:rsidRDefault="007E3FB8" w:rsidP="00AB28C2">
      <w:pPr>
        <w:numPr>
          <w:ilvl w:val="0"/>
          <w:numId w:val="6"/>
        </w:numPr>
        <w:spacing w:after="0" w:line="240" w:lineRule="auto"/>
        <w:ind w:left="709" w:right="300" w:hanging="284"/>
        <w:contextualSpacing/>
        <w:jc w:val="both"/>
        <w:textAlignment w:val="bottom"/>
        <w:rPr>
          <w:rFonts w:ascii="Arial" w:hAnsi="Arial" w:cs="Arial"/>
          <w:sz w:val="20"/>
          <w:szCs w:val="20"/>
          <w:lang w:val="en-US" w:eastAsia="ru-RU"/>
        </w:rPr>
      </w:pPr>
      <w:r w:rsidRPr="005B5248">
        <w:rPr>
          <w:rFonts w:ascii="Arial" w:hAnsi="Arial" w:cs="Arial"/>
          <w:sz w:val="20"/>
          <w:szCs w:val="20"/>
          <w:lang w:val="en-US" w:eastAsia="ru-RU"/>
        </w:rPr>
        <w:t xml:space="preserve">Coordination of activities on accompanying forms preparation for goods, demanding customs clearance under PSA and regular customs procedures with the corresponding provider and customs services within the company; </w:t>
      </w:r>
    </w:p>
    <w:p w:rsidR="007E3FB8" w:rsidRPr="005B5248" w:rsidRDefault="007E3FB8" w:rsidP="00AB28C2">
      <w:pPr>
        <w:numPr>
          <w:ilvl w:val="0"/>
          <w:numId w:val="6"/>
        </w:numPr>
        <w:tabs>
          <w:tab w:val="left" w:pos="2268"/>
        </w:tabs>
        <w:spacing w:after="0" w:line="240" w:lineRule="auto"/>
        <w:ind w:left="709" w:hanging="284"/>
        <w:contextualSpacing/>
        <w:rPr>
          <w:rFonts w:ascii="Arial" w:hAnsi="Arial" w:cs="Arial"/>
          <w:sz w:val="20"/>
          <w:szCs w:val="20"/>
          <w:lang w:val="en-US"/>
        </w:rPr>
      </w:pPr>
      <w:r w:rsidRPr="005B5248">
        <w:rPr>
          <w:rFonts w:ascii="Arial" w:hAnsi="Arial" w:cs="Arial"/>
          <w:sz w:val="20"/>
          <w:szCs w:val="20"/>
          <w:lang w:val="en-US"/>
        </w:rPr>
        <w:t>Participation in meetings and negotiations as required by the company business;</w:t>
      </w:r>
    </w:p>
    <w:p w:rsidR="007E3FB8" w:rsidRPr="005B5248" w:rsidRDefault="007E3FB8" w:rsidP="00AB28C2">
      <w:pPr>
        <w:numPr>
          <w:ilvl w:val="0"/>
          <w:numId w:val="6"/>
        </w:numPr>
        <w:spacing w:after="0" w:line="240" w:lineRule="auto"/>
        <w:ind w:left="709" w:right="300" w:hanging="284"/>
        <w:contextualSpacing/>
        <w:textAlignment w:val="bottom"/>
        <w:rPr>
          <w:rFonts w:ascii="Arial" w:hAnsi="Arial" w:cs="Arial"/>
          <w:sz w:val="20"/>
          <w:szCs w:val="20"/>
          <w:lang w:val="en-US"/>
        </w:rPr>
      </w:pPr>
      <w:r w:rsidRPr="005B5248">
        <w:rPr>
          <w:rFonts w:ascii="Arial" w:hAnsi="Arial" w:cs="Arial"/>
          <w:sz w:val="20"/>
          <w:szCs w:val="20"/>
          <w:lang w:val="en-US"/>
        </w:rPr>
        <w:t>Quotation and invoicing of transportation cost for Clients;</w:t>
      </w:r>
    </w:p>
    <w:p w:rsidR="007E3FB8" w:rsidRPr="005B5248" w:rsidRDefault="007E3FB8" w:rsidP="00AB28C2">
      <w:pPr>
        <w:pStyle w:val="BodyText2"/>
        <w:numPr>
          <w:ilvl w:val="0"/>
          <w:numId w:val="6"/>
        </w:numPr>
        <w:spacing w:after="0" w:line="240" w:lineRule="auto"/>
        <w:ind w:left="709" w:hanging="284"/>
        <w:contextualSpacing/>
        <w:rPr>
          <w:rFonts w:cs="Arial"/>
          <w:lang w:val="en-US"/>
        </w:rPr>
      </w:pPr>
      <w:r w:rsidRPr="005B5248">
        <w:rPr>
          <w:rFonts w:cs="Arial"/>
          <w:lang w:val="en-US"/>
        </w:rPr>
        <w:t>Carrie out and control procurement and issuance of goods for various sites (Company’s subdivisions) by performing the requests for purchase in accordance with company-established procedures;</w:t>
      </w:r>
    </w:p>
    <w:p w:rsidR="007E3FB8" w:rsidRPr="005B5248" w:rsidRDefault="007E3FB8" w:rsidP="00AB28C2">
      <w:pPr>
        <w:pStyle w:val="BodyText2"/>
        <w:numPr>
          <w:ilvl w:val="0"/>
          <w:numId w:val="6"/>
        </w:numPr>
        <w:spacing w:after="0" w:line="240" w:lineRule="auto"/>
        <w:ind w:left="709" w:hanging="284"/>
        <w:contextualSpacing/>
        <w:rPr>
          <w:rFonts w:cs="Arial"/>
          <w:lang w:val="en-US"/>
        </w:rPr>
      </w:pPr>
      <w:r w:rsidRPr="005B5248">
        <w:rPr>
          <w:rFonts w:cs="Arial"/>
          <w:lang w:val="en-US"/>
        </w:rPr>
        <w:lastRenderedPageBreak/>
        <w:t>Marketing research and analyzing of contractor or vendor, goods and services in accordance with the actual conditions (prices, delivery terms, etc) at the Russian Federation market;</w:t>
      </w:r>
    </w:p>
    <w:p w:rsidR="00075FEF" w:rsidRDefault="00075FEF" w:rsidP="00AB7B36">
      <w:pPr>
        <w:pStyle w:val="BodyText2"/>
        <w:spacing w:after="0" w:line="240" w:lineRule="auto"/>
        <w:ind w:left="709"/>
        <w:contextualSpacing/>
        <w:rPr>
          <w:rFonts w:cs="Arial"/>
          <w:b/>
          <w:lang w:val="en-US"/>
        </w:rPr>
      </w:pPr>
    </w:p>
    <w:p w:rsidR="007E3FB8" w:rsidRPr="005B5248" w:rsidRDefault="007E3FB8" w:rsidP="00AB7B36">
      <w:pPr>
        <w:pStyle w:val="BodyText2"/>
        <w:spacing w:after="0" w:line="240" w:lineRule="auto"/>
        <w:ind w:left="709"/>
        <w:contextualSpacing/>
        <w:rPr>
          <w:rFonts w:cs="Arial"/>
          <w:b/>
          <w:lang w:val="en-US"/>
        </w:rPr>
      </w:pPr>
      <w:r w:rsidRPr="005B5248">
        <w:rPr>
          <w:rFonts w:cs="Arial"/>
          <w:b/>
          <w:lang w:val="en-US"/>
        </w:rPr>
        <w:t xml:space="preserve">Achievement: </w:t>
      </w:r>
    </w:p>
    <w:p w:rsidR="007E3FB8" w:rsidRPr="005B5248" w:rsidRDefault="007E3FB8" w:rsidP="00AB28C2">
      <w:pPr>
        <w:pStyle w:val="BodyText2"/>
        <w:numPr>
          <w:ilvl w:val="0"/>
          <w:numId w:val="6"/>
        </w:numPr>
        <w:spacing w:after="0" w:line="240" w:lineRule="auto"/>
        <w:ind w:left="709" w:hanging="284"/>
        <w:contextualSpacing/>
        <w:rPr>
          <w:rFonts w:cs="Arial"/>
          <w:lang w:val="en-US"/>
        </w:rPr>
      </w:pPr>
      <w:r w:rsidRPr="005B5248">
        <w:rPr>
          <w:rFonts w:cs="Arial"/>
          <w:lang w:val="en-US"/>
        </w:rPr>
        <w:t xml:space="preserve">More than 200 (two hundreds) successful airfreight shipments different type of material and equipment, including dangerous goods without any delays for 2010-2011 </w:t>
      </w:r>
    </w:p>
    <w:p w:rsidR="007E3FB8" w:rsidRPr="005B5248" w:rsidRDefault="007E3FB8" w:rsidP="00AB28C2">
      <w:pPr>
        <w:pStyle w:val="BodyText2"/>
        <w:numPr>
          <w:ilvl w:val="0"/>
          <w:numId w:val="6"/>
        </w:numPr>
        <w:spacing w:after="0" w:line="240" w:lineRule="auto"/>
        <w:ind w:left="709" w:hanging="284"/>
        <w:contextualSpacing/>
        <w:rPr>
          <w:rFonts w:cs="Arial"/>
          <w:lang w:val="en-US"/>
        </w:rPr>
      </w:pPr>
      <w:r w:rsidRPr="005B5248">
        <w:rPr>
          <w:rFonts w:cs="Arial"/>
          <w:lang w:val="en-US"/>
        </w:rPr>
        <w:t xml:space="preserve">Successful booking of vessels for shipping more than 100 (one hundred) units, including oversized cargo </w:t>
      </w:r>
    </w:p>
    <w:p w:rsidR="007E3FB8" w:rsidRPr="00075FEF" w:rsidRDefault="007E3FB8" w:rsidP="007E3FB8">
      <w:pPr>
        <w:pStyle w:val="BodyText2"/>
        <w:numPr>
          <w:ilvl w:val="0"/>
          <w:numId w:val="6"/>
        </w:numPr>
        <w:spacing w:after="0" w:line="240" w:lineRule="auto"/>
        <w:ind w:left="709" w:hanging="284"/>
        <w:contextualSpacing/>
        <w:rPr>
          <w:rFonts w:cs="Arial"/>
          <w:lang w:val="en-US"/>
        </w:rPr>
      </w:pPr>
      <w:r w:rsidRPr="005B5248">
        <w:rPr>
          <w:rFonts w:cs="Arial"/>
          <w:lang w:val="en-US"/>
        </w:rPr>
        <w:t xml:space="preserve">15-20 % cost saving of cargo transportation by </w:t>
      </w:r>
      <w:r w:rsidRPr="005B5248">
        <w:rPr>
          <w:rFonts w:cs="Arial"/>
          <w:lang w:val="en-CA"/>
        </w:rPr>
        <w:t>optimization of transportation mode and vendor.</w:t>
      </w:r>
    </w:p>
    <w:p w:rsidR="00075FEF" w:rsidRPr="00AB7B36" w:rsidRDefault="00075FEF" w:rsidP="007E3FB8">
      <w:pPr>
        <w:pStyle w:val="BodyText2"/>
        <w:numPr>
          <w:ilvl w:val="0"/>
          <w:numId w:val="6"/>
        </w:numPr>
        <w:spacing w:after="0" w:line="240" w:lineRule="auto"/>
        <w:ind w:left="709" w:hanging="284"/>
        <w:contextualSpacing/>
        <w:rPr>
          <w:rFonts w:cs="Arial"/>
          <w:lang w:val="en-US"/>
        </w:rPr>
      </w:pPr>
    </w:p>
    <w:p w:rsidR="007E3FB8" w:rsidRPr="005B5248" w:rsidRDefault="007E3FB8" w:rsidP="007E3FB8">
      <w:pPr>
        <w:pStyle w:val="BodyText2"/>
        <w:spacing w:after="0" w:line="240" w:lineRule="auto"/>
        <w:ind w:left="2127" w:hanging="2268"/>
        <w:contextualSpacing/>
        <w:jc w:val="both"/>
        <w:rPr>
          <w:rFonts w:cs="Arial"/>
          <w:b/>
          <w:lang w:val="en-US"/>
        </w:rPr>
      </w:pPr>
      <w:r w:rsidRPr="005B5248">
        <w:rPr>
          <w:rFonts w:cs="Arial"/>
          <w:b/>
          <w:lang w:val="en-US"/>
        </w:rPr>
        <w:t>09/20</w:t>
      </w:r>
      <w:r w:rsidR="00075FEF">
        <w:rPr>
          <w:rFonts w:cs="Arial"/>
          <w:b/>
          <w:lang w:val="en-US"/>
        </w:rPr>
        <w:t>05 – 11/2009</w:t>
      </w:r>
      <w:r w:rsidR="00075FEF">
        <w:rPr>
          <w:rFonts w:cs="Arial"/>
          <w:b/>
          <w:lang w:val="en-US"/>
        </w:rPr>
        <w:tab/>
        <w:t xml:space="preserve">Baker Hughes Russia </w:t>
      </w:r>
      <w:r w:rsidRPr="005B5248">
        <w:rPr>
          <w:rFonts w:cs="Arial"/>
          <w:b/>
          <w:lang w:val="en-US"/>
        </w:rPr>
        <w:t>– (Exxon Neftegaz Limited Sakhalin-I</w:t>
      </w:r>
      <w:r w:rsidR="00075FEF">
        <w:rPr>
          <w:rFonts w:cs="Arial"/>
          <w:b/>
          <w:lang w:val="en-US"/>
        </w:rPr>
        <w:t xml:space="preserve"> project</w:t>
      </w:r>
      <w:r w:rsidRPr="005B5248">
        <w:rPr>
          <w:rFonts w:cs="Arial"/>
          <w:b/>
          <w:lang w:val="en-US"/>
        </w:rPr>
        <w:t>, Venineft Sakhalin-III Projects) also for other projects located in Russian Federation (Siberia) and abroad.</w:t>
      </w:r>
    </w:p>
    <w:p w:rsidR="007E3FB8" w:rsidRPr="005B5248" w:rsidRDefault="007E3FB8" w:rsidP="007E3FB8">
      <w:pPr>
        <w:pStyle w:val="BodyText2"/>
        <w:spacing w:after="0" w:line="240" w:lineRule="auto"/>
        <w:ind w:left="2127"/>
        <w:contextualSpacing/>
        <w:jc w:val="both"/>
        <w:rPr>
          <w:rFonts w:cs="Arial"/>
          <w:b/>
          <w:lang w:val="en-US"/>
        </w:rPr>
      </w:pPr>
      <w:r w:rsidRPr="005B5248">
        <w:rPr>
          <w:rFonts w:cs="Arial"/>
          <w:b/>
          <w:lang w:val="en-US"/>
        </w:rPr>
        <w:t xml:space="preserve">Job title: Logistics specialist  </w:t>
      </w:r>
    </w:p>
    <w:p w:rsidR="0072142C" w:rsidRPr="005B5248" w:rsidRDefault="0072142C" w:rsidP="007E3FB8">
      <w:pPr>
        <w:pStyle w:val="BodyText2"/>
        <w:spacing w:after="0" w:line="240" w:lineRule="auto"/>
        <w:ind w:left="2127"/>
        <w:contextualSpacing/>
        <w:jc w:val="both"/>
        <w:rPr>
          <w:rFonts w:cs="Arial"/>
          <w:b/>
          <w:lang w:val="en-US"/>
        </w:rPr>
      </w:pPr>
    </w:p>
    <w:p w:rsidR="007E3FB8" w:rsidRPr="005B5248" w:rsidRDefault="007E3FB8" w:rsidP="007E3FB8">
      <w:pPr>
        <w:tabs>
          <w:tab w:val="left" w:pos="2127"/>
        </w:tabs>
        <w:spacing w:after="0" w:line="240" w:lineRule="auto"/>
        <w:ind w:left="2127" w:hanging="2127"/>
        <w:contextualSpacing/>
        <w:rPr>
          <w:rFonts w:ascii="Arial" w:hAnsi="Arial" w:cs="Arial"/>
          <w:color w:val="FF0000"/>
          <w:sz w:val="20"/>
          <w:szCs w:val="20"/>
          <w:lang w:val="en-US"/>
        </w:rPr>
      </w:pPr>
      <w:r w:rsidRPr="005B5248">
        <w:rPr>
          <w:rFonts w:ascii="Arial" w:hAnsi="Arial" w:cs="Arial"/>
          <w:b/>
          <w:sz w:val="20"/>
          <w:szCs w:val="20"/>
          <w:lang w:val="en-US"/>
        </w:rPr>
        <w:t xml:space="preserve">Main responsibilities including but not limited to:  </w:t>
      </w:r>
    </w:p>
    <w:p w:rsidR="007E3FB8" w:rsidRPr="005B5248" w:rsidRDefault="007E3FB8" w:rsidP="007E3FB8">
      <w:pPr>
        <w:tabs>
          <w:tab w:val="left" w:pos="2127"/>
        </w:tabs>
        <w:spacing w:after="0" w:line="240" w:lineRule="auto"/>
        <w:ind w:left="2127" w:hanging="2127"/>
        <w:contextualSpacing/>
        <w:rPr>
          <w:rFonts w:ascii="Arial" w:hAnsi="Arial" w:cs="Arial"/>
          <w:b/>
          <w:sz w:val="20"/>
          <w:szCs w:val="20"/>
          <w:lang w:val="en-US"/>
        </w:rPr>
      </w:pPr>
    </w:p>
    <w:p w:rsidR="007E3FB8" w:rsidRPr="005B5248" w:rsidRDefault="007E3FB8" w:rsidP="00AB28C2">
      <w:pPr>
        <w:pStyle w:val="BodyText2"/>
        <w:numPr>
          <w:ilvl w:val="0"/>
          <w:numId w:val="7"/>
        </w:numPr>
        <w:spacing w:after="0" w:line="240" w:lineRule="auto"/>
        <w:ind w:left="709" w:hanging="284"/>
        <w:contextualSpacing/>
        <w:jc w:val="both"/>
        <w:rPr>
          <w:rFonts w:cs="Arial"/>
          <w:b/>
          <w:lang w:val="en-US"/>
        </w:rPr>
      </w:pPr>
      <w:r w:rsidRPr="005B5248">
        <w:rPr>
          <w:rFonts w:cs="Arial"/>
          <w:b/>
          <w:lang w:val="en-US"/>
        </w:rPr>
        <w:t xml:space="preserve"> Logistics Domestics/Export-Import operations:</w:t>
      </w:r>
    </w:p>
    <w:p w:rsidR="007E3FB8" w:rsidRPr="005B5248" w:rsidRDefault="007E3FB8" w:rsidP="00AB28C2">
      <w:pPr>
        <w:pStyle w:val="BodyText2"/>
        <w:numPr>
          <w:ilvl w:val="0"/>
          <w:numId w:val="8"/>
        </w:numPr>
        <w:spacing w:after="0" w:line="240" w:lineRule="auto"/>
        <w:ind w:left="709" w:hanging="284"/>
        <w:contextualSpacing/>
        <w:jc w:val="both"/>
        <w:rPr>
          <w:rFonts w:cs="Arial"/>
          <w:lang w:val="en-US"/>
        </w:rPr>
      </w:pPr>
      <w:r w:rsidRPr="005B5248">
        <w:rPr>
          <w:rFonts w:cs="Arial"/>
          <w:lang w:val="en-US"/>
        </w:rPr>
        <w:t xml:space="preserve">Organizing domestics’ loadouts to onshore Chayvo rig and offshore Orlan rig. </w:t>
      </w:r>
    </w:p>
    <w:p w:rsidR="007E3FB8" w:rsidRPr="005B5248" w:rsidRDefault="007E3FB8" w:rsidP="00AB28C2">
      <w:pPr>
        <w:pStyle w:val="BodyText2"/>
        <w:numPr>
          <w:ilvl w:val="0"/>
          <w:numId w:val="8"/>
        </w:numPr>
        <w:spacing w:after="0" w:line="240" w:lineRule="auto"/>
        <w:ind w:left="709" w:hanging="284"/>
        <w:contextualSpacing/>
        <w:jc w:val="both"/>
        <w:rPr>
          <w:rFonts w:cs="Arial"/>
          <w:lang w:val="en-US"/>
        </w:rPr>
      </w:pPr>
      <w:r w:rsidRPr="005B5248">
        <w:rPr>
          <w:rFonts w:cs="Arial"/>
          <w:lang w:val="en-US"/>
        </w:rPr>
        <w:t>Organizing radioactive loadouts to onshore Chayvo rig and offshore Orlan rig.</w:t>
      </w:r>
    </w:p>
    <w:p w:rsidR="007E3FB8" w:rsidRPr="005B5248" w:rsidRDefault="007E3FB8" w:rsidP="00AB28C2">
      <w:pPr>
        <w:pStyle w:val="BodyText2"/>
        <w:numPr>
          <w:ilvl w:val="0"/>
          <w:numId w:val="8"/>
        </w:numPr>
        <w:spacing w:after="0" w:line="240" w:lineRule="auto"/>
        <w:ind w:left="709" w:hanging="284"/>
        <w:contextualSpacing/>
        <w:jc w:val="both"/>
        <w:rPr>
          <w:rFonts w:cs="Arial"/>
          <w:lang w:val="en-US"/>
        </w:rPr>
      </w:pPr>
      <w:r w:rsidRPr="005B5248">
        <w:rPr>
          <w:rFonts w:cs="Arial"/>
          <w:lang w:val="en-US"/>
        </w:rPr>
        <w:t>Conducting daily toolbox meeting to insure company safety compliance;</w:t>
      </w:r>
    </w:p>
    <w:p w:rsidR="007E3FB8" w:rsidRPr="005B5248" w:rsidRDefault="007E3FB8" w:rsidP="00AB28C2">
      <w:pPr>
        <w:pStyle w:val="BodyText2"/>
        <w:numPr>
          <w:ilvl w:val="0"/>
          <w:numId w:val="8"/>
        </w:numPr>
        <w:spacing w:after="0" w:line="240" w:lineRule="auto"/>
        <w:ind w:left="709" w:hanging="284"/>
        <w:contextualSpacing/>
        <w:jc w:val="both"/>
        <w:rPr>
          <w:rFonts w:cs="Arial"/>
          <w:lang w:val="en-US"/>
        </w:rPr>
      </w:pPr>
      <w:r w:rsidRPr="005B5248">
        <w:rPr>
          <w:rFonts w:cs="Arial"/>
          <w:lang w:val="en-US"/>
        </w:rPr>
        <w:t>Holding bids for contracts for transportation, freight forwarding and other services, related to cargo transportation on the territory of Russian Federation;</w:t>
      </w:r>
    </w:p>
    <w:p w:rsidR="007E3FB8" w:rsidRPr="005B5248" w:rsidRDefault="007E3FB8" w:rsidP="00AB28C2">
      <w:pPr>
        <w:pStyle w:val="BodyText2"/>
        <w:numPr>
          <w:ilvl w:val="0"/>
          <w:numId w:val="8"/>
        </w:numPr>
        <w:spacing w:after="0" w:line="240" w:lineRule="auto"/>
        <w:ind w:left="709" w:hanging="284"/>
        <w:contextualSpacing/>
        <w:jc w:val="both"/>
        <w:rPr>
          <w:rFonts w:cs="Arial"/>
          <w:lang w:val="en-US"/>
        </w:rPr>
      </w:pPr>
      <w:r w:rsidRPr="005B5248">
        <w:rPr>
          <w:rFonts w:cs="Arial"/>
          <w:lang w:val="en-US"/>
        </w:rPr>
        <w:t>Minimization of goods delivery expenses, maximum  usage of carrying capacity of vehicles;</w:t>
      </w:r>
    </w:p>
    <w:p w:rsidR="007E3FB8" w:rsidRPr="005B5248" w:rsidRDefault="007E3FB8" w:rsidP="00AB28C2">
      <w:pPr>
        <w:pStyle w:val="BodyText2"/>
        <w:numPr>
          <w:ilvl w:val="0"/>
          <w:numId w:val="8"/>
        </w:numPr>
        <w:spacing w:after="0" w:line="240" w:lineRule="auto"/>
        <w:ind w:left="709" w:hanging="284"/>
        <w:contextualSpacing/>
        <w:jc w:val="both"/>
        <w:rPr>
          <w:rFonts w:cs="Arial"/>
          <w:lang w:val="en-US"/>
        </w:rPr>
      </w:pPr>
      <w:r w:rsidRPr="005B5248">
        <w:rPr>
          <w:rFonts w:cs="Arial"/>
          <w:lang w:val="en-US"/>
        </w:rPr>
        <w:t>Providing material, carrying out handling operations;</w:t>
      </w:r>
    </w:p>
    <w:p w:rsidR="007E3FB8" w:rsidRPr="005B5248" w:rsidRDefault="007E3FB8" w:rsidP="00AB28C2">
      <w:pPr>
        <w:pStyle w:val="BodyText2"/>
        <w:numPr>
          <w:ilvl w:val="0"/>
          <w:numId w:val="8"/>
        </w:numPr>
        <w:spacing w:after="0" w:line="240" w:lineRule="auto"/>
        <w:ind w:left="709" w:hanging="284"/>
        <w:contextualSpacing/>
        <w:jc w:val="both"/>
        <w:rPr>
          <w:rFonts w:cs="Arial"/>
          <w:lang w:val="en-US"/>
        </w:rPr>
      </w:pPr>
      <w:r w:rsidRPr="005B5248">
        <w:rPr>
          <w:rFonts w:cs="Arial"/>
          <w:lang w:val="en-US"/>
        </w:rPr>
        <w:t>Issuing of shipping documents;</w:t>
      </w:r>
    </w:p>
    <w:p w:rsidR="007E3FB8" w:rsidRPr="005B5248" w:rsidRDefault="007E3FB8" w:rsidP="00AB28C2">
      <w:pPr>
        <w:pStyle w:val="BodyText2"/>
        <w:numPr>
          <w:ilvl w:val="0"/>
          <w:numId w:val="8"/>
        </w:numPr>
        <w:spacing w:after="0" w:line="240" w:lineRule="auto"/>
        <w:ind w:left="709" w:hanging="284"/>
        <w:contextualSpacing/>
        <w:jc w:val="both"/>
        <w:rPr>
          <w:rFonts w:cs="Arial"/>
          <w:lang w:val="en-US"/>
        </w:rPr>
      </w:pPr>
      <w:r w:rsidRPr="005B5248">
        <w:rPr>
          <w:rFonts w:cs="Arial"/>
          <w:lang w:val="en-US"/>
        </w:rPr>
        <w:t>Controlling of incoming and outgoing materials with accompanying forms for domestics and import/export shipments;</w:t>
      </w:r>
    </w:p>
    <w:p w:rsidR="007E3FB8" w:rsidRPr="005B5248" w:rsidRDefault="007E3FB8" w:rsidP="00AB28C2">
      <w:pPr>
        <w:pStyle w:val="BodyText2"/>
        <w:numPr>
          <w:ilvl w:val="0"/>
          <w:numId w:val="8"/>
        </w:numPr>
        <w:spacing w:after="0" w:line="240" w:lineRule="auto"/>
        <w:ind w:left="709" w:hanging="284"/>
        <w:contextualSpacing/>
        <w:jc w:val="both"/>
        <w:rPr>
          <w:rFonts w:cs="Arial"/>
          <w:lang w:val="en-US"/>
        </w:rPr>
      </w:pPr>
      <w:r w:rsidRPr="005B5248">
        <w:rPr>
          <w:rFonts w:cs="Arial"/>
          <w:lang w:val="en-US"/>
        </w:rPr>
        <w:t>Carrying out SAP transactions on domestics and export-import operations;</w:t>
      </w:r>
    </w:p>
    <w:p w:rsidR="007E3FB8" w:rsidRPr="005B5248" w:rsidRDefault="007E3FB8" w:rsidP="00AB28C2">
      <w:pPr>
        <w:pStyle w:val="BodyText2"/>
        <w:numPr>
          <w:ilvl w:val="0"/>
          <w:numId w:val="8"/>
        </w:numPr>
        <w:spacing w:after="0" w:line="240" w:lineRule="auto"/>
        <w:ind w:left="709" w:hanging="284"/>
        <w:contextualSpacing/>
        <w:jc w:val="both"/>
        <w:rPr>
          <w:rFonts w:cs="Arial"/>
          <w:lang w:val="en-US"/>
        </w:rPr>
      </w:pPr>
      <w:r w:rsidRPr="005B5248">
        <w:rPr>
          <w:rFonts w:cs="Arial"/>
          <w:lang w:val="en-US"/>
        </w:rPr>
        <w:t>Export-import operations;</w:t>
      </w:r>
    </w:p>
    <w:p w:rsidR="007E3FB8" w:rsidRPr="005B5248" w:rsidRDefault="007E3FB8" w:rsidP="00AB28C2">
      <w:pPr>
        <w:pStyle w:val="BodyText2"/>
        <w:numPr>
          <w:ilvl w:val="0"/>
          <w:numId w:val="8"/>
        </w:numPr>
        <w:spacing w:after="0" w:line="240" w:lineRule="auto"/>
        <w:ind w:left="709" w:hanging="284"/>
        <w:contextualSpacing/>
        <w:jc w:val="both"/>
        <w:rPr>
          <w:rFonts w:cs="Arial"/>
          <w:lang w:val="en-US"/>
        </w:rPr>
      </w:pPr>
      <w:r w:rsidRPr="005B5248">
        <w:rPr>
          <w:rFonts w:cs="Arial"/>
          <w:lang w:val="en-US"/>
        </w:rPr>
        <w:t xml:space="preserve">Preparation of the required documents under PSA and regular customs procedures for Customs broker for further customs clearance, negotiation with Customs broker, Freight forwarder and Client on customs procedures and delivery. </w:t>
      </w:r>
    </w:p>
    <w:p w:rsidR="007E3FB8" w:rsidRPr="005B5248" w:rsidRDefault="007E3FB8" w:rsidP="00AB28C2">
      <w:pPr>
        <w:pStyle w:val="BodyText2"/>
        <w:numPr>
          <w:ilvl w:val="0"/>
          <w:numId w:val="7"/>
        </w:numPr>
        <w:spacing w:after="0" w:line="240" w:lineRule="auto"/>
        <w:ind w:left="709" w:hanging="284"/>
        <w:contextualSpacing/>
        <w:jc w:val="both"/>
        <w:rPr>
          <w:rFonts w:cs="Arial"/>
          <w:lang w:val="en-US"/>
        </w:rPr>
      </w:pPr>
      <w:r w:rsidRPr="005B5248">
        <w:rPr>
          <w:rFonts w:cs="Arial"/>
          <w:b/>
          <w:lang w:val="en-US"/>
        </w:rPr>
        <w:t>Procurement:</w:t>
      </w:r>
    </w:p>
    <w:p w:rsidR="007E3FB8" w:rsidRPr="005B5248" w:rsidRDefault="007E3FB8" w:rsidP="00AB28C2">
      <w:pPr>
        <w:pStyle w:val="ListParagraph"/>
        <w:widowControl w:val="0"/>
        <w:numPr>
          <w:ilvl w:val="0"/>
          <w:numId w:val="9"/>
        </w:numPr>
        <w:tabs>
          <w:tab w:val="left" w:pos="1725"/>
          <w:tab w:val="left" w:pos="1890"/>
        </w:tabs>
        <w:autoSpaceDE w:val="0"/>
        <w:autoSpaceDN w:val="0"/>
        <w:adjustRightInd w:val="0"/>
        <w:spacing w:after="0" w:line="240" w:lineRule="auto"/>
        <w:ind w:left="709" w:hanging="284"/>
        <w:rPr>
          <w:rFonts w:ascii="Arial" w:hAnsi="Arial" w:cs="Arial"/>
          <w:sz w:val="20"/>
          <w:szCs w:val="20"/>
          <w:lang w:val="en-US"/>
        </w:rPr>
      </w:pPr>
      <w:r w:rsidRPr="005B5248">
        <w:rPr>
          <w:rFonts w:ascii="Arial" w:hAnsi="Arial" w:cs="Arial"/>
          <w:sz w:val="20"/>
          <w:szCs w:val="20"/>
          <w:lang w:val="en-US"/>
        </w:rPr>
        <w:t>Arranging procurement process of over 50,000 USD, of different types of materials and equipment in accordance with Company established procedures;</w:t>
      </w:r>
    </w:p>
    <w:p w:rsidR="007E3FB8" w:rsidRPr="005B5248" w:rsidRDefault="007E3FB8" w:rsidP="00AB28C2">
      <w:pPr>
        <w:pStyle w:val="BodyText2"/>
        <w:numPr>
          <w:ilvl w:val="0"/>
          <w:numId w:val="9"/>
        </w:numPr>
        <w:spacing w:after="0" w:line="240" w:lineRule="auto"/>
        <w:ind w:left="709" w:hanging="284"/>
        <w:contextualSpacing/>
        <w:jc w:val="both"/>
        <w:rPr>
          <w:rFonts w:cs="Arial"/>
          <w:lang w:val="en-US"/>
        </w:rPr>
      </w:pPr>
      <w:r w:rsidRPr="005B5248">
        <w:rPr>
          <w:rFonts w:cs="Arial"/>
          <w:lang w:val="en-US"/>
        </w:rPr>
        <w:t>Carrying out and control procurement and issuance of goods for various sites (Company’s subdivisions) by performing the requests for purchase in accordance with company-established procedures;</w:t>
      </w:r>
    </w:p>
    <w:p w:rsidR="007E3FB8" w:rsidRPr="005B5248" w:rsidRDefault="007E3FB8" w:rsidP="00AB28C2">
      <w:pPr>
        <w:pStyle w:val="BodyText2"/>
        <w:numPr>
          <w:ilvl w:val="0"/>
          <w:numId w:val="9"/>
        </w:numPr>
        <w:spacing w:after="0" w:line="240" w:lineRule="auto"/>
        <w:ind w:left="709" w:hanging="284"/>
        <w:contextualSpacing/>
        <w:jc w:val="both"/>
        <w:rPr>
          <w:rFonts w:cs="Arial"/>
          <w:lang w:val="en-US"/>
        </w:rPr>
      </w:pPr>
      <w:r w:rsidRPr="005B5248">
        <w:rPr>
          <w:rFonts w:cs="Arial"/>
          <w:lang w:val="en-US"/>
        </w:rPr>
        <w:t>Participating in preparation and holding of  bids, control of compilation all necessary documents;</w:t>
      </w:r>
    </w:p>
    <w:p w:rsidR="007E3FB8" w:rsidRPr="005B5248" w:rsidRDefault="007E3FB8" w:rsidP="00AB28C2">
      <w:pPr>
        <w:pStyle w:val="BodyText2"/>
        <w:numPr>
          <w:ilvl w:val="0"/>
          <w:numId w:val="9"/>
        </w:numPr>
        <w:spacing w:after="0" w:line="240" w:lineRule="auto"/>
        <w:ind w:left="709" w:hanging="284"/>
        <w:contextualSpacing/>
        <w:rPr>
          <w:rFonts w:cs="Arial"/>
          <w:lang w:val="en-US"/>
        </w:rPr>
      </w:pPr>
      <w:r w:rsidRPr="005B5248">
        <w:rPr>
          <w:rFonts w:cs="Arial"/>
          <w:lang w:val="en-US"/>
        </w:rPr>
        <w:t>Marketing research and analyzing of contractor or vendor, goods and services in accordance with the actual conditions (prices, delivery terms, etc) at the Russian Federation market;</w:t>
      </w:r>
    </w:p>
    <w:p w:rsidR="007E3FB8" w:rsidRPr="005B5248" w:rsidRDefault="007E3FB8" w:rsidP="00AB28C2">
      <w:pPr>
        <w:pStyle w:val="BodyText2"/>
        <w:numPr>
          <w:ilvl w:val="0"/>
          <w:numId w:val="7"/>
        </w:numPr>
        <w:spacing w:after="0" w:line="240" w:lineRule="auto"/>
        <w:ind w:left="709" w:hanging="284"/>
        <w:contextualSpacing/>
        <w:rPr>
          <w:rFonts w:cs="Arial"/>
          <w:lang w:val="en-US"/>
        </w:rPr>
      </w:pPr>
      <w:r w:rsidRPr="005B5248">
        <w:rPr>
          <w:rFonts w:cs="Arial"/>
          <w:b/>
          <w:lang w:val="en-US"/>
        </w:rPr>
        <w:t>Warehouse:</w:t>
      </w:r>
    </w:p>
    <w:p w:rsidR="007E3FB8" w:rsidRPr="005B5248" w:rsidRDefault="007E3FB8" w:rsidP="00AB28C2">
      <w:pPr>
        <w:pStyle w:val="ListParagraph"/>
        <w:widowControl w:val="0"/>
        <w:numPr>
          <w:ilvl w:val="0"/>
          <w:numId w:val="11"/>
        </w:numPr>
        <w:tabs>
          <w:tab w:val="left" w:pos="1725"/>
          <w:tab w:val="left" w:pos="1890"/>
        </w:tabs>
        <w:autoSpaceDE w:val="0"/>
        <w:autoSpaceDN w:val="0"/>
        <w:adjustRightInd w:val="0"/>
        <w:spacing w:after="0" w:line="240" w:lineRule="auto"/>
        <w:ind w:left="709" w:hanging="284"/>
        <w:jc w:val="both"/>
        <w:rPr>
          <w:rFonts w:ascii="Arial" w:hAnsi="Arial" w:cs="Arial"/>
          <w:sz w:val="20"/>
          <w:szCs w:val="20"/>
          <w:lang w:val="en-US"/>
        </w:rPr>
      </w:pPr>
      <w:r w:rsidRPr="005B5248">
        <w:rPr>
          <w:rFonts w:ascii="Arial" w:hAnsi="Arial" w:cs="Arial"/>
          <w:sz w:val="20"/>
          <w:szCs w:val="20"/>
          <w:lang w:val="en-US"/>
        </w:rPr>
        <w:t xml:space="preserve">Organization of Sakhalin INTEQ stock &gt; physical movement along with the SAP transactions; </w:t>
      </w:r>
      <w:r w:rsidRPr="005B5248">
        <w:rPr>
          <w:rFonts w:ascii="Arial" w:hAnsi="Arial" w:cs="Arial"/>
          <w:sz w:val="20"/>
          <w:szCs w:val="20"/>
          <w:lang w:val="en-CA"/>
        </w:rPr>
        <w:t>Asset Management control;</w:t>
      </w:r>
    </w:p>
    <w:p w:rsidR="007E3FB8" w:rsidRPr="005B5248" w:rsidRDefault="007E3FB8" w:rsidP="00AB28C2">
      <w:pPr>
        <w:pStyle w:val="BodyText2"/>
        <w:numPr>
          <w:ilvl w:val="0"/>
          <w:numId w:val="10"/>
        </w:numPr>
        <w:spacing w:after="0" w:line="240" w:lineRule="auto"/>
        <w:ind w:left="709" w:hanging="284"/>
        <w:contextualSpacing/>
        <w:jc w:val="both"/>
        <w:rPr>
          <w:rFonts w:cs="Arial"/>
          <w:lang w:val="en-US"/>
        </w:rPr>
      </w:pPr>
      <w:r w:rsidRPr="005B5248">
        <w:rPr>
          <w:rFonts w:cs="Arial"/>
          <w:lang w:val="en-US"/>
        </w:rPr>
        <w:t>Issuing  and maintaining  of orders on operating warehouse;</w:t>
      </w:r>
    </w:p>
    <w:p w:rsidR="007E3FB8" w:rsidRPr="005B5248" w:rsidRDefault="007E3FB8" w:rsidP="00AB28C2">
      <w:pPr>
        <w:pStyle w:val="ListParagraph"/>
        <w:widowControl w:val="0"/>
        <w:numPr>
          <w:ilvl w:val="0"/>
          <w:numId w:val="10"/>
        </w:numPr>
        <w:tabs>
          <w:tab w:val="left" w:pos="1725"/>
          <w:tab w:val="left" w:pos="1890"/>
        </w:tabs>
        <w:autoSpaceDE w:val="0"/>
        <w:autoSpaceDN w:val="0"/>
        <w:adjustRightInd w:val="0"/>
        <w:spacing w:after="0" w:line="240" w:lineRule="auto"/>
        <w:ind w:left="709" w:hanging="284"/>
        <w:jc w:val="both"/>
        <w:rPr>
          <w:rFonts w:ascii="Arial" w:hAnsi="Arial" w:cs="Arial"/>
          <w:sz w:val="20"/>
          <w:szCs w:val="20"/>
          <w:lang w:val="en-US"/>
        </w:rPr>
      </w:pPr>
      <w:r w:rsidRPr="005B5248">
        <w:rPr>
          <w:rFonts w:ascii="Arial" w:hAnsi="Arial" w:cs="Arial"/>
          <w:sz w:val="20"/>
          <w:szCs w:val="20"/>
          <w:lang w:val="en-US"/>
        </w:rPr>
        <w:t xml:space="preserve">Assurance of inventory process compliance with company </w:t>
      </w:r>
    </w:p>
    <w:p w:rsidR="007E3FB8" w:rsidRPr="005B5248" w:rsidRDefault="007E3FB8" w:rsidP="00AB28C2">
      <w:pPr>
        <w:pStyle w:val="ListParagraph"/>
        <w:widowControl w:val="0"/>
        <w:numPr>
          <w:ilvl w:val="0"/>
          <w:numId w:val="10"/>
        </w:numPr>
        <w:tabs>
          <w:tab w:val="left" w:pos="1725"/>
          <w:tab w:val="left" w:pos="1890"/>
        </w:tabs>
        <w:autoSpaceDE w:val="0"/>
        <w:autoSpaceDN w:val="0"/>
        <w:adjustRightInd w:val="0"/>
        <w:spacing w:after="0" w:line="240" w:lineRule="auto"/>
        <w:ind w:left="709" w:hanging="284"/>
        <w:jc w:val="both"/>
        <w:rPr>
          <w:rFonts w:ascii="Arial" w:hAnsi="Arial" w:cs="Arial"/>
          <w:sz w:val="20"/>
          <w:szCs w:val="20"/>
          <w:lang w:val="en-US"/>
        </w:rPr>
      </w:pPr>
      <w:r w:rsidRPr="005B5248">
        <w:rPr>
          <w:rFonts w:ascii="Arial" w:hAnsi="Arial" w:cs="Arial"/>
          <w:sz w:val="20"/>
          <w:szCs w:val="20"/>
          <w:lang w:val="en-US"/>
        </w:rPr>
        <w:t>Rules and procedures &gt;</w:t>
      </w:r>
      <w:hyperlink r:id="rId11" w:tooltip="Information" w:history="1">
        <w:r w:rsidRPr="005B5248">
          <w:rPr>
            <w:rFonts w:ascii="Arial" w:hAnsi="Arial" w:cs="Arial"/>
            <w:sz w:val="20"/>
            <w:szCs w:val="20"/>
            <w:lang w:val="en-US"/>
          </w:rPr>
          <w:t>Maintenance of SAP Goods Issue system. Assurance of compliance of parts issued with Pick List, Material/Bulk issue forms. Assurance of compliance of inventory scrapping with approved IDD"s</w:t>
        </w:r>
      </w:hyperlink>
      <w:r w:rsidRPr="005B5248">
        <w:rPr>
          <w:rFonts w:ascii="Arial" w:hAnsi="Arial" w:cs="Arial"/>
          <w:sz w:val="20"/>
          <w:szCs w:val="20"/>
          <w:lang w:val="en-US"/>
        </w:rPr>
        <w:t>. Min/Max implemented. Cycle Count in time;</w:t>
      </w:r>
    </w:p>
    <w:p w:rsidR="007E3FB8" w:rsidRPr="005B5248" w:rsidRDefault="007E3FB8" w:rsidP="00AB28C2">
      <w:pPr>
        <w:pStyle w:val="ListParagraph"/>
        <w:widowControl w:val="0"/>
        <w:numPr>
          <w:ilvl w:val="0"/>
          <w:numId w:val="10"/>
        </w:numPr>
        <w:tabs>
          <w:tab w:val="left" w:pos="1725"/>
          <w:tab w:val="left" w:pos="1890"/>
        </w:tabs>
        <w:autoSpaceDE w:val="0"/>
        <w:autoSpaceDN w:val="0"/>
        <w:adjustRightInd w:val="0"/>
        <w:spacing w:after="0" w:line="240" w:lineRule="auto"/>
        <w:ind w:left="709" w:hanging="284"/>
        <w:jc w:val="both"/>
        <w:rPr>
          <w:rFonts w:ascii="Arial" w:hAnsi="Arial" w:cs="Arial"/>
          <w:sz w:val="20"/>
          <w:szCs w:val="20"/>
          <w:lang w:val="en-US"/>
        </w:rPr>
      </w:pPr>
      <w:r w:rsidRPr="005B5248">
        <w:rPr>
          <w:rFonts w:ascii="Arial" w:hAnsi="Arial" w:cs="Arial"/>
          <w:sz w:val="20"/>
          <w:szCs w:val="20"/>
          <w:lang w:val="en-US"/>
        </w:rPr>
        <w:t>Coordination of proper store maintenance;</w:t>
      </w:r>
    </w:p>
    <w:p w:rsidR="007E3FB8" w:rsidRPr="005B5248" w:rsidRDefault="007E3FB8" w:rsidP="00AB28C2">
      <w:pPr>
        <w:pStyle w:val="ListParagraph"/>
        <w:widowControl w:val="0"/>
        <w:numPr>
          <w:ilvl w:val="0"/>
          <w:numId w:val="10"/>
        </w:numPr>
        <w:tabs>
          <w:tab w:val="left" w:pos="1725"/>
          <w:tab w:val="left" w:pos="1890"/>
        </w:tabs>
        <w:autoSpaceDE w:val="0"/>
        <w:autoSpaceDN w:val="0"/>
        <w:adjustRightInd w:val="0"/>
        <w:spacing w:after="0" w:line="240" w:lineRule="auto"/>
        <w:ind w:left="709" w:hanging="284"/>
        <w:jc w:val="both"/>
        <w:rPr>
          <w:rFonts w:ascii="Arial" w:hAnsi="Arial" w:cs="Arial"/>
          <w:sz w:val="20"/>
          <w:szCs w:val="20"/>
          <w:lang w:val="en-US"/>
        </w:rPr>
      </w:pPr>
      <w:r w:rsidRPr="005B5248">
        <w:rPr>
          <w:rFonts w:ascii="Arial" w:hAnsi="Arial" w:cs="Arial"/>
          <w:sz w:val="20"/>
          <w:szCs w:val="20"/>
          <w:lang w:val="en-US"/>
        </w:rPr>
        <w:t>Materials stock management</w:t>
      </w:r>
      <w:r w:rsidRPr="005B5248">
        <w:rPr>
          <w:rFonts w:ascii="Arial" w:hAnsi="Arial" w:cs="Arial"/>
          <w:sz w:val="20"/>
          <w:szCs w:val="20"/>
        </w:rPr>
        <w:t>;</w:t>
      </w:r>
    </w:p>
    <w:p w:rsidR="007E3FB8" w:rsidRPr="005B5248" w:rsidRDefault="007E3FB8" w:rsidP="00AB28C2">
      <w:pPr>
        <w:pStyle w:val="ListParagraph"/>
        <w:widowControl w:val="0"/>
        <w:numPr>
          <w:ilvl w:val="0"/>
          <w:numId w:val="10"/>
        </w:numPr>
        <w:tabs>
          <w:tab w:val="left" w:pos="1725"/>
          <w:tab w:val="left" w:pos="1890"/>
        </w:tabs>
        <w:autoSpaceDE w:val="0"/>
        <w:autoSpaceDN w:val="0"/>
        <w:adjustRightInd w:val="0"/>
        <w:spacing w:after="0" w:line="240" w:lineRule="auto"/>
        <w:ind w:left="709" w:hanging="284"/>
        <w:jc w:val="both"/>
        <w:rPr>
          <w:rFonts w:ascii="Arial" w:hAnsi="Arial" w:cs="Arial"/>
          <w:sz w:val="20"/>
          <w:szCs w:val="20"/>
          <w:lang w:val="en-US"/>
        </w:rPr>
      </w:pPr>
      <w:r w:rsidRPr="005B5248">
        <w:rPr>
          <w:rFonts w:ascii="Arial" w:hAnsi="Arial" w:cs="Arial"/>
          <w:sz w:val="20"/>
          <w:szCs w:val="20"/>
          <w:lang w:val="en-US"/>
        </w:rPr>
        <w:t>SAP database: Processing MRFs &gt; placing and processing Purchase Orders;</w:t>
      </w:r>
    </w:p>
    <w:p w:rsidR="007E3FB8" w:rsidRPr="005B5248" w:rsidRDefault="007E3FB8" w:rsidP="0072142C">
      <w:pPr>
        <w:pStyle w:val="BodyText2"/>
        <w:spacing w:after="0" w:line="240" w:lineRule="auto"/>
        <w:ind w:left="709" w:hanging="284"/>
        <w:contextualSpacing/>
        <w:jc w:val="both"/>
        <w:rPr>
          <w:rFonts w:cs="Arial"/>
          <w:b/>
          <w:lang w:val="en-US"/>
        </w:rPr>
      </w:pPr>
    </w:p>
    <w:p w:rsidR="007E3FB8" w:rsidRPr="005B5248" w:rsidRDefault="007E3FB8" w:rsidP="00AB7B36">
      <w:pPr>
        <w:pStyle w:val="BodyText2"/>
        <w:spacing w:after="0" w:line="240" w:lineRule="auto"/>
        <w:ind w:left="709"/>
        <w:contextualSpacing/>
        <w:jc w:val="both"/>
        <w:rPr>
          <w:rFonts w:cs="Arial"/>
          <w:b/>
          <w:lang w:val="en-US"/>
        </w:rPr>
      </w:pPr>
      <w:r w:rsidRPr="005B5248">
        <w:rPr>
          <w:rFonts w:cs="Arial"/>
          <w:b/>
          <w:lang w:val="en-US"/>
        </w:rPr>
        <w:t xml:space="preserve">Achievements: </w:t>
      </w:r>
    </w:p>
    <w:p w:rsidR="007E3FB8" w:rsidRPr="005B5248" w:rsidRDefault="007E3FB8" w:rsidP="00AB28C2">
      <w:pPr>
        <w:pStyle w:val="BodyText2"/>
        <w:numPr>
          <w:ilvl w:val="0"/>
          <w:numId w:val="10"/>
        </w:numPr>
        <w:spacing w:after="0" w:line="240" w:lineRule="auto"/>
        <w:ind w:left="709" w:hanging="284"/>
        <w:contextualSpacing/>
        <w:jc w:val="both"/>
        <w:rPr>
          <w:rFonts w:cs="Arial"/>
          <w:lang w:val="en-US"/>
        </w:rPr>
      </w:pPr>
      <w:r w:rsidRPr="005B5248">
        <w:rPr>
          <w:rFonts w:cs="Arial"/>
          <w:lang w:val="en-US"/>
        </w:rPr>
        <w:t>Organizing of transportation to the Chayvo and Oraln rigs without any delays and ZERO NPT from 2005-2009</w:t>
      </w:r>
    </w:p>
    <w:p w:rsidR="007E3FB8" w:rsidRPr="005B5248" w:rsidRDefault="007E3FB8" w:rsidP="00AB28C2">
      <w:pPr>
        <w:pStyle w:val="PlainText"/>
        <w:numPr>
          <w:ilvl w:val="0"/>
          <w:numId w:val="10"/>
        </w:numPr>
        <w:ind w:left="709" w:hanging="284"/>
        <w:contextualSpacing/>
        <w:jc w:val="both"/>
        <w:rPr>
          <w:rFonts w:ascii="Arial" w:hAnsi="Arial" w:cs="Arial"/>
          <w:lang w:val="en-CA"/>
        </w:rPr>
      </w:pPr>
      <w:r w:rsidRPr="005B5248">
        <w:rPr>
          <w:rFonts w:ascii="Arial" w:hAnsi="Arial" w:cs="Arial"/>
          <w:lang w:val="en-US"/>
        </w:rPr>
        <w:t>Negotiation with freight forwarder,</w:t>
      </w:r>
      <w:r w:rsidRPr="005B5248">
        <w:rPr>
          <w:rFonts w:ascii="Arial" w:hAnsi="Arial" w:cs="Arial"/>
          <w:lang w:val="en-CA"/>
        </w:rPr>
        <w:t xml:space="preserve"> implementation of more  efficient working process as a result 18% of cost saving in 2006-2009</w:t>
      </w:r>
    </w:p>
    <w:p w:rsidR="007E3FB8" w:rsidRPr="005B5248" w:rsidRDefault="007E3FB8" w:rsidP="00AB28C2">
      <w:pPr>
        <w:pStyle w:val="PlainText"/>
        <w:numPr>
          <w:ilvl w:val="0"/>
          <w:numId w:val="10"/>
        </w:numPr>
        <w:ind w:left="709" w:hanging="284"/>
        <w:contextualSpacing/>
        <w:jc w:val="both"/>
        <w:rPr>
          <w:rFonts w:ascii="Arial" w:hAnsi="Arial" w:cs="Arial"/>
          <w:lang w:val="en-CA"/>
        </w:rPr>
      </w:pPr>
      <w:r w:rsidRPr="005B5248">
        <w:rPr>
          <w:rFonts w:ascii="Arial" w:hAnsi="Arial" w:cs="Arial"/>
          <w:lang w:val="en-CA"/>
        </w:rPr>
        <w:t xml:space="preserve">In 2006 </w:t>
      </w:r>
      <w:r w:rsidRPr="005B5248">
        <w:rPr>
          <w:rFonts w:ascii="Arial" w:hAnsi="Arial" w:cs="Arial"/>
          <w:lang w:val="en-US"/>
        </w:rPr>
        <w:t>developed</w:t>
      </w:r>
      <w:r w:rsidRPr="005B5248">
        <w:rPr>
          <w:rFonts w:ascii="Arial" w:hAnsi="Arial" w:cs="Arial"/>
          <w:lang w:val="en-CA"/>
        </w:rPr>
        <w:t xml:space="preserve"> and implemented the procedure of radioactive materials transportation for Baker Hughes branch on Sakhalin island for Chayvo and Orlan rigs Sakhalin-1 project </w:t>
      </w:r>
    </w:p>
    <w:p w:rsidR="007E3FB8" w:rsidRPr="005B5248" w:rsidRDefault="007E3FB8" w:rsidP="00AB28C2">
      <w:pPr>
        <w:pStyle w:val="PlainText"/>
        <w:numPr>
          <w:ilvl w:val="0"/>
          <w:numId w:val="10"/>
        </w:numPr>
        <w:ind w:left="709" w:hanging="284"/>
        <w:contextualSpacing/>
        <w:jc w:val="both"/>
        <w:rPr>
          <w:rFonts w:ascii="Arial" w:hAnsi="Arial" w:cs="Arial"/>
          <w:lang w:val="en-CA"/>
        </w:rPr>
      </w:pPr>
      <w:r w:rsidRPr="005B5248">
        <w:rPr>
          <w:rFonts w:ascii="Arial" w:hAnsi="Arial" w:cs="Arial"/>
          <w:lang w:val="en-CA"/>
        </w:rPr>
        <w:t xml:space="preserve">In 2006-2007 Implementation of Call-off contracts system. Successful signed and closed out 15 contracts. </w:t>
      </w:r>
    </w:p>
    <w:p w:rsidR="007E3FB8" w:rsidRPr="005B5248" w:rsidRDefault="007E3FB8" w:rsidP="0072142C">
      <w:pPr>
        <w:pStyle w:val="BodyText2"/>
        <w:spacing w:after="0" w:line="240" w:lineRule="auto"/>
        <w:ind w:left="709" w:hanging="283"/>
        <w:contextualSpacing/>
        <w:rPr>
          <w:rFonts w:cs="Arial"/>
          <w:b/>
          <w:lang w:val="en-CA"/>
        </w:rPr>
      </w:pPr>
    </w:p>
    <w:p w:rsidR="00187DCD" w:rsidRPr="005B5248" w:rsidRDefault="00187DCD" w:rsidP="0072142C">
      <w:pPr>
        <w:pStyle w:val="BodyText2"/>
        <w:spacing w:after="0" w:line="240" w:lineRule="auto"/>
        <w:contextualSpacing/>
        <w:rPr>
          <w:rFonts w:cs="Arial"/>
          <w:b/>
          <w:lang w:val="en-US"/>
        </w:rPr>
      </w:pPr>
    </w:p>
    <w:p w:rsidR="0072142C" w:rsidRPr="005B5248" w:rsidRDefault="0072142C" w:rsidP="0072142C">
      <w:pPr>
        <w:pStyle w:val="BodyText2"/>
        <w:spacing w:after="0" w:line="240" w:lineRule="auto"/>
        <w:contextualSpacing/>
        <w:rPr>
          <w:rFonts w:cs="Arial"/>
          <w:b/>
          <w:lang w:val="en-US"/>
        </w:rPr>
      </w:pPr>
      <w:r w:rsidRPr="005B5248">
        <w:rPr>
          <w:rFonts w:cs="Arial"/>
          <w:b/>
          <w:lang w:val="en-US"/>
        </w:rPr>
        <w:t>03/2004 – 09/2005</w:t>
      </w:r>
      <w:r w:rsidRPr="005B5248">
        <w:rPr>
          <w:rFonts w:cs="Arial"/>
          <w:b/>
          <w:lang w:val="en-US"/>
        </w:rPr>
        <w:tab/>
        <w:t>Separate company “Energosbyt” PC “Sakhalinenergo”</w:t>
      </w:r>
    </w:p>
    <w:p w:rsidR="0072142C" w:rsidRPr="005B5248" w:rsidRDefault="0072142C" w:rsidP="0072142C">
      <w:pPr>
        <w:pStyle w:val="BodyText2"/>
        <w:spacing w:after="0" w:line="240" w:lineRule="auto"/>
        <w:ind w:left="2127"/>
        <w:contextualSpacing/>
        <w:rPr>
          <w:rFonts w:cs="Arial"/>
          <w:b/>
          <w:lang w:val="en-US"/>
        </w:rPr>
      </w:pPr>
      <w:r w:rsidRPr="005B5248">
        <w:rPr>
          <w:rFonts w:cs="Arial"/>
          <w:b/>
          <w:lang w:val="en-US"/>
        </w:rPr>
        <w:t>Job title: Economist</w:t>
      </w:r>
    </w:p>
    <w:p w:rsidR="00FB3803" w:rsidRPr="005B5248" w:rsidRDefault="00FB3803" w:rsidP="002A2191">
      <w:pPr>
        <w:spacing w:after="0" w:line="240" w:lineRule="auto"/>
        <w:rPr>
          <w:rFonts w:ascii="Arial" w:hAnsi="Arial" w:cs="Arial"/>
          <w:b/>
          <w:sz w:val="19"/>
          <w:szCs w:val="19"/>
          <w:u w:val="single"/>
          <w:lang w:val="en-US"/>
        </w:rPr>
      </w:pPr>
      <w:bookmarkStart w:id="0" w:name="_GoBack"/>
      <w:bookmarkEnd w:id="0"/>
    </w:p>
    <w:p w:rsidR="006B7511" w:rsidRPr="005B5248" w:rsidRDefault="006B7511" w:rsidP="002A2191">
      <w:pPr>
        <w:spacing w:after="0" w:line="240" w:lineRule="auto"/>
        <w:rPr>
          <w:rFonts w:ascii="Arial" w:hAnsi="Arial" w:cs="Arial"/>
          <w:b/>
          <w:sz w:val="19"/>
          <w:szCs w:val="19"/>
          <w:u w:val="single"/>
          <w:lang w:val="en-US"/>
        </w:rPr>
      </w:pPr>
    </w:p>
    <w:p w:rsidR="002A2191" w:rsidRPr="005B5248" w:rsidRDefault="002A2191" w:rsidP="002A2191">
      <w:pPr>
        <w:spacing w:after="0" w:line="240" w:lineRule="auto"/>
        <w:rPr>
          <w:rFonts w:ascii="Arial" w:hAnsi="Arial" w:cs="Arial"/>
          <w:b/>
          <w:sz w:val="19"/>
          <w:szCs w:val="19"/>
          <w:u w:val="single"/>
          <w:lang w:val="en-US"/>
        </w:rPr>
      </w:pPr>
      <w:r w:rsidRPr="005B5248">
        <w:rPr>
          <w:rFonts w:ascii="Arial" w:hAnsi="Arial" w:cs="Arial"/>
          <w:b/>
          <w:sz w:val="19"/>
          <w:szCs w:val="19"/>
          <w:u w:val="single"/>
          <w:lang w:val="en-US"/>
        </w:rPr>
        <w:t>EDUCATION</w:t>
      </w:r>
    </w:p>
    <w:p w:rsidR="001B6B67" w:rsidRPr="005B5248" w:rsidRDefault="001B6B67" w:rsidP="001B6B67">
      <w:pPr>
        <w:spacing w:after="0" w:line="240" w:lineRule="auto"/>
        <w:ind w:firstLine="708"/>
        <w:rPr>
          <w:rFonts w:ascii="Arial" w:hAnsi="Arial" w:cs="Arial"/>
          <w:b/>
          <w:sz w:val="19"/>
          <w:szCs w:val="19"/>
          <w:lang w:val="en-US"/>
        </w:rPr>
      </w:pPr>
    </w:p>
    <w:p w:rsidR="00F72638" w:rsidRPr="005B5248" w:rsidRDefault="00F72638" w:rsidP="00F72638">
      <w:pPr>
        <w:pStyle w:val="a"/>
        <w:numPr>
          <w:ilvl w:val="0"/>
          <w:numId w:val="0"/>
        </w:numPr>
        <w:tabs>
          <w:tab w:val="left" w:pos="1272"/>
        </w:tabs>
        <w:spacing w:after="0" w:line="0" w:lineRule="atLeast"/>
        <w:rPr>
          <w:bCs/>
          <w:lang w:val="en-US"/>
        </w:rPr>
      </w:pPr>
      <w:r w:rsidRPr="005B5248">
        <w:rPr>
          <w:bCs/>
          <w:lang w:val="en-US"/>
        </w:rPr>
        <w:t>1998-2003 Russian State Trade-Economic University. Moscow</w:t>
      </w:r>
    </w:p>
    <w:p w:rsidR="00F72638" w:rsidRPr="005B5248" w:rsidRDefault="00F72638" w:rsidP="00F72638">
      <w:pPr>
        <w:pStyle w:val="a"/>
        <w:numPr>
          <w:ilvl w:val="0"/>
          <w:numId w:val="0"/>
        </w:numPr>
        <w:tabs>
          <w:tab w:val="left" w:pos="1272"/>
        </w:tabs>
        <w:spacing w:after="0" w:line="0" w:lineRule="atLeast"/>
        <w:rPr>
          <w:bCs/>
          <w:lang w:val="en-US"/>
        </w:rPr>
      </w:pPr>
      <w:r w:rsidRPr="005B5248">
        <w:rPr>
          <w:bCs/>
          <w:lang w:val="en-US"/>
        </w:rPr>
        <w:t>Diploma: accounting, analysis and auditing</w:t>
      </w:r>
    </w:p>
    <w:p w:rsidR="00F72638" w:rsidRPr="005B5248" w:rsidRDefault="00F72638" w:rsidP="00F72638">
      <w:pPr>
        <w:pStyle w:val="a"/>
        <w:numPr>
          <w:ilvl w:val="0"/>
          <w:numId w:val="0"/>
        </w:numPr>
        <w:tabs>
          <w:tab w:val="left" w:pos="1272"/>
        </w:tabs>
        <w:spacing w:after="0" w:line="0" w:lineRule="atLeast"/>
        <w:rPr>
          <w:b/>
          <w:bCs/>
          <w:lang w:val="en-US"/>
        </w:rPr>
      </w:pPr>
    </w:p>
    <w:p w:rsidR="00F72638" w:rsidRPr="005B5248" w:rsidRDefault="00F72638" w:rsidP="00F72638">
      <w:pPr>
        <w:pStyle w:val="a"/>
        <w:numPr>
          <w:ilvl w:val="0"/>
          <w:numId w:val="0"/>
        </w:numPr>
        <w:tabs>
          <w:tab w:val="left" w:pos="1272"/>
        </w:tabs>
        <w:spacing w:after="0" w:line="0" w:lineRule="atLeast"/>
        <w:rPr>
          <w:b/>
          <w:bCs/>
          <w:u w:val="single"/>
          <w:lang w:val="en-US"/>
        </w:rPr>
      </w:pPr>
      <w:r w:rsidRPr="005B5248">
        <w:rPr>
          <w:b/>
          <w:bCs/>
          <w:u w:val="single"/>
          <w:lang w:val="en-US"/>
        </w:rPr>
        <w:t>PROFESSIONAL DEVELOPMENT</w:t>
      </w:r>
    </w:p>
    <w:p w:rsidR="00F72638" w:rsidRPr="005B5248" w:rsidRDefault="00F72638" w:rsidP="00F72638">
      <w:pPr>
        <w:pStyle w:val="a"/>
        <w:numPr>
          <w:ilvl w:val="0"/>
          <w:numId w:val="0"/>
        </w:numPr>
        <w:tabs>
          <w:tab w:val="left" w:pos="1272"/>
        </w:tabs>
        <w:spacing w:after="0" w:line="0" w:lineRule="atLeast"/>
        <w:rPr>
          <w:b/>
          <w:bCs/>
          <w:lang w:val="en-US"/>
        </w:rPr>
      </w:pPr>
    </w:p>
    <w:p w:rsidR="00F72638" w:rsidRPr="005B5248" w:rsidRDefault="00F72638" w:rsidP="00F72638">
      <w:pPr>
        <w:pStyle w:val="a"/>
        <w:numPr>
          <w:ilvl w:val="0"/>
          <w:numId w:val="0"/>
        </w:numPr>
        <w:tabs>
          <w:tab w:val="left" w:pos="1272"/>
        </w:tabs>
        <w:spacing w:after="0" w:line="0" w:lineRule="atLeast"/>
        <w:rPr>
          <w:bCs/>
          <w:lang w:val="en-US"/>
        </w:rPr>
      </w:pPr>
      <w:r w:rsidRPr="005B5248">
        <w:rPr>
          <w:bCs/>
          <w:lang w:val="en-US"/>
        </w:rPr>
        <w:t>2006 Educational center “A.F. Konto” under Academy of professional management. Moscow</w:t>
      </w:r>
    </w:p>
    <w:p w:rsidR="00F72638" w:rsidRPr="005B5248" w:rsidRDefault="00F72638" w:rsidP="00F72638">
      <w:pPr>
        <w:pStyle w:val="a"/>
        <w:numPr>
          <w:ilvl w:val="0"/>
          <w:numId w:val="0"/>
        </w:numPr>
        <w:tabs>
          <w:tab w:val="left" w:pos="1272"/>
        </w:tabs>
        <w:spacing w:after="0" w:line="0" w:lineRule="atLeast"/>
        <w:rPr>
          <w:bCs/>
          <w:lang w:val="en-US"/>
        </w:rPr>
      </w:pPr>
      <w:r w:rsidRPr="005B5248">
        <w:rPr>
          <w:bCs/>
          <w:lang w:val="en-US"/>
        </w:rPr>
        <w:t>Diploma: logistic manager</w:t>
      </w:r>
    </w:p>
    <w:p w:rsidR="00F72638" w:rsidRPr="005B5248" w:rsidRDefault="00F72638" w:rsidP="00F72638">
      <w:pPr>
        <w:pStyle w:val="a"/>
        <w:numPr>
          <w:ilvl w:val="0"/>
          <w:numId w:val="0"/>
        </w:numPr>
        <w:tabs>
          <w:tab w:val="left" w:pos="1272"/>
        </w:tabs>
        <w:spacing w:after="0" w:line="0" w:lineRule="atLeast"/>
        <w:rPr>
          <w:bCs/>
          <w:lang w:val="en-US"/>
        </w:rPr>
      </w:pPr>
    </w:p>
    <w:p w:rsidR="00F72638" w:rsidRPr="005B5248" w:rsidRDefault="00F72638" w:rsidP="00F72638">
      <w:pPr>
        <w:pStyle w:val="a"/>
        <w:numPr>
          <w:ilvl w:val="0"/>
          <w:numId w:val="0"/>
        </w:numPr>
        <w:tabs>
          <w:tab w:val="left" w:pos="1272"/>
        </w:tabs>
        <w:spacing w:after="0" w:line="0" w:lineRule="atLeast"/>
        <w:rPr>
          <w:bCs/>
          <w:lang w:val="en-US"/>
        </w:rPr>
      </w:pPr>
      <w:r w:rsidRPr="005B5248">
        <w:rPr>
          <w:bCs/>
          <w:lang w:val="en-US"/>
        </w:rPr>
        <w:t>2007 Academy of labor-market Educational center “ART” Sa</w:t>
      </w:r>
      <w:r w:rsidR="00F54A5E">
        <w:rPr>
          <w:bCs/>
          <w:lang w:val="en-US"/>
        </w:rPr>
        <w:t>int</w:t>
      </w:r>
      <w:r w:rsidRPr="005B5248">
        <w:rPr>
          <w:bCs/>
          <w:lang w:val="en-US"/>
        </w:rPr>
        <w:t>-Petersburg</w:t>
      </w:r>
    </w:p>
    <w:p w:rsidR="00F72638" w:rsidRPr="005B5248" w:rsidRDefault="00F72638" w:rsidP="00F72638">
      <w:pPr>
        <w:pStyle w:val="a"/>
        <w:numPr>
          <w:ilvl w:val="0"/>
          <w:numId w:val="0"/>
        </w:numPr>
        <w:tabs>
          <w:tab w:val="left" w:pos="1272"/>
        </w:tabs>
        <w:spacing w:after="0" w:line="0" w:lineRule="atLeast"/>
        <w:rPr>
          <w:bCs/>
          <w:lang w:val="en-US"/>
        </w:rPr>
      </w:pPr>
      <w:r w:rsidRPr="005B5248">
        <w:rPr>
          <w:bCs/>
          <w:lang w:val="en-US"/>
        </w:rPr>
        <w:t>Diploma: Expert in logistics with foreign-economic activity competence</w:t>
      </w:r>
    </w:p>
    <w:p w:rsidR="002A2191" w:rsidRPr="005B5248" w:rsidRDefault="002A2191" w:rsidP="002A2191">
      <w:pPr>
        <w:tabs>
          <w:tab w:val="left" w:pos="709"/>
        </w:tabs>
        <w:spacing w:after="0" w:line="240" w:lineRule="auto"/>
        <w:rPr>
          <w:rFonts w:ascii="Arial" w:hAnsi="Arial" w:cs="Arial"/>
          <w:sz w:val="19"/>
          <w:szCs w:val="19"/>
          <w:lang w:val="en-US"/>
        </w:rPr>
      </w:pPr>
    </w:p>
    <w:p w:rsidR="00F72638" w:rsidRPr="005B5248" w:rsidRDefault="002A2191" w:rsidP="00F72638">
      <w:pPr>
        <w:pStyle w:val="a0"/>
        <w:spacing w:line="240" w:lineRule="auto"/>
        <w:contextualSpacing/>
        <w:rPr>
          <w:rFonts w:ascii="Arial" w:hAnsi="Arial" w:cs="Arial"/>
          <w:b/>
          <w:sz w:val="19"/>
          <w:szCs w:val="19"/>
          <w:u w:val="single"/>
        </w:rPr>
      </w:pPr>
      <w:r w:rsidRPr="005B5248">
        <w:rPr>
          <w:rFonts w:ascii="Arial" w:hAnsi="Arial" w:cs="Arial"/>
          <w:b/>
          <w:sz w:val="19"/>
          <w:szCs w:val="19"/>
          <w:u w:val="single"/>
        </w:rPr>
        <w:t>SKILLS</w:t>
      </w:r>
    </w:p>
    <w:p w:rsidR="00F72638" w:rsidRPr="005B5248" w:rsidRDefault="00720F93" w:rsidP="00AB28C2">
      <w:pPr>
        <w:pStyle w:val="a1"/>
        <w:numPr>
          <w:ilvl w:val="0"/>
          <w:numId w:val="13"/>
        </w:numPr>
        <w:tabs>
          <w:tab w:val="left" w:pos="282"/>
        </w:tabs>
        <w:spacing w:before="0" w:after="0" w:line="240" w:lineRule="auto"/>
        <w:ind w:left="709" w:hanging="284"/>
        <w:contextualSpacing/>
        <w:rPr>
          <w:rFonts w:cs="Arial"/>
          <w:lang w:val="en-US"/>
        </w:rPr>
      </w:pPr>
      <w:r w:rsidRPr="005B5248">
        <w:rPr>
          <w:rFonts w:cs="Arial"/>
          <w:lang w:val="en-US"/>
        </w:rPr>
        <w:t>Professional spoken and written English &amp; Russian</w:t>
      </w:r>
    </w:p>
    <w:p w:rsidR="00F72638" w:rsidRPr="005B5248" w:rsidRDefault="00F72638" w:rsidP="00AB28C2">
      <w:pPr>
        <w:pStyle w:val="BodyText"/>
        <w:numPr>
          <w:ilvl w:val="0"/>
          <w:numId w:val="13"/>
        </w:numPr>
        <w:tabs>
          <w:tab w:val="left" w:pos="282"/>
        </w:tabs>
        <w:spacing w:after="0" w:line="240" w:lineRule="auto"/>
        <w:ind w:left="709" w:hanging="284"/>
        <w:contextualSpacing/>
        <w:jc w:val="both"/>
        <w:rPr>
          <w:rFonts w:ascii="Arial" w:hAnsi="Arial" w:cs="Arial"/>
          <w:sz w:val="20"/>
          <w:szCs w:val="20"/>
          <w:lang w:val="en-US"/>
        </w:rPr>
      </w:pPr>
      <w:r w:rsidRPr="005B5248">
        <w:rPr>
          <w:rFonts w:ascii="Arial" w:hAnsi="Arial" w:cs="Arial"/>
          <w:sz w:val="20"/>
          <w:szCs w:val="20"/>
          <w:lang w:val="en-US"/>
        </w:rPr>
        <w:t>Advanced user of SAP, MS Office (Word, Excel), Outlook Express Program, WRAPS</w:t>
      </w:r>
    </w:p>
    <w:p w:rsidR="00F72638" w:rsidRPr="005B5248" w:rsidRDefault="00F72638" w:rsidP="00AB28C2">
      <w:pPr>
        <w:pStyle w:val="BodyText"/>
        <w:numPr>
          <w:ilvl w:val="0"/>
          <w:numId w:val="13"/>
        </w:numPr>
        <w:tabs>
          <w:tab w:val="left" w:pos="282"/>
        </w:tabs>
        <w:spacing w:after="0" w:line="240" w:lineRule="auto"/>
        <w:ind w:left="709" w:hanging="284"/>
        <w:contextualSpacing/>
        <w:jc w:val="both"/>
        <w:rPr>
          <w:rFonts w:ascii="Arial" w:hAnsi="Arial" w:cs="Arial"/>
          <w:sz w:val="20"/>
          <w:szCs w:val="20"/>
          <w:lang w:val="en-US"/>
        </w:rPr>
      </w:pPr>
      <w:r w:rsidRPr="005B5248">
        <w:rPr>
          <w:rFonts w:ascii="Arial" w:hAnsi="Arial" w:cs="Arial"/>
          <w:sz w:val="20"/>
          <w:szCs w:val="20"/>
          <w:lang w:val="en-US"/>
        </w:rPr>
        <w:t>Emirates driving license “B”; Rus</w:t>
      </w:r>
      <w:r w:rsidR="00D10C8A">
        <w:rPr>
          <w:rFonts w:ascii="Arial" w:hAnsi="Arial" w:cs="Arial"/>
          <w:sz w:val="20"/>
          <w:szCs w:val="20"/>
          <w:lang w:val="en-US"/>
        </w:rPr>
        <w:t>sian driving license “A, B, C”.</w:t>
      </w:r>
    </w:p>
    <w:p w:rsidR="002A2191" w:rsidRPr="005B5248" w:rsidRDefault="002A2191" w:rsidP="002A2191">
      <w:pPr>
        <w:spacing w:after="0" w:line="240" w:lineRule="auto"/>
        <w:rPr>
          <w:rFonts w:ascii="Arial" w:hAnsi="Arial" w:cs="Arial"/>
          <w:sz w:val="19"/>
          <w:szCs w:val="19"/>
          <w:lang w:val="en-US"/>
        </w:rPr>
      </w:pPr>
    </w:p>
    <w:p w:rsidR="008F12FE" w:rsidRPr="008F12FE" w:rsidRDefault="008F12FE" w:rsidP="008F12FE">
      <w:pPr>
        <w:shd w:val="clear" w:color="auto" w:fill="FFFFFF"/>
        <w:spacing w:after="0" w:line="240" w:lineRule="auto"/>
        <w:ind w:left="1416" w:firstLine="708"/>
        <w:rPr>
          <w:rFonts w:ascii="Arial" w:hAnsi="Arial" w:cs="Arial"/>
          <w:sz w:val="19"/>
          <w:szCs w:val="19"/>
          <w:lang w:val="en-US"/>
        </w:rPr>
      </w:pPr>
    </w:p>
    <w:p w:rsidR="002A2191" w:rsidRDefault="002A2191" w:rsidP="002A2191">
      <w:pPr>
        <w:spacing w:after="0" w:line="240" w:lineRule="auto"/>
        <w:rPr>
          <w:rFonts w:ascii="Arial" w:hAnsi="Arial" w:cs="Arial"/>
          <w:sz w:val="19"/>
          <w:szCs w:val="19"/>
          <w:lang w:val="en-US"/>
        </w:rPr>
      </w:pPr>
    </w:p>
    <w:p w:rsidR="002A2191" w:rsidRDefault="002A2191" w:rsidP="002A2191">
      <w:pPr>
        <w:spacing w:after="0" w:line="240" w:lineRule="auto"/>
        <w:rPr>
          <w:rFonts w:ascii="Arial" w:hAnsi="Arial" w:cs="Arial"/>
          <w:sz w:val="19"/>
          <w:szCs w:val="19"/>
          <w:lang w:val="en-US"/>
        </w:rPr>
      </w:pPr>
    </w:p>
    <w:p w:rsidR="002A2191" w:rsidRPr="009D1899" w:rsidRDefault="002A2191" w:rsidP="002A2191">
      <w:pPr>
        <w:spacing w:after="0" w:line="240" w:lineRule="auto"/>
        <w:rPr>
          <w:rFonts w:ascii="Arial" w:hAnsi="Arial" w:cs="Arial"/>
          <w:sz w:val="19"/>
          <w:szCs w:val="19"/>
          <w:lang w:val="en-US"/>
        </w:rPr>
      </w:pPr>
    </w:p>
    <w:p w:rsidR="00E3301C" w:rsidRDefault="00E3301C" w:rsidP="00E3301C">
      <w:pPr>
        <w:tabs>
          <w:tab w:val="left" w:pos="-2880"/>
        </w:tabs>
        <w:spacing w:after="0" w:line="240" w:lineRule="auto"/>
        <w:rPr>
          <w:rStyle w:val="Hyperlink"/>
          <w:rFonts w:ascii="Arial" w:hAnsi="Arial" w:cs="Arial"/>
          <w:sz w:val="20"/>
          <w:szCs w:val="20"/>
          <w:lang w:val="en-US"/>
        </w:rPr>
      </w:pPr>
    </w:p>
    <w:sectPr w:rsidR="00E3301C" w:rsidSect="00CD6ADB">
      <w:footerReference w:type="default" r:id="rId12"/>
      <w:pgSz w:w="11906" w:h="16838"/>
      <w:pgMar w:top="567" w:right="624" w:bottom="567" w:left="62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F27" w:rsidRDefault="00723F27" w:rsidP="00CD6ADB">
      <w:pPr>
        <w:spacing w:after="0" w:line="240" w:lineRule="auto"/>
      </w:pPr>
      <w:r>
        <w:separator/>
      </w:r>
    </w:p>
  </w:endnote>
  <w:endnote w:type="continuationSeparator" w:id="1">
    <w:p w:rsidR="00723F27" w:rsidRDefault="00723F27" w:rsidP="00CD6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048825"/>
      <w:docPartObj>
        <w:docPartGallery w:val="Page Numbers (Bottom of Page)"/>
        <w:docPartUnique/>
      </w:docPartObj>
    </w:sdtPr>
    <w:sdtEndPr>
      <w:rPr>
        <w:noProof/>
      </w:rPr>
    </w:sdtEndPr>
    <w:sdtContent>
      <w:p w:rsidR="00CD6ADB" w:rsidRDefault="00044576">
        <w:pPr>
          <w:pStyle w:val="Footer"/>
          <w:jc w:val="right"/>
        </w:pPr>
        <w:r>
          <w:fldChar w:fldCharType="begin"/>
        </w:r>
        <w:r w:rsidR="00CD6ADB">
          <w:instrText xml:space="preserve"> PAGE   \* MERGEFORMAT </w:instrText>
        </w:r>
        <w:r>
          <w:fldChar w:fldCharType="separate"/>
        </w:r>
        <w:r w:rsidR="006D0FE2">
          <w:rPr>
            <w:noProof/>
          </w:rPr>
          <w:t>5</w:t>
        </w:r>
        <w:r>
          <w:rPr>
            <w:noProof/>
          </w:rPr>
          <w:fldChar w:fldCharType="end"/>
        </w:r>
      </w:p>
    </w:sdtContent>
  </w:sdt>
  <w:p w:rsidR="00CD6ADB" w:rsidRDefault="00CD6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F27" w:rsidRDefault="00723F27" w:rsidP="00CD6ADB">
      <w:pPr>
        <w:spacing w:after="0" w:line="240" w:lineRule="auto"/>
      </w:pPr>
      <w:r>
        <w:separator/>
      </w:r>
    </w:p>
  </w:footnote>
  <w:footnote w:type="continuationSeparator" w:id="1">
    <w:p w:rsidR="00723F27" w:rsidRDefault="00723F27" w:rsidP="00CD6A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7CDC"/>
    <w:multiLevelType w:val="hybridMultilevel"/>
    <w:tmpl w:val="9366407A"/>
    <w:lvl w:ilvl="0" w:tplc="0409000F">
      <w:start w:val="1"/>
      <w:numFmt w:val="decimal"/>
      <w:lvlText w:val="%1."/>
      <w:lvlJc w:val="left"/>
      <w:pPr>
        <w:ind w:left="720" w:hanging="360"/>
      </w:pPr>
      <w:rPr>
        <w:rFonts w:hint="default"/>
      </w:rPr>
    </w:lvl>
    <w:lvl w:ilvl="1" w:tplc="FE302FB0">
      <w:start w:val="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369ED"/>
    <w:multiLevelType w:val="hybridMultilevel"/>
    <w:tmpl w:val="CB088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7D06DD"/>
    <w:multiLevelType w:val="hybridMultilevel"/>
    <w:tmpl w:val="E228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971B2"/>
    <w:multiLevelType w:val="hybridMultilevel"/>
    <w:tmpl w:val="07C0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9515C"/>
    <w:multiLevelType w:val="hybridMultilevel"/>
    <w:tmpl w:val="A1CED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D7860"/>
    <w:multiLevelType w:val="hybridMultilevel"/>
    <w:tmpl w:val="A952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C457B"/>
    <w:multiLevelType w:val="hybridMultilevel"/>
    <w:tmpl w:val="6B62E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996BEE"/>
    <w:multiLevelType w:val="hybridMultilevel"/>
    <w:tmpl w:val="A136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03A2B"/>
    <w:multiLevelType w:val="hybridMultilevel"/>
    <w:tmpl w:val="BF6E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75600"/>
    <w:multiLevelType w:val="singleLevel"/>
    <w:tmpl w:val="EBBC44FA"/>
    <w:lvl w:ilvl="0">
      <w:start w:val="1"/>
      <w:numFmt w:val="bullet"/>
      <w:pStyle w:val="a"/>
      <w:lvlText w:val=""/>
      <w:lvlJc w:val="left"/>
      <w:pPr>
        <w:tabs>
          <w:tab w:val="num" w:pos="360"/>
        </w:tabs>
        <w:ind w:left="245" w:hanging="245"/>
      </w:pPr>
      <w:rPr>
        <w:rFonts w:ascii="Wingdings" w:hAnsi="Wingdings" w:hint="default"/>
      </w:rPr>
    </w:lvl>
  </w:abstractNum>
  <w:abstractNum w:abstractNumId="10">
    <w:nsid w:val="6AD95620"/>
    <w:multiLevelType w:val="hybridMultilevel"/>
    <w:tmpl w:val="7D245288"/>
    <w:lvl w:ilvl="0" w:tplc="7B5CD5CC">
      <w:start w:val="1"/>
      <w:numFmt w:val="decimal"/>
      <w:lvlText w:val="%1."/>
      <w:lvlJc w:val="left"/>
      <w:pPr>
        <w:ind w:left="644" w:hanging="360"/>
      </w:pPr>
      <w:rPr>
        <w:rFonts w:hint="default"/>
        <w:sz w:val="19"/>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3FF46E7"/>
    <w:multiLevelType w:val="hybridMultilevel"/>
    <w:tmpl w:val="94C25AC8"/>
    <w:lvl w:ilvl="0" w:tplc="04090001">
      <w:start w:val="1"/>
      <w:numFmt w:val="bullet"/>
      <w:lvlText w:val=""/>
      <w:lvlJc w:val="left"/>
      <w:pPr>
        <w:ind w:left="720" w:hanging="360"/>
      </w:pPr>
      <w:rPr>
        <w:rFonts w:ascii="Symbol" w:hAnsi="Symbo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B22CE5"/>
    <w:multiLevelType w:val="hybridMultilevel"/>
    <w:tmpl w:val="3542840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2"/>
  </w:num>
  <w:num w:numId="4">
    <w:abstractNumId w:val="5"/>
  </w:num>
  <w:num w:numId="5">
    <w:abstractNumId w:val="7"/>
  </w:num>
  <w:num w:numId="6">
    <w:abstractNumId w:val="8"/>
  </w:num>
  <w:num w:numId="7">
    <w:abstractNumId w:val="0"/>
  </w:num>
  <w:num w:numId="8">
    <w:abstractNumId w:val="12"/>
  </w:num>
  <w:num w:numId="9">
    <w:abstractNumId w:val="1"/>
  </w:num>
  <w:num w:numId="10">
    <w:abstractNumId w:val="4"/>
  </w:num>
  <w:num w:numId="11">
    <w:abstractNumId w:val="3"/>
  </w:num>
  <w:num w:numId="12">
    <w:abstractNumId w:val="9"/>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9160B"/>
    <w:rsid w:val="00044576"/>
    <w:rsid w:val="0005270E"/>
    <w:rsid w:val="00075FEF"/>
    <w:rsid w:val="00080ACB"/>
    <w:rsid w:val="0009020D"/>
    <w:rsid w:val="000A1A03"/>
    <w:rsid w:val="000A21A1"/>
    <w:rsid w:val="000A35EE"/>
    <w:rsid w:val="000B7887"/>
    <w:rsid w:val="00110FA0"/>
    <w:rsid w:val="00125681"/>
    <w:rsid w:val="00131CB1"/>
    <w:rsid w:val="00141348"/>
    <w:rsid w:val="0014403C"/>
    <w:rsid w:val="00164491"/>
    <w:rsid w:val="001764FD"/>
    <w:rsid w:val="00187DCD"/>
    <w:rsid w:val="00190274"/>
    <w:rsid w:val="00193B66"/>
    <w:rsid w:val="001940BF"/>
    <w:rsid w:val="001B2325"/>
    <w:rsid w:val="001B4B8C"/>
    <w:rsid w:val="001B6B67"/>
    <w:rsid w:val="001C0F30"/>
    <w:rsid w:val="00201B5F"/>
    <w:rsid w:val="00212B34"/>
    <w:rsid w:val="00224B71"/>
    <w:rsid w:val="00232739"/>
    <w:rsid w:val="00285A3E"/>
    <w:rsid w:val="002A2191"/>
    <w:rsid w:val="002D1171"/>
    <w:rsid w:val="002D4BBF"/>
    <w:rsid w:val="002E0D6D"/>
    <w:rsid w:val="00313A3E"/>
    <w:rsid w:val="00323926"/>
    <w:rsid w:val="00346512"/>
    <w:rsid w:val="00365C74"/>
    <w:rsid w:val="003758AE"/>
    <w:rsid w:val="00394699"/>
    <w:rsid w:val="003B5EF5"/>
    <w:rsid w:val="003D1764"/>
    <w:rsid w:val="003D4032"/>
    <w:rsid w:val="003E6A65"/>
    <w:rsid w:val="00424A47"/>
    <w:rsid w:val="00443800"/>
    <w:rsid w:val="00456360"/>
    <w:rsid w:val="0046004D"/>
    <w:rsid w:val="0047395D"/>
    <w:rsid w:val="004842E6"/>
    <w:rsid w:val="00496BF5"/>
    <w:rsid w:val="004A535D"/>
    <w:rsid w:val="004B0AD6"/>
    <w:rsid w:val="004B0EC3"/>
    <w:rsid w:val="004C3909"/>
    <w:rsid w:val="004C4A2A"/>
    <w:rsid w:val="004D3703"/>
    <w:rsid w:val="004D4674"/>
    <w:rsid w:val="004F14DC"/>
    <w:rsid w:val="005266D5"/>
    <w:rsid w:val="00545D0A"/>
    <w:rsid w:val="00566C79"/>
    <w:rsid w:val="00576406"/>
    <w:rsid w:val="005A1C79"/>
    <w:rsid w:val="005B5248"/>
    <w:rsid w:val="005B6D4D"/>
    <w:rsid w:val="005B745C"/>
    <w:rsid w:val="005D4F64"/>
    <w:rsid w:val="005E1889"/>
    <w:rsid w:val="006261A3"/>
    <w:rsid w:val="00627C0A"/>
    <w:rsid w:val="00634583"/>
    <w:rsid w:val="006375DA"/>
    <w:rsid w:val="00643042"/>
    <w:rsid w:val="00650B8E"/>
    <w:rsid w:val="00664996"/>
    <w:rsid w:val="0066626A"/>
    <w:rsid w:val="006B7511"/>
    <w:rsid w:val="006C2E0A"/>
    <w:rsid w:val="006D0FE2"/>
    <w:rsid w:val="00713849"/>
    <w:rsid w:val="00720F93"/>
    <w:rsid w:val="0072142C"/>
    <w:rsid w:val="00723F27"/>
    <w:rsid w:val="007553B9"/>
    <w:rsid w:val="00766CDD"/>
    <w:rsid w:val="00795957"/>
    <w:rsid w:val="007A15FD"/>
    <w:rsid w:val="007C0C0A"/>
    <w:rsid w:val="007C3FEB"/>
    <w:rsid w:val="007E388A"/>
    <w:rsid w:val="007E3FB8"/>
    <w:rsid w:val="00801385"/>
    <w:rsid w:val="00821FCE"/>
    <w:rsid w:val="00832437"/>
    <w:rsid w:val="00845429"/>
    <w:rsid w:val="008A1C4B"/>
    <w:rsid w:val="008B0E72"/>
    <w:rsid w:val="008B34BF"/>
    <w:rsid w:val="008B51F5"/>
    <w:rsid w:val="008E461D"/>
    <w:rsid w:val="008F12FE"/>
    <w:rsid w:val="00903139"/>
    <w:rsid w:val="00906D79"/>
    <w:rsid w:val="00910EE5"/>
    <w:rsid w:val="00915CAD"/>
    <w:rsid w:val="00935314"/>
    <w:rsid w:val="00937EC7"/>
    <w:rsid w:val="00940AE8"/>
    <w:rsid w:val="00943382"/>
    <w:rsid w:val="009556AB"/>
    <w:rsid w:val="00957099"/>
    <w:rsid w:val="009619F6"/>
    <w:rsid w:val="00964CAD"/>
    <w:rsid w:val="00972361"/>
    <w:rsid w:val="00974672"/>
    <w:rsid w:val="009775C2"/>
    <w:rsid w:val="009818BF"/>
    <w:rsid w:val="00985FFC"/>
    <w:rsid w:val="00986F7B"/>
    <w:rsid w:val="00991239"/>
    <w:rsid w:val="009A38DE"/>
    <w:rsid w:val="009A4EDD"/>
    <w:rsid w:val="009B7E05"/>
    <w:rsid w:val="009C4E9F"/>
    <w:rsid w:val="009C5EDB"/>
    <w:rsid w:val="009D072E"/>
    <w:rsid w:val="009D0D9E"/>
    <w:rsid w:val="009E1324"/>
    <w:rsid w:val="009F3200"/>
    <w:rsid w:val="009F66EE"/>
    <w:rsid w:val="00A05F0D"/>
    <w:rsid w:val="00A130EB"/>
    <w:rsid w:val="00A2318B"/>
    <w:rsid w:val="00A63405"/>
    <w:rsid w:val="00A73594"/>
    <w:rsid w:val="00A92933"/>
    <w:rsid w:val="00AB28C2"/>
    <w:rsid w:val="00AB4145"/>
    <w:rsid w:val="00AB7B36"/>
    <w:rsid w:val="00AD1E61"/>
    <w:rsid w:val="00AE22CD"/>
    <w:rsid w:val="00AF47BA"/>
    <w:rsid w:val="00AF5519"/>
    <w:rsid w:val="00B21180"/>
    <w:rsid w:val="00B44C5B"/>
    <w:rsid w:val="00B55DF0"/>
    <w:rsid w:val="00B72B42"/>
    <w:rsid w:val="00B8701B"/>
    <w:rsid w:val="00B90618"/>
    <w:rsid w:val="00B9160B"/>
    <w:rsid w:val="00B959C3"/>
    <w:rsid w:val="00BB4FF4"/>
    <w:rsid w:val="00BD1904"/>
    <w:rsid w:val="00C22062"/>
    <w:rsid w:val="00C63CC5"/>
    <w:rsid w:val="00C7148B"/>
    <w:rsid w:val="00C74D36"/>
    <w:rsid w:val="00C762AB"/>
    <w:rsid w:val="00C87D83"/>
    <w:rsid w:val="00C90225"/>
    <w:rsid w:val="00C940D7"/>
    <w:rsid w:val="00CD6ADB"/>
    <w:rsid w:val="00D10C8A"/>
    <w:rsid w:val="00D80F19"/>
    <w:rsid w:val="00D97632"/>
    <w:rsid w:val="00DA61D1"/>
    <w:rsid w:val="00DE3F78"/>
    <w:rsid w:val="00DF7DC9"/>
    <w:rsid w:val="00E07FC9"/>
    <w:rsid w:val="00E3301C"/>
    <w:rsid w:val="00E376B3"/>
    <w:rsid w:val="00E70CAE"/>
    <w:rsid w:val="00E83BB5"/>
    <w:rsid w:val="00E9351B"/>
    <w:rsid w:val="00EA5DCA"/>
    <w:rsid w:val="00EF0A41"/>
    <w:rsid w:val="00EF327C"/>
    <w:rsid w:val="00F069D3"/>
    <w:rsid w:val="00F202E7"/>
    <w:rsid w:val="00F322FE"/>
    <w:rsid w:val="00F478F0"/>
    <w:rsid w:val="00F54A5E"/>
    <w:rsid w:val="00F56721"/>
    <w:rsid w:val="00F72638"/>
    <w:rsid w:val="00FA1C36"/>
    <w:rsid w:val="00FB3803"/>
    <w:rsid w:val="00FB4477"/>
    <w:rsid w:val="00FB56CF"/>
    <w:rsid w:val="00FB5AEC"/>
    <w:rsid w:val="00FC2742"/>
    <w:rsid w:val="00FE5590"/>
    <w:rsid w:val="00FE77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76"/>
  </w:style>
  <w:style w:type="paragraph" w:styleId="Heading3">
    <w:name w:val="heading 3"/>
    <w:basedOn w:val="Normal"/>
    <w:next w:val="Normal"/>
    <w:link w:val="Heading3Char"/>
    <w:qFormat/>
    <w:rsid w:val="009A38DE"/>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4"/>
      <w:szCs w:val="20"/>
      <w:lang w:val="en-US" w:eastAsia="ru-RU"/>
    </w:rPr>
  </w:style>
  <w:style w:type="paragraph" w:styleId="Heading4">
    <w:name w:val="heading 4"/>
    <w:basedOn w:val="Normal"/>
    <w:next w:val="Normal"/>
    <w:link w:val="Heading4Char"/>
    <w:uiPriority w:val="9"/>
    <w:unhideWhenUsed/>
    <w:qFormat/>
    <w:rsid w:val="001413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0B"/>
    <w:rPr>
      <w:color w:val="0000FF" w:themeColor="hyperlink"/>
      <w:u w:val="single"/>
    </w:rPr>
  </w:style>
  <w:style w:type="paragraph" w:styleId="ListParagraph">
    <w:name w:val="List Paragraph"/>
    <w:basedOn w:val="Normal"/>
    <w:uiPriority w:val="34"/>
    <w:qFormat/>
    <w:rsid w:val="00B9160B"/>
    <w:pPr>
      <w:ind w:left="720"/>
      <w:contextualSpacing/>
    </w:pPr>
  </w:style>
  <w:style w:type="paragraph" w:styleId="BalloonText">
    <w:name w:val="Balloon Text"/>
    <w:basedOn w:val="Normal"/>
    <w:link w:val="BalloonTextChar"/>
    <w:uiPriority w:val="99"/>
    <w:semiHidden/>
    <w:unhideWhenUsed/>
    <w:rsid w:val="000A2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A1"/>
    <w:rPr>
      <w:rFonts w:ascii="Tahoma" w:hAnsi="Tahoma" w:cs="Tahoma"/>
      <w:sz w:val="16"/>
      <w:szCs w:val="16"/>
    </w:rPr>
  </w:style>
  <w:style w:type="character" w:styleId="CommentReference">
    <w:name w:val="annotation reference"/>
    <w:basedOn w:val="DefaultParagraphFont"/>
    <w:uiPriority w:val="99"/>
    <w:semiHidden/>
    <w:unhideWhenUsed/>
    <w:rsid w:val="000A21A1"/>
    <w:rPr>
      <w:sz w:val="16"/>
      <w:szCs w:val="16"/>
    </w:rPr>
  </w:style>
  <w:style w:type="paragraph" w:styleId="CommentText">
    <w:name w:val="annotation text"/>
    <w:basedOn w:val="Normal"/>
    <w:link w:val="CommentTextChar"/>
    <w:uiPriority w:val="99"/>
    <w:semiHidden/>
    <w:unhideWhenUsed/>
    <w:rsid w:val="000A21A1"/>
    <w:pPr>
      <w:spacing w:line="240" w:lineRule="auto"/>
    </w:pPr>
    <w:rPr>
      <w:sz w:val="20"/>
      <w:szCs w:val="20"/>
    </w:rPr>
  </w:style>
  <w:style w:type="character" w:customStyle="1" w:styleId="CommentTextChar">
    <w:name w:val="Comment Text Char"/>
    <w:basedOn w:val="DefaultParagraphFont"/>
    <w:link w:val="CommentText"/>
    <w:uiPriority w:val="99"/>
    <w:semiHidden/>
    <w:rsid w:val="000A21A1"/>
    <w:rPr>
      <w:sz w:val="20"/>
      <w:szCs w:val="20"/>
    </w:rPr>
  </w:style>
  <w:style w:type="paragraph" w:styleId="CommentSubject">
    <w:name w:val="annotation subject"/>
    <w:basedOn w:val="CommentText"/>
    <w:next w:val="CommentText"/>
    <w:link w:val="CommentSubjectChar"/>
    <w:uiPriority w:val="99"/>
    <w:semiHidden/>
    <w:unhideWhenUsed/>
    <w:rsid w:val="000A21A1"/>
    <w:rPr>
      <w:b/>
      <w:bCs/>
    </w:rPr>
  </w:style>
  <w:style w:type="character" w:customStyle="1" w:styleId="CommentSubjectChar">
    <w:name w:val="Comment Subject Char"/>
    <w:basedOn w:val="CommentTextChar"/>
    <w:link w:val="CommentSubject"/>
    <w:uiPriority w:val="99"/>
    <w:semiHidden/>
    <w:rsid w:val="000A21A1"/>
    <w:rPr>
      <w:b/>
      <w:bCs/>
      <w:sz w:val="20"/>
      <w:szCs w:val="20"/>
    </w:rPr>
  </w:style>
  <w:style w:type="character" w:customStyle="1" w:styleId="Heading3Char">
    <w:name w:val="Heading 3 Char"/>
    <w:basedOn w:val="DefaultParagraphFont"/>
    <w:link w:val="Heading3"/>
    <w:rsid w:val="009A38DE"/>
    <w:rPr>
      <w:rFonts w:ascii="Times New Roman" w:eastAsia="Times New Roman" w:hAnsi="Times New Roman" w:cs="Times New Roman"/>
      <w:b/>
      <w:sz w:val="24"/>
      <w:szCs w:val="20"/>
      <w:lang w:val="en-US" w:eastAsia="ru-RU"/>
    </w:rPr>
  </w:style>
  <w:style w:type="character" w:customStyle="1" w:styleId="Heading4Char">
    <w:name w:val="Heading 4 Char"/>
    <w:basedOn w:val="DefaultParagraphFont"/>
    <w:link w:val="Heading4"/>
    <w:uiPriority w:val="9"/>
    <w:rsid w:val="00141348"/>
    <w:rPr>
      <w:rFonts w:asciiTheme="majorHAnsi" w:eastAsiaTheme="majorEastAsia" w:hAnsiTheme="majorHAnsi" w:cstheme="majorBidi"/>
      <w:b/>
      <w:bCs/>
      <w:i/>
      <w:iCs/>
      <w:color w:val="4F81BD" w:themeColor="accent1"/>
    </w:rPr>
  </w:style>
  <w:style w:type="character" w:customStyle="1" w:styleId="note">
    <w:name w:val="note"/>
    <w:basedOn w:val="DefaultParagraphFont"/>
    <w:rsid w:val="00141348"/>
  </w:style>
  <w:style w:type="paragraph" w:customStyle="1" w:styleId="Default">
    <w:name w:val="Default"/>
    <w:rsid w:val="002A2191"/>
    <w:pPr>
      <w:autoSpaceDE w:val="0"/>
      <w:autoSpaceDN w:val="0"/>
      <w:adjustRightInd w:val="0"/>
      <w:spacing w:after="0" w:line="240" w:lineRule="auto"/>
    </w:pPr>
    <w:rPr>
      <w:rFonts w:ascii="Wingdings" w:hAnsi="Wingdings" w:cs="Wingdings"/>
      <w:color w:val="000000"/>
      <w:sz w:val="24"/>
      <w:szCs w:val="24"/>
    </w:rPr>
  </w:style>
  <w:style w:type="paragraph" w:styleId="Revision">
    <w:name w:val="Revision"/>
    <w:hidden/>
    <w:uiPriority w:val="99"/>
    <w:semiHidden/>
    <w:rsid w:val="00B8701B"/>
    <w:pPr>
      <w:spacing w:after="0" w:line="240" w:lineRule="auto"/>
    </w:pPr>
  </w:style>
  <w:style w:type="paragraph" w:customStyle="1" w:styleId="a0">
    <w:name w:val="Заголовок раздела"/>
    <w:basedOn w:val="Normal"/>
    <w:next w:val="Normal"/>
    <w:autoRedefine/>
    <w:rsid w:val="009A4EDD"/>
    <w:pPr>
      <w:spacing w:after="0" w:line="0" w:lineRule="atLeast"/>
    </w:pPr>
    <w:rPr>
      <w:rFonts w:ascii="Arial Black" w:eastAsia="Times New Roman" w:hAnsi="Arial Black" w:cs="Times New Roman"/>
      <w:spacing w:val="-10"/>
      <w:sz w:val="20"/>
      <w:szCs w:val="20"/>
      <w:lang w:val="en-US"/>
    </w:rPr>
  </w:style>
  <w:style w:type="paragraph" w:customStyle="1" w:styleId="a1">
    <w:name w:val="Цель"/>
    <w:basedOn w:val="Normal"/>
    <w:next w:val="BodyText"/>
    <w:rsid w:val="009A4EDD"/>
    <w:pPr>
      <w:spacing w:before="240" w:after="220" w:line="220" w:lineRule="atLeast"/>
    </w:pPr>
    <w:rPr>
      <w:rFonts w:ascii="Arial" w:eastAsia="Times New Roman" w:hAnsi="Arial" w:cs="Times New Roman"/>
      <w:sz w:val="20"/>
      <w:szCs w:val="20"/>
    </w:rPr>
  </w:style>
  <w:style w:type="paragraph" w:styleId="BodyText">
    <w:name w:val="Body Text"/>
    <w:basedOn w:val="Normal"/>
    <w:link w:val="BodyTextChar"/>
    <w:uiPriority w:val="99"/>
    <w:unhideWhenUsed/>
    <w:rsid w:val="009A4EDD"/>
    <w:pPr>
      <w:spacing w:after="120"/>
    </w:pPr>
  </w:style>
  <w:style w:type="character" w:customStyle="1" w:styleId="BodyTextChar">
    <w:name w:val="Body Text Char"/>
    <w:basedOn w:val="DefaultParagraphFont"/>
    <w:link w:val="BodyText"/>
    <w:uiPriority w:val="99"/>
    <w:rsid w:val="009A4EDD"/>
  </w:style>
  <w:style w:type="paragraph" w:styleId="PlainText">
    <w:name w:val="Plain Text"/>
    <w:basedOn w:val="Normal"/>
    <w:link w:val="PlainTextChar"/>
    <w:uiPriority w:val="99"/>
    <w:rsid w:val="009A4ED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A4EDD"/>
    <w:rPr>
      <w:rFonts w:ascii="Courier New" w:eastAsia="Times New Roman" w:hAnsi="Courier New" w:cs="Courier New"/>
      <w:sz w:val="20"/>
      <w:szCs w:val="20"/>
    </w:rPr>
  </w:style>
  <w:style w:type="paragraph" w:styleId="BodyText2">
    <w:name w:val="Body Text 2"/>
    <w:basedOn w:val="Normal"/>
    <w:link w:val="BodyText2Char"/>
    <w:rsid w:val="009A4EDD"/>
    <w:pPr>
      <w:spacing w:after="120" w:line="48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9A4EDD"/>
    <w:rPr>
      <w:rFonts w:ascii="Arial" w:eastAsia="Times New Roman" w:hAnsi="Arial" w:cs="Times New Roman"/>
      <w:sz w:val="20"/>
      <w:szCs w:val="20"/>
    </w:rPr>
  </w:style>
  <w:style w:type="paragraph" w:customStyle="1" w:styleId="2">
    <w:name w:val="Адрес 2"/>
    <w:basedOn w:val="Normal"/>
    <w:rsid w:val="00CD6ADB"/>
    <w:pPr>
      <w:spacing w:after="0" w:line="160" w:lineRule="atLeast"/>
      <w:jc w:val="both"/>
    </w:pPr>
    <w:rPr>
      <w:rFonts w:ascii="Arial" w:eastAsia="Times New Roman" w:hAnsi="Arial" w:cs="Times New Roman"/>
      <w:sz w:val="14"/>
      <w:szCs w:val="20"/>
    </w:rPr>
  </w:style>
  <w:style w:type="paragraph" w:customStyle="1" w:styleId="a2">
    <w:name w:val="Название предприятия"/>
    <w:basedOn w:val="Normal"/>
    <w:next w:val="Normal"/>
    <w:autoRedefine/>
    <w:rsid w:val="00CD6ADB"/>
    <w:pPr>
      <w:tabs>
        <w:tab w:val="left" w:pos="1985"/>
      </w:tabs>
      <w:spacing w:after="0" w:line="240" w:lineRule="auto"/>
    </w:pPr>
    <w:rPr>
      <w:rFonts w:ascii="Arial" w:eastAsia="Times New Roman" w:hAnsi="Arial" w:cs="Times New Roman"/>
      <w:sz w:val="20"/>
      <w:szCs w:val="20"/>
    </w:rPr>
  </w:style>
  <w:style w:type="paragraph" w:customStyle="1" w:styleId="a3">
    <w:name w:val="Имя"/>
    <w:basedOn w:val="Normal"/>
    <w:next w:val="Normal"/>
    <w:rsid w:val="00CD6ADB"/>
    <w:pPr>
      <w:pBdr>
        <w:bottom w:val="single" w:sz="6" w:space="4" w:color="auto"/>
      </w:pBdr>
      <w:spacing w:after="440" w:line="240" w:lineRule="atLeast"/>
    </w:pPr>
    <w:rPr>
      <w:rFonts w:ascii="Arial Black" w:eastAsia="Times New Roman" w:hAnsi="Arial Black" w:cs="Times New Roman"/>
      <w:spacing w:val="-35"/>
      <w:sz w:val="54"/>
      <w:szCs w:val="20"/>
    </w:rPr>
  </w:style>
  <w:style w:type="paragraph" w:customStyle="1" w:styleId="a4">
    <w:name w:val="Подзаголовок раздела"/>
    <w:basedOn w:val="a0"/>
    <w:next w:val="Normal"/>
    <w:rsid w:val="00CD6ADB"/>
    <w:rPr>
      <w:b/>
      <w:spacing w:val="0"/>
    </w:rPr>
  </w:style>
  <w:style w:type="paragraph" w:styleId="Header">
    <w:name w:val="header"/>
    <w:basedOn w:val="Normal"/>
    <w:link w:val="HeaderChar"/>
    <w:uiPriority w:val="99"/>
    <w:unhideWhenUsed/>
    <w:rsid w:val="00CD6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ADB"/>
  </w:style>
  <w:style w:type="paragraph" w:styleId="Footer">
    <w:name w:val="footer"/>
    <w:basedOn w:val="Normal"/>
    <w:link w:val="FooterChar"/>
    <w:uiPriority w:val="99"/>
    <w:unhideWhenUsed/>
    <w:rsid w:val="00CD6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ADB"/>
  </w:style>
  <w:style w:type="paragraph" w:customStyle="1" w:styleId="a">
    <w:name w:val="Достижение"/>
    <w:basedOn w:val="BodyText"/>
    <w:rsid w:val="00F72638"/>
    <w:pPr>
      <w:numPr>
        <w:numId w:val="12"/>
      </w:numPr>
      <w:tabs>
        <w:tab w:val="clear" w:pos="360"/>
      </w:tabs>
      <w:spacing w:after="60" w:line="220" w:lineRule="atLeast"/>
      <w:jc w:val="both"/>
    </w:pPr>
    <w:rPr>
      <w:rFonts w:ascii="Arial" w:eastAsia="Times New Roman" w:hAnsi="Arial" w:cs="Times New Roman"/>
      <w:spacing w:val="-5"/>
      <w:sz w:val="20"/>
      <w:szCs w:val="20"/>
    </w:rPr>
  </w:style>
</w:styles>
</file>

<file path=word/webSettings.xml><?xml version="1.0" encoding="utf-8"?>
<w:webSettings xmlns:r="http://schemas.openxmlformats.org/officeDocument/2006/relationships" xmlns:w="http://schemas.openxmlformats.org/wordprocessingml/2006/main">
  <w:divs>
    <w:div w:id="588269124">
      <w:bodyDiv w:val="1"/>
      <w:marLeft w:val="0"/>
      <w:marRight w:val="0"/>
      <w:marTop w:val="0"/>
      <w:marBottom w:val="0"/>
      <w:divBdr>
        <w:top w:val="none" w:sz="0" w:space="0" w:color="auto"/>
        <w:left w:val="none" w:sz="0" w:space="0" w:color="auto"/>
        <w:bottom w:val="none" w:sz="0" w:space="0" w:color="auto"/>
        <w:right w:val="none" w:sz="0" w:space="0" w:color="auto"/>
      </w:divBdr>
      <w:divsChild>
        <w:div w:id="1873806621">
          <w:marLeft w:val="0"/>
          <w:marRight w:val="0"/>
          <w:marTop w:val="0"/>
          <w:marBottom w:val="0"/>
          <w:divBdr>
            <w:top w:val="none" w:sz="0" w:space="0" w:color="auto"/>
            <w:left w:val="none" w:sz="0" w:space="0" w:color="auto"/>
            <w:bottom w:val="none" w:sz="0" w:space="0" w:color="auto"/>
            <w:right w:val="none" w:sz="0" w:space="0" w:color="auto"/>
          </w:divBdr>
          <w:divsChild>
            <w:div w:id="1757942731">
              <w:marLeft w:val="0"/>
              <w:marRight w:val="0"/>
              <w:marTop w:val="0"/>
              <w:marBottom w:val="0"/>
              <w:divBdr>
                <w:top w:val="none" w:sz="0" w:space="0" w:color="auto"/>
                <w:left w:val="none" w:sz="0" w:space="0" w:color="auto"/>
                <w:bottom w:val="none" w:sz="0" w:space="0" w:color="auto"/>
                <w:right w:val="none" w:sz="0" w:space="0" w:color="auto"/>
              </w:divBdr>
              <w:divsChild>
                <w:div w:id="1556625708">
                  <w:marLeft w:val="0"/>
                  <w:marRight w:val="0"/>
                  <w:marTop w:val="0"/>
                  <w:marBottom w:val="0"/>
                  <w:divBdr>
                    <w:top w:val="none" w:sz="0" w:space="0" w:color="auto"/>
                    <w:left w:val="none" w:sz="0" w:space="0" w:color="auto"/>
                    <w:bottom w:val="none" w:sz="0" w:space="0" w:color="auto"/>
                    <w:right w:val="none" w:sz="0" w:space="0" w:color="auto"/>
                  </w:divBdr>
                  <w:divsChild>
                    <w:div w:id="712316522">
                      <w:marLeft w:val="0"/>
                      <w:marRight w:val="0"/>
                      <w:marTop w:val="0"/>
                      <w:marBottom w:val="0"/>
                      <w:divBdr>
                        <w:top w:val="none" w:sz="0" w:space="0" w:color="auto"/>
                        <w:left w:val="none" w:sz="0" w:space="0" w:color="auto"/>
                        <w:bottom w:val="none" w:sz="0" w:space="0" w:color="auto"/>
                        <w:right w:val="none" w:sz="0" w:space="0" w:color="auto"/>
                      </w:divBdr>
                      <w:divsChild>
                        <w:div w:id="459149724">
                          <w:marLeft w:val="0"/>
                          <w:marRight w:val="0"/>
                          <w:marTop w:val="0"/>
                          <w:marBottom w:val="0"/>
                          <w:divBdr>
                            <w:top w:val="none" w:sz="0" w:space="0" w:color="auto"/>
                            <w:left w:val="none" w:sz="0" w:space="0" w:color="auto"/>
                            <w:bottom w:val="none" w:sz="0" w:space="0" w:color="auto"/>
                            <w:right w:val="none" w:sz="0" w:space="0" w:color="auto"/>
                          </w:divBdr>
                          <w:divsChild>
                            <w:div w:id="414669424">
                              <w:marLeft w:val="0"/>
                              <w:marRight w:val="0"/>
                              <w:marTop w:val="0"/>
                              <w:marBottom w:val="0"/>
                              <w:divBdr>
                                <w:top w:val="none" w:sz="0" w:space="0" w:color="auto"/>
                                <w:left w:val="none" w:sz="0" w:space="0" w:color="auto"/>
                                <w:bottom w:val="none" w:sz="0" w:space="0" w:color="auto"/>
                                <w:right w:val="none" w:sz="0" w:space="0" w:color="auto"/>
                              </w:divBdr>
                              <w:divsChild>
                                <w:div w:id="1513107950">
                                  <w:marLeft w:val="0"/>
                                  <w:marRight w:val="0"/>
                                  <w:marTop w:val="0"/>
                                  <w:marBottom w:val="0"/>
                                  <w:divBdr>
                                    <w:top w:val="none" w:sz="0" w:space="0" w:color="auto"/>
                                    <w:left w:val="none" w:sz="0" w:space="0" w:color="auto"/>
                                    <w:bottom w:val="none" w:sz="0" w:space="0" w:color="auto"/>
                                    <w:right w:val="none" w:sz="0" w:space="0" w:color="auto"/>
                                  </w:divBdr>
                                  <w:divsChild>
                                    <w:div w:id="1430928180">
                                      <w:marLeft w:val="0"/>
                                      <w:marRight w:val="0"/>
                                      <w:marTop w:val="0"/>
                                      <w:marBottom w:val="0"/>
                                      <w:divBdr>
                                        <w:top w:val="none" w:sz="0" w:space="0" w:color="auto"/>
                                        <w:left w:val="none" w:sz="0" w:space="0" w:color="auto"/>
                                        <w:bottom w:val="none" w:sz="0" w:space="0" w:color="auto"/>
                                        <w:right w:val="none" w:sz="0" w:space="0" w:color="auto"/>
                                      </w:divBdr>
                                      <w:divsChild>
                                        <w:div w:id="168835749">
                                          <w:marLeft w:val="0"/>
                                          <w:marRight w:val="0"/>
                                          <w:marTop w:val="0"/>
                                          <w:marBottom w:val="0"/>
                                          <w:divBdr>
                                            <w:top w:val="none" w:sz="0" w:space="0" w:color="auto"/>
                                            <w:left w:val="none" w:sz="0" w:space="0" w:color="auto"/>
                                            <w:bottom w:val="none" w:sz="0" w:space="0" w:color="auto"/>
                                            <w:right w:val="none" w:sz="0" w:space="0" w:color="auto"/>
                                          </w:divBdr>
                                          <w:divsChild>
                                            <w:div w:id="1373729780">
                                              <w:marLeft w:val="0"/>
                                              <w:marRight w:val="0"/>
                                              <w:marTop w:val="0"/>
                                              <w:marBottom w:val="0"/>
                                              <w:divBdr>
                                                <w:top w:val="none" w:sz="0" w:space="0" w:color="auto"/>
                                                <w:left w:val="none" w:sz="0" w:space="0" w:color="auto"/>
                                                <w:bottom w:val="none" w:sz="0" w:space="0" w:color="auto"/>
                                                <w:right w:val="none" w:sz="0" w:space="0" w:color="auto"/>
                                              </w:divBdr>
                                              <w:divsChild>
                                                <w:div w:id="211423472">
                                                  <w:marLeft w:val="0"/>
                                                  <w:marRight w:val="0"/>
                                                  <w:marTop w:val="0"/>
                                                  <w:marBottom w:val="0"/>
                                                  <w:divBdr>
                                                    <w:top w:val="none" w:sz="0" w:space="0" w:color="auto"/>
                                                    <w:left w:val="none" w:sz="0" w:space="0" w:color="auto"/>
                                                    <w:bottom w:val="none" w:sz="0" w:space="0" w:color="auto"/>
                                                    <w:right w:val="none" w:sz="0" w:space="0" w:color="auto"/>
                                                  </w:divBdr>
                                                  <w:divsChild>
                                                    <w:div w:id="1432899406">
                                                      <w:marLeft w:val="0"/>
                                                      <w:marRight w:val="0"/>
                                                      <w:marTop w:val="0"/>
                                                      <w:marBottom w:val="0"/>
                                                      <w:divBdr>
                                                        <w:top w:val="none" w:sz="0" w:space="0" w:color="auto"/>
                                                        <w:left w:val="none" w:sz="0" w:space="0" w:color="auto"/>
                                                        <w:bottom w:val="none" w:sz="0" w:space="0" w:color="auto"/>
                                                        <w:right w:val="none" w:sz="0" w:space="0" w:color="auto"/>
                                                      </w:divBdr>
                                                      <w:divsChild>
                                                        <w:div w:id="1947271430">
                                                          <w:marLeft w:val="0"/>
                                                          <w:marRight w:val="0"/>
                                                          <w:marTop w:val="0"/>
                                                          <w:marBottom w:val="0"/>
                                                          <w:divBdr>
                                                            <w:top w:val="none" w:sz="0" w:space="0" w:color="auto"/>
                                                            <w:left w:val="none" w:sz="0" w:space="0" w:color="auto"/>
                                                            <w:bottom w:val="none" w:sz="0" w:space="0" w:color="auto"/>
                                                            <w:right w:val="none" w:sz="0" w:space="0" w:color="auto"/>
                                                          </w:divBdr>
                                                          <w:divsChild>
                                                            <w:div w:id="15431808">
                                                              <w:marLeft w:val="0"/>
                                                              <w:marRight w:val="0"/>
                                                              <w:marTop w:val="0"/>
                                                              <w:marBottom w:val="0"/>
                                                              <w:divBdr>
                                                                <w:top w:val="none" w:sz="0" w:space="0" w:color="auto"/>
                                                                <w:left w:val="none" w:sz="0" w:space="0" w:color="auto"/>
                                                                <w:bottom w:val="none" w:sz="0" w:space="0" w:color="auto"/>
                                                                <w:right w:val="none" w:sz="0" w:space="0" w:color="auto"/>
                                                              </w:divBdr>
                                                              <w:divsChild>
                                                                <w:div w:id="1118377292">
                                                                  <w:marLeft w:val="0"/>
                                                                  <w:marRight w:val="0"/>
                                                                  <w:marTop w:val="0"/>
                                                                  <w:marBottom w:val="0"/>
                                                                  <w:divBdr>
                                                                    <w:top w:val="none" w:sz="0" w:space="0" w:color="auto"/>
                                                                    <w:left w:val="none" w:sz="0" w:space="0" w:color="auto"/>
                                                                    <w:bottom w:val="none" w:sz="0" w:space="0" w:color="auto"/>
                                                                    <w:right w:val="none" w:sz="0" w:space="0" w:color="auto"/>
                                                                  </w:divBdr>
                                                                  <w:divsChild>
                                                                    <w:div w:id="855312955">
                                                                      <w:marLeft w:val="0"/>
                                                                      <w:marRight w:val="0"/>
                                                                      <w:marTop w:val="0"/>
                                                                      <w:marBottom w:val="0"/>
                                                                      <w:divBdr>
                                                                        <w:top w:val="none" w:sz="0" w:space="0" w:color="auto"/>
                                                                        <w:left w:val="none" w:sz="0" w:space="0" w:color="auto"/>
                                                                        <w:bottom w:val="none" w:sz="0" w:space="0" w:color="auto"/>
                                                                        <w:right w:val="none" w:sz="0" w:space="0" w:color="auto"/>
                                                                      </w:divBdr>
                                                                    </w:div>
                                                                    <w:div w:id="19303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setGoalAndSubmit('info',%20'Top%204%20Business%20Goals',%20'748318')"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Boris.303345@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D455-D32E-46C8-9EF4-A0CCDA1B3DB8}">
  <ds:schemaRefs>
    <ds:schemaRef ds:uri="http://schemas.openxmlformats.org/officeDocument/2006/bibliography"/>
  </ds:schemaRefs>
</ds:datastoreItem>
</file>

<file path=customXml/itemProps2.xml><?xml version="1.0" encoding="utf-8"?>
<ds:datastoreItem xmlns:ds="http://schemas.openxmlformats.org/officeDocument/2006/customXml" ds:itemID="{BB058593-8C38-461A-B1D6-3A25D609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2192</Words>
  <Characters>12498</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Shell</Company>
  <LinksUpToDate>false</LinksUpToDate>
  <CharactersWithSpaces>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hrdesk2</cp:lastModifiedBy>
  <cp:revision>8</cp:revision>
  <dcterms:created xsi:type="dcterms:W3CDTF">2016-08-26T15:38:00Z</dcterms:created>
  <dcterms:modified xsi:type="dcterms:W3CDTF">2017-06-11T13:22:00Z</dcterms:modified>
</cp:coreProperties>
</file>