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60" w:rsidRPr="006B5069" w:rsidRDefault="00D67E7E" w:rsidP="004115DC">
      <w:pPr>
        <w:spacing w:after="0" w:line="276" w:lineRule="auto"/>
        <w:rPr>
          <w:rFonts w:ascii="Times New Roman" w:eastAsia="Times New Roman" w:hAnsi="Times New Roman" w:cs="Times New Roman"/>
          <w:b/>
          <w:kern w:val="0"/>
          <w:szCs w:val="22"/>
        </w:rPr>
      </w:pPr>
      <w:r w:rsidRPr="006B5069">
        <w:rPr>
          <w:rFonts w:ascii="Times New Roman" w:eastAsia="Times New Roman" w:hAnsi="Times New Roman" w:cs="Times New Roman"/>
          <w:b/>
          <w:kern w:val="0"/>
          <w:sz w:val="28"/>
          <w:szCs w:val="22"/>
        </w:rPr>
        <w:t>CURRICULUM VITAE</w:t>
      </w:r>
    </w:p>
    <w:p w:rsidR="004D2717" w:rsidRPr="006B5069" w:rsidRDefault="00B85048" w:rsidP="00F22061">
      <w:pPr>
        <w:pStyle w:val="NormalWeb"/>
        <w:spacing w:line="276" w:lineRule="auto"/>
        <w:jc w:val="right"/>
        <w:rPr>
          <w:b/>
          <w:sz w:val="22"/>
          <w:szCs w:val="22"/>
        </w:rPr>
      </w:pPr>
      <w:r w:rsidRPr="006B5069">
        <w:rPr>
          <w:b/>
          <w:noProof/>
          <w:sz w:val="22"/>
          <w:szCs w:val="22"/>
          <w:lang w:bidi="ar-SA"/>
        </w:rPr>
        <w:drawing>
          <wp:inline distT="0" distB="0" distL="0" distR="0" wp14:anchorId="7A5959B9" wp14:editId="50D402A5">
            <wp:extent cx="1155149" cy="1414732"/>
            <wp:effectExtent l="19050" t="0" r="6901" b="0"/>
            <wp:docPr id="2" name="Picture 1" descr="C:\Users\Thomas PC\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PC\Desktop\2.jpg"/>
                    <pic:cNvPicPr>
                      <a:picLocks noChangeAspect="1" noChangeArrowheads="1"/>
                    </pic:cNvPicPr>
                  </pic:nvPicPr>
                  <pic:blipFill>
                    <a:blip r:embed="rId7"/>
                    <a:srcRect/>
                    <a:stretch>
                      <a:fillRect/>
                    </a:stretch>
                  </pic:blipFill>
                  <pic:spPr bwMode="auto">
                    <a:xfrm>
                      <a:off x="0" y="0"/>
                      <a:ext cx="1161852" cy="1422941"/>
                    </a:xfrm>
                    <a:prstGeom prst="rect">
                      <a:avLst/>
                    </a:prstGeom>
                    <a:noFill/>
                    <a:ln w="9525">
                      <a:noFill/>
                      <a:miter lim="800000"/>
                      <a:headEnd/>
                      <a:tailEnd/>
                    </a:ln>
                  </pic:spPr>
                </pic:pic>
              </a:graphicData>
            </a:graphic>
          </wp:inline>
        </w:drawing>
      </w:r>
    </w:p>
    <w:p w:rsidR="004115DC" w:rsidRPr="006B5069" w:rsidRDefault="00B85048" w:rsidP="00F22061">
      <w:pPr>
        <w:pStyle w:val="NormalWeb"/>
        <w:spacing w:line="276" w:lineRule="auto"/>
        <w:jc w:val="right"/>
        <w:rPr>
          <w:b/>
          <w:sz w:val="22"/>
          <w:szCs w:val="22"/>
        </w:rPr>
      </w:pPr>
      <w:hyperlink r:id="rId8" w:history="1">
        <w:r w:rsidRPr="002C1D41">
          <w:rPr>
            <w:rStyle w:val="Hyperlink"/>
            <w:sz w:val="22"/>
            <w:szCs w:val="22"/>
          </w:rPr>
          <w:t>Deepthi.303441@2freemail.com</w:t>
        </w:r>
      </w:hyperlink>
      <w:r>
        <w:rPr>
          <w:sz w:val="22"/>
          <w:szCs w:val="22"/>
        </w:rPr>
        <w:t xml:space="preserve"> </w:t>
      </w:r>
      <w:r w:rsidRPr="006B5069">
        <w:rPr>
          <w:b/>
          <w:noProof/>
          <w:sz w:val="22"/>
          <w:szCs w:val="22"/>
          <w:lang w:bidi="ar-SA"/>
        </w:rPr>
        <w:t xml:space="preserve"> </w:t>
      </w:r>
    </w:p>
    <w:p w:rsidR="004D2717" w:rsidRPr="006B5069" w:rsidRDefault="004D2717" w:rsidP="00965E26">
      <w:pPr>
        <w:pStyle w:val="NormalWeb"/>
        <w:spacing w:line="276" w:lineRule="auto"/>
        <w:rPr>
          <w:b/>
          <w:sz w:val="22"/>
          <w:szCs w:val="22"/>
        </w:rPr>
      </w:pPr>
    </w:p>
    <w:p w:rsidR="001532DB" w:rsidRPr="006B5069" w:rsidRDefault="001532DB" w:rsidP="00965E26">
      <w:pPr>
        <w:pStyle w:val="NormalWeb"/>
        <w:spacing w:line="276" w:lineRule="auto"/>
        <w:rPr>
          <w:b/>
          <w:sz w:val="22"/>
          <w:szCs w:val="22"/>
        </w:rPr>
      </w:pPr>
      <w:r w:rsidRPr="006B5069">
        <w:rPr>
          <w:b/>
          <w:sz w:val="22"/>
          <w:szCs w:val="22"/>
        </w:rPr>
        <w:t xml:space="preserve">Name:                        </w:t>
      </w:r>
      <w:r w:rsidR="00B85048">
        <w:rPr>
          <w:sz w:val="22"/>
          <w:szCs w:val="22"/>
        </w:rPr>
        <w:t xml:space="preserve">Ms. </w:t>
      </w:r>
      <w:proofErr w:type="spellStart"/>
      <w:r w:rsidR="00B85048">
        <w:rPr>
          <w:sz w:val="22"/>
          <w:szCs w:val="22"/>
        </w:rPr>
        <w:t>Deepthi</w:t>
      </w:r>
      <w:proofErr w:type="spellEnd"/>
      <w:r w:rsidR="00B85048">
        <w:rPr>
          <w:sz w:val="22"/>
          <w:szCs w:val="22"/>
        </w:rPr>
        <w:t xml:space="preserve"> </w:t>
      </w:r>
    </w:p>
    <w:p w:rsidR="004E736E" w:rsidRPr="006B5069" w:rsidRDefault="004E736E" w:rsidP="00965E26">
      <w:pPr>
        <w:spacing w:line="276" w:lineRule="auto"/>
        <w:rPr>
          <w:rFonts w:ascii="Times New Roman" w:hAnsi="Times New Roman" w:cs="Times New Roman"/>
          <w:b/>
          <w:szCs w:val="22"/>
        </w:rPr>
      </w:pPr>
    </w:p>
    <w:p w:rsidR="002419A5" w:rsidRPr="002419A5" w:rsidRDefault="002419A5" w:rsidP="002419A5">
      <w:pPr>
        <w:pStyle w:val="NormalWeb"/>
        <w:spacing w:line="276" w:lineRule="auto"/>
        <w:rPr>
          <w:sz w:val="22"/>
          <w:szCs w:val="22"/>
        </w:rPr>
      </w:pPr>
      <w:r w:rsidRPr="00D577EF">
        <w:rPr>
          <w:sz w:val="22"/>
          <w:szCs w:val="22"/>
        </w:rPr>
        <w:t xml:space="preserve">                  Looking  forward to be a part of growing organization and to work with full enthusiasm and with the maximum output of the effort applied and to excel in the professional field and help the organization to achieve the desired goal.</w:t>
      </w:r>
    </w:p>
    <w:p w:rsidR="002419A5" w:rsidRPr="00D577EF" w:rsidRDefault="002419A5" w:rsidP="002419A5">
      <w:pPr>
        <w:spacing w:line="276" w:lineRule="auto"/>
        <w:rPr>
          <w:rFonts w:ascii="Times New Roman" w:hAnsi="Times New Roman" w:cs="Times New Roman"/>
          <w:szCs w:val="22"/>
        </w:rPr>
      </w:pPr>
      <w:r>
        <w:rPr>
          <w:rFonts w:ascii="Times New Roman" w:hAnsi="Times New Roman" w:cs="Times New Roman"/>
          <w:b/>
          <w:szCs w:val="22"/>
        </w:rPr>
        <w:t>A</w:t>
      </w:r>
      <w:r w:rsidRPr="00D577EF">
        <w:rPr>
          <w:rFonts w:ascii="Times New Roman" w:hAnsi="Times New Roman" w:cs="Times New Roman"/>
          <w:b/>
          <w:szCs w:val="22"/>
        </w:rPr>
        <w:t>reas of interest:</w:t>
      </w:r>
      <w:r w:rsidRPr="00D577EF">
        <w:rPr>
          <w:rFonts w:ascii="Times New Roman" w:hAnsi="Times New Roman" w:cs="Times New Roman"/>
          <w:szCs w:val="22"/>
        </w:rPr>
        <w:t xml:space="preserve"> Diagnosti</w:t>
      </w:r>
      <w:r>
        <w:rPr>
          <w:rFonts w:ascii="Times New Roman" w:hAnsi="Times New Roman" w:cs="Times New Roman"/>
          <w:szCs w:val="22"/>
        </w:rPr>
        <w:t>c Audiology, Voice</w:t>
      </w:r>
    </w:p>
    <w:p w:rsidR="00CB7FC2" w:rsidRDefault="00CB7FC2" w:rsidP="00CB7FC2">
      <w:pPr>
        <w:spacing w:line="276" w:lineRule="auto"/>
        <w:rPr>
          <w:rFonts w:ascii="Times New Roman" w:hAnsi="Times New Roman" w:cs="Times New Roman"/>
          <w:b/>
          <w:szCs w:val="22"/>
        </w:rPr>
      </w:pPr>
    </w:p>
    <w:p w:rsidR="00CB7FC2" w:rsidRDefault="00CB7FC2" w:rsidP="00CB7FC2">
      <w:pPr>
        <w:spacing w:line="276" w:lineRule="auto"/>
        <w:rPr>
          <w:rFonts w:ascii="Times New Roman" w:hAnsi="Times New Roman" w:cs="Times New Roman"/>
          <w:b/>
          <w:szCs w:val="22"/>
        </w:rPr>
      </w:pPr>
      <w:r>
        <w:rPr>
          <w:rFonts w:ascii="Times New Roman" w:hAnsi="Times New Roman" w:cs="Times New Roman"/>
          <w:b/>
          <w:szCs w:val="22"/>
        </w:rPr>
        <w:t>WORK EXPERIENCE</w:t>
      </w:r>
    </w:p>
    <w:p w:rsidR="00CB7FC2" w:rsidRPr="008A5C33" w:rsidRDefault="005176EB" w:rsidP="00CB7FC2">
      <w:pPr>
        <w:pStyle w:val="ListParagraph"/>
        <w:numPr>
          <w:ilvl w:val="0"/>
          <w:numId w:val="5"/>
        </w:numPr>
        <w:spacing w:line="276" w:lineRule="auto"/>
        <w:rPr>
          <w:rFonts w:ascii="Times New Roman" w:hAnsi="Times New Roman" w:cs="Times New Roman"/>
          <w:b/>
          <w:szCs w:val="22"/>
        </w:rPr>
      </w:pPr>
      <w:r>
        <w:rPr>
          <w:rFonts w:ascii="Times New Roman" w:hAnsi="Times New Roman" w:cs="Times New Roman"/>
          <w:szCs w:val="22"/>
        </w:rPr>
        <w:t xml:space="preserve">Worked </w:t>
      </w:r>
      <w:r w:rsidR="00CB7FC2" w:rsidRPr="008A5C33">
        <w:rPr>
          <w:rFonts w:ascii="Times New Roman" w:hAnsi="Times New Roman" w:cs="Times New Roman"/>
          <w:szCs w:val="22"/>
        </w:rPr>
        <w:t>as</w:t>
      </w:r>
      <w:r w:rsidR="00CB7FC2">
        <w:rPr>
          <w:rFonts w:ascii="Times New Roman" w:hAnsi="Times New Roman" w:cs="Times New Roman"/>
          <w:b/>
          <w:szCs w:val="22"/>
        </w:rPr>
        <w:t xml:space="preserve"> Audiologist and Speech Language Therapist </w:t>
      </w:r>
      <w:r w:rsidR="00CB7FC2" w:rsidRPr="008A5C33">
        <w:rPr>
          <w:rFonts w:ascii="Times New Roman" w:hAnsi="Times New Roman" w:cs="Times New Roman"/>
          <w:szCs w:val="22"/>
        </w:rPr>
        <w:t>at</w:t>
      </w:r>
      <w:r w:rsidR="00CB7FC2">
        <w:rPr>
          <w:rFonts w:ascii="Times New Roman" w:hAnsi="Times New Roman" w:cs="Times New Roman"/>
          <w:b/>
          <w:szCs w:val="22"/>
        </w:rPr>
        <w:t xml:space="preserve"> Little Flower Hospital and Research Centre, </w:t>
      </w:r>
      <w:proofErr w:type="spellStart"/>
      <w:r w:rsidR="00CB7FC2">
        <w:rPr>
          <w:rFonts w:ascii="Times New Roman" w:hAnsi="Times New Roman" w:cs="Times New Roman"/>
          <w:b/>
          <w:szCs w:val="22"/>
        </w:rPr>
        <w:t>Angamaly</w:t>
      </w:r>
      <w:proofErr w:type="spellEnd"/>
      <w:r w:rsidR="00CB7FC2">
        <w:rPr>
          <w:rFonts w:ascii="Times New Roman" w:hAnsi="Times New Roman" w:cs="Times New Roman"/>
          <w:b/>
          <w:szCs w:val="22"/>
        </w:rPr>
        <w:t>, K</w:t>
      </w:r>
      <w:r>
        <w:rPr>
          <w:rFonts w:ascii="Times New Roman" w:hAnsi="Times New Roman" w:cs="Times New Roman"/>
          <w:b/>
          <w:szCs w:val="22"/>
        </w:rPr>
        <w:t>erala (From August</w:t>
      </w:r>
      <w:r w:rsidR="00551A47">
        <w:rPr>
          <w:rFonts w:ascii="Times New Roman" w:hAnsi="Times New Roman" w:cs="Times New Roman"/>
          <w:b/>
          <w:szCs w:val="22"/>
        </w:rPr>
        <w:t xml:space="preserve"> 17</w:t>
      </w:r>
      <w:r w:rsidR="00551A47" w:rsidRPr="00551A47">
        <w:rPr>
          <w:rFonts w:ascii="Times New Roman" w:hAnsi="Times New Roman" w:cs="Times New Roman"/>
          <w:b/>
          <w:szCs w:val="22"/>
          <w:vertAlign w:val="superscript"/>
        </w:rPr>
        <w:t>th</w:t>
      </w:r>
      <w:r w:rsidR="00551A47">
        <w:rPr>
          <w:rFonts w:ascii="Times New Roman" w:hAnsi="Times New Roman" w:cs="Times New Roman"/>
          <w:b/>
          <w:szCs w:val="22"/>
        </w:rPr>
        <w:t xml:space="preserve"> </w:t>
      </w:r>
      <w:r>
        <w:rPr>
          <w:rFonts w:ascii="Times New Roman" w:hAnsi="Times New Roman" w:cs="Times New Roman"/>
          <w:b/>
          <w:szCs w:val="22"/>
        </w:rPr>
        <w:t xml:space="preserve"> 2015  till August</w:t>
      </w:r>
      <w:r w:rsidR="00551A47">
        <w:rPr>
          <w:rFonts w:ascii="Times New Roman" w:hAnsi="Times New Roman" w:cs="Times New Roman"/>
          <w:b/>
          <w:szCs w:val="22"/>
        </w:rPr>
        <w:t xml:space="preserve"> 16</w:t>
      </w:r>
      <w:r w:rsidR="00551A47" w:rsidRPr="00551A47">
        <w:rPr>
          <w:rFonts w:ascii="Times New Roman" w:hAnsi="Times New Roman" w:cs="Times New Roman"/>
          <w:b/>
          <w:szCs w:val="22"/>
          <w:vertAlign w:val="superscript"/>
        </w:rPr>
        <w:t>th</w:t>
      </w:r>
      <w:r w:rsidR="00551A47">
        <w:rPr>
          <w:rFonts w:ascii="Times New Roman" w:hAnsi="Times New Roman" w:cs="Times New Roman"/>
          <w:b/>
          <w:szCs w:val="22"/>
        </w:rPr>
        <w:t xml:space="preserve"> </w:t>
      </w:r>
      <w:r>
        <w:rPr>
          <w:rFonts w:ascii="Times New Roman" w:hAnsi="Times New Roman" w:cs="Times New Roman"/>
          <w:b/>
          <w:szCs w:val="22"/>
        </w:rPr>
        <w:t xml:space="preserve"> 2016</w:t>
      </w:r>
      <w:r w:rsidR="00CB7FC2">
        <w:rPr>
          <w:rFonts w:ascii="Times New Roman" w:hAnsi="Times New Roman" w:cs="Times New Roman"/>
          <w:b/>
          <w:szCs w:val="22"/>
        </w:rPr>
        <w:t>)</w:t>
      </w:r>
    </w:p>
    <w:p w:rsidR="004E736E" w:rsidRPr="006B5069" w:rsidRDefault="004E736E" w:rsidP="00965E26">
      <w:pPr>
        <w:spacing w:line="276" w:lineRule="auto"/>
        <w:rPr>
          <w:rFonts w:ascii="Times New Roman" w:hAnsi="Times New Roman" w:cs="Times New Roman"/>
          <w:b/>
          <w:szCs w:val="22"/>
        </w:rPr>
      </w:pPr>
    </w:p>
    <w:p w:rsidR="00B364F7" w:rsidRPr="006B5069" w:rsidRDefault="00B364F7" w:rsidP="00965E26">
      <w:pPr>
        <w:spacing w:line="276" w:lineRule="auto"/>
        <w:rPr>
          <w:rFonts w:ascii="Times New Roman" w:hAnsi="Times New Roman" w:cs="Times New Roman"/>
          <w:b/>
          <w:szCs w:val="22"/>
        </w:rPr>
      </w:pPr>
      <w:r w:rsidRPr="006B5069">
        <w:rPr>
          <w:rFonts w:ascii="Times New Roman" w:hAnsi="Times New Roman" w:cs="Times New Roman"/>
          <w:b/>
          <w:szCs w:val="22"/>
        </w:rPr>
        <w:t xml:space="preserve">EDUCATIONAL QUALIFICATION </w:t>
      </w:r>
    </w:p>
    <w:tbl>
      <w:tblPr>
        <w:tblW w:w="9183" w:type="dxa"/>
        <w:tblLook w:val="01E0" w:firstRow="1" w:lastRow="1" w:firstColumn="1" w:lastColumn="1" w:noHBand="0" w:noVBand="0"/>
      </w:tblPr>
      <w:tblGrid>
        <w:gridCol w:w="2988"/>
        <w:gridCol w:w="403"/>
        <w:gridCol w:w="5792"/>
      </w:tblGrid>
      <w:tr w:rsidR="00D67E7E" w:rsidRPr="006B5069" w:rsidTr="00230186">
        <w:tc>
          <w:tcPr>
            <w:tcW w:w="2988" w:type="dxa"/>
          </w:tcPr>
          <w:p w:rsidR="00D67E7E" w:rsidRPr="006B5069" w:rsidRDefault="00D67E7E" w:rsidP="00230186">
            <w:pPr>
              <w:spacing w:line="360" w:lineRule="auto"/>
              <w:jc w:val="both"/>
              <w:rPr>
                <w:rFonts w:ascii="Times New Roman" w:hAnsi="Times New Roman" w:cs="Times New Roman"/>
                <w:b/>
                <w:szCs w:val="22"/>
              </w:rPr>
            </w:pPr>
          </w:p>
        </w:tc>
        <w:tc>
          <w:tcPr>
            <w:tcW w:w="403" w:type="dxa"/>
          </w:tcPr>
          <w:p w:rsidR="00D67E7E" w:rsidRPr="006B5069" w:rsidRDefault="00D67E7E" w:rsidP="00230186">
            <w:pPr>
              <w:jc w:val="both"/>
              <w:rPr>
                <w:rFonts w:ascii="Times New Roman" w:hAnsi="Times New Roman" w:cs="Times New Roman"/>
                <w:szCs w:val="22"/>
              </w:rPr>
            </w:pPr>
          </w:p>
        </w:tc>
        <w:tc>
          <w:tcPr>
            <w:tcW w:w="5792" w:type="dxa"/>
          </w:tcPr>
          <w:p w:rsidR="00D67E7E" w:rsidRPr="006B5069" w:rsidRDefault="00D67E7E" w:rsidP="00230186">
            <w:pPr>
              <w:jc w:val="both"/>
              <w:rPr>
                <w:rFonts w:ascii="Times New Roman" w:hAnsi="Times New Roman" w:cs="Times New Roman"/>
                <w:szCs w:val="22"/>
              </w:rPr>
            </w:pPr>
          </w:p>
        </w:tc>
      </w:tr>
      <w:tr w:rsidR="00D67E7E" w:rsidRPr="006B5069" w:rsidTr="00230186">
        <w:tc>
          <w:tcPr>
            <w:tcW w:w="9183"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260"/>
              <w:gridCol w:w="851"/>
              <w:gridCol w:w="1307"/>
            </w:tblGrid>
            <w:tr w:rsidR="004E736E" w:rsidRPr="006B5069" w:rsidTr="004E736E">
              <w:tc>
                <w:tcPr>
                  <w:tcW w:w="3539" w:type="dxa"/>
                  <w:shd w:val="clear" w:color="auto" w:fill="auto"/>
                </w:tcPr>
                <w:p w:rsidR="004E736E" w:rsidRPr="006B5069" w:rsidRDefault="004E736E" w:rsidP="00230186">
                  <w:pPr>
                    <w:spacing w:line="360" w:lineRule="auto"/>
                    <w:jc w:val="both"/>
                    <w:rPr>
                      <w:rFonts w:ascii="Times New Roman" w:hAnsi="Times New Roman" w:cs="Times New Roman"/>
                      <w:szCs w:val="22"/>
                    </w:rPr>
                  </w:pPr>
                  <w:r w:rsidRPr="006B5069">
                    <w:rPr>
                      <w:rFonts w:ascii="Times New Roman" w:hAnsi="Times New Roman" w:cs="Times New Roman"/>
                      <w:szCs w:val="22"/>
                    </w:rPr>
                    <w:t>Course</w:t>
                  </w:r>
                </w:p>
              </w:tc>
              <w:tc>
                <w:tcPr>
                  <w:tcW w:w="3260" w:type="dxa"/>
                  <w:shd w:val="clear" w:color="auto" w:fill="auto"/>
                </w:tcPr>
                <w:p w:rsidR="004E736E" w:rsidRPr="006B5069" w:rsidRDefault="004E736E" w:rsidP="004E736E">
                  <w:pPr>
                    <w:spacing w:line="360" w:lineRule="auto"/>
                    <w:jc w:val="both"/>
                    <w:rPr>
                      <w:rFonts w:ascii="Times New Roman" w:hAnsi="Times New Roman" w:cs="Times New Roman"/>
                      <w:szCs w:val="22"/>
                    </w:rPr>
                  </w:pPr>
                  <w:r w:rsidRPr="006B5069">
                    <w:rPr>
                      <w:rFonts w:ascii="Times New Roman" w:hAnsi="Times New Roman" w:cs="Times New Roman"/>
                      <w:szCs w:val="22"/>
                    </w:rPr>
                    <w:t>College/ University</w:t>
                  </w:r>
                </w:p>
              </w:tc>
              <w:tc>
                <w:tcPr>
                  <w:tcW w:w="851" w:type="dxa"/>
                  <w:shd w:val="clear" w:color="auto" w:fill="auto"/>
                </w:tcPr>
                <w:p w:rsidR="004E736E" w:rsidRPr="006B5069" w:rsidRDefault="004E736E" w:rsidP="00230186">
                  <w:pPr>
                    <w:spacing w:line="360" w:lineRule="auto"/>
                    <w:jc w:val="center"/>
                    <w:rPr>
                      <w:rFonts w:ascii="Times New Roman" w:hAnsi="Times New Roman" w:cs="Times New Roman"/>
                      <w:szCs w:val="22"/>
                    </w:rPr>
                  </w:pPr>
                  <w:r w:rsidRPr="006B5069">
                    <w:rPr>
                      <w:rFonts w:ascii="Times New Roman" w:hAnsi="Times New Roman" w:cs="Times New Roman"/>
                      <w:szCs w:val="22"/>
                    </w:rPr>
                    <w:t>Year</w:t>
                  </w:r>
                </w:p>
              </w:tc>
              <w:tc>
                <w:tcPr>
                  <w:tcW w:w="1307" w:type="dxa"/>
                  <w:shd w:val="clear" w:color="auto" w:fill="auto"/>
                </w:tcPr>
                <w:p w:rsidR="004E736E" w:rsidRPr="006B5069" w:rsidRDefault="004E736E" w:rsidP="00230186">
                  <w:pPr>
                    <w:ind w:left="72"/>
                    <w:jc w:val="both"/>
                    <w:rPr>
                      <w:rFonts w:ascii="Times New Roman" w:hAnsi="Times New Roman" w:cs="Times New Roman"/>
                      <w:szCs w:val="22"/>
                    </w:rPr>
                  </w:pPr>
                  <w:r w:rsidRPr="006B5069">
                    <w:rPr>
                      <w:rFonts w:ascii="Times New Roman" w:hAnsi="Times New Roman" w:cs="Times New Roman"/>
                      <w:szCs w:val="22"/>
                    </w:rPr>
                    <w:t>Marks</w:t>
                  </w:r>
                </w:p>
              </w:tc>
            </w:tr>
            <w:tr w:rsidR="00D67E7E" w:rsidRPr="006B5069" w:rsidTr="004E736E">
              <w:tc>
                <w:tcPr>
                  <w:tcW w:w="3539" w:type="dxa"/>
                  <w:shd w:val="clear" w:color="auto" w:fill="auto"/>
                </w:tcPr>
                <w:p w:rsidR="00D67E7E" w:rsidRPr="006B5069" w:rsidRDefault="00D67E7E" w:rsidP="00230186">
                  <w:pPr>
                    <w:spacing w:line="360" w:lineRule="auto"/>
                    <w:jc w:val="both"/>
                    <w:rPr>
                      <w:rFonts w:ascii="Times New Roman" w:hAnsi="Times New Roman" w:cs="Times New Roman"/>
                      <w:szCs w:val="22"/>
                    </w:rPr>
                  </w:pPr>
                  <w:proofErr w:type="spellStart"/>
                  <w:r w:rsidRPr="006B5069">
                    <w:rPr>
                      <w:rFonts w:ascii="Times New Roman" w:hAnsi="Times New Roman" w:cs="Times New Roman"/>
                      <w:b/>
                      <w:szCs w:val="22"/>
                    </w:rPr>
                    <w:t>M.Sc</w:t>
                  </w:r>
                  <w:r w:rsidRPr="006B5069">
                    <w:rPr>
                      <w:rFonts w:ascii="Times New Roman" w:hAnsi="Times New Roman" w:cs="Times New Roman"/>
                      <w:szCs w:val="22"/>
                    </w:rPr>
                    <w:t>.Audiology</w:t>
                  </w:r>
                  <w:proofErr w:type="spellEnd"/>
                  <w:r w:rsidRPr="006B5069">
                    <w:rPr>
                      <w:rFonts w:ascii="Times New Roman" w:hAnsi="Times New Roman" w:cs="Times New Roman"/>
                      <w:szCs w:val="22"/>
                    </w:rPr>
                    <w:t xml:space="preserve"> &amp; Speech Language Pathology (MASLP)  </w:t>
                  </w:r>
                </w:p>
              </w:tc>
              <w:tc>
                <w:tcPr>
                  <w:tcW w:w="3260" w:type="dxa"/>
                  <w:shd w:val="clear" w:color="auto" w:fill="auto"/>
                </w:tcPr>
                <w:p w:rsidR="00D67E7E" w:rsidRPr="006B5069" w:rsidRDefault="00D67E7E" w:rsidP="004E736E">
                  <w:pPr>
                    <w:spacing w:line="276" w:lineRule="auto"/>
                    <w:rPr>
                      <w:rFonts w:ascii="Times New Roman" w:hAnsi="Times New Roman" w:cs="Times New Roman"/>
                      <w:szCs w:val="22"/>
                    </w:rPr>
                  </w:pPr>
                  <w:r w:rsidRPr="006B5069">
                    <w:rPr>
                      <w:rFonts w:ascii="Times New Roman" w:hAnsi="Times New Roman" w:cs="Times New Roman"/>
                      <w:szCs w:val="22"/>
                    </w:rPr>
                    <w:t xml:space="preserve">Kasturba Medical College, </w:t>
                  </w:r>
                  <w:proofErr w:type="spellStart"/>
                  <w:r w:rsidRPr="006B5069">
                    <w:rPr>
                      <w:rFonts w:ascii="Times New Roman" w:hAnsi="Times New Roman" w:cs="Times New Roman"/>
                      <w:szCs w:val="22"/>
                    </w:rPr>
                    <w:t>Mangalore</w:t>
                  </w:r>
                  <w:proofErr w:type="gramStart"/>
                  <w:r w:rsidRPr="006B5069">
                    <w:rPr>
                      <w:rFonts w:ascii="Times New Roman" w:hAnsi="Times New Roman" w:cs="Times New Roman"/>
                      <w:szCs w:val="22"/>
                    </w:rPr>
                    <w:t>,Manipal</w:t>
                  </w:r>
                  <w:proofErr w:type="spellEnd"/>
                  <w:proofErr w:type="gramEnd"/>
                  <w:r w:rsidRPr="006B5069">
                    <w:rPr>
                      <w:rFonts w:ascii="Times New Roman" w:hAnsi="Times New Roman" w:cs="Times New Roman"/>
                      <w:szCs w:val="22"/>
                    </w:rPr>
                    <w:t xml:space="preserve"> University</w:t>
                  </w:r>
                  <w:r w:rsidR="004E736E" w:rsidRPr="006B5069">
                    <w:rPr>
                      <w:rFonts w:ascii="Times New Roman" w:hAnsi="Times New Roman" w:cs="Times New Roman"/>
                      <w:szCs w:val="22"/>
                    </w:rPr>
                    <w:t>.                                  Recognized by Rehabilitation Council of India (RCI).</w:t>
                  </w:r>
                </w:p>
              </w:tc>
              <w:tc>
                <w:tcPr>
                  <w:tcW w:w="851" w:type="dxa"/>
                  <w:shd w:val="clear" w:color="auto" w:fill="auto"/>
                </w:tcPr>
                <w:p w:rsidR="00D67E7E" w:rsidRPr="006B5069" w:rsidRDefault="004E736E" w:rsidP="00230186">
                  <w:pPr>
                    <w:spacing w:line="360" w:lineRule="auto"/>
                    <w:jc w:val="center"/>
                    <w:rPr>
                      <w:rFonts w:ascii="Times New Roman" w:hAnsi="Times New Roman" w:cs="Times New Roman"/>
                      <w:szCs w:val="22"/>
                    </w:rPr>
                  </w:pPr>
                  <w:r w:rsidRPr="006B5069">
                    <w:rPr>
                      <w:rFonts w:ascii="Times New Roman" w:hAnsi="Times New Roman" w:cs="Times New Roman"/>
                      <w:szCs w:val="22"/>
                    </w:rPr>
                    <w:t>2013- 2015</w:t>
                  </w:r>
                </w:p>
              </w:tc>
              <w:tc>
                <w:tcPr>
                  <w:tcW w:w="1307" w:type="dxa"/>
                  <w:shd w:val="clear" w:color="auto" w:fill="auto"/>
                </w:tcPr>
                <w:p w:rsidR="00D67E7E" w:rsidRPr="006B5069" w:rsidRDefault="006E2EFC" w:rsidP="006E2EFC">
                  <w:pPr>
                    <w:jc w:val="both"/>
                    <w:rPr>
                      <w:rFonts w:ascii="Times New Roman" w:hAnsi="Times New Roman" w:cs="Times New Roman"/>
                      <w:szCs w:val="22"/>
                    </w:rPr>
                  </w:pPr>
                  <w:r w:rsidRPr="006B5069">
                    <w:rPr>
                      <w:rFonts w:ascii="Times New Roman" w:hAnsi="Times New Roman" w:cs="Times New Roman"/>
                      <w:szCs w:val="22"/>
                    </w:rPr>
                    <w:t>Second</w:t>
                  </w:r>
                  <w:r w:rsidR="00D67E7E" w:rsidRPr="006B5069">
                    <w:rPr>
                      <w:rFonts w:ascii="Times New Roman" w:hAnsi="Times New Roman" w:cs="Times New Roman"/>
                      <w:szCs w:val="22"/>
                    </w:rPr>
                    <w:t xml:space="preserve"> </w:t>
                  </w:r>
                  <w:r w:rsidRPr="006B5069">
                    <w:rPr>
                      <w:rFonts w:ascii="Times New Roman" w:hAnsi="Times New Roman" w:cs="Times New Roman"/>
                      <w:szCs w:val="22"/>
                    </w:rPr>
                    <w:t xml:space="preserve"> </w:t>
                  </w:r>
                  <w:r w:rsidR="00F47B09">
                    <w:rPr>
                      <w:rFonts w:ascii="Times New Roman" w:hAnsi="Times New Roman" w:cs="Times New Roman"/>
                      <w:szCs w:val="22"/>
                    </w:rPr>
                    <w:t xml:space="preserve"> </w:t>
                  </w:r>
                  <w:r w:rsidR="00D67E7E" w:rsidRPr="006B5069">
                    <w:rPr>
                      <w:rFonts w:ascii="Times New Roman" w:hAnsi="Times New Roman" w:cs="Times New Roman"/>
                      <w:szCs w:val="22"/>
                    </w:rPr>
                    <w:t>Class</w:t>
                  </w:r>
                </w:p>
              </w:tc>
            </w:tr>
            <w:tr w:rsidR="00D67E7E" w:rsidRPr="006B5069" w:rsidTr="004E736E">
              <w:tc>
                <w:tcPr>
                  <w:tcW w:w="3539" w:type="dxa"/>
                  <w:shd w:val="clear" w:color="auto" w:fill="auto"/>
                </w:tcPr>
                <w:p w:rsidR="004E736E" w:rsidRPr="006B5069" w:rsidRDefault="004E736E" w:rsidP="004E736E">
                  <w:pPr>
                    <w:spacing w:line="276" w:lineRule="auto"/>
                    <w:rPr>
                      <w:rFonts w:ascii="Times New Roman" w:hAnsi="Times New Roman" w:cs="Times New Roman"/>
                      <w:szCs w:val="22"/>
                    </w:rPr>
                  </w:pPr>
                  <w:r w:rsidRPr="006B5069">
                    <w:rPr>
                      <w:rFonts w:ascii="Times New Roman" w:hAnsi="Times New Roman" w:cs="Times New Roman"/>
                      <w:b/>
                      <w:szCs w:val="22"/>
                    </w:rPr>
                    <w:t>B.Sc:</w:t>
                  </w:r>
                  <w:r w:rsidRPr="006B5069">
                    <w:rPr>
                      <w:rFonts w:ascii="Times New Roman" w:hAnsi="Times New Roman" w:cs="Times New Roman"/>
                      <w:szCs w:val="22"/>
                    </w:rPr>
                    <w:t xml:space="preserve"> Audiology &amp; Speech Language Pathology (BASLP) </w:t>
                  </w:r>
                </w:p>
                <w:p w:rsidR="00D67E7E" w:rsidRPr="006B5069" w:rsidRDefault="00D67E7E" w:rsidP="00230186">
                  <w:pPr>
                    <w:jc w:val="both"/>
                    <w:rPr>
                      <w:rFonts w:ascii="Times New Roman" w:hAnsi="Times New Roman" w:cs="Times New Roman"/>
                      <w:szCs w:val="22"/>
                    </w:rPr>
                  </w:pPr>
                </w:p>
              </w:tc>
              <w:tc>
                <w:tcPr>
                  <w:tcW w:w="3260" w:type="dxa"/>
                  <w:shd w:val="clear" w:color="auto" w:fill="auto"/>
                </w:tcPr>
                <w:p w:rsidR="004E736E" w:rsidRPr="006B5069" w:rsidRDefault="004E736E" w:rsidP="004E736E">
                  <w:pPr>
                    <w:jc w:val="both"/>
                    <w:rPr>
                      <w:rFonts w:ascii="Times New Roman" w:hAnsi="Times New Roman" w:cs="Times New Roman"/>
                      <w:szCs w:val="22"/>
                    </w:rPr>
                  </w:pPr>
                  <w:r w:rsidRPr="006B5069">
                    <w:rPr>
                      <w:rFonts w:ascii="Times New Roman" w:hAnsi="Times New Roman" w:cs="Times New Roman"/>
                      <w:szCs w:val="22"/>
                    </w:rPr>
                    <w:lastRenderedPageBreak/>
                    <w:t>Father Muller College Of Speech an</w:t>
                  </w:r>
                  <w:r w:rsidR="00135E91">
                    <w:rPr>
                      <w:rFonts w:ascii="Times New Roman" w:hAnsi="Times New Roman" w:cs="Times New Roman"/>
                      <w:szCs w:val="22"/>
                    </w:rPr>
                    <w:t xml:space="preserve">d Hearing, Mangalore University. </w:t>
                  </w:r>
                  <w:r w:rsidRPr="006B5069">
                    <w:rPr>
                      <w:rFonts w:ascii="Times New Roman" w:hAnsi="Times New Roman" w:cs="Times New Roman"/>
                      <w:szCs w:val="22"/>
                    </w:rPr>
                    <w:t>Recognized by</w:t>
                  </w:r>
                  <w:r w:rsidR="00135E91">
                    <w:rPr>
                      <w:rFonts w:ascii="Times New Roman" w:hAnsi="Times New Roman" w:cs="Times New Roman"/>
                      <w:szCs w:val="22"/>
                    </w:rPr>
                    <w:t xml:space="preserve"> </w:t>
                  </w:r>
                  <w:r w:rsidRPr="006B5069">
                    <w:rPr>
                      <w:rFonts w:ascii="Times New Roman" w:hAnsi="Times New Roman" w:cs="Times New Roman"/>
                      <w:szCs w:val="22"/>
                    </w:rPr>
                    <w:lastRenderedPageBreak/>
                    <w:t xml:space="preserve">Rehabilitation Council of India (RCI).  </w:t>
                  </w:r>
                </w:p>
              </w:tc>
              <w:tc>
                <w:tcPr>
                  <w:tcW w:w="851" w:type="dxa"/>
                  <w:shd w:val="clear" w:color="auto" w:fill="auto"/>
                </w:tcPr>
                <w:p w:rsidR="00D67E7E" w:rsidRPr="006B5069" w:rsidRDefault="004E736E" w:rsidP="00230186">
                  <w:pPr>
                    <w:jc w:val="center"/>
                    <w:rPr>
                      <w:rFonts w:ascii="Times New Roman" w:hAnsi="Times New Roman" w:cs="Times New Roman"/>
                      <w:szCs w:val="22"/>
                    </w:rPr>
                  </w:pPr>
                  <w:r w:rsidRPr="006B5069">
                    <w:rPr>
                      <w:rFonts w:ascii="Times New Roman" w:hAnsi="Times New Roman" w:cs="Times New Roman"/>
                      <w:szCs w:val="22"/>
                    </w:rPr>
                    <w:lastRenderedPageBreak/>
                    <w:t>2009- 2013</w:t>
                  </w:r>
                </w:p>
              </w:tc>
              <w:tc>
                <w:tcPr>
                  <w:tcW w:w="1307" w:type="dxa"/>
                  <w:shd w:val="clear" w:color="auto" w:fill="auto"/>
                </w:tcPr>
                <w:p w:rsidR="00D67E7E" w:rsidRPr="006B5069" w:rsidRDefault="00D67E7E" w:rsidP="00867C68">
                  <w:pPr>
                    <w:jc w:val="both"/>
                    <w:rPr>
                      <w:rFonts w:ascii="Times New Roman" w:hAnsi="Times New Roman" w:cs="Times New Roman"/>
                      <w:szCs w:val="22"/>
                    </w:rPr>
                  </w:pPr>
                  <w:r w:rsidRPr="006B5069">
                    <w:rPr>
                      <w:rFonts w:ascii="Times New Roman" w:hAnsi="Times New Roman" w:cs="Times New Roman"/>
                      <w:szCs w:val="22"/>
                    </w:rPr>
                    <w:t xml:space="preserve">First Class </w:t>
                  </w:r>
                </w:p>
              </w:tc>
            </w:tr>
            <w:tr w:rsidR="00D67E7E" w:rsidRPr="006B5069" w:rsidTr="004E736E">
              <w:tc>
                <w:tcPr>
                  <w:tcW w:w="3539" w:type="dxa"/>
                  <w:shd w:val="clear" w:color="auto" w:fill="auto"/>
                </w:tcPr>
                <w:p w:rsidR="00D67E7E" w:rsidRPr="006B5069" w:rsidRDefault="00867C68" w:rsidP="00867C68">
                  <w:pPr>
                    <w:spacing w:line="276" w:lineRule="auto"/>
                    <w:rPr>
                      <w:rFonts w:ascii="Times New Roman" w:hAnsi="Times New Roman" w:cs="Times New Roman"/>
                      <w:szCs w:val="22"/>
                    </w:rPr>
                  </w:pPr>
                  <w:r w:rsidRPr="006B5069">
                    <w:rPr>
                      <w:rFonts w:ascii="Times New Roman" w:hAnsi="Times New Roman" w:cs="Times New Roman"/>
                      <w:b/>
                      <w:szCs w:val="22"/>
                    </w:rPr>
                    <w:lastRenderedPageBreak/>
                    <w:t>Higher Secondary Examination:</w:t>
                  </w:r>
                </w:p>
              </w:tc>
              <w:tc>
                <w:tcPr>
                  <w:tcW w:w="3260" w:type="dxa"/>
                  <w:shd w:val="clear" w:color="auto" w:fill="auto"/>
                </w:tcPr>
                <w:p w:rsidR="00D67E7E" w:rsidRPr="006B5069" w:rsidRDefault="00867C68" w:rsidP="00230186">
                  <w:pPr>
                    <w:jc w:val="both"/>
                    <w:rPr>
                      <w:rFonts w:ascii="Times New Roman" w:hAnsi="Times New Roman" w:cs="Times New Roman"/>
                      <w:szCs w:val="22"/>
                    </w:rPr>
                  </w:pPr>
                  <w:r w:rsidRPr="006B5069">
                    <w:rPr>
                      <w:rFonts w:ascii="Times New Roman" w:hAnsi="Times New Roman" w:cs="Times New Roman"/>
                      <w:szCs w:val="22"/>
                    </w:rPr>
                    <w:t xml:space="preserve">St. </w:t>
                  </w:r>
                  <w:proofErr w:type="spellStart"/>
                  <w:r w:rsidRPr="006B5069">
                    <w:rPr>
                      <w:rFonts w:ascii="Times New Roman" w:hAnsi="Times New Roman" w:cs="Times New Roman"/>
                      <w:szCs w:val="22"/>
                    </w:rPr>
                    <w:t>Kuriakose</w:t>
                  </w:r>
                  <w:proofErr w:type="spellEnd"/>
                  <w:r w:rsidRPr="006B5069">
                    <w:rPr>
                      <w:rFonts w:ascii="Times New Roman" w:hAnsi="Times New Roman" w:cs="Times New Roman"/>
                      <w:szCs w:val="22"/>
                    </w:rPr>
                    <w:t xml:space="preserve"> CBSE Senior Secondary School, </w:t>
                  </w:r>
                  <w:proofErr w:type="spellStart"/>
                  <w:r w:rsidRPr="006B5069">
                    <w:rPr>
                      <w:rFonts w:ascii="Times New Roman" w:hAnsi="Times New Roman" w:cs="Times New Roman"/>
                      <w:szCs w:val="22"/>
                    </w:rPr>
                    <w:t>Kaduthuruthy</w:t>
                  </w:r>
                  <w:proofErr w:type="spellEnd"/>
                  <w:r w:rsidRPr="006B5069">
                    <w:rPr>
                      <w:rFonts w:ascii="Times New Roman" w:hAnsi="Times New Roman" w:cs="Times New Roman"/>
                      <w:szCs w:val="22"/>
                    </w:rPr>
                    <w:t xml:space="preserve">, </w:t>
                  </w:r>
                  <w:proofErr w:type="spellStart"/>
                  <w:r w:rsidRPr="006B5069">
                    <w:rPr>
                      <w:rFonts w:ascii="Times New Roman" w:hAnsi="Times New Roman" w:cs="Times New Roman"/>
                      <w:szCs w:val="22"/>
                    </w:rPr>
                    <w:t>Kottayam</w:t>
                  </w:r>
                  <w:proofErr w:type="spellEnd"/>
                </w:p>
              </w:tc>
              <w:tc>
                <w:tcPr>
                  <w:tcW w:w="851" w:type="dxa"/>
                  <w:shd w:val="clear" w:color="auto" w:fill="auto"/>
                </w:tcPr>
                <w:p w:rsidR="00D67E7E" w:rsidRPr="006B5069" w:rsidRDefault="00305E67" w:rsidP="00230186">
                  <w:pPr>
                    <w:jc w:val="center"/>
                    <w:rPr>
                      <w:rFonts w:ascii="Times New Roman" w:hAnsi="Times New Roman" w:cs="Times New Roman"/>
                      <w:szCs w:val="22"/>
                    </w:rPr>
                  </w:pPr>
                  <w:r>
                    <w:rPr>
                      <w:rFonts w:ascii="Times New Roman" w:hAnsi="Times New Roman" w:cs="Times New Roman"/>
                      <w:szCs w:val="22"/>
                    </w:rPr>
                    <w:t>2007-2009</w:t>
                  </w:r>
                </w:p>
              </w:tc>
              <w:tc>
                <w:tcPr>
                  <w:tcW w:w="1307" w:type="dxa"/>
                  <w:shd w:val="clear" w:color="auto" w:fill="auto"/>
                </w:tcPr>
                <w:p w:rsidR="00D67E7E" w:rsidRPr="006B5069" w:rsidRDefault="00D67E7E" w:rsidP="00867C68">
                  <w:pPr>
                    <w:jc w:val="both"/>
                    <w:rPr>
                      <w:rFonts w:ascii="Times New Roman" w:hAnsi="Times New Roman" w:cs="Times New Roman"/>
                      <w:szCs w:val="22"/>
                    </w:rPr>
                  </w:pPr>
                  <w:r w:rsidRPr="006B5069">
                    <w:rPr>
                      <w:rFonts w:ascii="Times New Roman" w:hAnsi="Times New Roman" w:cs="Times New Roman"/>
                      <w:szCs w:val="22"/>
                    </w:rPr>
                    <w:t xml:space="preserve">First Class </w:t>
                  </w:r>
                  <w:r w:rsidR="00867C68" w:rsidRPr="006B5069">
                    <w:rPr>
                      <w:rFonts w:ascii="Times New Roman" w:hAnsi="Times New Roman" w:cs="Times New Roman"/>
                      <w:szCs w:val="22"/>
                    </w:rPr>
                    <w:t>with distinction</w:t>
                  </w:r>
                </w:p>
              </w:tc>
            </w:tr>
            <w:tr w:rsidR="00867C68" w:rsidRPr="006B5069" w:rsidTr="004E736E">
              <w:tc>
                <w:tcPr>
                  <w:tcW w:w="3539" w:type="dxa"/>
                  <w:shd w:val="clear" w:color="auto" w:fill="auto"/>
                </w:tcPr>
                <w:p w:rsidR="00867C68" w:rsidRPr="006B5069" w:rsidRDefault="00867C68" w:rsidP="00867C68">
                  <w:pPr>
                    <w:spacing w:line="276" w:lineRule="auto"/>
                    <w:rPr>
                      <w:rFonts w:ascii="Times New Roman" w:hAnsi="Times New Roman" w:cs="Times New Roman"/>
                      <w:b/>
                      <w:szCs w:val="22"/>
                    </w:rPr>
                  </w:pPr>
                  <w:r w:rsidRPr="006B5069">
                    <w:rPr>
                      <w:rFonts w:ascii="Times New Roman" w:hAnsi="Times New Roman" w:cs="Times New Roman"/>
                      <w:b/>
                      <w:szCs w:val="22"/>
                    </w:rPr>
                    <w:t>High School Education:</w:t>
                  </w:r>
                </w:p>
              </w:tc>
              <w:tc>
                <w:tcPr>
                  <w:tcW w:w="3260" w:type="dxa"/>
                  <w:shd w:val="clear" w:color="auto" w:fill="auto"/>
                </w:tcPr>
                <w:p w:rsidR="00867C68" w:rsidRPr="006B5069" w:rsidRDefault="00867C68" w:rsidP="00867C68">
                  <w:pPr>
                    <w:spacing w:line="276" w:lineRule="auto"/>
                    <w:rPr>
                      <w:rFonts w:ascii="Times New Roman" w:hAnsi="Times New Roman" w:cs="Times New Roman"/>
                      <w:szCs w:val="22"/>
                    </w:rPr>
                  </w:pPr>
                  <w:proofErr w:type="spellStart"/>
                  <w:r w:rsidRPr="006B5069">
                    <w:rPr>
                      <w:rFonts w:ascii="Times New Roman" w:hAnsi="Times New Roman" w:cs="Times New Roman"/>
                      <w:szCs w:val="22"/>
                    </w:rPr>
                    <w:t>Bappuji</w:t>
                  </w:r>
                  <w:proofErr w:type="spellEnd"/>
                  <w:r w:rsidRPr="006B5069">
                    <w:rPr>
                      <w:rFonts w:ascii="Times New Roman" w:hAnsi="Times New Roman" w:cs="Times New Roman"/>
                      <w:szCs w:val="22"/>
                    </w:rPr>
                    <w:t xml:space="preserve"> Central School, </w:t>
                  </w:r>
                  <w:proofErr w:type="spellStart"/>
                  <w:r w:rsidRPr="006B5069">
                    <w:rPr>
                      <w:rFonts w:ascii="Times New Roman" w:hAnsi="Times New Roman" w:cs="Times New Roman"/>
                      <w:szCs w:val="22"/>
                    </w:rPr>
                    <w:t>Kunnappilly</w:t>
                  </w:r>
                  <w:proofErr w:type="spellEnd"/>
                  <w:r w:rsidRPr="006B5069">
                    <w:rPr>
                      <w:rFonts w:ascii="Times New Roman" w:hAnsi="Times New Roman" w:cs="Times New Roman"/>
                      <w:szCs w:val="22"/>
                    </w:rPr>
                    <w:t xml:space="preserve">, </w:t>
                  </w:r>
                  <w:proofErr w:type="spellStart"/>
                  <w:r w:rsidRPr="006B5069">
                    <w:rPr>
                      <w:rFonts w:ascii="Times New Roman" w:hAnsi="Times New Roman" w:cs="Times New Roman"/>
                      <w:szCs w:val="22"/>
                    </w:rPr>
                    <w:t>Kottayam</w:t>
                  </w:r>
                  <w:proofErr w:type="spellEnd"/>
                </w:p>
                <w:p w:rsidR="00867C68" w:rsidRPr="006B5069" w:rsidRDefault="00867C68" w:rsidP="00230186">
                  <w:pPr>
                    <w:jc w:val="both"/>
                    <w:rPr>
                      <w:rFonts w:ascii="Times New Roman" w:hAnsi="Times New Roman" w:cs="Times New Roman"/>
                      <w:szCs w:val="22"/>
                    </w:rPr>
                  </w:pPr>
                </w:p>
              </w:tc>
              <w:tc>
                <w:tcPr>
                  <w:tcW w:w="851" w:type="dxa"/>
                  <w:shd w:val="clear" w:color="auto" w:fill="auto"/>
                </w:tcPr>
                <w:p w:rsidR="00867C68" w:rsidRPr="006B5069" w:rsidRDefault="00F82185" w:rsidP="00230186">
                  <w:pPr>
                    <w:jc w:val="center"/>
                    <w:rPr>
                      <w:rFonts w:ascii="Times New Roman" w:hAnsi="Times New Roman" w:cs="Times New Roman"/>
                      <w:szCs w:val="22"/>
                    </w:rPr>
                  </w:pPr>
                  <w:r>
                    <w:rPr>
                      <w:rFonts w:ascii="Times New Roman" w:hAnsi="Times New Roman" w:cs="Times New Roman"/>
                      <w:szCs w:val="22"/>
                    </w:rPr>
                    <w:t>2004-2007</w:t>
                  </w:r>
                </w:p>
              </w:tc>
              <w:tc>
                <w:tcPr>
                  <w:tcW w:w="1307" w:type="dxa"/>
                  <w:shd w:val="clear" w:color="auto" w:fill="auto"/>
                </w:tcPr>
                <w:p w:rsidR="00867C68" w:rsidRPr="006B5069" w:rsidRDefault="00867C68" w:rsidP="00867C68">
                  <w:pPr>
                    <w:jc w:val="both"/>
                    <w:rPr>
                      <w:rFonts w:ascii="Times New Roman" w:hAnsi="Times New Roman" w:cs="Times New Roman"/>
                      <w:szCs w:val="22"/>
                    </w:rPr>
                  </w:pPr>
                  <w:r w:rsidRPr="006B5069">
                    <w:rPr>
                      <w:rFonts w:ascii="Times New Roman" w:hAnsi="Times New Roman" w:cs="Times New Roman"/>
                      <w:szCs w:val="22"/>
                    </w:rPr>
                    <w:t>First class</w:t>
                  </w:r>
                  <w:r w:rsidR="001F34B5" w:rsidRPr="006B5069">
                    <w:rPr>
                      <w:rFonts w:ascii="Times New Roman" w:hAnsi="Times New Roman" w:cs="Times New Roman"/>
                      <w:szCs w:val="22"/>
                    </w:rPr>
                    <w:t xml:space="preserve"> with distinction</w:t>
                  </w:r>
                </w:p>
              </w:tc>
            </w:tr>
          </w:tbl>
          <w:p w:rsidR="00D67E7E" w:rsidRPr="006B5069" w:rsidRDefault="00D67E7E" w:rsidP="00230186">
            <w:pPr>
              <w:ind w:left="72"/>
              <w:jc w:val="both"/>
              <w:rPr>
                <w:rFonts w:ascii="Times New Roman" w:hAnsi="Times New Roman" w:cs="Times New Roman"/>
                <w:szCs w:val="22"/>
              </w:rPr>
            </w:pPr>
          </w:p>
        </w:tc>
      </w:tr>
      <w:tr w:rsidR="00D67E7E" w:rsidRPr="006B5069" w:rsidTr="00230186">
        <w:tc>
          <w:tcPr>
            <w:tcW w:w="2988" w:type="dxa"/>
          </w:tcPr>
          <w:p w:rsidR="00D67E7E" w:rsidRPr="006B5069" w:rsidRDefault="00D67E7E" w:rsidP="00230186">
            <w:pPr>
              <w:rPr>
                <w:rFonts w:ascii="Times New Roman" w:hAnsi="Times New Roman" w:cs="Times New Roman"/>
                <w:b/>
                <w:szCs w:val="22"/>
              </w:rPr>
            </w:pPr>
          </w:p>
        </w:tc>
        <w:tc>
          <w:tcPr>
            <w:tcW w:w="403" w:type="dxa"/>
          </w:tcPr>
          <w:p w:rsidR="00D67E7E" w:rsidRPr="006B5069" w:rsidRDefault="00D67E7E" w:rsidP="00230186">
            <w:pPr>
              <w:jc w:val="both"/>
              <w:rPr>
                <w:rFonts w:ascii="Times New Roman" w:hAnsi="Times New Roman" w:cs="Times New Roman"/>
                <w:szCs w:val="22"/>
              </w:rPr>
            </w:pPr>
          </w:p>
        </w:tc>
        <w:tc>
          <w:tcPr>
            <w:tcW w:w="5792" w:type="dxa"/>
          </w:tcPr>
          <w:p w:rsidR="00D67E7E" w:rsidRPr="006B5069" w:rsidRDefault="00D67E7E" w:rsidP="00230186">
            <w:pPr>
              <w:jc w:val="both"/>
              <w:rPr>
                <w:rFonts w:ascii="Times New Roman" w:hAnsi="Times New Roman" w:cs="Times New Roman"/>
                <w:szCs w:val="22"/>
              </w:rPr>
            </w:pPr>
          </w:p>
        </w:tc>
      </w:tr>
    </w:tbl>
    <w:p w:rsidR="00867C68" w:rsidRPr="006B5069" w:rsidRDefault="00867C68" w:rsidP="00965E26">
      <w:pPr>
        <w:spacing w:line="276" w:lineRule="auto"/>
        <w:rPr>
          <w:rFonts w:ascii="Times New Roman" w:hAnsi="Times New Roman" w:cs="Times New Roman"/>
          <w:b/>
          <w:szCs w:val="22"/>
        </w:rPr>
      </w:pPr>
      <w:r w:rsidRPr="006B5069">
        <w:rPr>
          <w:rFonts w:ascii="Times New Roman" w:hAnsi="Times New Roman" w:cs="Times New Roman"/>
          <w:b/>
          <w:szCs w:val="22"/>
        </w:rPr>
        <w:t>EXPERIENCE</w:t>
      </w:r>
    </w:p>
    <w:p w:rsidR="00643CC4" w:rsidRPr="006B5069" w:rsidRDefault="00643CC4" w:rsidP="00965E26">
      <w:pPr>
        <w:spacing w:line="276" w:lineRule="auto"/>
        <w:rPr>
          <w:rFonts w:ascii="Times New Roman" w:hAnsi="Times New Roman" w:cs="Times New Roman"/>
          <w:b/>
          <w:szCs w:val="22"/>
        </w:rPr>
      </w:pPr>
      <w:r w:rsidRPr="006B5069">
        <w:rPr>
          <w:rFonts w:ascii="Times New Roman" w:hAnsi="Times New Roman" w:cs="Times New Roman"/>
          <w:b/>
          <w:szCs w:val="22"/>
        </w:rPr>
        <w:t xml:space="preserve">BACHELOR’S CLINICAL EXPERIENCE:  </w:t>
      </w:r>
    </w:p>
    <w:p w:rsidR="00643CC4" w:rsidRPr="006B5069" w:rsidRDefault="00643CC4" w:rsidP="00965E26">
      <w:pPr>
        <w:spacing w:line="276" w:lineRule="auto"/>
        <w:rPr>
          <w:rFonts w:ascii="Times New Roman" w:hAnsi="Times New Roman" w:cs="Times New Roman"/>
          <w:szCs w:val="22"/>
        </w:rPr>
      </w:pPr>
      <w:r w:rsidRPr="006B5069">
        <w:rPr>
          <w:rFonts w:ascii="Times New Roman" w:hAnsi="Times New Roman" w:cs="Times New Roman"/>
          <w:b/>
          <w:szCs w:val="22"/>
        </w:rPr>
        <w:t xml:space="preserve">Internship </w:t>
      </w:r>
      <w:r w:rsidRPr="006B5069">
        <w:rPr>
          <w:rFonts w:ascii="Times New Roman" w:hAnsi="Times New Roman" w:cs="Times New Roman"/>
          <w:szCs w:val="22"/>
        </w:rPr>
        <w:t>(Training Program): Worked in the</w:t>
      </w:r>
      <w:r w:rsidR="00B4768A" w:rsidRPr="006B5069">
        <w:rPr>
          <w:rFonts w:ascii="Times New Roman" w:hAnsi="Times New Roman" w:cs="Times New Roman"/>
          <w:szCs w:val="22"/>
        </w:rPr>
        <w:t xml:space="preserve"> following places as an Intern </w:t>
      </w:r>
      <w:r w:rsidRPr="006B5069">
        <w:rPr>
          <w:rFonts w:ascii="Times New Roman" w:hAnsi="Times New Roman" w:cs="Times New Roman"/>
          <w:szCs w:val="22"/>
        </w:rPr>
        <w:t xml:space="preserve">during the year  </w:t>
      </w:r>
    </w:p>
    <w:p w:rsidR="00643CC4" w:rsidRPr="006B5069" w:rsidRDefault="00643CC4" w:rsidP="00965E26">
      <w:pPr>
        <w:spacing w:line="276" w:lineRule="auto"/>
        <w:rPr>
          <w:rFonts w:ascii="Times New Roman" w:hAnsi="Times New Roman" w:cs="Times New Roman"/>
          <w:szCs w:val="22"/>
        </w:rPr>
      </w:pPr>
      <w:proofErr w:type="gramStart"/>
      <w:r w:rsidRPr="006B5069">
        <w:rPr>
          <w:rFonts w:ascii="Times New Roman" w:hAnsi="Times New Roman" w:cs="Times New Roman"/>
          <w:szCs w:val="22"/>
        </w:rPr>
        <w:t>2012-2013 as part of pursuing the Bachelor’s Degree.</w:t>
      </w:r>
      <w:proofErr w:type="gramEnd"/>
      <w:r w:rsidRPr="006B5069">
        <w:rPr>
          <w:rFonts w:ascii="Times New Roman" w:hAnsi="Times New Roman" w:cs="Times New Roman"/>
          <w:szCs w:val="22"/>
        </w:rPr>
        <w:t xml:space="preserve"> </w:t>
      </w:r>
    </w:p>
    <w:p w:rsidR="00643CC4" w:rsidRPr="006B5069" w:rsidRDefault="00643CC4" w:rsidP="00965E26">
      <w:pPr>
        <w:pStyle w:val="NormalWeb"/>
        <w:spacing w:line="276" w:lineRule="auto"/>
        <w:rPr>
          <w:sz w:val="22"/>
          <w:szCs w:val="22"/>
        </w:rPr>
      </w:pPr>
      <w:r w:rsidRPr="006B5069">
        <w:rPr>
          <w:b/>
          <w:sz w:val="22"/>
          <w:szCs w:val="22"/>
        </w:rPr>
        <w:t>NIMHANS,</w:t>
      </w:r>
      <w:r w:rsidRPr="006B5069">
        <w:rPr>
          <w:sz w:val="22"/>
          <w:szCs w:val="22"/>
        </w:rPr>
        <w:t xml:space="preserve"> Bangalore</w:t>
      </w:r>
    </w:p>
    <w:p w:rsidR="00643CC4" w:rsidRPr="006B5069" w:rsidRDefault="00643CC4" w:rsidP="00965E26">
      <w:pPr>
        <w:pStyle w:val="NormalWeb"/>
        <w:spacing w:line="276" w:lineRule="auto"/>
        <w:rPr>
          <w:sz w:val="22"/>
          <w:szCs w:val="22"/>
        </w:rPr>
      </w:pPr>
      <w:r w:rsidRPr="006B5069">
        <w:rPr>
          <w:b/>
          <w:sz w:val="22"/>
          <w:szCs w:val="22"/>
        </w:rPr>
        <w:t>COMDEALL</w:t>
      </w:r>
      <w:r w:rsidRPr="006B5069">
        <w:rPr>
          <w:sz w:val="22"/>
          <w:szCs w:val="22"/>
        </w:rPr>
        <w:t xml:space="preserve"> Trust, Bangalore</w:t>
      </w:r>
    </w:p>
    <w:p w:rsidR="005B04E6" w:rsidRPr="006B5069" w:rsidRDefault="000A4184" w:rsidP="00965E26">
      <w:pPr>
        <w:pStyle w:val="NormalWeb"/>
        <w:spacing w:line="276" w:lineRule="auto"/>
        <w:rPr>
          <w:sz w:val="22"/>
          <w:szCs w:val="22"/>
        </w:rPr>
      </w:pPr>
      <w:proofErr w:type="spellStart"/>
      <w:r w:rsidRPr="006B5069">
        <w:rPr>
          <w:b/>
          <w:sz w:val="22"/>
          <w:szCs w:val="22"/>
        </w:rPr>
        <w:t>Manipal</w:t>
      </w:r>
      <w:r w:rsidR="005B04E6" w:rsidRPr="006B5069">
        <w:rPr>
          <w:b/>
          <w:sz w:val="22"/>
          <w:szCs w:val="22"/>
        </w:rPr>
        <w:t>College</w:t>
      </w:r>
      <w:proofErr w:type="spellEnd"/>
      <w:r w:rsidR="005B04E6" w:rsidRPr="006B5069">
        <w:rPr>
          <w:b/>
          <w:sz w:val="22"/>
          <w:szCs w:val="22"/>
        </w:rPr>
        <w:t xml:space="preserve"> of Speech and Hearing</w:t>
      </w:r>
      <w:r w:rsidR="005B04E6" w:rsidRPr="006B5069">
        <w:rPr>
          <w:sz w:val="22"/>
          <w:szCs w:val="22"/>
        </w:rPr>
        <w:t xml:space="preserve">, </w:t>
      </w:r>
      <w:proofErr w:type="spellStart"/>
      <w:r w:rsidR="005B04E6" w:rsidRPr="006B5069">
        <w:rPr>
          <w:sz w:val="22"/>
          <w:szCs w:val="22"/>
        </w:rPr>
        <w:t>Manipal</w:t>
      </w:r>
      <w:proofErr w:type="spellEnd"/>
    </w:p>
    <w:p w:rsidR="00643CC4" w:rsidRPr="006B5069" w:rsidRDefault="00643CC4" w:rsidP="00965E26">
      <w:pPr>
        <w:spacing w:line="276" w:lineRule="auto"/>
        <w:rPr>
          <w:rFonts w:ascii="Times New Roman" w:hAnsi="Times New Roman" w:cs="Times New Roman"/>
          <w:b/>
          <w:szCs w:val="22"/>
        </w:rPr>
      </w:pPr>
    </w:p>
    <w:p w:rsidR="00D577EF" w:rsidRPr="006B5069" w:rsidRDefault="00643CC4" w:rsidP="00965E26">
      <w:pPr>
        <w:spacing w:line="276" w:lineRule="auto"/>
        <w:rPr>
          <w:rFonts w:ascii="Times New Roman" w:hAnsi="Times New Roman" w:cs="Times New Roman"/>
          <w:b/>
          <w:szCs w:val="22"/>
        </w:rPr>
      </w:pPr>
      <w:r w:rsidRPr="006B5069">
        <w:rPr>
          <w:rFonts w:ascii="Times New Roman" w:hAnsi="Times New Roman" w:cs="Times New Roman"/>
          <w:b/>
          <w:szCs w:val="22"/>
        </w:rPr>
        <w:t xml:space="preserve">OUT REACH </w:t>
      </w:r>
      <w:proofErr w:type="gramStart"/>
      <w:r w:rsidRPr="006B5069">
        <w:rPr>
          <w:rFonts w:ascii="Times New Roman" w:hAnsi="Times New Roman" w:cs="Times New Roman"/>
          <w:b/>
          <w:szCs w:val="22"/>
        </w:rPr>
        <w:t>PROGRAMMES :</w:t>
      </w:r>
      <w:proofErr w:type="gramEnd"/>
    </w:p>
    <w:p w:rsidR="00643CC4" w:rsidRPr="006B5069" w:rsidRDefault="00643CC4" w:rsidP="00965E26">
      <w:pPr>
        <w:spacing w:line="276" w:lineRule="auto"/>
        <w:rPr>
          <w:rFonts w:ascii="Times New Roman" w:hAnsi="Times New Roman" w:cs="Times New Roman"/>
          <w:szCs w:val="22"/>
        </w:rPr>
      </w:pPr>
      <w:r w:rsidRPr="006B5069">
        <w:rPr>
          <w:rFonts w:ascii="Times New Roman" w:hAnsi="Times New Roman" w:cs="Times New Roman"/>
          <w:szCs w:val="22"/>
        </w:rPr>
        <w:t xml:space="preserve">Participated in several Screening Camps organized in and around </w:t>
      </w:r>
      <w:proofErr w:type="spellStart"/>
      <w:r w:rsidRPr="006B5069">
        <w:rPr>
          <w:rFonts w:ascii="Times New Roman" w:hAnsi="Times New Roman" w:cs="Times New Roman"/>
          <w:szCs w:val="22"/>
        </w:rPr>
        <w:t>Dakshina</w:t>
      </w:r>
      <w:proofErr w:type="spellEnd"/>
      <w:r w:rsidRPr="006B5069">
        <w:rPr>
          <w:rFonts w:ascii="Times New Roman" w:hAnsi="Times New Roman" w:cs="Times New Roman"/>
          <w:szCs w:val="22"/>
        </w:rPr>
        <w:t xml:space="preserve"> Kannada and </w:t>
      </w:r>
      <w:proofErr w:type="spellStart"/>
      <w:r w:rsidRPr="006B5069">
        <w:rPr>
          <w:rFonts w:ascii="Times New Roman" w:hAnsi="Times New Roman" w:cs="Times New Roman"/>
          <w:szCs w:val="22"/>
        </w:rPr>
        <w:t>Udupi</w:t>
      </w:r>
      <w:proofErr w:type="spellEnd"/>
      <w:r w:rsidRPr="006B5069">
        <w:rPr>
          <w:rFonts w:ascii="Times New Roman" w:hAnsi="Times New Roman" w:cs="Times New Roman"/>
          <w:szCs w:val="22"/>
        </w:rPr>
        <w:t xml:space="preserve"> Districts  </w:t>
      </w:r>
    </w:p>
    <w:p w:rsidR="00D577EF" w:rsidRPr="006B5069" w:rsidRDefault="00D577EF" w:rsidP="00965E26">
      <w:pPr>
        <w:spacing w:after="0" w:line="276" w:lineRule="auto"/>
        <w:rPr>
          <w:rFonts w:ascii="Times New Roman" w:eastAsia="Times New Roman" w:hAnsi="Times New Roman" w:cs="Times New Roman"/>
          <w:kern w:val="0"/>
          <w:szCs w:val="22"/>
        </w:rPr>
      </w:pPr>
      <w:proofErr w:type="gramStart"/>
      <w:r w:rsidRPr="006B5069">
        <w:rPr>
          <w:rFonts w:ascii="Times New Roman" w:eastAsia="Times New Roman" w:hAnsi="Times New Roman" w:cs="Times New Roman"/>
          <w:kern w:val="0"/>
          <w:szCs w:val="22"/>
        </w:rPr>
        <w:t>Attended various conferences on, national, state and regional level.</w:t>
      </w:r>
      <w:proofErr w:type="gramEnd"/>
    </w:p>
    <w:p w:rsidR="00D577EF" w:rsidRPr="006B5069" w:rsidRDefault="00D577EF" w:rsidP="00965E26">
      <w:pPr>
        <w:spacing w:line="276" w:lineRule="auto"/>
        <w:rPr>
          <w:rFonts w:ascii="Times New Roman" w:hAnsi="Times New Roman" w:cs="Times New Roman"/>
          <w:szCs w:val="22"/>
        </w:rPr>
      </w:pPr>
    </w:p>
    <w:p w:rsidR="00867C68" w:rsidRPr="006B5069" w:rsidRDefault="00867C68" w:rsidP="00965E26">
      <w:pPr>
        <w:spacing w:line="276" w:lineRule="auto"/>
        <w:rPr>
          <w:rFonts w:ascii="Times New Roman" w:hAnsi="Times New Roman" w:cs="Times New Roman"/>
          <w:b/>
          <w:szCs w:val="22"/>
        </w:rPr>
      </w:pPr>
    </w:p>
    <w:p w:rsidR="00643CC4" w:rsidRPr="006B5069" w:rsidRDefault="00643CC4" w:rsidP="00965E26">
      <w:pPr>
        <w:spacing w:line="276" w:lineRule="auto"/>
        <w:rPr>
          <w:rFonts w:ascii="Times New Roman" w:hAnsi="Times New Roman" w:cs="Times New Roman"/>
          <w:b/>
          <w:szCs w:val="22"/>
        </w:rPr>
      </w:pPr>
      <w:r w:rsidRPr="006B5069">
        <w:rPr>
          <w:rFonts w:ascii="Times New Roman" w:hAnsi="Times New Roman" w:cs="Times New Roman"/>
          <w:b/>
          <w:szCs w:val="22"/>
        </w:rPr>
        <w:t xml:space="preserve">POST GRADUATE CLINICAL EXPERIENCE:  </w:t>
      </w:r>
    </w:p>
    <w:p w:rsidR="00563D9D" w:rsidRPr="006B5069" w:rsidRDefault="00AE202A" w:rsidP="00965E26">
      <w:pPr>
        <w:spacing w:line="276" w:lineRule="auto"/>
        <w:rPr>
          <w:rFonts w:ascii="Times New Roman" w:hAnsi="Times New Roman" w:cs="Times New Roman"/>
          <w:b/>
          <w:szCs w:val="22"/>
        </w:rPr>
      </w:pPr>
      <w:r w:rsidRPr="006B5069">
        <w:rPr>
          <w:rFonts w:ascii="Times New Roman" w:hAnsi="Times New Roman" w:cs="Times New Roman"/>
          <w:b/>
          <w:szCs w:val="22"/>
        </w:rPr>
        <w:t>2013 – 2015</w:t>
      </w:r>
      <w:r w:rsidR="00974699" w:rsidRPr="006B5069">
        <w:rPr>
          <w:rFonts w:ascii="Times New Roman" w:hAnsi="Times New Roman" w:cs="Times New Roman"/>
          <w:b/>
          <w:szCs w:val="22"/>
        </w:rPr>
        <w:t xml:space="preserve">:  </w:t>
      </w:r>
      <w:r w:rsidR="00643CC4" w:rsidRPr="006B5069">
        <w:rPr>
          <w:rFonts w:ascii="Times New Roman" w:hAnsi="Times New Roman" w:cs="Times New Roman"/>
          <w:b/>
          <w:szCs w:val="22"/>
        </w:rPr>
        <w:t xml:space="preserve">Kasturba Medical College, Mangalore. </w:t>
      </w:r>
    </w:p>
    <w:p w:rsidR="00643CC4" w:rsidRPr="006B5069" w:rsidRDefault="00643CC4" w:rsidP="00965E26">
      <w:pPr>
        <w:spacing w:line="276" w:lineRule="auto"/>
        <w:rPr>
          <w:rFonts w:ascii="Times New Roman" w:hAnsi="Times New Roman" w:cs="Times New Roman"/>
          <w:b/>
          <w:szCs w:val="22"/>
        </w:rPr>
      </w:pPr>
      <w:r w:rsidRPr="006B5069">
        <w:rPr>
          <w:rFonts w:ascii="Times New Roman" w:hAnsi="Times New Roman" w:cs="Times New Roman"/>
          <w:b/>
          <w:szCs w:val="22"/>
        </w:rPr>
        <w:t xml:space="preserve">Postings   </w:t>
      </w:r>
    </w:p>
    <w:p w:rsidR="00643CC4" w:rsidRPr="006B5069" w:rsidRDefault="00643CC4" w:rsidP="00965E26">
      <w:pPr>
        <w:spacing w:line="276" w:lineRule="auto"/>
        <w:rPr>
          <w:rFonts w:ascii="Times New Roman" w:hAnsi="Times New Roman" w:cs="Times New Roman"/>
          <w:szCs w:val="22"/>
        </w:rPr>
      </w:pPr>
      <w:proofErr w:type="spellStart"/>
      <w:r w:rsidRPr="006B5069">
        <w:rPr>
          <w:rFonts w:ascii="Times New Roman" w:hAnsi="Times New Roman" w:cs="Times New Roman"/>
          <w:b/>
          <w:szCs w:val="22"/>
        </w:rPr>
        <w:t>Wenlock</w:t>
      </w:r>
      <w:proofErr w:type="spellEnd"/>
      <w:r w:rsidRPr="006B5069">
        <w:rPr>
          <w:rFonts w:ascii="Times New Roman" w:hAnsi="Times New Roman" w:cs="Times New Roman"/>
          <w:b/>
          <w:szCs w:val="22"/>
        </w:rPr>
        <w:t xml:space="preserve"> government hospital</w:t>
      </w:r>
      <w:r w:rsidR="00E7508E">
        <w:rPr>
          <w:rFonts w:ascii="Times New Roman" w:hAnsi="Times New Roman" w:cs="Times New Roman"/>
          <w:b/>
          <w:szCs w:val="22"/>
        </w:rPr>
        <w:t>, Mangalore</w:t>
      </w:r>
      <w:r w:rsidRPr="006B5069">
        <w:rPr>
          <w:rFonts w:ascii="Times New Roman" w:hAnsi="Times New Roman" w:cs="Times New Roman"/>
          <w:szCs w:val="22"/>
        </w:rPr>
        <w:t xml:space="preserve">: For audiology and speech language pathology.  </w:t>
      </w:r>
    </w:p>
    <w:p w:rsidR="00867C68" w:rsidRPr="006B5069" w:rsidRDefault="00867C68" w:rsidP="00867C68">
      <w:pPr>
        <w:spacing w:line="276" w:lineRule="auto"/>
        <w:rPr>
          <w:rFonts w:ascii="Times New Roman" w:hAnsi="Times New Roman" w:cs="Times New Roman"/>
          <w:szCs w:val="22"/>
        </w:rPr>
      </w:pPr>
      <w:r w:rsidRPr="006B5069">
        <w:rPr>
          <w:rFonts w:ascii="Times New Roman" w:hAnsi="Times New Roman" w:cs="Times New Roman"/>
          <w:b/>
          <w:szCs w:val="22"/>
        </w:rPr>
        <w:t xml:space="preserve">Areas of </w:t>
      </w:r>
      <w:proofErr w:type="spellStart"/>
      <w:r w:rsidRPr="006B5069">
        <w:rPr>
          <w:rFonts w:ascii="Times New Roman" w:hAnsi="Times New Roman" w:cs="Times New Roman"/>
          <w:b/>
          <w:szCs w:val="22"/>
        </w:rPr>
        <w:t>interest</w:t>
      </w:r>
      <w:proofErr w:type="gramStart"/>
      <w:r w:rsidRPr="006B5069">
        <w:rPr>
          <w:rFonts w:ascii="Times New Roman" w:hAnsi="Times New Roman" w:cs="Times New Roman"/>
          <w:b/>
          <w:szCs w:val="22"/>
        </w:rPr>
        <w:t>:</w:t>
      </w:r>
      <w:r w:rsidRPr="006B5069">
        <w:rPr>
          <w:rFonts w:ascii="Times New Roman" w:hAnsi="Times New Roman" w:cs="Times New Roman"/>
          <w:szCs w:val="22"/>
        </w:rPr>
        <w:t>Diagnostic</w:t>
      </w:r>
      <w:proofErr w:type="spellEnd"/>
      <w:proofErr w:type="gramEnd"/>
      <w:r w:rsidRPr="006B5069">
        <w:rPr>
          <w:rFonts w:ascii="Times New Roman" w:hAnsi="Times New Roman" w:cs="Times New Roman"/>
          <w:szCs w:val="22"/>
        </w:rPr>
        <w:t xml:space="preserve"> Audiology, Voice</w:t>
      </w:r>
    </w:p>
    <w:p w:rsidR="00867C68" w:rsidRPr="006B5069" w:rsidRDefault="00867C68" w:rsidP="00867C68">
      <w:pPr>
        <w:pStyle w:val="NormalWeb"/>
        <w:spacing w:line="276" w:lineRule="auto"/>
        <w:rPr>
          <w:sz w:val="22"/>
          <w:szCs w:val="22"/>
        </w:rPr>
      </w:pPr>
      <w:r w:rsidRPr="006B5069">
        <w:rPr>
          <w:b/>
          <w:sz w:val="22"/>
          <w:szCs w:val="22"/>
        </w:rPr>
        <w:t xml:space="preserve">Language </w:t>
      </w:r>
      <w:proofErr w:type="spellStart"/>
      <w:r w:rsidRPr="006B5069">
        <w:rPr>
          <w:b/>
          <w:sz w:val="22"/>
          <w:szCs w:val="22"/>
        </w:rPr>
        <w:t>Known</w:t>
      </w:r>
      <w:proofErr w:type="gramStart"/>
      <w:r w:rsidRPr="006B5069">
        <w:rPr>
          <w:sz w:val="22"/>
          <w:szCs w:val="22"/>
        </w:rPr>
        <w:t>:Malayalam</w:t>
      </w:r>
      <w:proofErr w:type="spellEnd"/>
      <w:proofErr w:type="gramEnd"/>
      <w:r w:rsidRPr="006B5069">
        <w:rPr>
          <w:sz w:val="22"/>
          <w:szCs w:val="22"/>
        </w:rPr>
        <w:t>, English, Hindi, Kannada</w:t>
      </w:r>
    </w:p>
    <w:p w:rsidR="00CB7FC2" w:rsidRDefault="00CB7FC2" w:rsidP="00965E26">
      <w:pPr>
        <w:spacing w:line="276" w:lineRule="auto"/>
        <w:rPr>
          <w:rFonts w:ascii="Times New Roman" w:hAnsi="Times New Roman" w:cs="Times New Roman"/>
          <w:b/>
          <w:szCs w:val="22"/>
        </w:rPr>
      </w:pPr>
    </w:p>
    <w:p w:rsidR="00D577EF" w:rsidRPr="006B5069" w:rsidRDefault="00643CC4" w:rsidP="00965E26">
      <w:pPr>
        <w:spacing w:line="276" w:lineRule="auto"/>
        <w:rPr>
          <w:rFonts w:ascii="Times New Roman" w:hAnsi="Times New Roman" w:cs="Times New Roman"/>
          <w:b/>
          <w:szCs w:val="22"/>
        </w:rPr>
      </w:pPr>
      <w:r w:rsidRPr="006B5069">
        <w:rPr>
          <w:rFonts w:ascii="Times New Roman" w:hAnsi="Times New Roman" w:cs="Times New Roman"/>
          <w:b/>
          <w:szCs w:val="22"/>
        </w:rPr>
        <w:lastRenderedPageBreak/>
        <w:t xml:space="preserve">ACHEIVEMENTS </w:t>
      </w:r>
    </w:p>
    <w:p w:rsidR="00D577EF" w:rsidRPr="006B5069" w:rsidRDefault="00643CC4" w:rsidP="00965E26">
      <w:pPr>
        <w:pStyle w:val="ListParagraph"/>
        <w:numPr>
          <w:ilvl w:val="0"/>
          <w:numId w:val="2"/>
        </w:numPr>
        <w:spacing w:line="276" w:lineRule="auto"/>
        <w:rPr>
          <w:rFonts w:ascii="Times New Roman" w:hAnsi="Times New Roman" w:cs="Times New Roman"/>
          <w:szCs w:val="22"/>
        </w:rPr>
      </w:pPr>
      <w:r w:rsidRPr="006E2340">
        <w:rPr>
          <w:rFonts w:ascii="Times New Roman" w:hAnsi="Times New Roman" w:cs="Times New Roman"/>
          <w:b/>
          <w:szCs w:val="22"/>
        </w:rPr>
        <w:t>Certified Life Time Member of Indian Speech And Hearing Association</w:t>
      </w:r>
      <w:r w:rsidRPr="006B5069">
        <w:rPr>
          <w:rFonts w:ascii="Times New Roman" w:hAnsi="Times New Roman" w:cs="Times New Roman"/>
          <w:szCs w:val="22"/>
        </w:rPr>
        <w:t xml:space="preserve">. (ISHA Life Membership </w:t>
      </w:r>
    </w:p>
    <w:p w:rsidR="00D577EF" w:rsidRPr="006B5069" w:rsidRDefault="00B95275" w:rsidP="00965E26">
      <w:pPr>
        <w:pStyle w:val="NormalWeb"/>
        <w:numPr>
          <w:ilvl w:val="0"/>
          <w:numId w:val="2"/>
        </w:numPr>
        <w:spacing w:line="276" w:lineRule="auto"/>
        <w:rPr>
          <w:sz w:val="22"/>
          <w:szCs w:val="22"/>
        </w:rPr>
      </w:pPr>
      <w:r w:rsidRPr="006E2340">
        <w:rPr>
          <w:b/>
          <w:sz w:val="22"/>
          <w:szCs w:val="22"/>
        </w:rPr>
        <w:t xml:space="preserve">Rank holder </w:t>
      </w:r>
      <w:r w:rsidR="00D577EF" w:rsidRPr="006E2340">
        <w:rPr>
          <w:b/>
          <w:sz w:val="22"/>
          <w:szCs w:val="22"/>
        </w:rPr>
        <w:t>in the fifth &amp; sixth semester BASLP final examination</w:t>
      </w:r>
      <w:r w:rsidR="00D577EF" w:rsidRPr="006B5069">
        <w:rPr>
          <w:sz w:val="22"/>
          <w:szCs w:val="22"/>
        </w:rPr>
        <w:t xml:space="preserve"> conducted by Mangalore University in December 2011/May 2012.</w:t>
      </w:r>
    </w:p>
    <w:p w:rsidR="00643CC4" w:rsidRPr="006B5069" w:rsidRDefault="00643CC4" w:rsidP="00965E26">
      <w:pPr>
        <w:spacing w:line="276" w:lineRule="auto"/>
        <w:rPr>
          <w:rFonts w:ascii="Times New Roman" w:hAnsi="Times New Roman" w:cs="Times New Roman"/>
          <w:szCs w:val="22"/>
        </w:rPr>
      </w:pPr>
    </w:p>
    <w:p w:rsidR="00643CC4" w:rsidRPr="006B5069" w:rsidRDefault="00643CC4" w:rsidP="00965E26">
      <w:pPr>
        <w:spacing w:line="276" w:lineRule="auto"/>
        <w:rPr>
          <w:rFonts w:ascii="Times New Roman" w:hAnsi="Times New Roman" w:cs="Times New Roman"/>
          <w:b/>
          <w:szCs w:val="22"/>
        </w:rPr>
      </w:pPr>
      <w:r w:rsidRPr="006B5069">
        <w:rPr>
          <w:rFonts w:ascii="Times New Roman" w:hAnsi="Times New Roman" w:cs="Times New Roman"/>
          <w:b/>
          <w:szCs w:val="22"/>
        </w:rPr>
        <w:t xml:space="preserve">RESEARCH   </w:t>
      </w:r>
      <w:r w:rsidR="00867C68" w:rsidRPr="006B5069">
        <w:rPr>
          <w:rFonts w:ascii="Times New Roman" w:hAnsi="Times New Roman" w:cs="Times New Roman"/>
          <w:b/>
          <w:szCs w:val="22"/>
        </w:rPr>
        <w:t>PUBLICATIONS</w:t>
      </w:r>
    </w:p>
    <w:p w:rsidR="00D577EF" w:rsidRPr="006B5069" w:rsidRDefault="00D577EF" w:rsidP="00965E26">
      <w:pPr>
        <w:pStyle w:val="NormalWeb"/>
        <w:numPr>
          <w:ilvl w:val="0"/>
          <w:numId w:val="1"/>
        </w:numPr>
        <w:spacing w:line="276" w:lineRule="auto"/>
        <w:rPr>
          <w:sz w:val="22"/>
          <w:szCs w:val="22"/>
        </w:rPr>
      </w:pPr>
      <w:r w:rsidRPr="006B5069">
        <w:rPr>
          <w:sz w:val="22"/>
          <w:szCs w:val="22"/>
        </w:rPr>
        <w:t>Presented paper on “Test Retest Reliability of psychophysical procedures for threshold estimation” for  33</w:t>
      </w:r>
      <w:r w:rsidRPr="006B5069">
        <w:rPr>
          <w:sz w:val="22"/>
          <w:szCs w:val="22"/>
          <w:vertAlign w:val="superscript"/>
        </w:rPr>
        <w:t>rd</w:t>
      </w:r>
      <w:r w:rsidRPr="006B5069">
        <w:rPr>
          <w:sz w:val="22"/>
          <w:szCs w:val="22"/>
        </w:rPr>
        <w:t xml:space="preserve"> annual conference of Indian association of Biomedical Scientists &amp; An International symposium on </w:t>
      </w:r>
      <w:r w:rsidRPr="0017666F">
        <w:rPr>
          <w:b/>
          <w:sz w:val="22"/>
          <w:szCs w:val="22"/>
        </w:rPr>
        <w:t xml:space="preserve">“Recent  Trends &amp; advances in Biomedical research –An integrated approach” </w:t>
      </w:r>
      <w:r w:rsidRPr="006B5069">
        <w:rPr>
          <w:sz w:val="22"/>
          <w:szCs w:val="22"/>
        </w:rPr>
        <w:t>held by NITTE University, Mangalore in November 1-3,2012.</w:t>
      </w:r>
    </w:p>
    <w:p w:rsidR="00D577EF" w:rsidRPr="006B5069" w:rsidRDefault="004D434A" w:rsidP="00965E26">
      <w:pPr>
        <w:pStyle w:val="ListParagraph"/>
        <w:numPr>
          <w:ilvl w:val="0"/>
          <w:numId w:val="1"/>
        </w:numPr>
        <w:spacing w:line="276" w:lineRule="auto"/>
        <w:jc w:val="both"/>
        <w:rPr>
          <w:rFonts w:ascii="Times New Roman" w:hAnsi="Times New Roman" w:cs="Times New Roman"/>
          <w:b/>
          <w:bCs/>
          <w:szCs w:val="22"/>
        </w:rPr>
      </w:pPr>
      <w:r w:rsidRPr="006B5069">
        <w:rPr>
          <w:rFonts w:ascii="Times New Roman" w:hAnsi="Times New Roman" w:cs="Times New Roman"/>
          <w:bCs/>
          <w:szCs w:val="22"/>
        </w:rPr>
        <w:t>Co-</w:t>
      </w:r>
      <w:r w:rsidR="00D577EF" w:rsidRPr="006B5069">
        <w:rPr>
          <w:rFonts w:ascii="Times New Roman" w:hAnsi="Times New Roman" w:cs="Times New Roman"/>
          <w:bCs/>
          <w:szCs w:val="22"/>
        </w:rPr>
        <w:t xml:space="preserve">author for the paper entitled “Speed of swallowing in healthy aged individuals-A new screening tool for Dysphagia” presented for the </w:t>
      </w:r>
      <w:r w:rsidR="00D577EF" w:rsidRPr="0017666F">
        <w:rPr>
          <w:rFonts w:ascii="Times New Roman" w:hAnsi="Times New Roman" w:cs="Times New Roman"/>
          <w:b/>
          <w:bCs/>
          <w:szCs w:val="22"/>
        </w:rPr>
        <w:t>47</w:t>
      </w:r>
      <w:r w:rsidR="00D577EF" w:rsidRPr="0017666F">
        <w:rPr>
          <w:rFonts w:ascii="Times New Roman" w:hAnsi="Times New Roman" w:cs="Times New Roman"/>
          <w:b/>
          <w:bCs/>
          <w:szCs w:val="22"/>
          <w:vertAlign w:val="superscript"/>
        </w:rPr>
        <w:t>th</w:t>
      </w:r>
      <w:r w:rsidR="00D577EF" w:rsidRPr="0017666F">
        <w:rPr>
          <w:rFonts w:ascii="Times New Roman" w:hAnsi="Times New Roman" w:cs="Times New Roman"/>
          <w:b/>
          <w:bCs/>
          <w:szCs w:val="22"/>
        </w:rPr>
        <w:t xml:space="preserve"> ISHACON</w:t>
      </w:r>
      <w:r w:rsidR="00D577EF" w:rsidRPr="006B5069">
        <w:rPr>
          <w:rFonts w:ascii="Times New Roman" w:hAnsi="Times New Roman" w:cs="Times New Roman"/>
          <w:bCs/>
          <w:szCs w:val="22"/>
        </w:rPr>
        <w:t xml:space="preserve"> held at </w:t>
      </w:r>
      <w:proofErr w:type="spellStart"/>
      <w:r w:rsidR="00D577EF" w:rsidRPr="006B5069">
        <w:rPr>
          <w:rFonts w:ascii="Times New Roman" w:hAnsi="Times New Roman" w:cs="Times New Roman"/>
          <w:bCs/>
          <w:szCs w:val="22"/>
        </w:rPr>
        <w:t>Manipal</w:t>
      </w:r>
      <w:proofErr w:type="spellEnd"/>
      <w:r w:rsidR="00D577EF" w:rsidRPr="006B5069">
        <w:rPr>
          <w:rFonts w:ascii="Times New Roman" w:hAnsi="Times New Roman" w:cs="Times New Roman"/>
          <w:bCs/>
          <w:szCs w:val="22"/>
        </w:rPr>
        <w:t>, Karnataka, India, on 1</w:t>
      </w:r>
      <w:r w:rsidR="00D577EF" w:rsidRPr="006B5069">
        <w:rPr>
          <w:rFonts w:ascii="Times New Roman" w:hAnsi="Times New Roman" w:cs="Times New Roman"/>
          <w:bCs/>
          <w:szCs w:val="22"/>
          <w:vertAlign w:val="superscript"/>
        </w:rPr>
        <w:t>st</w:t>
      </w:r>
      <w:r w:rsidR="00D577EF" w:rsidRPr="006B5069">
        <w:rPr>
          <w:rFonts w:ascii="Times New Roman" w:hAnsi="Times New Roman" w:cs="Times New Roman"/>
          <w:bCs/>
          <w:szCs w:val="22"/>
        </w:rPr>
        <w:t xml:space="preserve"> - 3</w:t>
      </w:r>
      <w:r w:rsidR="00D577EF" w:rsidRPr="006B5069">
        <w:rPr>
          <w:rFonts w:ascii="Times New Roman" w:hAnsi="Times New Roman" w:cs="Times New Roman"/>
          <w:bCs/>
          <w:szCs w:val="22"/>
          <w:vertAlign w:val="superscript"/>
        </w:rPr>
        <w:t>rd</w:t>
      </w:r>
      <w:r w:rsidR="00D577EF" w:rsidRPr="006B5069">
        <w:rPr>
          <w:rFonts w:ascii="Times New Roman" w:hAnsi="Times New Roman" w:cs="Times New Roman"/>
          <w:bCs/>
          <w:szCs w:val="22"/>
        </w:rPr>
        <w:t xml:space="preserve"> January, 2015.</w:t>
      </w:r>
    </w:p>
    <w:p w:rsidR="00643CC4" w:rsidRPr="006B5069" w:rsidRDefault="00643CC4" w:rsidP="00965E26">
      <w:pPr>
        <w:pStyle w:val="ListParagraph"/>
        <w:numPr>
          <w:ilvl w:val="0"/>
          <w:numId w:val="1"/>
        </w:numPr>
        <w:spacing w:line="276" w:lineRule="auto"/>
        <w:rPr>
          <w:rFonts w:ascii="Times New Roman" w:hAnsi="Times New Roman" w:cs="Times New Roman"/>
          <w:szCs w:val="22"/>
        </w:rPr>
      </w:pPr>
      <w:r w:rsidRPr="006B5069">
        <w:rPr>
          <w:rFonts w:ascii="Times New Roman" w:hAnsi="Times New Roman" w:cs="Times New Roman"/>
          <w:szCs w:val="22"/>
        </w:rPr>
        <w:t xml:space="preserve">Successful completion of Post graduate dissertation titled </w:t>
      </w:r>
      <w:r w:rsidRPr="0017666F">
        <w:rPr>
          <w:rFonts w:ascii="Times New Roman" w:hAnsi="Times New Roman" w:cs="Times New Roman"/>
          <w:b/>
          <w:szCs w:val="22"/>
        </w:rPr>
        <w:t>“</w:t>
      </w:r>
      <w:r w:rsidR="00D577EF" w:rsidRPr="0017666F">
        <w:rPr>
          <w:rFonts w:ascii="Times New Roman" w:hAnsi="Times New Roman" w:cs="Times New Roman"/>
          <w:b/>
          <w:szCs w:val="22"/>
        </w:rPr>
        <w:t>Relationship of consonant perception with auditory processing and working memory capacity</w:t>
      </w:r>
      <w:r w:rsidRPr="0017666F">
        <w:rPr>
          <w:rFonts w:ascii="Times New Roman" w:hAnsi="Times New Roman" w:cs="Times New Roman"/>
          <w:b/>
          <w:szCs w:val="22"/>
        </w:rPr>
        <w:t xml:space="preserve">” </w:t>
      </w:r>
      <w:r w:rsidRPr="006B5069">
        <w:rPr>
          <w:rFonts w:ascii="Times New Roman" w:hAnsi="Times New Roman" w:cs="Times New Roman"/>
          <w:szCs w:val="22"/>
        </w:rPr>
        <w:t xml:space="preserve">2015.   </w:t>
      </w:r>
    </w:p>
    <w:p w:rsidR="00C23B56" w:rsidRPr="006B5069" w:rsidRDefault="00C23B56" w:rsidP="00965E26">
      <w:pPr>
        <w:pStyle w:val="NormalWeb"/>
        <w:spacing w:line="276" w:lineRule="auto"/>
        <w:rPr>
          <w:sz w:val="22"/>
          <w:szCs w:val="22"/>
        </w:rPr>
      </w:pPr>
    </w:p>
    <w:p w:rsidR="00954C77" w:rsidRPr="006B5069" w:rsidRDefault="00954C77" w:rsidP="00965E26">
      <w:pPr>
        <w:pStyle w:val="NormalWeb"/>
        <w:spacing w:line="276" w:lineRule="auto"/>
        <w:rPr>
          <w:sz w:val="22"/>
          <w:szCs w:val="22"/>
        </w:rPr>
      </w:pPr>
      <w:r w:rsidRPr="006B5069">
        <w:rPr>
          <w:b/>
          <w:sz w:val="22"/>
          <w:szCs w:val="22"/>
        </w:rPr>
        <w:t>Declaration</w:t>
      </w:r>
    </w:p>
    <w:p w:rsidR="00954C77" w:rsidRPr="006B5069" w:rsidRDefault="00954C77" w:rsidP="00965E26">
      <w:pPr>
        <w:pStyle w:val="NormalWeb"/>
        <w:spacing w:line="276" w:lineRule="auto"/>
        <w:rPr>
          <w:sz w:val="22"/>
          <w:szCs w:val="22"/>
        </w:rPr>
      </w:pPr>
      <w:r w:rsidRPr="006B5069">
        <w:rPr>
          <w:sz w:val="22"/>
          <w:szCs w:val="22"/>
        </w:rPr>
        <w:t xml:space="preserve"> I do hereby </w:t>
      </w:r>
      <w:r w:rsidR="00DD4FC2" w:rsidRPr="006B5069">
        <w:rPr>
          <w:sz w:val="22"/>
          <w:szCs w:val="22"/>
        </w:rPr>
        <w:t xml:space="preserve">declare that </w:t>
      </w:r>
      <w:r w:rsidRPr="006B5069">
        <w:rPr>
          <w:sz w:val="22"/>
          <w:szCs w:val="22"/>
        </w:rPr>
        <w:t>all information given above is true to the best of my knowledge</w:t>
      </w:r>
    </w:p>
    <w:p w:rsidR="00DA1679" w:rsidRPr="006B5069" w:rsidRDefault="00DA1679" w:rsidP="00965E26">
      <w:pPr>
        <w:pStyle w:val="NormalWeb"/>
        <w:spacing w:line="276" w:lineRule="auto"/>
        <w:rPr>
          <w:sz w:val="22"/>
          <w:szCs w:val="22"/>
        </w:rPr>
      </w:pPr>
    </w:p>
    <w:p w:rsidR="00EB67AF" w:rsidRPr="006B5069" w:rsidRDefault="00EB67AF" w:rsidP="00965E26">
      <w:pPr>
        <w:pStyle w:val="NormalWeb"/>
        <w:spacing w:before="0" w:beforeAutospacing="0" w:line="276" w:lineRule="auto"/>
        <w:rPr>
          <w:b/>
          <w:sz w:val="22"/>
          <w:szCs w:val="22"/>
        </w:rPr>
      </w:pPr>
      <w:bookmarkStart w:id="0" w:name="_GoBack"/>
      <w:bookmarkEnd w:id="0"/>
    </w:p>
    <w:sectPr w:rsidR="00EB67AF" w:rsidRPr="006B5069" w:rsidSect="00373689">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E4415"/>
    <w:multiLevelType w:val="hybridMultilevel"/>
    <w:tmpl w:val="B6706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41C8B"/>
    <w:multiLevelType w:val="hybridMultilevel"/>
    <w:tmpl w:val="D62C0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90E98"/>
    <w:multiLevelType w:val="hybridMultilevel"/>
    <w:tmpl w:val="68B2DBD8"/>
    <w:lvl w:ilvl="0" w:tplc="44AE51E0">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9D33AFC"/>
    <w:multiLevelType w:val="hybridMultilevel"/>
    <w:tmpl w:val="707E0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2C7979"/>
    <w:multiLevelType w:val="hybridMultilevel"/>
    <w:tmpl w:val="3416B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B44330"/>
    <w:rsid w:val="00014AFB"/>
    <w:rsid w:val="000460C5"/>
    <w:rsid w:val="000A4184"/>
    <w:rsid w:val="000C5145"/>
    <w:rsid w:val="000D1A3E"/>
    <w:rsid w:val="000F0DBD"/>
    <w:rsid w:val="001143F1"/>
    <w:rsid w:val="00120A0F"/>
    <w:rsid w:val="0012510C"/>
    <w:rsid w:val="00135E91"/>
    <w:rsid w:val="00151B93"/>
    <w:rsid w:val="001532DB"/>
    <w:rsid w:val="00153379"/>
    <w:rsid w:val="0017666F"/>
    <w:rsid w:val="00177233"/>
    <w:rsid w:val="001B1528"/>
    <w:rsid w:val="001B4DDF"/>
    <w:rsid w:val="001F34B5"/>
    <w:rsid w:val="001F5BF4"/>
    <w:rsid w:val="001F735A"/>
    <w:rsid w:val="0020472D"/>
    <w:rsid w:val="002419A5"/>
    <w:rsid w:val="00260246"/>
    <w:rsid w:val="002C1AF5"/>
    <w:rsid w:val="002E046F"/>
    <w:rsid w:val="002E43ED"/>
    <w:rsid w:val="002F3EE9"/>
    <w:rsid w:val="002F772C"/>
    <w:rsid w:val="003035B9"/>
    <w:rsid w:val="003052D4"/>
    <w:rsid w:val="00305E67"/>
    <w:rsid w:val="00315DF1"/>
    <w:rsid w:val="00316735"/>
    <w:rsid w:val="00333154"/>
    <w:rsid w:val="00345ECE"/>
    <w:rsid w:val="00350AAF"/>
    <w:rsid w:val="00351ED4"/>
    <w:rsid w:val="003724E4"/>
    <w:rsid w:val="00373689"/>
    <w:rsid w:val="003F4B8F"/>
    <w:rsid w:val="004115DC"/>
    <w:rsid w:val="00450029"/>
    <w:rsid w:val="00451CD1"/>
    <w:rsid w:val="00473BDD"/>
    <w:rsid w:val="004826E8"/>
    <w:rsid w:val="004B3865"/>
    <w:rsid w:val="004D2717"/>
    <w:rsid w:val="004D434A"/>
    <w:rsid w:val="004E6C41"/>
    <w:rsid w:val="004E736E"/>
    <w:rsid w:val="005021E3"/>
    <w:rsid w:val="00510EBF"/>
    <w:rsid w:val="005176EB"/>
    <w:rsid w:val="00524D3D"/>
    <w:rsid w:val="0053592F"/>
    <w:rsid w:val="00551A47"/>
    <w:rsid w:val="00552205"/>
    <w:rsid w:val="00562170"/>
    <w:rsid w:val="00563D9D"/>
    <w:rsid w:val="005833DF"/>
    <w:rsid w:val="005B04E6"/>
    <w:rsid w:val="005F7EF8"/>
    <w:rsid w:val="00614D09"/>
    <w:rsid w:val="00643BB8"/>
    <w:rsid w:val="00643CC4"/>
    <w:rsid w:val="006444E0"/>
    <w:rsid w:val="00655F85"/>
    <w:rsid w:val="006864A8"/>
    <w:rsid w:val="00692924"/>
    <w:rsid w:val="00693752"/>
    <w:rsid w:val="006B5069"/>
    <w:rsid w:val="006E2340"/>
    <w:rsid w:val="006E2EFC"/>
    <w:rsid w:val="006E69F7"/>
    <w:rsid w:val="00702AE8"/>
    <w:rsid w:val="007216AE"/>
    <w:rsid w:val="00762120"/>
    <w:rsid w:val="0076686D"/>
    <w:rsid w:val="00785A23"/>
    <w:rsid w:val="007A0698"/>
    <w:rsid w:val="007A67D7"/>
    <w:rsid w:val="007C2FBA"/>
    <w:rsid w:val="007C37EF"/>
    <w:rsid w:val="007C6DF0"/>
    <w:rsid w:val="007D22E4"/>
    <w:rsid w:val="007F7C03"/>
    <w:rsid w:val="0080605D"/>
    <w:rsid w:val="008267F6"/>
    <w:rsid w:val="008275E2"/>
    <w:rsid w:val="008363C4"/>
    <w:rsid w:val="00853CFD"/>
    <w:rsid w:val="00867C3F"/>
    <w:rsid w:val="00867C68"/>
    <w:rsid w:val="0087742C"/>
    <w:rsid w:val="00880D17"/>
    <w:rsid w:val="00886E32"/>
    <w:rsid w:val="008A5C33"/>
    <w:rsid w:val="008B39FC"/>
    <w:rsid w:val="008E7A90"/>
    <w:rsid w:val="008F0BA7"/>
    <w:rsid w:val="008F58D7"/>
    <w:rsid w:val="008F6ECB"/>
    <w:rsid w:val="0091047E"/>
    <w:rsid w:val="00945018"/>
    <w:rsid w:val="00954C77"/>
    <w:rsid w:val="00965E26"/>
    <w:rsid w:val="00974699"/>
    <w:rsid w:val="00977131"/>
    <w:rsid w:val="00992FBF"/>
    <w:rsid w:val="009B344D"/>
    <w:rsid w:val="009B6FD5"/>
    <w:rsid w:val="009C2C0B"/>
    <w:rsid w:val="009D394F"/>
    <w:rsid w:val="009F38EB"/>
    <w:rsid w:val="00A908DA"/>
    <w:rsid w:val="00A90AC9"/>
    <w:rsid w:val="00AB05C4"/>
    <w:rsid w:val="00AB0603"/>
    <w:rsid w:val="00AE202A"/>
    <w:rsid w:val="00AE681D"/>
    <w:rsid w:val="00B116E7"/>
    <w:rsid w:val="00B32A07"/>
    <w:rsid w:val="00B33722"/>
    <w:rsid w:val="00B364F7"/>
    <w:rsid w:val="00B44330"/>
    <w:rsid w:val="00B4768A"/>
    <w:rsid w:val="00B67D29"/>
    <w:rsid w:val="00B74BA9"/>
    <w:rsid w:val="00B83460"/>
    <w:rsid w:val="00B85048"/>
    <w:rsid w:val="00B95275"/>
    <w:rsid w:val="00BA67E6"/>
    <w:rsid w:val="00BC65DE"/>
    <w:rsid w:val="00BE616B"/>
    <w:rsid w:val="00BF5F61"/>
    <w:rsid w:val="00C065B1"/>
    <w:rsid w:val="00C1356D"/>
    <w:rsid w:val="00C224DF"/>
    <w:rsid w:val="00C23B56"/>
    <w:rsid w:val="00C529AF"/>
    <w:rsid w:val="00C61FBA"/>
    <w:rsid w:val="00C86EB2"/>
    <w:rsid w:val="00C92E4F"/>
    <w:rsid w:val="00CA62CF"/>
    <w:rsid w:val="00CB7FC2"/>
    <w:rsid w:val="00CC7B0D"/>
    <w:rsid w:val="00D10002"/>
    <w:rsid w:val="00D154BE"/>
    <w:rsid w:val="00D314FE"/>
    <w:rsid w:val="00D577EF"/>
    <w:rsid w:val="00D67E7E"/>
    <w:rsid w:val="00DA01A6"/>
    <w:rsid w:val="00DA1679"/>
    <w:rsid w:val="00DA3A7A"/>
    <w:rsid w:val="00DB7CD7"/>
    <w:rsid w:val="00DD0C8E"/>
    <w:rsid w:val="00DD4FC2"/>
    <w:rsid w:val="00DD6CF0"/>
    <w:rsid w:val="00DE6690"/>
    <w:rsid w:val="00E15706"/>
    <w:rsid w:val="00E16EBB"/>
    <w:rsid w:val="00E2756B"/>
    <w:rsid w:val="00E517FD"/>
    <w:rsid w:val="00E7508E"/>
    <w:rsid w:val="00E86400"/>
    <w:rsid w:val="00EA7E64"/>
    <w:rsid w:val="00EB67AF"/>
    <w:rsid w:val="00F22061"/>
    <w:rsid w:val="00F42EBB"/>
    <w:rsid w:val="00F44AD5"/>
    <w:rsid w:val="00F47B09"/>
    <w:rsid w:val="00F57C3D"/>
    <w:rsid w:val="00F80248"/>
    <w:rsid w:val="00F82185"/>
    <w:rsid w:val="00FA46AC"/>
    <w:rsid w:val="00FB049A"/>
    <w:rsid w:val="00FB69FD"/>
    <w:rsid w:val="00FD16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4330"/>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9D394F"/>
    <w:rPr>
      <w:color w:val="0563C1" w:themeColor="hyperlink"/>
      <w:u w:val="single"/>
    </w:rPr>
  </w:style>
  <w:style w:type="paragraph" w:styleId="ListParagraph">
    <w:name w:val="List Paragraph"/>
    <w:basedOn w:val="Normal"/>
    <w:uiPriority w:val="34"/>
    <w:qFormat/>
    <w:rsid w:val="00D577EF"/>
    <w:pPr>
      <w:ind w:left="720"/>
      <w:contextualSpacing/>
    </w:pPr>
    <w:rPr>
      <w:rFonts w:cs="Mangal"/>
    </w:rPr>
  </w:style>
  <w:style w:type="paragraph" w:styleId="BalloonText">
    <w:name w:val="Balloon Text"/>
    <w:basedOn w:val="Normal"/>
    <w:link w:val="BalloonTextChar"/>
    <w:uiPriority w:val="99"/>
    <w:semiHidden/>
    <w:unhideWhenUsed/>
    <w:rsid w:val="00F2206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22061"/>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53429">
      <w:bodyDiv w:val="1"/>
      <w:marLeft w:val="0"/>
      <w:marRight w:val="0"/>
      <w:marTop w:val="0"/>
      <w:marBottom w:val="0"/>
      <w:divBdr>
        <w:top w:val="none" w:sz="0" w:space="0" w:color="auto"/>
        <w:left w:val="none" w:sz="0" w:space="0" w:color="auto"/>
        <w:bottom w:val="none" w:sz="0" w:space="0" w:color="auto"/>
        <w:right w:val="none" w:sz="0" w:space="0" w:color="auto"/>
      </w:divBdr>
    </w:div>
    <w:div w:id="164955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pthi.303441@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A9494-ED1B-4BD6-9013-2021D596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AASHA1</dc:creator>
  <cp:lastModifiedBy>602HRDESK</cp:lastModifiedBy>
  <cp:revision>9</cp:revision>
  <dcterms:created xsi:type="dcterms:W3CDTF">2016-07-04T12:38:00Z</dcterms:created>
  <dcterms:modified xsi:type="dcterms:W3CDTF">2017-07-20T09:20:00Z</dcterms:modified>
</cp:coreProperties>
</file>