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835" w:rsidRPr="00AC5F9B" w:rsidRDefault="00552835">
      <w:pPr>
        <w:rPr>
          <w:rFonts w:cs="Helvetica"/>
          <w:color w:val="000000"/>
          <w:sz w:val="24"/>
          <w:szCs w:val="24"/>
          <w:shd w:val="clear" w:color="auto" w:fill="FFFFFF"/>
        </w:rPr>
      </w:pPr>
    </w:p>
    <w:p w:rsidR="009D2275" w:rsidRPr="009D2275" w:rsidRDefault="009D2275" w:rsidP="00552835">
      <w:pPr>
        <w:spacing w:after="0" w:line="276" w:lineRule="auto"/>
        <w:ind w:right="360"/>
        <w:jc w:val="both"/>
        <w:rPr>
          <w:rFonts w:cs="Arial"/>
          <w:b/>
          <w:sz w:val="44"/>
          <w:szCs w:val="44"/>
        </w:rPr>
      </w:pPr>
      <w:r w:rsidRPr="009D2275">
        <w:rPr>
          <w:rFonts w:cs="Arial"/>
          <w:b/>
          <w:sz w:val="44"/>
          <w:szCs w:val="44"/>
        </w:rPr>
        <w:t>PRAVEENA</w:t>
      </w:r>
    </w:p>
    <w:p w:rsidR="00552835" w:rsidRPr="009D2275" w:rsidRDefault="009D2275" w:rsidP="00552835">
      <w:pPr>
        <w:spacing w:after="0" w:line="276" w:lineRule="auto"/>
        <w:ind w:right="360"/>
        <w:jc w:val="both"/>
        <w:rPr>
          <w:rFonts w:cs="Arial"/>
          <w:b/>
          <w:sz w:val="44"/>
          <w:szCs w:val="44"/>
        </w:rPr>
      </w:pPr>
      <w:hyperlink r:id="rId5" w:history="1">
        <w:r w:rsidRPr="009D2275">
          <w:rPr>
            <w:rStyle w:val="Hyperlink"/>
            <w:rFonts w:cs="Arial"/>
            <w:b/>
            <w:sz w:val="44"/>
            <w:szCs w:val="44"/>
          </w:rPr>
          <w:t>PRAVEENA.303771@2freemail.com</w:t>
        </w:r>
      </w:hyperlink>
      <w:r w:rsidRPr="009D2275">
        <w:rPr>
          <w:rFonts w:cs="Arial"/>
          <w:b/>
          <w:sz w:val="44"/>
          <w:szCs w:val="44"/>
        </w:rPr>
        <w:t xml:space="preserve">   </w:t>
      </w:r>
    </w:p>
    <w:p w:rsidR="00AC5F9B" w:rsidRDefault="00AC5F9B" w:rsidP="00AC5F9B">
      <w:pPr>
        <w:pBdr>
          <w:bottom w:val="single" w:sz="4" w:space="2" w:color="auto"/>
        </w:pBdr>
        <w:spacing w:after="240"/>
        <w:jc w:val="both"/>
        <w:rPr>
          <w:b/>
          <w:bCs/>
          <w:color w:val="000000" w:themeColor="text1"/>
          <w:sz w:val="24"/>
          <w:szCs w:val="24"/>
        </w:rPr>
      </w:pPr>
    </w:p>
    <w:p w:rsidR="00AC5F9B" w:rsidRDefault="00AC5F9B" w:rsidP="00AC5F9B">
      <w:pPr>
        <w:spacing w:after="0"/>
        <w:jc w:val="both"/>
        <w:rPr>
          <w:b/>
          <w:bCs/>
          <w:color w:val="000000" w:themeColor="text1"/>
          <w:sz w:val="24"/>
          <w:szCs w:val="24"/>
        </w:rPr>
      </w:pPr>
      <w:r w:rsidRPr="00AC5F9B">
        <w:rPr>
          <w:b/>
          <w:bCs/>
          <w:color w:val="000000" w:themeColor="text1"/>
          <w:sz w:val="24"/>
          <w:szCs w:val="24"/>
        </w:rPr>
        <w:t>CAREER OBJECTIVE:</w:t>
      </w:r>
    </w:p>
    <w:p w:rsidR="005B31B4" w:rsidRDefault="00552835" w:rsidP="00AC5F9B">
      <w:pPr>
        <w:spacing w:after="0"/>
        <w:jc w:val="both"/>
        <w:rPr>
          <w:rFonts w:cs="Helvetica"/>
          <w:color w:val="000000"/>
          <w:sz w:val="24"/>
          <w:szCs w:val="24"/>
          <w:shd w:val="clear" w:color="auto" w:fill="FFFFFF"/>
        </w:rPr>
      </w:pPr>
      <w:proofErr w:type="spellStart"/>
      <w:proofErr w:type="gramStart"/>
      <w:r w:rsidRPr="00AC5F9B">
        <w:rPr>
          <w:rFonts w:cs="Helvetica"/>
          <w:color w:val="000000"/>
          <w:sz w:val="24"/>
          <w:szCs w:val="24"/>
          <w:shd w:val="clear" w:color="auto" w:fill="FFFFFF"/>
        </w:rPr>
        <w:t>Lookingfor</w:t>
      </w:r>
      <w:proofErr w:type="spellEnd"/>
      <w:r w:rsidRPr="00AC5F9B">
        <w:rPr>
          <w:rFonts w:cs="Helvetica"/>
          <w:color w:val="000000"/>
          <w:sz w:val="24"/>
          <w:szCs w:val="24"/>
          <w:shd w:val="clear" w:color="auto" w:fill="FFFFFF"/>
        </w:rPr>
        <w:t xml:space="preserve"> a high growth opportunity in </w:t>
      </w:r>
      <w:r w:rsidR="007F2EF5">
        <w:rPr>
          <w:rFonts w:cs="Helvetica"/>
          <w:color w:val="000000"/>
          <w:sz w:val="24"/>
          <w:szCs w:val="24"/>
          <w:shd w:val="clear" w:color="auto" w:fill="FFFFFF"/>
        </w:rPr>
        <w:t xml:space="preserve">an </w:t>
      </w:r>
      <w:r w:rsidRPr="00AC5F9B">
        <w:rPr>
          <w:rFonts w:cs="Helvetica"/>
          <w:color w:val="000000"/>
          <w:sz w:val="24"/>
          <w:szCs w:val="24"/>
          <w:shd w:val="clear" w:color="auto" w:fill="FFFFFF"/>
        </w:rPr>
        <w:t>organization providing a good working environment along with suitable opportunities of professional development.</w:t>
      </w:r>
      <w:proofErr w:type="gramEnd"/>
    </w:p>
    <w:p w:rsidR="00AC5F9B" w:rsidRPr="00AC5F9B" w:rsidRDefault="00AC5F9B" w:rsidP="00AC5F9B">
      <w:pPr>
        <w:spacing w:after="0"/>
        <w:jc w:val="both"/>
        <w:rPr>
          <w:b/>
          <w:bCs/>
          <w:color w:val="000000" w:themeColor="text1"/>
          <w:sz w:val="24"/>
          <w:szCs w:val="24"/>
        </w:rPr>
      </w:pPr>
    </w:p>
    <w:p w:rsidR="00AC5F9B" w:rsidRPr="00AC5F9B" w:rsidRDefault="00AC5F9B" w:rsidP="00AC5F9B">
      <w:pPr>
        <w:pStyle w:val="NormalWeb"/>
        <w:shd w:val="clear" w:color="auto" w:fill="F1F1F1"/>
        <w:spacing w:before="0" w:beforeAutospacing="0" w:after="0" w:afterAutospacing="0" w:line="270" w:lineRule="atLeast"/>
        <w:rPr>
          <w:rFonts w:asciiTheme="minorHAnsi" w:hAnsiTheme="minorHAnsi" w:cs="Arial"/>
          <w:color w:val="000000" w:themeColor="text1"/>
        </w:rPr>
      </w:pPr>
      <w:r w:rsidRPr="00AC5F9B">
        <w:rPr>
          <w:rFonts w:asciiTheme="minorHAnsi" w:hAnsiTheme="minorHAnsi"/>
          <w:b/>
          <w:bCs/>
          <w:color w:val="000000" w:themeColor="text1"/>
        </w:rPr>
        <w:t>SUMMARY</w:t>
      </w:r>
      <w:r w:rsidRPr="00AC5F9B">
        <w:rPr>
          <w:rFonts w:asciiTheme="minorHAnsi" w:hAnsiTheme="minorHAnsi" w:cs="Arial"/>
          <w:color w:val="000000" w:themeColor="text1"/>
        </w:rPr>
        <w:t>:</w:t>
      </w:r>
    </w:p>
    <w:p w:rsidR="00AC5F9B" w:rsidRPr="00AC5F9B" w:rsidRDefault="00AC5F9B" w:rsidP="00AC5F9B">
      <w:pPr>
        <w:pStyle w:val="NormalWeb"/>
        <w:shd w:val="clear" w:color="auto" w:fill="F1F1F1"/>
        <w:spacing w:before="0" w:beforeAutospacing="0" w:after="0" w:afterAutospacing="0" w:line="270" w:lineRule="atLeast"/>
        <w:jc w:val="both"/>
        <w:rPr>
          <w:rFonts w:asciiTheme="minorHAnsi" w:hAnsiTheme="minorHAnsi" w:cs="Arial"/>
          <w:color w:val="000000" w:themeColor="text1"/>
        </w:rPr>
      </w:pPr>
      <w:r w:rsidRPr="00AC5F9B">
        <w:rPr>
          <w:rFonts w:asciiTheme="minorHAnsi" w:hAnsiTheme="minorHAnsi" w:cs="Arial"/>
          <w:color w:val="000000" w:themeColor="text1"/>
        </w:rPr>
        <w:t>Ensure smooth handling of cargo throughout cargo operati</w:t>
      </w:r>
      <w:r>
        <w:rPr>
          <w:rFonts w:asciiTheme="minorHAnsi" w:hAnsiTheme="minorHAnsi" w:cs="Arial"/>
          <w:color w:val="000000" w:themeColor="text1"/>
        </w:rPr>
        <w:t xml:space="preserve">ons (Sea and Air) by performing </w:t>
      </w:r>
      <w:r w:rsidRPr="00AC5F9B">
        <w:rPr>
          <w:rFonts w:asciiTheme="minorHAnsi" w:hAnsiTheme="minorHAnsi" w:cs="Arial"/>
          <w:color w:val="000000" w:themeColor="text1"/>
        </w:rPr>
        <w:t>multi-skilled role while utilizing the resources provided effectively. Tasks required to perform cargo handling include, but are not limited to, documentation, customer service, acceptance, delivery, breakdown, build up, equipment operation and transport.</w:t>
      </w:r>
    </w:p>
    <w:p w:rsidR="00AC5F9B" w:rsidRDefault="00AC5F9B" w:rsidP="00AC5F9B">
      <w:pPr>
        <w:jc w:val="both"/>
        <w:rPr>
          <w:rFonts w:cs="Helvetica"/>
          <w:color w:val="000000" w:themeColor="text1"/>
          <w:sz w:val="24"/>
          <w:szCs w:val="24"/>
          <w:shd w:val="clear" w:color="auto" w:fill="FFFFFF"/>
        </w:rPr>
      </w:pPr>
    </w:p>
    <w:p w:rsidR="00085117" w:rsidRPr="00E91435" w:rsidRDefault="00085117" w:rsidP="00085117">
      <w:pPr>
        <w:spacing w:after="240"/>
        <w:jc w:val="both"/>
        <w:rPr>
          <w:b/>
          <w:color w:val="000000" w:themeColor="text1"/>
          <w:sz w:val="26"/>
          <w:szCs w:val="26"/>
        </w:rPr>
      </w:pPr>
      <w:r w:rsidRPr="00E91435">
        <w:rPr>
          <w:b/>
          <w:color w:val="000000" w:themeColor="text1"/>
          <w:sz w:val="26"/>
          <w:szCs w:val="26"/>
        </w:rPr>
        <w:t>ACADEMIC QUALIFICATION:</w:t>
      </w:r>
    </w:p>
    <w:p w:rsidR="00085117" w:rsidRPr="00E91435" w:rsidRDefault="00085117" w:rsidP="00085117">
      <w:pPr>
        <w:spacing w:after="0"/>
        <w:jc w:val="both"/>
        <w:rPr>
          <w:bCs/>
          <w:color w:val="000000" w:themeColor="text1"/>
          <w:sz w:val="24"/>
          <w:szCs w:val="24"/>
        </w:rPr>
      </w:pPr>
      <w:r>
        <w:rPr>
          <w:bCs/>
          <w:color w:val="000000" w:themeColor="text1"/>
          <w:sz w:val="24"/>
          <w:szCs w:val="24"/>
        </w:rPr>
        <w:t>X –</w:t>
      </w:r>
      <w:proofErr w:type="spellStart"/>
      <w:r w:rsidRPr="00E91435">
        <w:rPr>
          <w:rFonts w:cs="Times New Roman"/>
          <w:bCs/>
          <w:sz w:val="24"/>
          <w:szCs w:val="24"/>
        </w:rPr>
        <w:t>M.R.M.K.M.M.H.S.S</w:t>
      </w:r>
      <w:proofErr w:type="gramStart"/>
      <w:r w:rsidRPr="00E91435">
        <w:rPr>
          <w:rFonts w:cs="Times New Roman"/>
          <w:bCs/>
          <w:sz w:val="24"/>
          <w:szCs w:val="24"/>
        </w:rPr>
        <w:t>,Edava</w:t>
      </w:r>
      <w:proofErr w:type="spellEnd"/>
      <w:proofErr w:type="gramEnd"/>
      <w:r w:rsidRPr="00E91435">
        <w:rPr>
          <w:rFonts w:cs="Times New Roman"/>
          <w:bCs/>
          <w:sz w:val="24"/>
          <w:szCs w:val="24"/>
        </w:rPr>
        <w:t>, 2006 (76%)</w:t>
      </w:r>
    </w:p>
    <w:p w:rsidR="00085117" w:rsidRPr="00E91435" w:rsidRDefault="00085117" w:rsidP="00085117">
      <w:pPr>
        <w:spacing w:after="0"/>
        <w:jc w:val="both"/>
        <w:rPr>
          <w:rFonts w:cs="Times New Roman"/>
          <w:bCs/>
          <w:sz w:val="24"/>
          <w:szCs w:val="24"/>
        </w:rPr>
      </w:pPr>
      <w:r w:rsidRPr="00E91435">
        <w:rPr>
          <w:rFonts w:cs="Times New Roman"/>
          <w:bCs/>
          <w:sz w:val="24"/>
          <w:szCs w:val="24"/>
        </w:rPr>
        <w:t>XII</w:t>
      </w:r>
      <w:r>
        <w:rPr>
          <w:rFonts w:cs="Times New Roman"/>
          <w:bCs/>
          <w:sz w:val="24"/>
          <w:szCs w:val="24"/>
        </w:rPr>
        <w:t xml:space="preserve"> –</w:t>
      </w:r>
      <w:r w:rsidRPr="00E91435">
        <w:rPr>
          <w:rFonts w:cs="Times New Roman"/>
          <w:bCs/>
          <w:sz w:val="24"/>
          <w:szCs w:val="24"/>
        </w:rPr>
        <w:t>H.S.S</w:t>
      </w:r>
      <w:proofErr w:type="gramStart"/>
      <w:r w:rsidRPr="00E91435">
        <w:rPr>
          <w:rFonts w:cs="Times New Roman"/>
          <w:bCs/>
          <w:sz w:val="24"/>
          <w:szCs w:val="24"/>
        </w:rPr>
        <w:t>,KAPPIL</w:t>
      </w:r>
      <w:proofErr w:type="gramEnd"/>
      <w:r w:rsidRPr="00E91435">
        <w:rPr>
          <w:rFonts w:cs="Times New Roman"/>
          <w:bCs/>
          <w:sz w:val="24"/>
          <w:szCs w:val="24"/>
        </w:rPr>
        <w:t>, 2008 (67%)</w:t>
      </w:r>
    </w:p>
    <w:p w:rsidR="00085117" w:rsidRPr="00085117" w:rsidRDefault="00085117" w:rsidP="00085117">
      <w:pPr>
        <w:spacing w:after="0"/>
        <w:jc w:val="both"/>
        <w:rPr>
          <w:rFonts w:cs="Times New Roman"/>
          <w:bCs/>
          <w:sz w:val="24"/>
          <w:szCs w:val="24"/>
        </w:rPr>
      </w:pPr>
      <w:r w:rsidRPr="00E91435">
        <w:rPr>
          <w:rFonts w:cs="Times New Roman"/>
          <w:bCs/>
          <w:sz w:val="24"/>
          <w:szCs w:val="24"/>
        </w:rPr>
        <w:t>LLB</w:t>
      </w:r>
      <w:r>
        <w:rPr>
          <w:rFonts w:cs="Times New Roman"/>
          <w:bCs/>
          <w:sz w:val="24"/>
          <w:szCs w:val="24"/>
        </w:rPr>
        <w:t xml:space="preserve"> – </w:t>
      </w:r>
      <w:r w:rsidRPr="00E91435">
        <w:rPr>
          <w:rFonts w:cs="Times New Roman"/>
          <w:bCs/>
          <w:sz w:val="24"/>
          <w:szCs w:val="24"/>
        </w:rPr>
        <w:t xml:space="preserve">Govt. Law College (Trivandrum, India) </w:t>
      </w:r>
    </w:p>
    <w:p w:rsidR="00080B80" w:rsidRDefault="00080B80" w:rsidP="00552835">
      <w:pPr>
        <w:rPr>
          <w:b/>
          <w:sz w:val="26"/>
          <w:szCs w:val="26"/>
        </w:rPr>
      </w:pPr>
    </w:p>
    <w:p w:rsidR="00552835" w:rsidRPr="00AC5F9B" w:rsidRDefault="00AC5F9B" w:rsidP="00552835">
      <w:pPr>
        <w:rPr>
          <w:b/>
          <w:sz w:val="26"/>
          <w:szCs w:val="26"/>
        </w:rPr>
      </w:pPr>
      <w:r w:rsidRPr="00AC5F9B">
        <w:rPr>
          <w:b/>
          <w:sz w:val="26"/>
          <w:szCs w:val="26"/>
        </w:rPr>
        <w:t>WORK EXPERIENCE:</w:t>
      </w:r>
    </w:p>
    <w:p w:rsidR="00552835" w:rsidRPr="00A961ED" w:rsidRDefault="007F2EF5" w:rsidP="00A961ED">
      <w:pPr>
        <w:pStyle w:val="ListParagraph"/>
        <w:numPr>
          <w:ilvl w:val="0"/>
          <w:numId w:val="7"/>
        </w:numPr>
        <w:rPr>
          <w:b/>
        </w:rPr>
      </w:pPr>
      <w:r w:rsidRPr="00A961ED">
        <w:rPr>
          <w:b/>
        </w:rPr>
        <w:t>Operations Executive.</w:t>
      </w:r>
    </w:p>
    <w:p w:rsidR="00552835" w:rsidRPr="00AC5F9B" w:rsidRDefault="00552835" w:rsidP="00552835">
      <w:pPr>
        <w:spacing w:after="0"/>
        <w:rPr>
          <w:b/>
          <w:sz w:val="24"/>
          <w:szCs w:val="24"/>
        </w:rPr>
      </w:pPr>
      <w:r w:rsidRPr="00AC5F9B">
        <w:rPr>
          <w:b/>
          <w:sz w:val="24"/>
          <w:szCs w:val="24"/>
        </w:rPr>
        <w:t>Modern Age Shipping LLC, Dubai</w:t>
      </w:r>
      <w:r w:rsidR="00080B80">
        <w:rPr>
          <w:b/>
          <w:sz w:val="24"/>
          <w:szCs w:val="24"/>
        </w:rPr>
        <w:t xml:space="preserve"> </w:t>
      </w:r>
      <w:proofErr w:type="gramStart"/>
      <w:r w:rsidR="00080B80">
        <w:rPr>
          <w:b/>
          <w:sz w:val="24"/>
          <w:szCs w:val="24"/>
        </w:rPr>
        <w:t>( 2013</w:t>
      </w:r>
      <w:proofErr w:type="gramEnd"/>
      <w:r w:rsidR="00080B80">
        <w:rPr>
          <w:b/>
          <w:sz w:val="24"/>
          <w:szCs w:val="24"/>
        </w:rPr>
        <w:t xml:space="preserve"> Nov to 2015 Nov )</w:t>
      </w:r>
    </w:p>
    <w:p w:rsidR="00AC5F9B" w:rsidRPr="00AC5F9B" w:rsidRDefault="00AC5F9B" w:rsidP="00552835">
      <w:pPr>
        <w:spacing w:after="0"/>
        <w:rPr>
          <w:b/>
          <w:sz w:val="24"/>
          <w:szCs w:val="24"/>
        </w:rPr>
      </w:pPr>
    </w:p>
    <w:p w:rsidR="00552835" w:rsidRPr="00145430" w:rsidRDefault="006170C5" w:rsidP="00AC5F9B">
      <w:pPr>
        <w:pStyle w:val="ListParagraph"/>
        <w:numPr>
          <w:ilvl w:val="0"/>
          <w:numId w:val="5"/>
        </w:numPr>
        <w:jc w:val="both"/>
        <w:rPr>
          <w:rFonts w:asciiTheme="minorHAnsi" w:hAnsiTheme="minorHAnsi"/>
          <w:b/>
        </w:rPr>
      </w:pPr>
      <w:r>
        <w:rPr>
          <w:rFonts w:asciiTheme="minorHAnsi" w:hAnsiTheme="minorHAnsi" w:cs="Arial"/>
          <w:color w:val="000000"/>
          <w:shd w:val="clear" w:color="auto" w:fill="FFFFFF"/>
        </w:rPr>
        <w:t>Preparation of Customs bill through E</w:t>
      </w:r>
      <w:r w:rsidR="00085117">
        <w:rPr>
          <w:rFonts w:asciiTheme="minorHAnsi" w:hAnsiTheme="minorHAnsi" w:cs="Arial"/>
          <w:color w:val="000000"/>
          <w:shd w:val="clear" w:color="auto" w:fill="FFFFFF"/>
        </w:rPr>
        <w:t>-</w:t>
      </w:r>
      <w:proofErr w:type="spellStart"/>
      <w:r>
        <w:rPr>
          <w:rFonts w:asciiTheme="minorHAnsi" w:hAnsiTheme="minorHAnsi" w:cs="Arial"/>
          <w:color w:val="000000"/>
          <w:shd w:val="clear" w:color="auto" w:fill="FFFFFF"/>
        </w:rPr>
        <w:t>mirsal</w:t>
      </w:r>
      <w:proofErr w:type="spellEnd"/>
    </w:p>
    <w:p w:rsidR="00145430" w:rsidRPr="00AC5F9B" w:rsidRDefault="00145430" w:rsidP="00AC5F9B">
      <w:pPr>
        <w:pStyle w:val="ListParagraph"/>
        <w:numPr>
          <w:ilvl w:val="0"/>
          <w:numId w:val="5"/>
        </w:numPr>
        <w:jc w:val="both"/>
        <w:rPr>
          <w:rFonts w:asciiTheme="minorHAnsi" w:hAnsiTheme="minorHAnsi"/>
          <w:b/>
        </w:rPr>
      </w:pPr>
      <w:r>
        <w:rPr>
          <w:rFonts w:asciiTheme="minorHAnsi" w:hAnsiTheme="minorHAnsi" w:cs="Arial"/>
          <w:color w:val="000000"/>
          <w:shd w:val="clear" w:color="auto" w:fill="FFFFFF"/>
        </w:rPr>
        <w:t xml:space="preserve">Close </w:t>
      </w:r>
      <w:r w:rsidRPr="00AC5F9B">
        <w:rPr>
          <w:rFonts w:asciiTheme="minorHAnsi" w:hAnsiTheme="minorHAnsi" w:cs="Arial"/>
          <w:color w:val="000000"/>
          <w:shd w:val="clear" w:color="auto" w:fill="FFFFFF"/>
        </w:rPr>
        <w:t xml:space="preserve">coordination between land, marine, and air operations crews in different locations and provide appropriate </w:t>
      </w:r>
      <w:r>
        <w:rPr>
          <w:rFonts w:asciiTheme="minorHAnsi" w:hAnsiTheme="minorHAnsi" w:cs="Arial"/>
          <w:color w:val="000000"/>
          <w:shd w:val="clear" w:color="auto" w:fill="FFFFFF"/>
        </w:rPr>
        <w:t xml:space="preserve">back office </w:t>
      </w:r>
      <w:r w:rsidRPr="00AC5F9B">
        <w:rPr>
          <w:rFonts w:asciiTheme="minorHAnsi" w:hAnsiTheme="minorHAnsi" w:cs="Arial"/>
          <w:color w:val="000000"/>
          <w:shd w:val="clear" w:color="auto" w:fill="FFFFFF"/>
        </w:rPr>
        <w:t>support to facilitate operations</w:t>
      </w:r>
      <w:r>
        <w:rPr>
          <w:rFonts w:asciiTheme="minorHAnsi" w:hAnsiTheme="minorHAnsi" w:cs="Arial"/>
          <w:color w:val="000000"/>
          <w:shd w:val="clear" w:color="auto" w:fill="FFFFFF"/>
        </w:rPr>
        <w:t>.</w:t>
      </w:r>
    </w:p>
    <w:p w:rsidR="00552835" w:rsidRPr="00AC5F9B" w:rsidRDefault="007F2EF5" w:rsidP="00AC5F9B">
      <w:pPr>
        <w:pStyle w:val="ListParagraph"/>
        <w:numPr>
          <w:ilvl w:val="0"/>
          <w:numId w:val="5"/>
        </w:numPr>
        <w:jc w:val="both"/>
        <w:rPr>
          <w:rFonts w:asciiTheme="minorHAnsi" w:hAnsiTheme="minorHAnsi"/>
          <w:b/>
        </w:rPr>
      </w:pPr>
      <w:r>
        <w:rPr>
          <w:rFonts w:asciiTheme="minorHAnsi" w:hAnsiTheme="minorHAnsi" w:cs="Arial"/>
          <w:color w:val="000000"/>
          <w:shd w:val="clear" w:color="auto" w:fill="FFFFFF"/>
        </w:rPr>
        <w:t>Negotiation with carriers for</w:t>
      </w:r>
      <w:r w:rsidR="00552835" w:rsidRPr="00AC5F9B">
        <w:rPr>
          <w:rFonts w:asciiTheme="minorHAnsi" w:hAnsiTheme="minorHAnsi" w:cs="Arial"/>
          <w:color w:val="000000"/>
          <w:shd w:val="clear" w:color="auto" w:fill="FFFFFF"/>
        </w:rPr>
        <w:t xml:space="preserve"> the best price with comprehensive payment terms.</w:t>
      </w:r>
    </w:p>
    <w:p w:rsidR="00AC5F9B" w:rsidRPr="00AC5F9B" w:rsidRDefault="007F2EF5" w:rsidP="00AC5F9B">
      <w:pPr>
        <w:pStyle w:val="ListParagraph"/>
        <w:numPr>
          <w:ilvl w:val="0"/>
          <w:numId w:val="5"/>
        </w:numPr>
        <w:jc w:val="both"/>
        <w:rPr>
          <w:rFonts w:asciiTheme="minorHAnsi" w:hAnsiTheme="minorHAnsi"/>
          <w:b/>
        </w:rPr>
      </w:pPr>
      <w:r>
        <w:rPr>
          <w:rFonts w:asciiTheme="minorHAnsi" w:hAnsiTheme="minorHAnsi" w:cs="Arial"/>
          <w:color w:val="000000"/>
          <w:shd w:val="clear" w:color="auto" w:fill="FFFFFF"/>
        </w:rPr>
        <w:t>Obtain space from carriers for both s</w:t>
      </w:r>
      <w:r w:rsidR="000E10AF">
        <w:rPr>
          <w:rFonts w:asciiTheme="minorHAnsi" w:hAnsiTheme="minorHAnsi" w:cs="Arial"/>
          <w:color w:val="000000"/>
          <w:shd w:val="clear" w:color="auto" w:fill="FFFFFF"/>
        </w:rPr>
        <w:t xml:space="preserve">ea &amp; air shipments, </w:t>
      </w:r>
      <w:r>
        <w:rPr>
          <w:rFonts w:asciiTheme="minorHAnsi" w:hAnsiTheme="minorHAnsi" w:cs="Arial"/>
          <w:color w:val="000000"/>
          <w:shd w:val="clear" w:color="auto" w:fill="FFFFFF"/>
        </w:rPr>
        <w:t>ensure completion of operation within the stipulated time.</w:t>
      </w:r>
    </w:p>
    <w:p w:rsidR="00552835" w:rsidRPr="00AC5F9B" w:rsidRDefault="000E10AF" w:rsidP="00AC5F9B">
      <w:pPr>
        <w:pStyle w:val="ListParagraph"/>
        <w:numPr>
          <w:ilvl w:val="0"/>
          <w:numId w:val="5"/>
        </w:numPr>
        <w:jc w:val="both"/>
        <w:rPr>
          <w:rFonts w:asciiTheme="minorHAnsi" w:hAnsiTheme="minorHAnsi"/>
          <w:b/>
        </w:rPr>
      </w:pPr>
      <w:r>
        <w:rPr>
          <w:rFonts w:asciiTheme="minorHAnsi" w:hAnsiTheme="minorHAnsi" w:cs="Arial"/>
          <w:color w:val="000000"/>
          <w:shd w:val="clear" w:color="auto" w:fill="FFFFFF"/>
        </w:rPr>
        <w:t xml:space="preserve">Coordination of Import and cross trade shipments from origin till destination. </w:t>
      </w:r>
    </w:p>
    <w:p w:rsidR="00552835" w:rsidRPr="00AC5F9B" w:rsidRDefault="00552835" w:rsidP="00AC5F9B">
      <w:pPr>
        <w:pStyle w:val="ListParagraph"/>
        <w:numPr>
          <w:ilvl w:val="0"/>
          <w:numId w:val="5"/>
        </w:numPr>
        <w:jc w:val="both"/>
        <w:rPr>
          <w:rFonts w:asciiTheme="minorHAnsi" w:hAnsiTheme="minorHAnsi"/>
          <w:b/>
        </w:rPr>
      </w:pPr>
      <w:r w:rsidRPr="00AC5F9B">
        <w:rPr>
          <w:rFonts w:asciiTheme="minorHAnsi" w:hAnsiTheme="minorHAnsi" w:cs="Arial"/>
          <w:color w:val="000000"/>
          <w:shd w:val="clear" w:color="auto" w:fill="FFFFFF"/>
        </w:rPr>
        <w:t xml:space="preserve">Review and sign off </w:t>
      </w:r>
      <w:r w:rsidR="000E10AF">
        <w:rPr>
          <w:rFonts w:asciiTheme="minorHAnsi" w:hAnsiTheme="minorHAnsi" w:cs="Arial"/>
          <w:color w:val="000000"/>
          <w:shd w:val="clear" w:color="auto" w:fill="FFFFFF"/>
        </w:rPr>
        <w:t xml:space="preserve">of </w:t>
      </w:r>
      <w:r w:rsidRPr="00AC5F9B">
        <w:rPr>
          <w:rFonts w:asciiTheme="minorHAnsi" w:hAnsiTheme="minorHAnsi" w:cs="Arial"/>
          <w:color w:val="000000"/>
          <w:shd w:val="clear" w:color="auto" w:fill="FFFFFF"/>
        </w:rPr>
        <w:t>shipping documents while ensuring completeness and accuracy.</w:t>
      </w:r>
    </w:p>
    <w:p w:rsidR="00552835" w:rsidRPr="00AC5F9B" w:rsidRDefault="000E10AF" w:rsidP="00AC5F9B">
      <w:pPr>
        <w:pStyle w:val="ListParagraph"/>
        <w:numPr>
          <w:ilvl w:val="0"/>
          <w:numId w:val="5"/>
        </w:numPr>
        <w:jc w:val="both"/>
        <w:rPr>
          <w:rFonts w:asciiTheme="minorHAnsi" w:hAnsiTheme="minorHAnsi"/>
          <w:b/>
        </w:rPr>
      </w:pPr>
      <w:r>
        <w:rPr>
          <w:rFonts w:asciiTheme="minorHAnsi" w:hAnsiTheme="minorHAnsi" w:cs="Arial"/>
          <w:color w:val="000000"/>
          <w:shd w:val="clear" w:color="auto" w:fill="FFFFFF"/>
        </w:rPr>
        <w:t xml:space="preserve">Preparation </w:t>
      </w:r>
      <w:r w:rsidR="00145430">
        <w:rPr>
          <w:rFonts w:asciiTheme="minorHAnsi" w:hAnsiTheme="minorHAnsi" w:cs="Arial"/>
          <w:color w:val="000000"/>
          <w:shd w:val="clear" w:color="auto" w:fill="FFFFFF"/>
        </w:rPr>
        <w:t xml:space="preserve">of </w:t>
      </w:r>
      <w:r>
        <w:rPr>
          <w:rFonts w:asciiTheme="minorHAnsi" w:hAnsiTheme="minorHAnsi" w:cs="Arial"/>
          <w:color w:val="000000"/>
          <w:shd w:val="clear" w:color="auto" w:fill="FFFFFF"/>
        </w:rPr>
        <w:t xml:space="preserve">documents for clearance from the Airport and sea port based on pre alerts. </w:t>
      </w:r>
    </w:p>
    <w:p w:rsidR="00552835" w:rsidRPr="00AC5F9B" w:rsidRDefault="00552835" w:rsidP="00AC5F9B">
      <w:pPr>
        <w:pStyle w:val="ListParagraph"/>
        <w:numPr>
          <w:ilvl w:val="0"/>
          <w:numId w:val="5"/>
        </w:numPr>
        <w:jc w:val="both"/>
        <w:rPr>
          <w:rFonts w:asciiTheme="minorHAnsi" w:hAnsiTheme="minorHAnsi"/>
          <w:b/>
        </w:rPr>
      </w:pPr>
      <w:r w:rsidRPr="00AC5F9B">
        <w:rPr>
          <w:rFonts w:asciiTheme="minorHAnsi" w:hAnsiTheme="minorHAnsi" w:cs="Arial"/>
          <w:color w:val="000000"/>
          <w:shd w:val="clear" w:color="auto" w:fill="FFFFFF"/>
        </w:rPr>
        <w:t>Seek innovat</w:t>
      </w:r>
      <w:r w:rsidR="000E10AF">
        <w:rPr>
          <w:rFonts w:asciiTheme="minorHAnsi" w:hAnsiTheme="minorHAnsi" w:cs="Arial"/>
          <w:color w:val="000000"/>
          <w:shd w:val="clear" w:color="auto" w:fill="FFFFFF"/>
        </w:rPr>
        <w:t>ive ways to</w:t>
      </w:r>
      <w:r w:rsidR="006170C5">
        <w:rPr>
          <w:rFonts w:asciiTheme="minorHAnsi" w:hAnsiTheme="minorHAnsi" w:cs="Arial"/>
          <w:color w:val="000000"/>
          <w:shd w:val="clear" w:color="auto" w:fill="FFFFFF"/>
        </w:rPr>
        <w:t xml:space="preserve"> improve service &amp; cost through </w:t>
      </w:r>
      <w:r w:rsidRPr="00AC5F9B">
        <w:rPr>
          <w:rFonts w:asciiTheme="minorHAnsi" w:hAnsiTheme="minorHAnsi" w:cs="Arial"/>
          <w:color w:val="000000"/>
          <w:shd w:val="clear" w:color="auto" w:fill="FFFFFF"/>
        </w:rPr>
        <w:t>technological and process improvements.</w:t>
      </w:r>
    </w:p>
    <w:p w:rsidR="00AC5F9B" w:rsidRPr="00AC5F9B" w:rsidRDefault="00552835" w:rsidP="00AC5F9B">
      <w:pPr>
        <w:pStyle w:val="ListParagraph"/>
        <w:numPr>
          <w:ilvl w:val="0"/>
          <w:numId w:val="5"/>
        </w:numPr>
        <w:jc w:val="both"/>
        <w:rPr>
          <w:rFonts w:asciiTheme="minorHAnsi" w:hAnsiTheme="minorHAnsi"/>
          <w:b/>
        </w:rPr>
      </w:pPr>
      <w:r w:rsidRPr="00AC5F9B">
        <w:rPr>
          <w:rFonts w:asciiTheme="minorHAnsi" w:hAnsiTheme="minorHAnsi" w:cs="Arial"/>
          <w:color w:val="000000"/>
          <w:shd w:val="clear" w:color="auto" w:fill="FFFFFF"/>
        </w:rPr>
        <w:t>Ensure compliance with import/export regulations for all equipment and materials.</w:t>
      </w:r>
    </w:p>
    <w:p w:rsidR="00AC5F9B" w:rsidRPr="00CE4757" w:rsidRDefault="006170C5" w:rsidP="00AC5F9B">
      <w:pPr>
        <w:pStyle w:val="ListParagraph"/>
        <w:numPr>
          <w:ilvl w:val="0"/>
          <w:numId w:val="5"/>
        </w:numPr>
        <w:jc w:val="both"/>
        <w:rPr>
          <w:rFonts w:asciiTheme="minorHAnsi" w:hAnsiTheme="minorHAnsi"/>
          <w:b/>
        </w:rPr>
      </w:pPr>
      <w:r>
        <w:rPr>
          <w:rFonts w:asciiTheme="minorHAnsi" w:hAnsiTheme="minorHAnsi" w:cs="Arial"/>
          <w:color w:val="000000"/>
          <w:shd w:val="clear" w:color="auto" w:fill="FFFFFF"/>
        </w:rPr>
        <w:lastRenderedPageBreak/>
        <w:t>Review</w:t>
      </w:r>
      <w:r w:rsidR="00552835" w:rsidRPr="00AC5F9B">
        <w:rPr>
          <w:rFonts w:asciiTheme="minorHAnsi" w:hAnsiTheme="minorHAnsi" w:cs="Arial"/>
          <w:color w:val="000000"/>
          <w:shd w:val="clear" w:color="auto" w:fill="FFFFFF"/>
        </w:rPr>
        <w:t xml:space="preserve"> the documents, pr</w:t>
      </w:r>
      <w:r w:rsidR="00AC5F9B" w:rsidRPr="00AC5F9B">
        <w:rPr>
          <w:rFonts w:asciiTheme="minorHAnsi" w:hAnsiTheme="minorHAnsi" w:cs="Arial"/>
          <w:color w:val="000000"/>
          <w:shd w:val="clear" w:color="auto" w:fill="FFFFFF"/>
        </w:rPr>
        <w:t xml:space="preserve">ocesses and controls of freight </w:t>
      </w:r>
      <w:r>
        <w:rPr>
          <w:rFonts w:asciiTheme="minorHAnsi" w:hAnsiTheme="minorHAnsi" w:cs="Arial"/>
          <w:color w:val="000000"/>
          <w:shd w:val="clear" w:color="auto" w:fill="FFFFFF"/>
        </w:rPr>
        <w:t xml:space="preserve">payment.  </w:t>
      </w:r>
    </w:p>
    <w:p w:rsidR="00CE4757" w:rsidRPr="00AC5F9B" w:rsidRDefault="00085117" w:rsidP="00AC5F9B">
      <w:pPr>
        <w:pStyle w:val="ListParagraph"/>
        <w:numPr>
          <w:ilvl w:val="0"/>
          <w:numId w:val="5"/>
        </w:numPr>
        <w:jc w:val="both"/>
        <w:rPr>
          <w:rFonts w:asciiTheme="minorHAnsi" w:hAnsiTheme="minorHAnsi"/>
          <w:b/>
        </w:rPr>
      </w:pPr>
      <w:proofErr w:type="gramStart"/>
      <w:r>
        <w:rPr>
          <w:rFonts w:asciiTheme="minorHAnsi" w:hAnsiTheme="minorHAnsi" w:cs="Arial"/>
          <w:color w:val="000000"/>
          <w:shd w:val="clear" w:color="auto" w:fill="FFFFFF"/>
        </w:rPr>
        <w:t>Notify</w:t>
      </w:r>
      <w:r w:rsidR="00CE4757">
        <w:rPr>
          <w:rFonts w:asciiTheme="minorHAnsi" w:hAnsiTheme="minorHAnsi" w:cs="Arial"/>
          <w:color w:val="000000"/>
          <w:shd w:val="clear" w:color="auto" w:fill="FFFFFF"/>
        </w:rPr>
        <w:t>,</w:t>
      </w:r>
      <w:proofErr w:type="gramEnd"/>
      <w:r w:rsidR="00CE4757">
        <w:rPr>
          <w:rFonts w:asciiTheme="minorHAnsi" w:hAnsiTheme="minorHAnsi" w:cs="Arial"/>
          <w:color w:val="000000"/>
          <w:shd w:val="clear" w:color="auto" w:fill="FFFFFF"/>
        </w:rPr>
        <w:t xml:space="preserve"> update customers on their shipment status.</w:t>
      </w:r>
    </w:p>
    <w:p w:rsidR="00552835" w:rsidRPr="00AC5F9B" w:rsidRDefault="00552835" w:rsidP="00AC5F9B">
      <w:pPr>
        <w:pStyle w:val="ListParagraph"/>
        <w:numPr>
          <w:ilvl w:val="0"/>
          <w:numId w:val="5"/>
        </w:numPr>
        <w:jc w:val="both"/>
        <w:rPr>
          <w:rFonts w:asciiTheme="minorHAnsi" w:hAnsiTheme="minorHAnsi"/>
          <w:b/>
        </w:rPr>
      </w:pPr>
      <w:r w:rsidRPr="00AC5F9B">
        <w:rPr>
          <w:rFonts w:asciiTheme="minorHAnsi" w:hAnsiTheme="minorHAnsi" w:cs="Arial"/>
          <w:color w:val="000000"/>
          <w:shd w:val="clear" w:color="auto" w:fill="FFFFFF"/>
        </w:rPr>
        <w:t>Manage archiving of completed shipment files and maintain record keeping.</w:t>
      </w:r>
    </w:p>
    <w:p w:rsidR="00FD61A4" w:rsidRDefault="00FD61A4" w:rsidP="00FD61A4">
      <w:pPr>
        <w:pStyle w:val="NoSpacing"/>
      </w:pPr>
    </w:p>
    <w:p w:rsidR="00552835" w:rsidRPr="00FD61A4" w:rsidRDefault="001A67B8" w:rsidP="00A961ED">
      <w:pPr>
        <w:pStyle w:val="NoSpacing"/>
        <w:numPr>
          <w:ilvl w:val="0"/>
          <w:numId w:val="7"/>
        </w:numPr>
        <w:rPr>
          <w:b/>
          <w:sz w:val="24"/>
          <w:szCs w:val="24"/>
        </w:rPr>
      </w:pPr>
      <w:r>
        <w:rPr>
          <w:b/>
          <w:sz w:val="24"/>
          <w:szCs w:val="24"/>
        </w:rPr>
        <w:t>Move Co</w:t>
      </w:r>
      <w:r w:rsidR="00FD61A4" w:rsidRPr="00FD61A4">
        <w:rPr>
          <w:b/>
          <w:sz w:val="24"/>
          <w:szCs w:val="24"/>
        </w:rPr>
        <w:t>ordinator</w:t>
      </w:r>
    </w:p>
    <w:p w:rsidR="00FD61A4" w:rsidRPr="00FD61A4" w:rsidRDefault="00FD61A4" w:rsidP="00FD61A4">
      <w:pPr>
        <w:pStyle w:val="NoSpacing"/>
        <w:rPr>
          <w:b/>
          <w:sz w:val="24"/>
          <w:szCs w:val="24"/>
        </w:rPr>
      </w:pPr>
      <w:r w:rsidRPr="00FD61A4">
        <w:rPr>
          <w:b/>
          <w:sz w:val="24"/>
          <w:szCs w:val="24"/>
        </w:rPr>
        <w:t>E-Movers LLC, Dubai (2016 July – Present)</w:t>
      </w:r>
    </w:p>
    <w:p w:rsidR="00FD61A4" w:rsidRDefault="00FD61A4" w:rsidP="00FD61A4">
      <w:pPr>
        <w:pStyle w:val="NoSpacing"/>
      </w:pPr>
    </w:p>
    <w:p w:rsidR="00FD61A4" w:rsidRDefault="00FD61A4" w:rsidP="00FD61A4">
      <w:pPr>
        <w:pStyle w:val="NoSpacing"/>
        <w:numPr>
          <w:ilvl w:val="0"/>
          <w:numId w:val="6"/>
        </w:numPr>
      </w:pPr>
      <w:r>
        <w:t>Coordination with customer and agent for export</w:t>
      </w:r>
      <w:r w:rsidR="00D6511E">
        <w:t>/import</w:t>
      </w:r>
      <w:r>
        <w:t xml:space="preserve"> shipping</w:t>
      </w:r>
      <w:r w:rsidR="00D6511E">
        <w:t xml:space="preserve"> till delivery of shipment.</w:t>
      </w:r>
    </w:p>
    <w:p w:rsidR="00D6511E" w:rsidRDefault="00D6511E" w:rsidP="00FD61A4">
      <w:pPr>
        <w:pStyle w:val="NoSpacing"/>
        <w:numPr>
          <w:ilvl w:val="0"/>
          <w:numId w:val="6"/>
        </w:numPr>
      </w:pPr>
      <w:r>
        <w:t>Negotiate rates with agent and shipping lines</w:t>
      </w:r>
    </w:p>
    <w:p w:rsidR="00D6511E" w:rsidRDefault="00D6511E" w:rsidP="00FD61A4">
      <w:pPr>
        <w:pStyle w:val="NoSpacing"/>
        <w:numPr>
          <w:ilvl w:val="0"/>
          <w:numId w:val="6"/>
        </w:numPr>
      </w:pPr>
      <w:r>
        <w:rPr>
          <w:rFonts w:cs="Arial"/>
          <w:color w:val="000000"/>
          <w:shd w:val="clear" w:color="auto" w:fill="FFFFFF"/>
        </w:rPr>
        <w:t>Notify, update customers on their shipment status</w:t>
      </w:r>
    </w:p>
    <w:p w:rsidR="00D6511E" w:rsidRPr="00AC5F9B" w:rsidRDefault="00D6511E" w:rsidP="00D6511E">
      <w:pPr>
        <w:pStyle w:val="ListParagraph"/>
        <w:numPr>
          <w:ilvl w:val="0"/>
          <w:numId w:val="6"/>
        </w:numPr>
        <w:jc w:val="both"/>
        <w:rPr>
          <w:rFonts w:asciiTheme="minorHAnsi" w:hAnsiTheme="minorHAnsi"/>
          <w:b/>
        </w:rPr>
      </w:pPr>
      <w:r w:rsidRPr="00AC5F9B">
        <w:rPr>
          <w:rFonts w:asciiTheme="minorHAnsi" w:hAnsiTheme="minorHAnsi" w:cs="Arial"/>
          <w:color w:val="000000"/>
          <w:shd w:val="clear" w:color="auto" w:fill="FFFFFF"/>
        </w:rPr>
        <w:t>Manage archiving of completed shipment files and maintain record keeping.</w:t>
      </w:r>
    </w:p>
    <w:p w:rsidR="00FD61A4" w:rsidRDefault="00FD61A4" w:rsidP="00D6511E">
      <w:pPr>
        <w:pStyle w:val="NoSpacing"/>
        <w:ind w:left="720"/>
      </w:pPr>
    </w:p>
    <w:p w:rsidR="00FD61A4" w:rsidRDefault="00FD61A4" w:rsidP="00FD61A4">
      <w:pPr>
        <w:pStyle w:val="NoSpacing"/>
      </w:pPr>
    </w:p>
    <w:p w:rsidR="00085117" w:rsidRPr="00AC5F9B" w:rsidRDefault="00085117" w:rsidP="00085117">
      <w:pPr>
        <w:spacing w:after="240"/>
        <w:jc w:val="both"/>
        <w:rPr>
          <w:b/>
          <w:bCs/>
          <w:color w:val="000000" w:themeColor="text1"/>
          <w:sz w:val="24"/>
          <w:szCs w:val="24"/>
        </w:rPr>
      </w:pPr>
      <w:r w:rsidRPr="00AC5F9B">
        <w:rPr>
          <w:b/>
          <w:bCs/>
          <w:color w:val="000000" w:themeColor="text1"/>
          <w:sz w:val="24"/>
          <w:szCs w:val="24"/>
        </w:rPr>
        <w:t>KEY SKILLS AND COMPETENCIES:</w:t>
      </w:r>
    </w:p>
    <w:p w:rsidR="00085117" w:rsidRPr="00AC5F9B" w:rsidRDefault="00085117" w:rsidP="00085117">
      <w:pPr>
        <w:numPr>
          <w:ilvl w:val="0"/>
          <w:numId w:val="2"/>
        </w:numPr>
        <w:spacing w:after="0" w:line="240" w:lineRule="auto"/>
        <w:jc w:val="both"/>
        <w:rPr>
          <w:sz w:val="24"/>
          <w:szCs w:val="24"/>
        </w:rPr>
      </w:pPr>
      <w:r w:rsidRPr="00AC5F9B">
        <w:rPr>
          <w:sz w:val="24"/>
          <w:szCs w:val="24"/>
        </w:rPr>
        <w:t>Excellent interpersonal skill and communication skills.</w:t>
      </w:r>
    </w:p>
    <w:p w:rsidR="00085117" w:rsidRPr="00AC5F9B" w:rsidRDefault="00085117" w:rsidP="00085117">
      <w:pPr>
        <w:numPr>
          <w:ilvl w:val="0"/>
          <w:numId w:val="2"/>
        </w:numPr>
        <w:spacing w:after="0" w:line="240" w:lineRule="auto"/>
        <w:jc w:val="both"/>
        <w:rPr>
          <w:sz w:val="24"/>
          <w:szCs w:val="24"/>
        </w:rPr>
      </w:pPr>
      <w:r w:rsidRPr="00AC5F9B">
        <w:rPr>
          <w:sz w:val="24"/>
          <w:szCs w:val="24"/>
        </w:rPr>
        <w:t>Impressive work planning and execution skills.</w:t>
      </w:r>
    </w:p>
    <w:p w:rsidR="00085117" w:rsidRDefault="00085117" w:rsidP="00085117">
      <w:pPr>
        <w:numPr>
          <w:ilvl w:val="0"/>
          <w:numId w:val="2"/>
        </w:numPr>
        <w:spacing w:after="0" w:line="240" w:lineRule="auto"/>
        <w:jc w:val="both"/>
        <w:rPr>
          <w:sz w:val="24"/>
          <w:szCs w:val="24"/>
        </w:rPr>
      </w:pPr>
      <w:r w:rsidRPr="00AC5F9B">
        <w:rPr>
          <w:sz w:val="24"/>
          <w:szCs w:val="24"/>
        </w:rPr>
        <w:t>Time control and management expertise.</w:t>
      </w:r>
    </w:p>
    <w:p w:rsidR="00085117" w:rsidRPr="00E91435" w:rsidRDefault="00085117" w:rsidP="00085117">
      <w:pPr>
        <w:pStyle w:val="ListParagraph"/>
        <w:numPr>
          <w:ilvl w:val="0"/>
          <w:numId w:val="2"/>
        </w:numPr>
        <w:spacing w:after="240"/>
        <w:jc w:val="both"/>
        <w:rPr>
          <w:rFonts w:asciiTheme="minorHAnsi" w:hAnsiTheme="minorHAnsi"/>
          <w:bCs/>
          <w:color w:val="000000" w:themeColor="text1"/>
        </w:rPr>
      </w:pPr>
      <w:r w:rsidRPr="005B1EEB">
        <w:rPr>
          <w:rFonts w:asciiTheme="minorHAnsi" w:hAnsiTheme="minorHAnsi"/>
          <w:bCs/>
          <w:color w:val="000000" w:themeColor="text1"/>
        </w:rPr>
        <w:t>Excellent working knowledge of all Microsoft Office packages.</w:t>
      </w:r>
    </w:p>
    <w:p w:rsidR="00085117" w:rsidRPr="00AC5F9B" w:rsidRDefault="00085117" w:rsidP="00085117">
      <w:pPr>
        <w:pStyle w:val="ListParagraph"/>
        <w:numPr>
          <w:ilvl w:val="0"/>
          <w:numId w:val="3"/>
        </w:numPr>
        <w:spacing w:after="200" w:line="276" w:lineRule="auto"/>
        <w:jc w:val="both"/>
        <w:rPr>
          <w:rFonts w:asciiTheme="minorHAnsi" w:hAnsiTheme="minorHAnsi"/>
        </w:rPr>
      </w:pPr>
      <w:r w:rsidRPr="00AC5F9B">
        <w:rPr>
          <w:rFonts w:asciiTheme="minorHAnsi" w:hAnsiTheme="minorHAnsi"/>
          <w:color w:val="000000"/>
        </w:rPr>
        <w:t>Honest and hardworking</w:t>
      </w:r>
    </w:p>
    <w:p w:rsidR="00085117" w:rsidRPr="00AC5F9B" w:rsidRDefault="00085117" w:rsidP="00085117">
      <w:pPr>
        <w:pStyle w:val="ListParagraph"/>
        <w:numPr>
          <w:ilvl w:val="0"/>
          <w:numId w:val="3"/>
        </w:numPr>
        <w:spacing w:after="200" w:line="276" w:lineRule="auto"/>
        <w:jc w:val="both"/>
        <w:rPr>
          <w:rFonts w:asciiTheme="minorHAnsi" w:hAnsiTheme="minorHAnsi"/>
        </w:rPr>
      </w:pPr>
      <w:r w:rsidRPr="00AC5F9B">
        <w:rPr>
          <w:rFonts w:asciiTheme="minorHAnsi" w:hAnsiTheme="minorHAnsi"/>
        </w:rPr>
        <w:t>Cooperative team member</w:t>
      </w:r>
    </w:p>
    <w:p w:rsidR="00085117" w:rsidRPr="00AC5F9B" w:rsidRDefault="00085117" w:rsidP="00085117">
      <w:pPr>
        <w:pStyle w:val="ListParagraph"/>
        <w:numPr>
          <w:ilvl w:val="0"/>
          <w:numId w:val="3"/>
        </w:numPr>
        <w:spacing w:after="200" w:line="276" w:lineRule="auto"/>
        <w:jc w:val="both"/>
        <w:rPr>
          <w:rFonts w:asciiTheme="minorHAnsi" w:hAnsiTheme="minorHAnsi"/>
        </w:rPr>
      </w:pPr>
      <w:r w:rsidRPr="00AC5F9B">
        <w:rPr>
          <w:rFonts w:asciiTheme="minorHAnsi" w:hAnsiTheme="minorHAnsi"/>
        </w:rPr>
        <w:t xml:space="preserve">Extremely organized </w:t>
      </w:r>
    </w:p>
    <w:p w:rsidR="00080B80" w:rsidRPr="00080B80" w:rsidRDefault="00085117" w:rsidP="00080B80">
      <w:pPr>
        <w:pStyle w:val="ListParagraph"/>
        <w:numPr>
          <w:ilvl w:val="0"/>
          <w:numId w:val="3"/>
        </w:numPr>
        <w:spacing w:after="200" w:line="276" w:lineRule="auto"/>
        <w:jc w:val="both"/>
        <w:rPr>
          <w:rFonts w:asciiTheme="minorHAnsi" w:hAnsiTheme="minorHAnsi"/>
        </w:rPr>
      </w:pPr>
      <w:r w:rsidRPr="00AC5F9B">
        <w:rPr>
          <w:rFonts w:asciiTheme="minorHAnsi" w:hAnsiTheme="minorHAnsi"/>
        </w:rPr>
        <w:t xml:space="preserve">Quick learner Energetic and organized </w:t>
      </w:r>
    </w:p>
    <w:p w:rsidR="00080B80" w:rsidRDefault="00080B80" w:rsidP="00080B80">
      <w:pPr>
        <w:pBdr>
          <w:bottom w:val="thinThickSmallGap" w:sz="12" w:space="2" w:color="auto"/>
        </w:pBdr>
        <w:jc w:val="center"/>
        <w:rPr>
          <w:b/>
          <w:sz w:val="28"/>
          <w:szCs w:val="28"/>
        </w:rPr>
      </w:pPr>
      <w:r>
        <w:rPr>
          <w:b/>
          <w:sz w:val="28"/>
          <w:szCs w:val="28"/>
        </w:rPr>
        <w:t>LANGUAGES KNOWN</w:t>
      </w:r>
    </w:p>
    <w:tbl>
      <w:tblPr>
        <w:tblStyle w:val="TableGrid"/>
        <w:tblW w:w="0" w:type="auto"/>
        <w:tblInd w:w="720" w:type="dxa"/>
        <w:tblLook w:val="04A0"/>
      </w:tblPr>
      <w:tblGrid>
        <w:gridCol w:w="2325"/>
        <w:gridCol w:w="2164"/>
        <w:gridCol w:w="2145"/>
        <w:gridCol w:w="1985"/>
      </w:tblGrid>
      <w:tr w:rsidR="00080B80" w:rsidTr="00FC62E4">
        <w:tc>
          <w:tcPr>
            <w:tcW w:w="2325" w:type="dxa"/>
            <w:vAlign w:val="center"/>
          </w:tcPr>
          <w:p w:rsidR="00080B80" w:rsidRDefault="00080B80" w:rsidP="00FC62E4">
            <w:pPr>
              <w:pStyle w:val="ListParagraph"/>
              <w:spacing w:line="360" w:lineRule="auto"/>
              <w:ind w:left="0"/>
              <w:jc w:val="center"/>
            </w:pPr>
            <w:r>
              <w:t>Language</w:t>
            </w:r>
          </w:p>
        </w:tc>
        <w:tc>
          <w:tcPr>
            <w:tcW w:w="2164" w:type="dxa"/>
            <w:vAlign w:val="center"/>
          </w:tcPr>
          <w:p w:rsidR="00080B80" w:rsidRDefault="00080B80" w:rsidP="00FC62E4">
            <w:pPr>
              <w:pStyle w:val="ListParagraph"/>
              <w:spacing w:line="360" w:lineRule="auto"/>
              <w:ind w:left="0"/>
              <w:jc w:val="center"/>
            </w:pPr>
            <w:r>
              <w:t>Write</w:t>
            </w:r>
          </w:p>
        </w:tc>
        <w:tc>
          <w:tcPr>
            <w:tcW w:w="2143" w:type="dxa"/>
            <w:vAlign w:val="center"/>
          </w:tcPr>
          <w:p w:rsidR="00080B80" w:rsidRDefault="00080B80" w:rsidP="00FC62E4">
            <w:pPr>
              <w:pStyle w:val="ListParagraph"/>
              <w:spacing w:line="360" w:lineRule="auto"/>
              <w:ind w:left="0"/>
              <w:jc w:val="center"/>
            </w:pPr>
            <w:r>
              <w:t>Read</w:t>
            </w:r>
          </w:p>
        </w:tc>
        <w:tc>
          <w:tcPr>
            <w:tcW w:w="1985" w:type="dxa"/>
            <w:vAlign w:val="center"/>
          </w:tcPr>
          <w:p w:rsidR="00080B80" w:rsidRDefault="00080B80" w:rsidP="00FC62E4">
            <w:pPr>
              <w:pStyle w:val="ListParagraph"/>
              <w:spacing w:line="360" w:lineRule="auto"/>
              <w:ind w:left="0"/>
              <w:jc w:val="center"/>
            </w:pPr>
            <w:r>
              <w:t>Speech</w:t>
            </w:r>
          </w:p>
        </w:tc>
      </w:tr>
      <w:tr w:rsidR="00080B80" w:rsidTr="00FC62E4">
        <w:tc>
          <w:tcPr>
            <w:tcW w:w="2325" w:type="dxa"/>
            <w:vAlign w:val="center"/>
          </w:tcPr>
          <w:p w:rsidR="00080B80" w:rsidRDefault="00080B80" w:rsidP="00FC62E4">
            <w:pPr>
              <w:pStyle w:val="ListParagraph"/>
              <w:spacing w:line="360" w:lineRule="auto"/>
              <w:ind w:left="0"/>
              <w:jc w:val="center"/>
            </w:pPr>
            <w:r>
              <w:t>English</w:t>
            </w:r>
          </w:p>
        </w:tc>
        <w:tc>
          <w:tcPr>
            <w:tcW w:w="2164" w:type="dxa"/>
            <w:vAlign w:val="center"/>
          </w:tcPr>
          <w:p w:rsidR="00080B80" w:rsidRDefault="00080B80" w:rsidP="00FC62E4">
            <w:pPr>
              <w:pStyle w:val="ListParagraph"/>
              <w:spacing w:line="360" w:lineRule="auto"/>
              <w:ind w:left="0"/>
              <w:jc w:val="center"/>
            </w:pPr>
            <w:r>
              <w:t>Yes</w:t>
            </w:r>
          </w:p>
        </w:tc>
        <w:tc>
          <w:tcPr>
            <w:tcW w:w="2143" w:type="dxa"/>
            <w:vAlign w:val="center"/>
          </w:tcPr>
          <w:p w:rsidR="00080B80" w:rsidRDefault="00080B80" w:rsidP="00FC62E4">
            <w:pPr>
              <w:pStyle w:val="ListParagraph"/>
              <w:spacing w:line="360" w:lineRule="auto"/>
              <w:ind w:left="0"/>
              <w:jc w:val="center"/>
            </w:pPr>
            <w:r>
              <w:t>Yes</w:t>
            </w:r>
          </w:p>
        </w:tc>
        <w:tc>
          <w:tcPr>
            <w:tcW w:w="1985" w:type="dxa"/>
            <w:vAlign w:val="center"/>
          </w:tcPr>
          <w:p w:rsidR="00080B80" w:rsidRDefault="00080B80" w:rsidP="00FC62E4">
            <w:pPr>
              <w:pStyle w:val="ListParagraph"/>
              <w:spacing w:line="360" w:lineRule="auto"/>
              <w:ind w:left="0"/>
              <w:jc w:val="center"/>
            </w:pPr>
            <w:r>
              <w:t>Yes</w:t>
            </w:r>
          </w:p>
        </w:tc>
      </w:tr>
      <w:tr w:rsidR="00080B80" w:rsidTr="00FC62E4">
        <w:tc>
          <w:tcPr>
            <w:tcW w:w="2325" w:type="dxa"/>
            <w:vAlign w:val="center"/>
          </w:tcPr>
          <w:p w:rsidR="00080B80" w:rsidRDefault="00080B80" w:rsidP="00FC62E4">
            <w:pPr>
              <w:pStyle w:val="ListParagraph"/>
              <w:spacing w:line="360" w:lineRule="auto"/>
              <w:ind w:left="0"/>
              <w:jc w:val="center"/>
            </w:pPr>
            <w:r>
              <w:t>Malayalam</w:t>
            </w:r>
          </w:p>
        </w:tc>
        <w:tc>
          <w:tcPr>
            <w:tcW w:w="2164" w:type="dxa"/>
            <w:vAlign w:val="center"/>
          </w:tcPr>
          <w:p w:rsidR="00080B80" w:rsidRDefault="00080B80" w:rsidP="00FC62E4">
            <w:pPr>
              <w:pStyle w:val="ListParagraph"/>
              <w:spacing w:line="360" w:lineRule="auto"/>
              <w:ind w:left="0"/>
              <w:jc w:val="center"/>
            </w:pPr>
            <w:r>
              <w:t>Yes</w:t>
            </w:r>
          </w:p>
        </w:tc>
        <w:tc>
          <w:tcPr>
            <w:tcW w:w="2143" w:type="dxa"/>
            <w:vAlign w:val="center"/>
          </w:tcPr>
          <w:p w:rsidR="00080B80" w:rsidRDefault="00080B80" w:rsidP="00FC62E4">
            <w:pPr>
              <w:pStyle w:val="ListParagraph"/>
              <w:spacing w:line="360" w:lineRule="auto"/>
              <w:ind w:left="0"/>
              <w:jc w:val="center"/>
            </w:pPr>
            <w:r>
              <w:t>Yes</w:t>
            </w:r>
          </w:p>
        </w:tc>
        <w:tc>
          <w:tcPr>
            <w:tcW w:w="1985" w:type="dxa"/>
            <w:vAlign w:val="center"/>
          </w:tcPr>
          <w:p w:rsidR="00080B80" w:rsidRDefault="00080B80" w:rsidP="00FC62E4">
            <w:pPr>
              <w:pStyle w:val="ListParagraph"/>
              <w:spacing w:line="360" w:lineRule="auto"/>
              <w:ind w:left="0"/>
              <w:jc w:val="center"/>
            </w:pPr>
            <w:r>
              <w:t>Yes</w:t>
            </w:r>
          </w:p>
        </w:tc>
      </w:tr>
      <w:tr w:rsidR="00080B80" w:rsidTr="00FC62E4">
        <w:tc>
          <w:tcPr>
            <w:tcW w:w="2325" w:type="dxa"/>
            <w:vAlign w:val="center"/>
          </w:tcPr>
          <w:p w:rsidR="00080B80" w:rsidRDefault="00080B80" w:rsidP="00FC62E4">
            <w:pPr>
              <w:pStyle w:val="ListParagraph"/>
              <w:spacing w:line="360" w:lineRule="auto"/>
              <w:ind w:left="0"/>
              <w:jc w:val="center"/>
            </w:pPr>
            <w:r>
              <w:t>Hindi</w:t>
            </w:r>
          </w:p>
        </w:tc>
        <w:tc>
          <w:tcPr>
            <w:tcW w:w="2164" w:type="dxa"/>
            <w:vAlign w:val="center"/>
          </w:tcPr>
          <w:p w:rsidR="00080B80" w:rsidRDefault="00080B80" w:rsidP="00FC62E4">
            <w:pPr>
              <w:pStyle w:val="ListParagraph"/>
              <w:spacing w:line="360" w:lineRule="auto"/>
              <w:ind w:left="0"/>
              <w:jc w:val="center"/>
            </w:pPr>
            <w:r>
              <w:t>Yes</w:t>
            </w:r>
          </w:p>
        </w:tc>
        <w:tc>
          <w:tcPr>
            <w:tcW w:w="2143" w:type="dxa"/>
            <w:vAlign w:val="center"/>
          </w:tcPr>
          <w:p w:rsidR="00080B80" w:rsidRDefault="00080B80" w:rsidP="00FC62E4">
            <w:pPr>
              <w:pStyle w:val="ListParagraph"/>
              <w:spacing w:line="360" w:lineRule="auto"/>
              <w:ind w:left="0"/>
              <w:jc w:val="center"/>
            </w:pPr>
            <w:r>
              <w:t>Yes</w:t>
            </w:r>
          </w:p>
        </w:tc>
        <w:tc>
          <w:tcPr>
            <w:tcW w:w="1985" w:type="dxa"/>
            <w:vAlign w:val="center"/>
          </w:tcPr>
          <w:p w:rsidR="00080B80" w:rsidRDefault="00080B80" w:rsidP="00FC62E4">
            <w:pPr>
              <w:pStyle w:val="ListParagraph"/>
              <w:spacing w:line="360" w:lineRule="auto"/>
              <w:ind w:left="0"/>
              <w:jc w:val="center"/>
            </w:pPr>
            <w:r>
              <w:t>Yes</w:t>
            </w:r>
          </w:p>
        </w:tc>
      </w:tr>
      <w:tr w:rsidR="00080B80" w:rsidTr="00FC62E4">
        <w:tblPrEx>
          <w:tblLook w:val="0000"/>
        </w:tblPrEx>
        <w:trPr>
          <w:trHeight w:val="390"/>
        </w:trPr>
        <w:tc>
          <w:tcPr>
            <w:tcW w:w="2325" w:type="dxa"/>
          </w:tcPr>
          <w:p w:rsidR="00080B80" w:rsidRPr="00133FFF" w:rsidRDefault="00080B80" w:rsidP="00133FFF">
            <w:pPr>
              <w:rPr>
                <w:sz w:val="24"/>
                <w:szCs w:val="24"/>
              </w:rPr>
            </w:pPr>
            <w:r w:rsidRPr="00133FFF">
              <w:rPr>
                <w:sz w:val="24"/>
                <w:szCs w:val="24"/>
              </w:rPr>
              <w:t>Tamil</w:t>
            </w:r>
          </w:p>
        </w:tc>
        <w:tc>
          <w:tcPr>
            <w:tcW w:w="2164" w:type="dxa"/>
          </w:tcPr>
          <w:p w:rsidR="00080B80" w:rsidRPr="00133FFF" w:rsidRDefault="00080B80" w:rsidP="00133FFF">
            <w:pPr>
              <w:rPr>
                <w:sz w:val="24"/>
                <w:szCs w:val="24"/>
              </w:rPr>
            </w:pPr>
            <w:r w:rsidRPr="00133FFF">
              <w:rPr>
                <w:sz w:val="24"/>
                <w:szCs w:val="24"/>
              </w:rPr>
              <w:t>No</w:t>
            </w:r>
          </w:p>
        </w:tc>
        <w:tc>
          <w:tcPr>
            <w:tcW w:w="2145" w:type="dxa"/>
          </w:tcPr>
          <w:p w:rsidR="00080B80" w:rsidRPr="00133FFF" w:rsidRDefault="00080B80" w:rsidP="00133FFF">
            <w:pPr>
              <w:rPr>
                <w:sz w:val="24"/>
                <w:szCs w:val="24"/>
              </w:rPr>
            </w:pPr>
            <w:r w:rsidRPr="00133FFF">
              <w:rPr>
                <w:sz w:val="24"/>
                <w:szCs w:val="24"/>
              </w:rPr>
              <w:t>No</w:t>
            </w:r>
          </w:p>
        </w:tc>
        <w:tc>
          <w:tcPr>
            <w:tcW w:w="1983" w:type="dxa"/>
          </w:tcPr>
          <w:p w:rsidR="00080B80" w:rsidRPr="00133FFF" w:rsidRDefault="00080B80" w:rsidP="00133FFF">
            <w:pPr>
              <w:rPr>
                <w:sz w:val="24"/>
                <w:szCs w:val="24"/>
              </w:rPr>
            </w:pPr>
            <w:r w:rsidRPr="00133FFF">
              <w:rPr>
                <w:sz w:val="24"/>
                <w:szCs w:val="24"/>
              </w:rPr>
              <w:t>Yes</w:t>
            </w:r>
          </w:p>
        </w:tc>
      </w:tr>
    </w:tbl>
    <w:p w:rsidR="00080B80" w:rsidRPr="00085117" w:rsidRDefault="00080B80" w:rsidP="00080B80">
      <w:pPr>
        <w:pStyle w:val="ListParagraph"/>
        <w:spacing w:after="200" w:line="276" w:lineRule="auto"/>
        <w:ind w:firstLine="0"/>
        <w:jc w:val="both"/>
        <w:rPr>
          <w:rFonts w:asciiTheme="minorHAnsi" w:hAnsiTheme="minorHAnsi"/>
        </w:rPr>
      </w:pPr>
    </w:p>
    <w:p w:rsidR="0096117C" w:rsidRDefault="0096117C" w:rsidP="00AC5F9B">
      <w:pPr>
        <w:spacing w:after="240"/>
        <w:jc w:val="both"/>
        <w:rPr>
          <w:bCs/>
          <w:color w:val="000000" w:themeColor="text1"/>
          <w:sz w:val="24"/>
          <w:szCs w:val="24"/>
        </w:rPr>
      </w:pPr>
    </w:p>
    <w:p w:rsidR="0096117C" w:rsidRPr="00E91435" w:rsidRDefault="00E91435" w:rsidP="00AC5F9B">
      <w:pPr>
        <w:spacing w:after="240"/>
        <w:jc w:val="both"/>
        <w:rPr>
          <w:b/>
          <w:color w:val="000000" w:themeColor="text1"/>
          <w:sz w:val="26"/>
          <w:szCs w:val="26"/>
        </w:rPr>
      </w:pPr>
      <w:r w:rsidRPr="00E91435">
        <w:rPr>
          <w:b/>
          <w:color w:val="000000" w:themeColor="text1"/>
          <w:sz w:val="26"/>
          <w:szCs w:val="26"/>
        </w:rPr>
        <w:t>PERSONAL INFORMATION</w:t>
      </w:r>
    </w:p>
    <w:p w:rsidR="0096117C" w:rsidRDefault="0096117C" w:rsidP="0096117C">
      <w:pPr>
        <w:spacing w:after="0"/>
        <w:jc w:val="both"/>
        <w:rPr>
          <w:bCs/>
          <w:color w:val="000000" w:themeColor="text1"/>
          <w:sz w:val="24"/>
          <w:szCs w:val="24"/>
        </w:rPr>
      </w:pPr>
      <w:r>
        <w:rPr>
          <w:bCs/>
          <w:color w:val="000000" w:themeColor="text1"/>
          <w:sz w:val="24"/>
          <w:szCs w:val="24"/>
        </w:rPr>
        <w:t xml:space="preserve">Nationality: </w:t>
      </w:r>
      <w:r>
        <w:rPr>
          <w:bCs/>
          <w:color w:val="000000" w:themeColor="text1"/>
          <w:sz w:val="24"/>
          <w:szCs w:val="24"/>
        </w:rPr>
        <w:tab/>
      </w:r>
      <w:r>
        <w:rPr>
          <w:bCs/>
          <w:color w:val="000000" w:themeColor="text1"/>
          <w:sz w:val="24"/>
          <w:szCs w:val="24"/>
        </w:rPr>
        <w:tab/>
        <w:t>Indian</w:t>
      </w:r>
    </w:p>
    <w:p w:rsidR="0096117C" w:rsidRDefault="0096117C" w:rsidP="0096117C">
      <w:pPr>
        <w:spacing w:after="0"/>
        <w:jc w:val="both"/>
        <w:rPr>
          <w:bCs/>
          <w:color w:val="000000" w:themeColor="text1"/>
          <w:sz w:val="24"/>
          <w:szCs w:val="24"/>
        </w:rPr>
      </w:pPr>
      <w:r>
        <w:rPr>
          <w:bCs/>
          <w:color w:val="000000" w:themeColor="text1"/>
          <w:sz w:val="24"/>
          <w:szCs w:val="24"/>
        </w:rPr>
        <w:t>Date of Birth:</w:t>
      </w:r>
      <w:r>
        <w:rPr>
          <w:bCs/>
          <w:color w:val="000000" w:themeColor="text1"/>
          <w:sz w:val="24"/>
          <w:szCs w:val="24"/>
        </w:rPr>
        <w:tab/>
      </w:r>
      <w:r>
        <w:rPr>
          <w:bCs/>
          <w:color w:val="000000" w:themeColor="text1"/>
          <w:sz w:val="24"/>
          <w:szCs w:val="24"/>
        </w:rPr>
        <w:tab/>
        <w:t>20 July, 1990</w:t>
      </w:r>
    </w:p>
    <w:p w:rsidR="0096117C" w:rsidRDefault="0096117C" w:rsidP="0096117C">
      <w:pPr>
        <w:spacing w:after="0"/>
        <w:jc w:val="both"/>
        <w:rPr>
          <w:bCs/>
          <w:color w:val="000000" w:themeColor="text1"/>
          <w:sz w:val="24"/>
          <w:szCs w:val="24"/>
        </w:rPr>
      </w:pPr>
      <w:r>
        <w:rPr>
          <w:bCs/>
          <w:color w:val="000000" w:themeColor="text1"/>
          <w:sz w:val="24"/>
          <w:szCs w:val="24"/>
        </w:rPr>
        <w:t>Gender:</w:t>
      </w:r>
      <w:r>
        <w:rPr>
          <w:bCs/>
          <w:color w:val="000000" w:themeColor="text1"/>
          <w:sz w:val="24"/>
          <w:szCs w:val="24"/>
        </w:rPr>
        <w:tab/>
      </w:r>
      <w:r>
        <w:rPr>
          <w:bCs/>
          <w:color w:val="000000" w:themeColor="text1"/>
          <w:sz w:val="24"/>
          <w:szCs w:val="24"/>
        </w:rPr>
        <w:tab/>
        <w:t>Female</w:t>
      </w:r>
    </w:p>
    <w:p w:rsidR="0096117C" w:rsidRDefault="0096117C" w:rsidP="0096117C">
      <w:pPr>
        <w:spacing w:after="0"/>
        <w:jc w:val="both"/>
        <w:rPr>
          <w:bCs/>
          <w:color w:val="000000" w:themeColor="text1"/>
          <w:sz w:val="24"/>
          <w:szCs w:val="24"/>
        </w:rPr>
      </w:pPr>
      <w:r>
        <w:rPr>
          <w:bCs/>
          <w:color w:val="000000" w:themeColor="text1"/>
          <w:sz w:val="24"/>
          <w:szCs w:val="24"/>
        </w:rPr>
        <w:t>Marital Status:</w:t>
      </w:r>
      <w:r>
        <w:rPr>
          <w:bCs/>
          <w:color w:val="000000" w:themeColor="text1"/>
          <w:sz w:val="24"/>
          <w:szCs w:val="24"/>
        </w:rPr>
        <w:tab/>
      </w:r>
      <w:r>
        <w:rPr>
          <w:bCs/>
          <w:color w:val="000000" w:themeColor="text1"/>
          <w:sz w:val="24"/>
          <w:szCs w:val="24"/>
        </w:rPr>
        <w:tab/>
        <w:t>Married</w:t>
      </w:r>
    </w:p>
    <w:p w:rsidR="00552835" w:rsidRDefault="00552835" w:rsidP="00080B80">
      <w:pPr>
        <w:spacing w:after="0"/>
        <w:jc w:val="both"/>
        <w:rPr>
          <w:bCs/>
          <w:color w:val="000000" w:themeColor="text1"/>
          <w:sz w:val="24"/>
          <w:szCs w:val="24"/>
        </w:rPr>
      </w:pPr>
    </w:p>
    <w:p w:rsidR="007D7564" w:rsidRDefault="007D7564" w:rsidP="00080B80">
      <w:pPr>
        <w:spacing w:after="0"/>
        <w:jc w:val="both"/>
        <w:rPr>
          <w:bCs/>
          <w:color w:val="000000" w:themeColor="text1"/>
          <w:sz w:val="24"/>
          <w:szCs w:val="24"/>
        </w:rPr>
      </w:pPr>
    </w:p>
    <w:p w:rsidR="007D7564" w:rsidRDefault="007D7564" w:rsidP="00080B80">
      <w:pPr>
        <w:spacing w:after="0"/>
        <w:jc w:val="both"/>
        <w:rPr>
          <w:bCs/>
          <w:color w:val="000000" w:themeColor="text1"/>
          <w:sz w:val="24"/>
          <w:szCs w:val="24"/>
        </w:rPr>
      </w:pPr>
    </w:p>
    <w:p w:rsidR="007D7564" w:rsidRDefault="007D7564" w:rsidP="007D7564"/>
    <w:p w:rsidR="007D7564" w:rsidRPr="00080B80" w:rsidRDefault="007D7564" w:rsidP="00080B80">
      <w:pPr>
        <w:spacing w:after="0"/>
        <w:jc w:val="both"/>
        <w:rPr>
          <w:bCs/>
          <w:color w:val="000000" w:themeColor="text1"/>
          <w:sz w:val="24"/>
          <w:szCs w:val="24"/>
        </w:rPr>
      </w:pPr>
    </w:p>
    <w:sectPr w:rsidR="007D7564" w:rsidRPr="00080B80" w:rsidSect="003D3B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05B5"/>
    <w:multiLevelType w:val="hybridMultilevel"/>
    <w:tmpl w:val="4A38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5752E"/>
    <w:multiLevelType w:val="hybridMultilevel"/>
    <w:tmpl w:val="9340A3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D3139F"/>
    <w:multiLevelType w:val="hybridMultilevel"/>
    <w:tmpl w:val="E7BA5F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B9D57A5"/>
    <w:multiLevelType w:val="hybridMultilevel"/>
    <w:tmpl w:val="3D6A7C26"/>
    <w:lvl w:ilvl="0" w:tplc="4AEE1776">
      <w:start w:val="55"/>
      <w:numFmt w:val="bullet"/>
      <w:lvlText w:val="-"/>
      <w:lvlJc w:val="left"/>
      <w:pPr>
        <w:ind w:left="720" w:hanging="360"/>
      </w:pPr>
      <w:rPr>
        <w:rFonts w:ascii="Arial" w:eastAsiaTheme="minorHAnsi" w:hAnsi="Arial" w:cs="Arial" w:hint="default"/>
        <w:b w:val="0"/>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ED4696"/>
    <w:multiLevelType w:val="hybridMultilevel"/>
    <w:tmpl w:val="53DA24C2"/>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5">
    <w:nsid w:val="55A306CC"/>
    <w:multiLevelType w:val="hybridMultilevel"/>
    <w:tmpl w:val="51FCCBA2"/>
    <w:lvl w:ilvl="0" w:tplc="4AEE1776">
      <w:start w:val="55"/>
      <w:numFmt w:val="bullet"/>
      <w:lvlText w:val="-"/>
      <w:lvlJc w:val="left"/>
      <w:pPr>
        <w:ind w:left="720" w:hanging="360"/>
      </w:pPr>
      <w:rPr>
        <w:rFonts w:ascii="Arial" w:eastAsiaTheme="minorHAnsi" w:hAnsi="Arial" w:cs="Arial" w:hint="default"/>
        <w:b w:val="0"/>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14BC7"/>
    <w:multiLevelType w:val="hybridMultilevel"/>
    <w:tmpl w:val="4C5E46A8"/>
    <w:lvl w:ilvl="0" w:tplc="3E6ADA54">
      <w:start w:val="55"/>
      <w:numFmt w:val="bullet"/>
      <w:lvlText w:val="-"/>
      <w:lvlJc w:val="left"/>
      <w:pPr>
        <w:ind w:left="720" w:hanging="360"/>
      </w:pPr>
      <w:rPr>
        <w:rFonts w:ascii="Arial" w:eastAsiaTheme="minorHAnsi" w:hAnsi="Arial" w:cs="Arial" w:hint="default"/>
        <w:b w:val="0"/>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52835"/>
    <w:rsid w:val="00080B80"/>
    <w:rsid w:val="00085117"/>
    <w:rsid w:val="000E10AF"/>
    <w:rsid w:val="00133FFF"/>
    <w:rsid w:val="00145430"/>
    <w:rsid w:val="001956FB"/>
    <w:rsid w:val="001A67B8"/>
    <w:rsid w:val="003D3B23"/>
    <w:rsid w:val="00552835"/>
    <w:rsid w:val="005B31B4"/>
    <w:rsid w:val="006170C5"/>
    <w:rsid w:val="00753859"/>
    <w:rsid w:val="007D7564"/>
    <w:rsid w:val="007F2EF5"/>
    <w:rsid w:val="00903C65"/>
    <w:rsid w:val="009423C8"/>
    <w:rsid w:val="0096117C"/>
    <w:rsid w:val="009D2275"/>
    <w:rsid w:val="00A40E31"/>
    <w:rsid w:val="00A961ED"/>
    <w:rsid w:val="00AC5F9B"/>
    <w:rsid w:val="00C11346"/>
    <w:rsid w:val="00CE4757"/>
    <w:rsid w:val="00D6511E"/>
    <w:rsid w:val="00E461DA"/>
    <w:rsid w:val="00E91435"/>
    <w:rsid w:val="00FD61A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B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835"/>
    <w:pPr>
      <w:spacing w:after="0" w:line="240" w:lineRule="auto"/>
      <w:ind w:left="720" w:hanging="360"/>
      <w:contextualSpacing/>
    </w:pPr>
    <w:rPr>
      <w:rFonts w:ascii="Times New Roman" w:eastAsia="Times New Roman" w:hAnsi="Times New Roman" w:cs="Times New Roman"/>
      <w:sz w:val="24"/>
      <w:szCs w:val="24"/>
      <w:lang w:bidi="ar-AE"/>
    </w:rPr>
  </w:style>
  <w:style w:type="paragraph" w:styleId="NormalWeb">
    <w:name w:val="Normal (Web)"/>
    <w:basedOn w:val="Normal"/>
    <w:uiPriority w:val="99"/>
    <w:semiHidden/>
    <w:unhideWhenUsed/>
    <w:rsid w:val="00AC5F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
    <w:name w:val="Address"/>
    <w:basedOn w:val="Normal"/>
    <w:qFormat/>
    <w:rsid w:val="00AC5F9B"/>
    <w:pPr>
      <w:spacing w:before="40" w:after="0" w:line="240" w:lineRule="auto"/>
    </w:pPr>
    <w:rPr>
      <w:rFonts w:ascii="Calibri" w:eastAsia="Calibri" w:hAnsi="Calibri" w:cs="Times New Roman"/>
      <w:sz w:val="20"/>
      <w:szCs w:val="20"/>
    </w:rPr>
  </w:style>
  <w:style w:type="paragraph" w:customStyle="1" w:styleId="Default">
    <w:name w:val="Default"/>
    <w:rsid w:val="0096117C"/>
    <w:pPr>
      <w:autoSpaceDE w:val="0"/>
      <w:autoSpaceDN w:val="0"/>
      <w:adjustRightInd w:val="0"/>
      <w:spacing w:after="0" w:line="240" w:lineRule="auto"/>
    </w:pPr>
    <w:rPr>
      <w:rFonts w:ascii="Cambria" w:hAnsi="Cambria" w:cs="Cambria"/>
      <w:color w:val="000000"/>
      <w:sz w:val="24"/>
      <w:szCs w:val="24"/>
      <w:lang w:val="en-IN"/>
    </w:rPr>
  </w:style>
  <w:style w:type="paragraph" w:styleId="BalloonText">
    <w:name w:val="Balloon Text"/>
    <w:basedOn w:val="Normal"/>
    <w:link w:val="BalloonTextChar"/>
    <w:uiPriority w:val="99"/>
    <w:semiHidden/>
    <w:unhideWhenUsed/>
    <w:rsid w:val="00080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80"/>
    <w:rPr>
      <w:rFonts w:ascii="Tahoma" w:hAnsi="Tahoma" w:cs="Tahoma"/>
      <w:sz w:val="16"/>
      <w:szCs w:val="16"/>
    </w:rPr>
  </w:style>
  <w:style w:type="table" w:styleId="TableGrid">
    <w:name w:val="Table Grid"/>
    <w:basedOn w:val="TableNormal"/>
    <w:uiPriority w:val="59"/>
    <w:rsid w:val="00080B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D61A4"/>
    <w:pPr>
      <w:spacing w:after="0" w:line="240" w:lineRule="auto"/>
    </w:pPr>
  </w:style>
  <w:style w:type="character" w:styleId="Hyperlink">
    <w:name w:val="Hyperlink"/>
    <w:uiPriority w:val="99"/>
    <w:unhideWhenUsed/>
    <w:rsid w:val="007D75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217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AVEENA.303771@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hrdesk2</cp:lastModifiedBy>
  <cp:revision>10</cp:revision>
  <dcterms:created xsi:type="dcterms:W3CDTF">2016-07-03T09:47:00Z</dcterms:created>
  <dcterms:modified xsi:type="dcterms:W3CDTF">2017-06-08T13:32:00Z</dcterms:modified>
</cp:coreProperties>
</file>