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46" w:rsidRDefault="00086946" w:rsidP="00086946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4001984</wp:posOffset>
            </wp:positionH>
            <wp:positionV relativeFrom="paragraph">
              <wp:posOffset>-357744</wp:posOffset>
            </wp:positionV>
            <wp:extent cx="1282536" cy="1246909"/>
            <wp:effectExtent l="19050" t="0" r="0" b="0"/>
            <wp:wrapNone/>
            <wp:docPr id="2" name="Picture 2" descr="Copy (2) of DSC0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2) of DSC014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36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2A5">
        <w:tab/>
      </w:r>
      <w:r w:rsidR="005B62A5">
        <w:tab/>
      </w:r>
    </w:p>
    <w:p w:rsidR="008D56E9" w:rsidRDefault="008D56E9" w:rsidP="00086946">
      <w:pPr>
        <w:pBdr>
          <w:bottom w:val="single" w:sz="12" w:space="1" w:color="auto"/>
        </w:pBdr>
        <w:rPr>
          <w:b/>
          <w:sz w:val="36"/>
          <w:szCs w:val="36"/>
        </w:rPr>
      </w:pPr>
      <w:r w:rsidRPr="009502E6">
        <w:rPr>
          <w:b/>
          <w:sz w:val="36"/>
          <w:szCs w:val="36"/>
        </w:rPr>
        <w:t xml:space="preserve">HAYDEE </w:t>
      </w:r>
    </w:p>
    <w:p w:rsidR="00843AAB" w:rsidRPr="008D56E9" w:rsidRDefault="00443DAD" w:rsidP="00086946">
      <w:pPr>
        <w:pBdr>
          <w:bottom w:val="single" w:sz="12" w:space="1" w:color="auto"/>
        </w:pBdr>
        <w:rPr>
          <w:b/>
        </w:rPr>
      </w:pPr>
      <w:hyperlink r:id="rId6" w:history="1">
        <w:r w:rsidRPr="00800842">
          <w:rPr>
            <w:rStyle w:val="Hyperlink"/>
            <w:b/>
          </w:rPr>
          <w:t>Haydee.304101@2freemail.com</w:t>
        </w:r>
      </w:hyperlink>
      <w:r>
        <w:rPr>
          <w:b/>
        </w:rPr>
        <w:t xml:space="preserve"> </w:t>
      </w:r>
    </w:p>
    <w:p w:rsidR="00A81111" w:rsidRDefault="00A81111" w:rsidP="00A81111">
      <w:pPr>
        <w:pStyle w:val="Tit"/>
        <w:keepLines/>
        <w:suppressLineNumbers/>
        <w:shd w:val="clear" w:color="auto" w:fill="E0E0E0"/>
        <w:ind w:left="0" w:right="-155" w:firstLine="0"/>
        <w:rPr>
          <w:rFonts w:ascii="Geometr231 BT" w:hAnsi="Geometr231 BT"/>
          <w:sz w:val="20"/>
        </w:rPr>
      </w:pPr>
      <w:r>
        <w:rPr>
          <w:rFonts w:ascii="Geometr231 BT" w:hAnsi="Geometr231 BT"/>
          <w:sz w:val="20"/>
        </w:rPr>
        <w:t>Competency Summary</w:t>
      </w:r>
    </w:p>
    <w:p w:rsidR="00A81111" w:rsidRDefault="00A81111" w:rsidP="00A81111">
      <w:pPr>
        <w:pStyle w:val="Address1"/>
        <w:rPr>
          <w:rFonts w:ascii="Geometr231 BT" w:hAnsi="Geometr231 BT"/>
          <w:b/>
          <w:bCs/>
          <w:i/>
          <w:iCs/>
          <w:sz w:val="16"/>
          <w:szCs w:val="16"/>
        </w:rPr>
      </w:pPr>
      <w:r>
        <w:rPr>
          <w:rFonts w:ascii="Geometr231 BT" w:hAnsi="Geometr231 BT"/>
          <w:b/>
          <w:bCs/>
          <w:i/>
          <w:iCs/>
          <w:sz w:val="16"/>
          <w:szCs w:val="16"/>
        </w:rPr>
        <w:t xml:space="preserve">Experiences: </w:t>
      </w:r>
    </w:p>
    <w:p w:rsidR="00A81111" w:rsidRDefault="009B182D" w:rsidP="00A81111">
      <w:pPr>
        <w:pStyle w:val="Address1"/>
        <w:numPr>
          <w:ilvl w:val="0"/>
          <w:numId w:val="1"/>
        </w:numPr>
        <w:rPr>
          <w:rFonts w:ascii="Geometr231 BT" w:hAnsi="Geometr231 BT"/>
          <w:sz w:val="16"/>
          <w:szCs w:val="16"/>
        </w:rPr>
      </w:pPr>
      <w:r>
        <w:rPr>
          <w:rFonts w:ascii="Geometr231 BT" w:hAnsi="Geometr231 BT"/>
          <w:sz w:val="16"/>
          <w:szCs w:val="16"/>
        </w:rPr>
        <w:t>Customer Service</w:t>
      </w:r>
    </w:p>
    <w:p w:rsidR="00A81111" w:rsidRDefault="00491AB9" w:rsidP="00A81111">
      <w:pPr>
        <w:pStyle w:val="Address1"/>
        <w:numPr>
          <w:ilvl w:val="0"/>
          <w:numId w:val="1"/>
        </w:numPr>
        <w:rPr>
          <w:rFonts w:ascii="Geometr231 BT" w:hAnsi="Geometr231 BT"/>
          <w:sz w:val="16"/>
          <w:szCs w:val="16"/>
        </w:rPr>
      </w:pPr>
      <w:r>
        <w:rPr>
          <w:rFonts w:ascii="Geometr231 BT" w:hAnsi="Geometr231 BT"/>
          <w:sz w:val="16"/>
          <w:szCs w:val="16"/>
        </w:rPr>
        <w:t>Documentation Clerk</w:t>
      </w:r>
    </w:p>
    <w:p w:rsidR="00A81111" w:rsidRDefault="00A81111" w:rsidP="00A81111">
      <w:pPr>
        <w:pStyle w:val="Address1"/>
        <w:rPr>
          <w:rFonts w:ascii="Geometr231 BT" w:hAnsi="Geometr231 BT"/>
          <w:b/>
          <w:bCs/>
          <w:i/>
          <w:iCs/>
          <w:sz w:val="16"/>
          <w:szCs w:val="16"/>
        </w:rPr>
      </w:pPr>
    </w:p>
    <w:p w:rsidR="00A81111" w:rsidRDefault="00A81111" w:rsidP="00A81111">
      <w:pPr>
        <w:pStyle w:val="Address1"/>
        <w:rPr>
          <w:rFonts w:ascii="Geometr231 BT" w:hAnsi="Geometr231 BT"/>
          <w:b/>
          <w:bCs/>
          <w:i/>
          <w:iCs/>
          <w:sz w:val="16"/>
          <w:szCs w:val="16"/>
        </w:rPr>
      </w:pPr>
      <w:r>
        <w:rPr>
          <w:rFonts w:ascii="Geometr231 BT" w:hAnsi="Geometr231 BT"/>
          <w:b/>
          <w:bCs/>
          <w:i/>
          <w:iCs/>
          <w:sz w:val="16"/>
          <w:szCs w:val="16"/>
        </w:rPr>
        <w:t xml:space="preserve">Skills: </w:t>
      </w:r>
    </w:p>
    <w:p w:rsidR="00A81111" w:rsidRDefault="00A81111" w:rsidP="00A81111">
      <w:pPr>
        <w:pStyle w:val="Address1"/>
        <w:rPr>
          <w:rFonts w:ascii="Geometr231 BT" w:hAnsi="Geometr231 BT"/>
          <w:bCs/>
          <w:sz w:val="16"/>
          <w:szCs w:val="16"/>
        </w:rPr>
      </w:pPr>
      <w:r>
        <w:rPr>
          <w:sz w:val="16"/>
          <w:szCs w:val="16"/>
        </w:rPr>
        <w:t>Handles details, coordinates tasks, punctual, manages projects effectively, meets deadlines, sets goals, plans and arranges activities, multi-tasks, delegates responsibility, works well with others, sensitive, supportive, motivates others, cooperates, understands feelings, self-confident, accepts responsibility</w:t>
      </w:r>
      <w:r>
        <w:rPr>
          <w:sz w:val="16"/>
          <w:szCs w:val="16"/>
        </w:rPr>
        <w:br/>
      </w:r>
    </w:p>
    <w:p w:rsidR="00A81111" w:rsidRDefault="00A81111" w:rsidP="00A81111">
      <w:pPr>
        <w:pStyle w:val="Tit"/>
        <w:keepLines/>
        <w:suppressLineNumbers/>
        <w:shd w:val="clear" w:color="auto" w:fill="E0E0E0"/>
        <w:ind w:left="0" w:right="-155" w:firstLine="0"/>
        <w:rPr>
          <w:rFonts w:ascii="Geometr231 BT" w:hAnsi="Geometr231 BT"/>
          <w:sz w:val="20"/>
        </w:rPr>
      </w:pPr>
      <w:r>
        <w:rPr>
          <w:rFonts w:ascii="Geometr231 BT" w:hAnsi="Geometr231 BT"/>
          <w:sz w:val="20"/>
        </w:rPr>
        <w:t>Career History</w:t>
      </w:r>
    </w:p>
    <w:p w:rsidR="00A81111" w:rsidRDefault="00A81111" w:rsidP="00E878FA">
      <w:pPr>
        <w:pStyle w:val="NoSpacing"/>
        <w:rPr>
          <w:rStyle w:val="Address1Char"/>
          <w:rFonts w:ascii="Geometr231 BT" w:hAnsi="Geometr231 BT" w:cs="Times New Roman"/>
          <w:sz w:val="18"/>
          <w:szCs w:val="18"/>
          <w:u w:val="single"/>
        </w:rPr>
      </w:pPr>
    </w:p>
    <w:p w:rsidR="00A81111" w:rsidRDefault="00A81111" w:rsidP="00A81111">
      <w:pPr>
        <w:pStyle w:val="BodyText"/>
        <w:spacing w:after="20"/>
        <w:rPr>
          <w:bCs/>
        </w:rPr>
      </w:pPr>
      <w:r>
        <w:rPr>
          <w:rStyle w:val="Address1Char"/>
          <w:rFonts w:ascii="Geometr231 BT" w:hAnsi="Geometr231 BT" w:cs="Times New Roman"/>
          <w:sz w:val="18"/>
          <w:szCs w:val="18"/>
          <w:u w:val="single"/>
        </w:rPr>
        <w:t>TRANS ACT SHIPPING LLC</w:t>
      </w:r>
      <w:r>
        <w:rPr>
          <w:rFonts w:ascii="Geometr231 BT" w:hAnsi="Geometr231 BT"/>
          <w:bCs/>
          <w:sz w:val="16"/>
          <w:szCs w:val="16"/>
        </w:rPr>
        <w:t xml:space="preserve">                                                                             </w:t>
      </w:r>
      <w:r>
        <w:rPr>
          <w:rFonts w:ascii="Geometr231 BT" w:hAnsi="Geometr231 BT"/>
          <w:bCs/>
          <w:sz w:val="18"/>
          <w:szCs w:val="18"/>
        </w:rPr>
        <w:t xml:space="preserve">April </w:t>
      </w:r>
      <w:proofErr w:type="gramStart"/>
      <w:r>
        <w:rPr>
          <w:rFonts w:ascii="Geometr231 BT" w:hAnsi="Geometr231 BT"/>
          <w:bCs/>
          <w:sz w:val="18"/>
          <w:szCs w:val="18"/>
        </w:rPr>
        <w:t>2015  to</w:t>
      </w:r>
      <w:proofErr w:type="gramEnd"/>
      <w:r>
        <w:rPr>
          <w:rFonts w:ascii="Geometr231 BT" w:hAnsi="Geometr231 BT"/>
          <w:bCs/>
          <w:sz w:val="18"/>
          <w:szCs w:val="18"/>
        </w:rPr>
        <w:t xml:space="preserve"> </w:t>
      </w:r>
      <w:r w:rsidR="005708B9">
        <w:rPr>
          <w:rFonts w:ascii="Geometr231 BT" w:hAnsi="Geometr231 BT"/>
          <w:bCs/>
          <w:sz w:val="18"/>
          <w:szCs w:val="18"/>
        </w:rPr>
        <w:t>May 2016</w:t>
      </w:r>
    </w:p>
    <w:p w:rsidR="00A81111" w:rsidRDefault="00A81111" w:rsidP="00A81111">
      <w:pPr>
        <w:pStyle w:val="BodyText"/>
        <w:rPr>
          <w:rFonts w:ascii="Geometr231 BT" w:hAnsi="Geometr231 BT"/>
          <w:b w:val="0"/>
          <w:i/>
          <w:sz w:val="18"/>
          <w:szCs w:val="18"/>
        </w:rPr>
      </w:pPr>
      <w:r>
        <w:rPr>
          <w:rFonts w:ascii="Geometr231 BT" w:hAnsi="Geometr231 BT"/>
          <w:b w:val="0"/>
          <w:i/>
          <w:sz w:val="18"/>
          <w:szCs w:val="18"/>
        </w:rPr>
        <w:t>#13 UM ROMOOL ST RASHIDIYA DUBAI UAE</w:t>
      </w:r>
    </w:p>
    <w:p w:rsidR="00A81111" w:rsidRPr="0081059F" w:rsidRDefault="007D5484" w:rsidP="00A81111">
      <w:pPr>
        <w:pStyle w:val="Tit"/>
        <w:keepLines/>
        <w:suppressLineNumbers/>
        <w:shd w:val="clear" w:color="auto" w:fill="E0E0E0"/>
        <w:ind w:left="0" w:right="-155" w:firstLine="0"/>
        <w:rPr>
          <w:rFonts w:ascii="Geometr231 BT" w:hAnsi="Geometr231 BT"/>
          <w:sz w:val="20"/>
        </w:rPr>
      </w:pPr>
      <w:r>
        <w:rPr>
          <w:rFonts w:ascii="Geometr231 BT" w:hAnsi="Geometr231 BT"/>
          <w:sz w:val="20"/>
        </w:rPr>
        <w:t xml:space="preserve"> Customs Clearance </w:t>
      </w:r>
      <w:r w:rsidR="0081059F">
        <w:rPr>
          <w:rFonts w:ascii="Geometr231 BT" w:hAnsi="Geometr231 BT"/>
          <w:sz w:val="20"/>
        </w:rPr>
        <w:t>Clerk</w:t>
      </w:r>
      <w:r w:rsidR="009B182D">
        <w:rPr>
          <w:rFonts w:ascii="Geometr231 BT" w:hAnsi="Geometr231 BT"/>
          <w:sz w:val="20"/>
        </w:rPr>
        <w:t xml:space="preserve"> </w:t>
      </w:r>
      <w:r w:rsidR="00E878FA">
        <w:rPr>
          <w:rFonts w:ascii="Geometr231 BT" w:hAnsi="Geometr231 BT"/>
          <w:sz w:val="20"/>
        </w:rPr>
        <w:t>/ Customer Service</w:t>
      </w:r>
    </w:p>
    <w:p w:rsidR="00F54193" w:rsidRPr="00F54193" w:rsidRDefault="00F54193" w:rsidP="00F54193">
      <w:pPr>
        <w:spacing w:after="0" w:line="240" w:lineRule="auto"/>
        <w:ind w:left="360"/>
        <w:rPr>
          <w:rFonts w:ascii="Geometr231 BT" w:hAnsi="Geometr231 BT"/>
          <w:sz w:val="20"/>
          <w:szCs w:val="20"/>
        </w:rPr>
      </w:pPr>
    </w:p>
    <w:p w:rsidR="00FE7A20" w:rsidRPr="00923B16" w:rsidRDefault="00FE7A20" w:rsidP="00FE7A20">
      <w:pPr>
        <w:pStyle w:val="NoSpacing"/>
        <w:numPr>
          <w:ilvl w:val="0"/>
          <w:numId w:val="2"/>
        </w:numPr>
      </w:pPr>
      <w:r w:rsidRPr="00923B16">
        <w:rPr>
          <w:rFonts w:ascii="Arial" w:hAnsi="Arial" w:cs="Arial"/>
          <w:i/>
          <w:sz w:val="20"/>
          <w:szCs w:val="20"/>
        </w:rPr>
        <w:t>Efficient and courteous handling of telephone calls, provide necessary information /guidance to the caller and transfer the calls to the relevant personnel in the office</w:t>
      </w:r>
      <w:r w:rsidRPr="00923B16">
        <w:t>.</w:t>
      </w:r>
    </w:p>
    <w:p w:rsidR="00FE7A20" w:rsidRPr="005708B9" w:rsidRDefault="00FE7A20" w:rsidP="00FE7A20">
      <w:pPr>
        <w:numPr>
          <w:ilvl w:val="0"/>
          <w:numId w:val="2"/>
        </w:numPr>
        <w:spacing w:after="0" w:line="240" w:lineRule="atLeast"/>
        <w:textAlignment w:val="baseline"/>
        <w:rPr>
          <w:rFonts w:ascii="Arial" w:hAnsi="Arial" w:cs="Arial"/>
          <w:i/>
          <w:sz w:val="20"/>
          <w:szCs w:val="20"/>
        </w:rPr>
      </w:pPr>
      <w:r w:rsidRPr="005708B9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Ensure that cleanliness and hygiene is maintained in the reception area</w:t>
      </w:r>
      <w:r w:rsidRPr="005708B9">
        <w:rPr>
          <w:rStyle w:val="apple-converted-space"/>
          <w:rFonts w:ascii="Arial" w:hAnsi="Arial" w:cs="Arial"/>
          <w:i/>
          <w:color w:val="333333"/>
          <w:sz w:val="20"/>
          <w:szCs w:val="20"/>
          <w:shd w:val="clear" w:color="auto" w:fill="FFFFFF"/>
        </w:rPr>
        <w:t> </w:t>
      </w:r>
    </w:p>
    <w:p w:rsidR="00FE7A20" w:rsidRPr="00EA5637" w:rsidRDefault="00FE7A20" w:rsidP="00FE7A20">
      <w:pPr>
        <w:numPr>
          <w:ilvl w:val="0"/>
          <w:numId w:val="2"/>
        </w:numPr>
        <w:spacing w:after="0" w:line="240" w:lineRule="atLeast"/>
        <w:textAlignment w:val="baseline"/>
        <w:rPr>
          <w:rFonts w:ascii="Arial" w:hAnsi="Arial" w:cs="Arial"/>
          <w:i/>
          <w:sz w:val="20"/>
          <w:szCs w:val="20"/>
        </w:rPr>
      </w:pPr>
      <w:r w:rsidRPr="00EA5637">
        <w:rPr>
          <w:rFonts w:ascii="Arial" w:hAnsi="Arial" w:cs="Arial"/>
          <w:i/>
          <w:sz w:val="20"/>
          <w:szCs w:val="20"/>
          <w:shd w:val="clear" w:color="auto" w:fill="FFFFFF"/>
        </w:rPr>
        <w:t>Manage walk-in customers and handle their inquiries.</w:t>
      </w:r>
    </w:p>
    <w:p w:rsidR="00FE7A20" w:rsidRPr="00EA5637" w:rsidRDefault="00FE7A20" w:rsidP="00FE7A20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637">
        <w:rPr>
          <w:rFonts w:ascii="Arial" w:hAnsi="Arial" w:cs="Arial"/>
          <w:i/>
          <w:sz w:val="20"/>
          <w:szCs w:val="20"/>
        </w:rPr>
        <w:t>Resolves  the customer's complaint; determining the cause of the problem; selecting and explaining the best solution to solve the problem; expediting correction or adjustment; following up to ensure resolution</w:t>
      </w:r>
    </w:p>
    <w:p w:rsidR="00FE7A20" w:rsidRPr="00EA5637" w:rsidRDefault="00FE7A20" w:rsidP="00FE7A20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637">
        <w:rPr>
          <w:rFonts w:ascii="Arial" w:hAnsi="Arial" w:cs="Arial"/>
          <w:i/>
          <w:sz w:val="20"/>
          <w:szCs w:val="20"/>
        </w:rPr>
        <w:t>Maintains customer records by updating account information</w:t>
      </w:r>
    </w:p>
    <w:p w:rsidR="00FE7A20" w:rsidRPr="00EA5637" w:rsidRDefault="00FE7A20" w:rsidP="00FE7A20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637">
        <w:rPr>
          <w:rFonts w:ascii="Arial" w:hAnsi="Arial" w:cs="Arial"/>
          <w:i/>
          <w:sz w:val="20"/>
          <w:szCs w:val="20"/>
        </w:rPr>
        <w:t>Ensure that all the documents and files have in the specific place, no errors will be there and complete checked before submission.</w:t>
      </w:r>
    </w:p>
    <w:p w:rsidR="00FE7A20" w:rsidRPr="00491AB9" w:rsidRDefault="00FE7A20" w:rsidP="00FE7A20">
      <w:pPr>
        <w:numPr>
          <w:ilvl w:val="0"/>
          <w:numId w:val="2"/>
        </w:numPr>
        <w:spacing w:after="0" w:line="240" w:lineRule="auto"/>
        <w:rPr>
          <w:rFonts w:ascii="Geometr231 BT" w:hAnsi="Geometr231 BT"/>
          <w:sz w:val="20"/>
          <w:szCs w:val="20"/>
        </w:rPr>
      </w:pPr>
      <w:r w:rsidRPr="00EA5637">
        <w:rPr>
          <w:rFonts w:ascii="Arial" w:hAnsi="Arial" w:cs="Arial"/>
          <w:i/>
          <w:sz w:val="20"/>
          <w:szCs w:val="20"/>
        </w:rPr>
        <w:t>Filing, scanning and photo copying of documents</w:t>
      </w:r>
      <w:r>
        <w:t>.</w:t>
      </w:r>
    </w:p>
    <w:p w:rsidR="000E4E90" w:rsidRPr="00EA5637" w:rsidRDefault="000E4E90" w:rsidP="009B182D">
      <w:pPr>
        <w:numPr>
          <w:ilvl w:val="0"/>
          <w:numId w:val="2"/>
        </w:numPr>
        <w:spacing w:after="0" w:line="240" w:lineRule="atLeast"/>
        <w:textAlignment w:val="baseline"/>
        <w:rPr>
          <w:rFonts w:ascii="Arial" w:hAnsi="Arial" w:cs="Arial"/>
          <w:i/>
          <w:sz w:val="20"/>
          <w:szCs w:val="20"/>
        </w:rPr>
      </w:pPr>
      <w:r w:rsidRPr="00EA5637">
        <w:rPr>
          <w:rFonts w:ascii="Arial" w:hAnsi="Arial" w:cs="Arial"/>
          <w:i/>
          <w:sz w:val="20"/>
          <w:szCs w:val="20"/>
        </w:rPr>
        <w:t>Experience in Customs Documentation Procedure</w:t>
      </w:r>
    </w:p>
    <w:p w:rsidR="000E4E90" w:rsidRPr="00EA5637" w:rsidRDefault="000E4E90" w:rsidP="009B182D">
      <w:pPr>
        <w:numPr>
          <w:ilvl w:val="0"/>
          <w:numId w:val="2"/>
        </w:numPr>
        <w:spacing w:after="0" w:line="240" w:lineRule="atLeast"/>
        <w:textAlignment w:val="baseline"/>
        <w:rPr>
          <w:rFonts w:ascii="Arial" w:hAnsi="Arial" w:cs="Arial"/>
          <w:i/>
          <w:sz w:val="20"/>
          <w:szCs w:val="20"/>
        </w:rPr>
      </w:pPr>
      <w:r w:rsidRPr="00EA5637">
        <w:rPr>
          <w:rFonts w:ascii="Arial" w:hAnsi="Arial" w:cs="Arial"/>
          <w:i/>
          <w:sz w:val="20"/>
          <w:szCs w:val="20"/>
        </w:rPr>
        <w:t xml:space="preserve">Passing Bill of Entry   </w:t>
      </w:r>
    </w:p>
    <w:p w:rsidR="000E4E90" w:rsidRPr="00EA5637" w:rsidRDefault="000E4E90" w:rsidP="000E4E90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637">
        <w:rPr>
          <w:rStyle w:val="inlinetext5new1"/>
          <w:i/>
        </w:rPr>
        <w:t xml:space="preserve">Efficient handling of </w:t>
      </w:r>
      <w:proofErr w:type="spellStart"/>
      <w:r w:rsidRPr="00EA5637">
        <w:rPr>
          <w:rStyle w:val="inlinetext5new1"/>
          <w:i/>
        </w:rPr>
        <w:t>Mirsal</w:t>
      </w:r>
      <w:proofErr w:type="spellEnd"/>
      <w:r w:rsidRPr="00EA5637">
        <w:rPr>
          <w:rStyle w:val="inlinetext5new1"/>
          <w:i/>
        </w:rPr>
        <w:t xml:space="preserve"> 2 declaration for Import and Export shipments</w:t>
      </w:r>
      <w:r w:rsidRPr="00EA5637">
        <w:rPr>
          <w:rFonts w:ascii="Arial" w:hAnsi="Arial" w:cs="Arial"/>
          <w:i/>
          <w:sz w:val="20"/>
          <w:szCs w:val="20"/>
        </w:rPr>
        <w:t xml:space="preserve"> </w:t>
      </w:r>
    </w:p>
    <w:p w:rsidR="000E4E90" w:rsidRPr="00EA5637" w:rsidRDefault="000E4E90" w:rsidP="000E4E90">
      <w:pPr>
        <w:pStyle w:val="Address1"/>
        <w:numPr>
          <w:ilvl w:val="0"/>
          <w:numId w:val="2"/>
        </w:numPr>
        <w:rPr>
          <w:bCs/>
          <w:i/>
          <w:sz w:val="20"/>
          <w:szCs w:val="20"/>
        </w:rPr>
      </w:pPr>
      <w:r w:rsidRPr="00EA5637">
        <w:rPr>
          <w:rStyle w:val="inlinetext5new1"/>
          <w:i/>
        </w:rPr>
        <w:t>Booking inspection by online Dubai Trade Portal, if the documents is under inspection</w:t>
      </w:r>
    </w:p>
    <w:p w:rsidR="000E4E90" w:rsidRPr="00EA5637" w:rsidRDefault="000E4E90" w:rsidP="000E4E90">
      <w:pPr>
        <w:pStyle w:val="Address1"/>
        <w:numPr>
          <w:ilvl w:val="0"/>
          <w:numId w:val="2"/>
        </w:numPr>
        <w:rPr>
          <w:i/>
          <w:sz w:val="20"/>
          <w:szCs w:val="20"/>
        </w:rPr>
      </w:pPr>
      <w:r w:rsidRPr="00EA5637">
        <w:rPr>
          <w:rStyle w:val="inlinetext5new1"/>
          <w:i/>
        </w:rPr>
        <w:t>Passing  FIRS for reefer container which be needed in pull-outing of goods in the Dubai Municipality</w:t>
      </w:r>
    </w:p>
    <w:p w:rsidR="000E4E90" w:rsidRPr="00EA5637" w:rsidRDefault="000E4E90" w:rsidP="000E4E90">
      <w:pPr>
        <w:pStyle w:val="Address1"/>
        <w:numPr>
          <w:ilvl w:val="0"/>
          <w:numId w:val="2"/>
        </w:numPr>
        <w:rPr>
          <w:rStyle w:val="inlinetext5new1"/>
          <w:bCs/>
          <w:i/>
        </w:rPr>
      </w:pPr>
      <w:r w:rsidRPr="00EA5637">
        <w:rPr>
          <w:rStyle w:val="inlinetext5new1"/>
          <w:i/>
        </w:rPr>
        <w:t>Drafting  Bill of Lading and Delivery Order</w:t>
      </w:r>
    </w:p>
    <w:p w:rsidR="000E4E90" w:rsidRPr="00EA5637" w:rsidRDefault="000E4E90" w:rsidP="000E4E90">
      <w:pPr>
        <w:pStyle w:val="Address1"/>
        <w:numPr>
          <w:ilvl w:val="0"/>
          <w:numId w:val="2"/>
        </w:numPr>
        <w:rPr>
          <w:i/>
          <w:sz w:val="20"/>
          <w:szCs w:val="20"/>
        </w:rPr>
      </w:pPr>
      <w:r w:rsidRPr="00EA5637">
        <w:rPr>
          <w:rStyle w:val="inlinetext5new1"/>
          <w:i/>
        </w:rPr>
        <w:t>Review and identify the customs documentation requirements</w:t>
      </w:r>
      <w:r w:rsidRPr="00EA5637">
        <w:rPr>
          <w:i/>
          <w:sz w:val="20"/>
          <w:szCs w:val="20"/>
        </w:rPr>
        <w:t xml:space="preserve"> </w:t>
      </w:r>
    </w:p>
    <w:p w:rsidR="000E4E90" w:rsidRPr="00EA5637" w:rsidRDefault="000E4E90" w:rsidP="000E4E90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  <w:r w:rsidRPr="00EA5637">
        <w:rPr>
          <w:rStyle w:val="inlinetext5new1"/>
          <w:i/>
        </w:rPr>
        <w:t>Review and process the different type of customs forms required for re-export and stamping procedures</w:t>
      </w:r>
      <w:r w:rsidRPr="00EA5637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0E4E90" w:rsidRPr="00EA5637" w:rsidRDefault="000E4E90" w:rsidP="000E4E90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EA5637">
        <w:rPr>
          <w:rFonts w:ascii="Arial" w:hAnsi="Arial" w:cs="Arial"/>
          <w:bCs/>
          <w:i/>
          <w:sz w:val="20"/>
          <w:szCs w:val="20"/>
        </w:rPr>
        <w:t>Paying DP World Payment, Making Gate Pass</w:t>
      </w:r>
    </w:p>
    <w:p w:rsidR="000E4E90" w:rsidRPr="00EA5637" w:rsidRDefault="000E4E90" w:rsidP="000E4E90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EA5637">
        <w:rPr>
          <w:rFonts w:ascii="Arial" w:hAnsi="Arial" w:cs="Arial"/>
          <w:bCs/>
          <w:i/>
          <w:sz w:val="20"/>
          <w:szCs w:val="20"/>
        </w:rPr>
        <w:t xml:space="preserve">Calling Shipping </w:t>
      </w:r>
      <w:r w:rsidR="00E878FA">
        <w:rPr>
          <w:rFonts w:ascii="Arial" w:hAnsi="Arial" w:cs="Arial"/>
          <w:bCs/>
          <w:i/>
          <w:sz w:val="20"/>
          <w:szCs w:val="20"/>
        </w:rPr>
        <w:t xml:space="preserve">Line </w:t>
      </w:r>
      <w:r w:rsidRPr="00EA5637">
        <w:rPr>
          <w:rFonts w:ascii="Arial" w:hAnsi="Arial" w:cs="Arial"/>
          <w:bCs/>
          <w:i/>
          <w:sz w:val="20"/>
          <w:szCs w:val="20"/>
        </w:rPr>
        <w:t>asking for import and export rate</w:t>
      </w:r>
    </w:p>
    <w:p w:rsidR="000E4E90" w:rsidRPr="00EA5637" w:rsidRDefault="000E4E90" w:rsidP="009B182D">
      <w:pPr>
        <w:numPr>
          <w:ilvl w:val="0"/>
          <w:numId w:val="2"/>
        </w:numPr>
        <w:spacing w:after="0" w:line="240" w:lineRule="atLeast"/>
        <w:textAlignment w:val="baseline"/>
        <w:rPr>
          <w:rStyle w:val="inlinetext5new1"/>
          <w:i/>
          <w:color w:val="auto"/>
        </w:rPr>
      </w:pPr>
      <w:r w:rsidRPr="00EA5637">
        <w:rPr>
          <w:rStyle w:val="inlinetext5new1"/>
          <w:i/>
        </w:rPr>
        <w:t>Inquiry for the Bill of Lading amount to the Shipping Line</w:t>
      </w:r>
    </w:p>
    <w:p w:rsidR="000E4E90" w:rsidRPr="00EA5637" w:rsidRDefault="000E4E90" w:rsidP="009B182D">
      <w:pPr>
        <w:numPr>
          <w:ilvl w:val="0"/>
          <w:numId w:val="2"/>
        </w:numPr>
        <w:spacing w:after="0" w:line="240" w:lineRule="atLeast"/>
        <w:textAlignment w:val="baseline"/>
        <w:rPr>
          <w:rFonts w:ascii="Arial" w:hAnsi="Arial" w:cs="Arial"/>
          <w:i/>
          <w:sz w:val="20"/>
          <w:szCs w:val="20"/>
        </w:rPr>
      </w:pPr>
      <w:r w:rsidRPr="00EA5637">
        <w:rPr>
          <w:rFonts w:ascii="Arial" w:hAnsi="Arial" w:cs="Arial"/>
          <w:i/>
          <w:sz w:val="20"/>
          <w:szCs w:val="20"/>
        </w:rPr>
        <w:t>Handling  Customs submission</w:t>
      </w:r>
    </w:p>
    <w:p w:rsidR="0081059F" w:rsidRPr="00EA5637" w:rsidRDefault="0081059F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637">
        <w:rPr>
          <w:rFonts w:ascii="Arial" w:hAnsi="Arial" w:cs="Arial"/>
          <w:i/>
          <w:sz w:val="20"/>
          <w:szCs w:val="20"/>
        </w:rPr>
        <w:t xml:space="preserve">Ensure that all the documents and files have </w:t>
      </w:r>
      <w:r w:rsidR="0014230A" w:rsidRPr="00EA5637">
        <w:rPr>
          <w:rFonts w:ascii="Arial" w:hAnsi="Arial" w:cs="Arial"/>
          <w:i/>
          <w:sz w:val="20"/>
          <w:szCs w:val="20"/>
        </w:rPr>
        <w:t>in the specific place</w:t>
      </w:r>
      <w:r w:rsidRPr="00EA5637">
        <w:rPr>
          <w:rFonts w:ascii="Arial" w:hAnsi="Arial" w:cs="Arial"/>
          <w:i/>
          <w:sz w:val="20"/>
          <w:szCs w:val="20"/>
        </w:rPr>
        <w:t>, no errors will be there and complete checked before submission.</w:t>
      </w:r>
    </w:p>
    <w:p w:rsidR="00A81111" w:rsidRDefault="00A81111" w:rsidP="00A81111">
      <w:pPr>
        <w:pStyle w:val="BodyText"/>
        <w:spacing w:after="20"/>
        <w:rPr>
          <w:rStyle w:val="Address1Char"/>
          <w:rFonts w:ascii="Geometr231 BT" w:hAnsi="Geometr231 BT" w:cs="Times New Roman"/>
          <w:sz w:val="18"/>
          <w:szCs w:val="18"/>
          <w:u w:val="single"/>
        </w:rPr>
      </w:pPr>
    </w:p>
    <w:p w:rsidR="00A81111" w:rsidRDefault="000E4E90" w:rsidP="00A81111">
      <w:pPr>
        <w:pStyle w:val="BodyText"/>
        <w:spacing w:after="20"/>
        <w:rPr>
          <w:bCs/>
        </w:rPr>
      </w:pPr>
      <w:r>
        <w:rPr>
          <w:rStyle w:val="Address1Char"/>
          <w:rFonts w:ascii="Geometr231 BT" w:hAnsi="Geometr231 BT" w:cs="Times New Roman"/>
          <w:sz w:val="18"/>
          <w:szCs w:val="18"/>
          <w:u w:val="single"/>
        </w:rPr>
        <w:t xml:space="preserve">AL AREESH CARGO CLEARING AND </w:t>
      </w:r>
      <w:r w:rsidR="008418B1">
        <w:rPr>
          <w:rStyle w:val="Address1Char"/>
          <w:rFonts w:ascii="Geometr231 BT" w:hAnsi="Geometr231 BT" w:cs="Times New Roman"/>
          <w:sz w:val="18"/>
          <w:szCs w:val="18"/>
          <w:u w:val="single"/>
        </w:rPr>
        <w:t>GLT</w:t>
      </w:r>
      <w:r w:rsidR="00A81111">
        <w:rPr>
          <w:rFonts w:ascii="Geometr231 BT" w:hAnsi="Geometr231 BT"/>
          <w:bCs/>
          <w:sz w:val="16"/>
          <w:szCs w:val="16"/>
        </w:rPr>
        <w:t xml:space="preserve">                                             </w:t>
      </w:r>
      <w:r w:rsidR="00A81111">
        <w:rPr>
          <w:rFonts w:ascii="Geometr231 BT" w:hAnsi="Geometr231 BT"/>
          <w:bCs/>
          <w:sz w:val="18"/>
          <w:szCs w:val="18"/>
        </w:rPr>
        <w:t xml:space="preserve">April </w:t>
      </w:r>
      <w:proofErr w:type="gramStart"/>
      <w:r w:rsidR="00A81111">
        <w:rPr>
          <w:rFonts w:ascii="Geometr231 BT" w:hAnsi="Geometr231 BT"/>
          <w:bCs/>
          <w:sz w:val="18"/>
          <w:szCs w:val="18"/>
        </w:rPr>
        <w:t>2012  to</w:t>
      </w:r>
      <w:proofErr w:type="gramEnd"/>
      <w:r w:rsidR="00A81111">
        <w:rPr>
          <w:rFonts w:ascii="Geometr231 BT" w:hAnsi="Geometr231 BT"/>
          <w:bCs/>
          <w:sz w:val="18"/>
          <w:szCs w:val="18"/>
        </w:rPr>
        <w:t xml:space="preserve"> March 2015</w:t>
      </w:r>
    </w:p>
    <w:p w:rsidR="00A81111" w:rsidRDefault="00A81111" w:rsidP="00A81111">
      <w:pPr>
        <w:pStyle w:val="BodyText"/>
        <w:rPr>
          <w:rFonts w:ascii="Geometr231 BT" w:hAnsi="Geometr231 BT"/>
          <w:b w:val="0"/>
          <w:i/>
          <w:sz w:val="18"/>
          <w:szCs w:val="18"/>
        </w:rPr>
      </w:pPr>
      <w:r>
        <w:rPr>
          <w:rFonts w:ascii="Geometr231 BT" w:hAnsi="Geometr231 BT"/>
          <w:b w:val="0"/>
          <w:i/>
          <w:sz w:val="18"/>
          <w:szCs w:val="18"/>
        </w:rPr>
        <w:t xml:space="preserve">Sheik </w:t>
      </w:r>
      <w:proofErr w:type="spellStart"/>
      <w:r>
        <w:rPr>
          <w:rFonts w:ascii="Geometr231 BT" w:hAnsi="Geometr231 BT"/>
          <w:b w:val="0"/>
          <w:i/>
          <w:sz w:val="18"/>
          <w:szCs w:val="18"/>
        </w:rPr>
        <w:t>Zayed</w:t>
      </w:r>
      <w:proofErr w:type="spellEnd"/>
      <w:r>
        <w:rPr>
          <w:rFonts w:ascii="Geometr231 BT" w:hAnsi="Geometr231 BT"/>
          <w:b w:val="0"/>
          <w:i/>
          <w:sz w:val="18"/>
          <w:szCs w:val="18"/>
        </w:rPr>
        <w:t xml:space="preserve"> Road Al </w:t>
      </w:r>
      <w:proofErr w:type="spellStart"/>
      <w:r>
        <w:rPr>
          <w:rFonts w:ascii="Geometr231 BT" w:hAnsi="Geometr231 BT"/>
          <w:b w:val="0"/>
          <w:i/>
          <w:sz w:val="18"/>
          <w:szCs w:val="18"/>
        </w:rPr>
        <w:t>Moosa</w:t>
      </w:r>
      <w:proofErr w:type="spellEnd"/>
      <w:r>
        <w:rPr>
          <w:rFonts w:ascii="Geometr231 BT" w:hAnsi="Geometr231 BT"/>
          <w:b w:val="0"/>
          <w:i/>
          <w:sz w:val="18"/>
          <w:szCs w:val="18"/>
        </w:rPr>
        <w:t xml:space="preserve"> Tower 2, Dubai, UAE</w:t>
      </w:r>
    </w:p>
    <w:p w:rsidR="00A81111" w:rsidRDefault="007D5484" w:rsidP="00A81111">
      <w:pPr>
        <w:pStyle w:val="Tit"/>
        <w:keepLines/>
        <w:suppressLineNumbers/>
        <w:shd w:val="clear" w:color="auto" w:fill="E0E0E0"/>
        <w:ind w:left="0" w:right="-155" w:firstLine="0"/>
        <w:rPr>
          <w:rFonts w:ascii="Geometr231 BT" w:hAnsi="Geometr231 BT"/>
          <w:sz w:val="20"/>
        </w:rPr>
      </w:pPr>
      <w:r>
        <w:rPr>
          <w:rFonts w:ascii="Geometr231 BT" w:hAnsi="Geometr231 BT"/>
          <w:sz w:val="20"/>
        </w:rPr>
        <w:t>Customs Clearance</w:t>
      </w:r>
      <w:r w:rsidR="00A81111">
        <w:rPr>
          <w:rFonts w:ascii="Geometr231 BT" w:hAnsi="Geometr231 BT"/>
          <w:sz w:val="20"/>
        </w:rPr>
        <w:t xml:space="preserve"> Clerk</w:t>
      </w:r>
      <w:r w:rsidR="00D2473A">
        <w:rPr>
          <w:rFonts w:ascii="Geometr231 BT" w:hAnsi="Geometr231 BT"/>
          <w:sz w:val="20"/>
        </w:rPr>
        <w:t xml:space="preserve"> / Customer Service</w:t>
      </w:r>
    </w:p>
    <w:p w:rsidR="00464A92" w:rsidRPr="007C7805" w:rsidRDefault="00464A92" w:rsidP="00A81111">
      <w:pPr>
        <w:numPr>
          <w:ilvl w:val="0"/>
          <w:numId w:val="2"/>
        </w:numPr>
        <w:spacing w:after="0" w:line="240" w:lineRule="auto"/>
        <w:rPr>
          <w:rStyle w:val="inlinetext5new1"/>
          <w:rFonts w:ascii="Ariel" w:hAnsi="Ariel" w:cstheme="minorBidi"/>
          <w:i/>
          <w:color w:val="auto"/>
          <w:sz w:val="16"/>
          <w:szCs w:val="16"/>
        </w:rPr>
      </w:pPr>
      <w:r w:rsidRPr="007C7805">
        <w:rPr>
          <w:rStyle w:val="inlinetext5new1"/>
          <w:i/>
          <w:color w:val="auto"/>
        </w:rPr>
        <w:t>Reporting and updating regarding  shipment arrival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Geometr231 BT" w:hAnsi="Geometr231 BT"/>
          <w:i/>
          <w:sz w:val="16"/>
          <w:szCs w:val="16"/>
        </w:rPr>
      </w:pPr>
      <w:r w:rsidRPr="007C7805">
        <w:rPr>
          <w:rStyle w:val="inlinetext5new1"/>
          <w:i/>
        </w:rPr>
        <w:t xml:space="preserve">Efficient handling of </w:t>
      </w:r>
      <w:proofErr w:type="spellStart"/>
      <w:r w:rsidRPr="007C7805">
        <w:rPr>
          <w:rStyle w:val="inlinetext5new1"/>
          <w:i/>
        </w:rPr>
        <w:t>Mirsal</w:t>
      </w:r>
      <w:proofErr w:type="spellEnd"/>
      <w:r w:rsidRPr="007C7805">
        <w:rPr>
          <w:rStyle w:val="inlinetext5new1"/>
          <w:i/>
        </w:rPr>
        <w:t xml:space="preserve"> 2 declaration for Import and Export shipments</w:t>
      </w:r>
      <w:r w:rsidRPr="007C7805">
        <w:rPr>
          <w:rFonts w:ascii="Geometr231 BT" w:hAnsi="Geometr231 BT"/>
          <w:i/>
          <w:sz w:val="16"/>
          <w:szCs w:val="16"/>
        </w:rPr>
        <w:t xml:space="preserve"> </w:t>
      </w:r>
    </w:p>
    <w:p w:rsidR="00A81111" w:rsidRPr="007C7805" w:rsidRDefault="00A81111" w:rsidP="00A81111">
      <w:pPr>
        <w:pStyle w:val="Address1"/>
        <w:numPr>
          <w:ilvl w:val="0"/>
          <w:numId w:val="2"/>
        </w:numPr>
        <w:rPr>
          <w:rFonts w:ascii="Geometr231 BT" w:hAnsi="Geometr231 BT"/>
          <w:bCs/>
          <w:i/>
          <w:sz w:val="16"/>
          <w:szCs w:val="16"/>
        </w:rPr>
      </w:pPr>
      <w:r w:rsidRPr="007C7805">
        <w:rPr>
          <w:rStyle w:val="inlinetext5new1"/>
          <w:i/>
        </w:rPr>
        <w:t>Review and identify the customs documentation requirements</w:t>
      </w:r>
      <w:r w:rsidRPr="007C7805">
        <w:rPr>
          <w:rFonts w:ascii="Geometr231 BT" w:hAnsi="Geometr231 BT"/>
          <w:i/>
          <w:sz w:val="16"/>
          <w:szCs w:val="16"/>
        </w:rPr>
        <w:t xml:space="preserve"> 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Geometr231 BT" w:hAnsi="Geometr231 BT"/>
          <w:bCs/>
          <w:i/>
          <w:sz w:val="18"/>
          <w:szCs w:val="18"/>
          <w:u w:val="single"/>
        </w:rPr>
      </w:pPr>
      <w:r w:rsidRPr="007C7805">
        <w:rPr>
          <w:rStyle w:val="inlinetext5new1"/>
          <w:i/>
        </w:rPr>
        <w:lastRenderedPageBreak/>
        <w:t>Review and process the different type of customs forms required for re-export and stamping procedures</w:t>
      </w:r>
      <w:r w:rsidRPr="007C7805">
        <w:rPr>
          <w:rFonts w:ascii="Geometr231 BT" w:hAnsi="Geometr231 BT"/>
          <w:bCs/>
          <w:i/>
          <w:sz w:val="16"/>
          <w:szCs w:val="16"/>
        </w:rPr>
        <w:t xml:space="preserve"> 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>Passing all types of Bill of Entries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>Paying DP World Payment, Making Gate Pass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>Making New and Renewal of Importer Code and Custom Card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>Issuing and making invoice and receipt to the customer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>Calling Shipping asking for export rate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>Making and Issuing Invoice and Receipt for Customer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 xml:space="preserve"> Answers telephone call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>Compile Documents for Submission to Customs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>Calling Shipping Line regarding DO amount and Rate for Export shipment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>Sending Quotation for customer regarding Clearing and Transportation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>Doing Marketing and Sales Work ( e.g. calling company, sending e-mail)</w:t>
      </w:r>
    </w:p>
    <w:p w:rsidR="00A81111" w:rsidRPr="007C7805" w:rsidRDefault="00A81111" w:rsidP="00A81111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C7805">
        <w:rPr>
          <w:rFonts w:ascii="Arial" w:hAnsi="Arial" w:cs="Arial"/>
          <w:bCs/>
          <w:i/>
          <w:sz w:val="20"/>
          <w:szCs w:val="20"/>
        </w:rPr>
        <w:t>Replying e-mail for customer enquiry</w:t>
      </w:r>
    </w:p>
    <w:p w:rsidR="00A81111" w:rsidRDefault="00A81111" w:rsidP="00A81111">
      <w:pPr>
        <w:rPr>
          <w:rFonts w:ascii="Geometr231 BT" w:hAnsi="Geometr231 BT"/>
          <w:bCs/>
          <w:sz w:val="18"/>
          <w:szCs w:val="18"/>
          <w:u w:val="single"/>
        </w:rPr>
      </w:pPr>
    </w:p>
    <w:p w:rsidR="00A81111" w:rsidRDefault="00A81111" w:rsidP="00A81111">
      <w:pPr>
        <w:pStyle w:val="BodyText"/>
        <w:spacing w:after="20"/>
        <w:rPr>
          <w:rFonts w:ascii="Geometr231 BT" w:hAnsi="Geometr231 BT"/>
          <w:bCs/>
          <w:sz w:val="18"/>
          <w:szCs w:val="18"/>
        </w:rPr>
      </w:pPr>
      <w:r>
        <w:rPr>
          <w:rFonts w:ascii="Geometr231 BT" w:hAnsi="Geometr231 BT"/>
          <w:bCs/>
          <w:sz w:val="18"/>
          <w:szCs w:val="18"/>
          <w:u w:val="single"/>
        </w:rPr>
        <w:t>ABS-CBN BAYAN FOUNDATION INC.</w:t>
      </w:r>
      <w:r>
        <w:rPr>
          <w:rFonts w:ascii="Geometr231 BT" w:hAnsi="Geometr231 BT"/>
          <w:bCs/>
          <w:sz w:val="18"/>
          <w:szCs w:val="18"/>
        </w:rPr>
        <w:t xml:space="preserve">              </w:t>
      </w:r>
      <w:r w:rsidR="007F0FA5">
        <w:rPr>
          <w:rFonts w:ascii="Geometr231 BT" w:hAnsi="Geometr231 BT"/>
          <w:bCs/>
          <w:sz w:val="18"/>
          <w:szCs w:val="18"/>
        </w:rPr>
        <w:t xml:space="preserve">                       June </w:t>
      </w:r>
      <w:proofErr w:type="gramStart"/>
      <w:r w:rsidR="007F0FA5">
        <w:rPr>
          <w:rFonts w:ascii="Geometr231 BT" w:hAnsi="Geometr231 BT"/>
          <w:bCs/>
          <w:sz w:val="18"/>
          <w:szCs w:val="18"/>
        </w:rPr>
        <w:t>2005</w:t>
      </w:r>
      <w:r>
        <w:rPr>
          <w:rFonts w:ascii="Geometr231 BT" w:hAnsi="Geometr231 BT"/>
          <w:bCs/>
          <w:sz w:val="18"/>
          <w:szCs w:val="18"/>
        </w:rPr>
        <w:t xml:space="preserve">  to</w:t>
      </w:r>
      <w:proofErr w:type="gramEnd"/>
      <w:r>
        <w:rPr>
          <w:rFonts w:ascii="Geometr231 BT" w:hAnsi="Geometr231 BT"/>
          <w:bCs/>
          <w:sz w:val="18"/>
          <w:szCs w:val="18"/>
        </w:rPr>
        <w:t xml:space="preserve"> January 2012 </w:t>
      </w:r>
    </w:p>
    <w:p w:rsidR="009F27BD" w:rsidRDefault="00A81111" w:rsidP="009F27BD">
      <w:pPr>
        <w:pStyle w:val="BodyText"/>
        <w:spacing w:after="20"/>
        <w:rPr>
          <w:rFonts w:ascii="Geometr231 BT" w:hAnsi="Geometr231 BT"/>
          <w:b w:val="0"/>
          <w:i/>
          <w:sz w:val="18"/>
          <w:szCs w:val="18"/>
        </w:rPr>
      </w:pPr>
      <w:r>
        <w:rPr>
          <w:rFonts w:ascii="Geometr231 BT" w:hAnsi="Geometr231 BT"/>
          <w:b w:val="0"/>
          <w:i/>
          <w:sz w:val="18"/>
          <w:szCs w:val="18"/>
        </w:rPr>
        <w:t>Quezon City Philippines</w:t>
      </w:r>
    </w:p>
    <w:p w:rsidR="00A81111" w:rsidRPr="009F27BD" w:rsidRDefault="00360AC1" w:rsidP="009F27BD">
      <w:pPr>
        <w:pStyle w:val="BodyText"/>
        <w:spacing w:after="20"/>
        <w:rPr>
          <w:rFonts w:ascii="Geometr231 BT" w:hAnsi="Geometr231 BT"/>
          <w:b w:val="0"/>
          <w:i/>
          <w:sz w:val="18"/>
          <w:szCs w:val="18"/>
        </w:rPr>
      </w:pPr>
      <w:r>
        <w:rPr>
          <w:rFonts w:ascii="Geometr231 BT" w:hAnsi="Geometr231 BT"/>
        </w:rPr>
        <w:t xml:space="preserve"> Finance Officer</w:t>
      </w:r>
    </w:p>
    <w:p w:rsidR="007C7805" w:rsidRPr="007C7805" w:rsidRDefault="007C7805" w:rsidP="007C7805">
      <w:pPr>
        <w:pStyle w:val="NoSpacing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C7805">
        <w:rPr>
          <w:rFonts w:ascii="Arial" w:hAnsi="Arial" w:cs="Arial"/>
          <w:i/>
          <w:sz w:val="20"/>
          <w:szCs w:val="20"/>
        </w:rPr>
        <w:t>Answer, screen and transfer inbound phone calls</w:t>
      </w:r>
    </w:p>
    <w:p w:rsidR="007C7805" w:rsidRPr="007C7805" w:rsidRDefault="007C7805" w:rsidP="007C7805">
      <w:pPr>
        <w:pStyle w:val="NoSpacing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C7805">
        <w:rPr>
          <w:rFonts w:ascii="Arial" w:hAnsi="Arial" w:cs="Arial"/>
          <w:i/>
          <w:sz w:val="20"/>
          <w:szCs w:val="20"/>
        </w:rPr>
        <w:t>Receive and direct visitors and clients</w:t>
      </w:r>
    </w:p>
    <w:p w:rsidR="007C7805" w:rsidRPr="007C7805" w:rsidRDefault="007C7805" w:rsidP="007C7805">
      <w:pPr>
        <w:pStyle w:val="NoSpacing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C7805">
        <w:rPr>
          <w:rFonts w:ascii="Arial" w:hAnsi="Arial" w:cs="Arial"/>
          <w:i/>
          <w:sz w:val="20"/>
          <w:szCs w:val="20"/>
        </w:rPr>
        <w:t>General clerical duties including photocopying, fax and mailing</w:t>
      </w:r>
    </w:p>
    <w:p w:rsidR="007C7805" w:rsidRPr="007C7805" w:rsidRDefault="007C7805" w:rsidP="007C7805">
      <w:pPr>
        <w:pStyle w:val="NoSpacing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C7805">
        <w:rPr>
          <w:rFonts w:ascii="Arial" w:hAnsi="Arial" w:cs="Arial"/>
          <w:i/>
          <w:sz w:val="20"/>
          <w:szCs w:val="20"/>
        </w:rPr>
        <w:t>Maintain electronic and hard copy filing system</w:t>
      </w:r>
    </w:p>
    <w:p w:rsidR="007C7805" w:rsidRPr="007C7805" w:rsidRDefault="007C7805" w:rsidP="007C7805">
      <w:pPr>
        <w:pStyle w:val="NoSpacing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C7805">
        <w:rPr>
          <w:rFonts w:ascii="Arial" w:hAnsi="Arial" w:cs="Arial"/>
          <w:i/>
          <w:sz w:val="20"/>
          <w:szCs w:val="20"/>
        </w:rPr>
        <w:t>Retrieve documents from filing system</w:t>
      </w:r>
    </w:p>
    <w:p w:rsidR="007C7805" w:rsidRPr="007C7805" w:rsidRDefault="007C7805" w:rsidP="007C7805">
      <w:pPr>
        <w:pStyle w:val="NoSpacing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C7805">
        <w:rPr>
          <w:rFonts w:ascii="Arial" w:hAnsi="Arial" w:cs="Arial"/>
          <w:i/>
          <w:sz w:val="20"/>
          <w:szCs w:val="20"/>
        </w:rPr>
        <w:t>Handle requests for information and data</w:t>
      </w:r>
    </w:p>
    <w:p w:rsidR="007C7805" w:rsidRPr="007C7805" w:rsidRDefault="007C7805" w:rsidP="007C7805">
      <w:pPr>
        <w:pStyle w:val="NoSpacing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C7805">
        <w:rPr>
          <w:rFonts w:ascii="Arial" w:hAnsi="Arial" w:cs="Arial"/>
          <w:i/>
          <w:sz w:val="20"/>
          <w:szCs w:val="20"/>
        </w:rPr>
        <w:t>Resolve administrative problems and inquiries</w:t>
      </w:r>
    </w:p>
    <w:p w:rsidR="007C7805" w:rsidRPr="007C7805" w:rsidRDefault="007C7805" w:rsidP="007C7805">
      <w:pPr>
        <w:pStyle w:val="NoSpacing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C7805">
        <w:rPr>
          <w:rFonts w:ascii="Arial" w:hAnsi="Arial" w:cs="Arial"/>
          <w:i/>
          <w:sz w:val="20"/>
          <w:szCs w:val="20"/>
        </w:rPr>
        <w:t>Prepare written responses to routine enquiries</w:t>
      </w:r>
    </w:p>
    <w:p w:rsidR="007C7805" w:rsidRPr="007C7805" w:rsidRDefault="007C7805" w:rsidP="007C7805">
      <w:pPr>
        <w:pStyle w:val="NoSpacing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C7805">
        <w:rPr>
          <w:rFonts w:ascii="Arial" w:hAnsi="Arial" w:cs="Arial"/>
          <w:i/>
          <w:sz w:val="20"/>
          <w:szCs w:val="20"/>
        </w:rPr>
        <w:t>Prepare and modify documents including correspondence, reports, drafts, memos and emails</w:t>
      </w:r>
    </w:p>
    <w:p w:rsidR="007C7805" w:rsidRPr="007C7805" w:rsidRDefault="007C7805" w:rsidP="007C7805">
      <w:pPr>
        <w:pStyle w:val="NoSpacing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C7805">
        <w:rPr>
          <w:rFonts w:ascii="Arial" w:hAnsi="Arial" w:cs="Arial"/>
          <w:i/>
          <w:sz w:val="20"/>
          <w:szCs w:val="20"/>
        </w:rPr>
        <w:t>Open, sort and distribute incoming correspondence</w:t>
      </w:r>
    </w:p>
    <w:p w:rsidR="007C7805" w:rsidRPr="007C7805" w:rsidRDefault="007C7805" w:rsidP="007C7805">
      <w:pPr>
        <w:pStyle w:val="NoSpacing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7C7805">
        <w:rPr>
          <w:rFonts w:ascii="Arial" w:hAnsi="Arial" w:cs="Arial"/>
          <w:i/>
          <w:sz w:val="20"/>
          <w:szCs w:val="20"/>
        </w:rPr>
        <w:t>Coordinate and maintain records for staff, telephones, parking and petty cash</w:t>
      </w:r>
    </w:p>
    <w:p w:rsidR="00A81111" w:rsidRDefault="00A81111" w:rsidP="00A81111">
      <w:pPr>
        <w:pStyle w:val="Address1"/>
        <w:numPr>
          <w:ilvl w:val="0"/>
          <w:numId w:val="3"/>
        </w:numPr>
        <w:rPr>
          <w:bCs/>
          <w:i/>
          <w:iCs/>
          <w:sz w:val="20"/>
        </w:rPr>
      </w:pPr>
      <w:r>
        <w:rPr>
          <w:bCs/>
          <w:i/>
          <w:iCs/>
          <w:sz w:val="20"/>
        </w:rPr>
        <w:t>Coordinates to the FTA (Field Credit Assistant) regarding schedule of loan releases.</w:t>
      </w:r>
    </w:p>
    <w:p w:rsidR="00A81111" w:rsidRDefault="00A81111" w:rsidP="00A81111">
      <w:pPr>
        <w:pStyle w:val="Address1"/>
        <w:numPr>
          <w:ilvl w:val="0"/>
          <w:numId w:val="3"/>
        </w:numPr>
        <w:rPr>
          <w:bCs/>
          <w:i/>
          <w:iCs/>
          <w:sz w:val="20"/>
        </w:rPr>
      </w:pPr>
      <w:r>
        <w:rPr>
          <w:bCs/>
          <w:i/>
          <w:iCs/>
          <w:sz w:val="20"/>
        </w:rPr>
        <w:t>Prepared reports and documents</w:t>
      </w:r>
    </w:p>
    <w:p w:rsidR="00A81111" w:rsidRDefault="00A81111" w:rsidP="00A81111">
      <w:pPr>
        <w:pStyle w:val="Address1"/>
        <w:numPr>
          <w:ilvl w:val="0"/>
          <w:numId w:val="3"/>
        </w:numPr>
        <w:rPr>
          <w:bCs/>
          <w:i/>
          <w:iCs/>
          <w:sz w:val="20"/>
        </w:rPr>
      </w:pPr>
      <w:r>
        <w:rPr>
          <w:bCs/>
          <w:i/>
          <w:iCs/>
          <w:sz w:val="20"/>
        </w:rPr>
        <w:t>Do basic booking and complete banking transaction</w:t>
      </w:r>
    </w:p>
    <w:p w:rsidR="00A81111" w:rsidRDefault="00A81111" w:rsidP="00A81111">
      <w:pPr>
        <w:pStyle w:val="BodyText"/>
        <w:numPr>
          <w:ilvl w:val="0"/>
          <w:numId w:val="3"/>
        </w:numPr>
        <w:spacing w:after="20"/>
        <w:rPr>
          <w:rFonts w:cs="Arial"/>
          <w:b w:val="0"/>
          <w:bCs/>
          <w:i/>
          <w:iCs/>
          <w:u w:val="single"/>
        </w:rPr>
      </w:pPr>
      <w:r>
        <w:rPr>
          <w:rFonts w:cs="Arial"/>
          <w:b w:val="0"/>
          <w:bCs/>
          <w:i/>
          <w:iCs/>
        </w:rPr>
        <w:t>Preparing loan folder for new and re- loan client</w:t>
      </w:r>
    </w:p>
    <w:p w:rsidR="00A81111" w:rsidRDefault="00A81111" w:rsidP="00A81111">
      <w:pPr>
        <w:pStyle w:val="BodyText"/>
        <w:numPr>
          <w:ilvl w:val="0"/>
          <w:numId w:val="3"/>
        </w:numPr>
        <w:spacing w:after="20"/>
        <w:rPr>
          <w:rFonts w:cs="Arial"/>
          <w:b w:val="0"/>
          <w:bCs/>
          <w:i/>
          <w:iCs/>
          <w:u w:val="single"/>
        </w:rPr>
      </w:pPr>
      <w:r>
        <w:rPr>
          <w:rFonts w:cs="Arial"/>
          <w:b w:val="0"/>
          <w:bCs/>
          <w:i/>
        </w:rPr>
        <w:t>Collect count and disburse money</w:t>
      </w:r>
    </w:p>
    <w:p w:rsidR="00A81111" w:rsidRDefault="00A81111" w:rsidP="00A81111">
      <w:pPr>
        <w:pStyle w:val="BodyText"/>
        <w:numPr>
          <w:ilvl w:val="0"/>
          <w:numId w:val="3"/>
        </w:numPr>
        <w:spacing w:after="20"/>
        <w:rPr>
          <w:rFonts w:cs="Arial"/>
          <w:b w:val="0"/>
          <w:bCs/>
          <w:i/>
          <w:iCs/>
        </w:rPr>
      </w:pPr>
      <w:r>
        <w:rPr>
          <w:rFonts w:cs="Arial"/>
          <w:b w:val="0"/>
          <w:bCs/>
          <w:i/>
          <w:iCs/>
        </w:rPr>
        <w:t>Handling petty cash</w:t>
      </w:r>
    </w:p>
    <w:p w:rsidR="00A81111" w:rsidRDefault="00A81111" w:rsidP="00A81111">
      <w:pPr>
        <w:pStyle w:val="BodyText"/>
        <w:numPr>
          <w:ilvl w:val="0"/>
          <w:numId w:val="3"/>
        </w:numPr>
        <w:spacing w:after="20"/>
        <w:rPr>
          <w:rFonts w:cs="Arial"/>
          <w:b w:val="0"/>
          <w:bCs/>
          <w:i/>
          <w:iCs/>
        </w:rPr>
      </w:pPr>
      <w:r>
        <w:rPr>
          <w:rFonts w:cs="Arial"/>
          <w:b w:val="0"/>
          <w:bCs/>
          <w:i/>
          <w:iCs/>
        </w:rPr>
        <w:t>Preparing FS, Cash Flow Balance Sheet for client</w:t>
      </w:r>
    </w:p>
    <w:p w:rsidR="00A81111" w:rsidRDefault="00A81111" w:rsidP="00A81111">
      <w:pPr>
        <w:pStyle w:val="BodyText"/>
        <w:numPr>
          <w:ilvl w:val="0"/>
          <w:numId w:val="3"/>
        </w:numPr>
        <w:spacing w:after="20"/>
        <w:rPr>
          <w:rFonts w:cs="Arial"/>
          <w:b w:val="0"/>
          <w:bCs/>
          <w:i/>
          <w:iCs/>
        </w:rPr>
      </w:pPr>
      <w:r>
        <w:rPr>
          <w:rFonts w:cs="Arial"/>
          <w:b w:val="0"/>
          <w:bCs/>
          <w:i/>
          <w:iCs/>
        </w:rPr>
        <w:t>Attending walk-in clients and answer query</w:t>
      </w:r>
    </w:p>
    <w:p w:rsidR="00A81111" w:rsidRDefault="007C7805" w:rsidP="00A81111">
      <w:pPr>
        <w:numPr>
          <w:ilvl w:val="0"/>
          <w:numId w:val="3"/>
        </w:numPr>
        <w:spacing w:after="0" w:line="240" w:lineRule="auto"/>
        <w:rPr>
          <w:rStyle w:val="apple-style-span"/>
          <w:rFonts w:ascii="Calibri" w:hAnsi="Calibri" w:cs="Times New Roman"/>
        </w:rPr>
      </w:pPr>
      <w:r>
        <w:rPr>
          <w:rStyle w:val="apple-style-span"/>
          <w:rFonts w:ascii="Calibri" w:hAnsi="Calibri"/>
          <w:i/>
        </w:rPr>
        <w:t>P</w:t>
      </w:r>
      <w:r w:rsidR="00A81111">
        <w:rPr>
          <w:rStyle w:val="apple-style-span"/>
          <w:rFonts w:ascii="Calibri" w:hAnsi="Calibri"/>
          <w:i/>
        </w:rPr>
        <w:t>repare and manage correspondence, reports and documents</w:t>
      </w:r>
    </w:p>
    <w:p w:rsidR="00A81111" w:rsidRDefault="00A81111" w:rsidP="00A81111">
      <w:pPr>
        <w:pStyle w:val="BodyText"/>
        <w:spacing w:after="20"/>
        <w:rPr>
          <w:rFonts w:ascii="Geometr231 BT" w:hAnsi="Geometr231 BT"/>
          <w:bCs/>
          <w:sz w:val="18"/>
          <w:szCs w:val="18"/>
          <w:u w:val="single"/>
        </w:rPr>
      </w:pPr>
    </w:p>
    <w:p w:rsidR="005708B9" w:rsidRDefault="005708B9" w:rsidP="00FA3675">
      <w:pPr>
        <w:rPr>
          <w:rFonts w:cstheme="minorHAnsi"/>
          <w:b/>
          <w:bCs/>
        </w:rPr>
      </w:pPr>
    </w:p>
    <w:p w:rsidR="00FA3675" w:rsidRPr="00D17644" w:rsidRDefault="00FA3675" w:rsidP="00FA3675">
      <w:pPr>
        <w:rPr>
          <w:rFonts w:cstheme="minorHAnsi"/>
          <w:b/>
          <w:bCs/>
        </w:rPr>
      </w:pPr>
      <w:r w:rsidRPr="00D17644">
        <w:rPr>
          <w:rFonts w:cstheme="minorHAnsi"/>
          <w:b/>
          <w:bCs/>
        </w:rPr>
        <w:t>EDUCATIONAL BACKGROUND:</w:t>
      </w:r>
    </w:p>
    <w:p w:rsidR="00FA3675" w:rsidRPr="00D17644" w:rsidRDefault="00FA3675" w:rsidP="00E878FA">
      <w:pPr>
        <w:pStyle w:val="NoSpacing"/>
      </w:pPr>
      <w:r w:rsidRPr="00D17644">
        <w:t>COLLEGE</w:t>
      </w:r>
      <w:r w:rsidRPr="00D17644">
        <w:tab/>
      </w:r>
      <w:r w:rsidRPr="00D17644">
        <w:tab/>
      </w:r>
      <w:r>
        <w:t>UNITED SCHOOL OF SCIENCE AND TECHNOLOGY</w:t>
      </w:r>
    </w:p>
    <w:p w:rsidR="00FA3675" w:rsidRPr="00D17644" w:rsidRDefault="00FA3675" w:rsidP="00FA3675">
      <w:pPr>
        <w:rPr>
          <w:rFonts w:cstheme="minorHAnsi"/>
        </w:rPr>
      </w:pP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proofErr w:type="spellStart"/>
      <w:r>
        <w:rPr>
          <w:rFonts w:cstheme="minorHAnsi"/>
        </w:rPr>
        <w:t>Tarlac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Tarlac</w:t>
      </w:r>
      <w:proofErr w:type="spellEnd"/>
      <w:r>
        <w:rPr>
          <w:rFonts w:cstheme="minorHAnsi"/>
        </w:rPr>
        <w:t xml:space="preserve"> Philippines</w:t>
      </w:r>
    </w:p>
    <w:p w:rsidR="00FA3675" w:rsidRPr="00D17644" w:rsidRDefault="002E1741" w:rsidP="00FA367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Year Graduated 1997</w:t>
      </w:r>
    </w:p>
    <w:p w:rsidR="009F41C2" w:rsidRDefault="00FA3675" w:rsidP="00FA3675">
      <w:r>
        <w:rPr>
          <w:rFonts w:cstheme="minorHAnsi"/>
        </w:rPr>
        <w:t>Course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General Radio Communication Operator</w:t>
      </w:r>
    </w:p>
    <w:p w:rsidR="00E878FA" w:rsidRDefault="00E878FA" w:rsidP="00E878FA">
      <w:pPr>
        <w:pStyle w:val="NoSpacing"/>
      </w:pPr>
      <w:r w:rsidRPr="00D17644">
        <w:t>COLLEGE</w:t>
      </w:r>
      <w:r>
        <w:tab/>
      </w:r>
      <w:r>
        <w:tab/>
        <w:t>TARLAC STATE UNIVERSITY (TSU)</w:t>
      </w:r>
    </w:p>
    <w:p w:rsidR="00E878FA" w:rsidRDefault="00E878FA" w:rsidP="00E878FA">
      <w:pPr>
        <w:pStyle w:val="NoSpacing"/>
      </w:pPr>
      <w:r>
        <w:tab/>
      </w:r>
      <w:r>
        <w:tab/>
      </w:r>
      <w:r>
        <w:tab/>
      </w:r>
      <w:proofErr w:type="spellStart"/>
      <w:r>
        <w:t>Tarlac</w:t>
      </w:r>
      <w:proofErr w:type="spellEnd"/>
      <w:r>
        <w:t xml:space="preserve">, </w:t>
      </w:r>
      <w:proofErr w:type="spellStart"/>
      <w:r>
        <w:t>Tarlac</w:t>
      </w:r>
      <w:proofErr w:type="spellEnd"/>
      <w:r>
        <w:t xml:space="preserve"> Philippines</w:t>
      </w:r>
    </w:p>
    <w:p w:rsidR="00E878FA" w:rsidRDefault="00E878FA" w:rsidP="00E878FA">
      <w:pPr>
        <w:pStyle w:val="NoSpacing"/>
      </w:pPr>
      <w:r>
        <w:tab/>
      </w:r>
      <w:r>
        <w:tab/>
      </w:r>
      <w:r>
        <w:tab/>
        <w:t>Undergrad (1998-1999)</w:t>
      </w:r>
    </w:p>
    <w:p w:rsidR="00E878FA" w:rsidRDefault="00E878FA" w:rsidP="00E878FA">
      <w:pPr>
        <w:pStyle w:val="NoSpacing"/>
      </w:pPr>
      <w:r>
        <w:rPr>
          <w:rFonts w:cstheme="minorHAnsi"/>
        </w:rPr>
        <w:t>Course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Bachelor of Science in Accountancy</w:t>
      </w:r>
    </w:p>
    <w:p w:rsidR="00E878FA" w:rsidRDefault="00E878FA" w:rsidP="009F41C2">
      <w:pPr>
        <w:rPr>
          <w:rFonts w:cstheme="minorHAnsi"/>
          <w:b/>
        </w:rPr>
      </w:pPr>
    </w:p>
    <w:p w:rsidR="00E878FA" w:rsidRDefault="00E878FA" w:rsidP="009F41C2">
      <w:pPr>
        <w:rPr>
          <w:rFonts w:cstheme="minorHAnsi"/>
          <w:b/>
        </w:rPr>
      </w:pPr>
    </w:p>
    <w:p w:rsidR="009F41C2" w:rsidRPr="00D17644" w:rsidRDefault="009F41C2" w:rsidP="009F41C2">
      <w:pPr>
        <w:rPr>
          <w:rFonts w:cstheme="minorHAnsi"/>
          <w:b/>
        </w:rPr>
      </w:pPr>
      <w:r w:rsidRPr="00D17644">
        <w:rPr>
          <w:rFonts w:cstheme="minorHAnsi"/>
          <w:b/>
        </w:rPr>
        <w:t>PERSONAL INFORMATIONS:</w:t>
      </w:r>
    </w:p>
    <w:p w:rsidR="009F41C2" w:rsidRPr="00D17644" w:rsidRDefault="009F41C2" w:rsidP="009F41C2">
      <w:pPr>
        <w:rPr>
          <w:rFonts w:cstheme="minorHAnsi"/>
        </w:rPr>
      </w:pPr>
      <w:r w:rsidRPr="00D17644">
        <w:rPr>
          <w:rFonts w:cstheme="minorHAnsi"/>
        </w:rPr>
        <w:t>Nationality</w:t>
      </w:r>
      <w:r w:rsidRPr="00D17644">
        <w:rPr>
          <w:rFonts w:cstheme="minorHAnsi"/>
        </w:rPr>
        <w:tab/>
        <w:t>:</w:t>
      </w:r>
      <w:r w:rsidRPr="00D17644">
        <w:rPr>
          <w:rFonts w:cstheme="minorHAnsi"/>
        </w:rPr>
        <w:tab/>
        <w:t>Filipino</w:t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</w:p>
    <w:p w:rsidR="009F41C2" w:rsidRPr="00D17644" w:rsidRDefault="009F41C2" w:rsidP="009F41C2">
      <w:pPr>
        <w:rPr>
          <w:rFonts w:cstheme="minorHAnsi"/>
        </w:rPr>
      </w:pPr>
      <w:r>
        <w:rPr>
          <w:rFonts w:cstheme="minorHAnsi"/>
        </w:rPr>
        <w:t>Civil Status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Single</w:t>
      </w:r>
    </w:p>
    <w:p w:rsidR="009F41C2" w:rsidRPr="00D17644" w:rsidRDefault="009F41C2" w:rsidP="009F41C2">
      <w:pPr>
        <w:rPr>
          <w:rFonts w:cstheme="minorHAnsi"/>
        </w:rPr>
      </w:pPr>
      <w:r w:rsidRPr="00D17644">
        <w:rPr>
          <w:rFonts w:cstheme="minorHAnsi"/>
        </w:rPr>
        <w:t>Height</w:t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  <w:t>:</w:t>
      </w:r>
      <w:r w:rsidRPr="00D17644">
        <w:rPr>
          <w:rFonts w:cstheme="minorHAnsi"/>
        </w:rPr>
        <w:tab/>
        <w:t>5’</w:t>
      </w:r>
      <w:r>
        <w:rPr>
          <w:rFonts w:cstheme="minorHAnsi"/>
        </w:rPr>
        <w:t>2</w:t>
      </w:r>
    </w:p>
    <w:p w:rsidR="009F41C2" w:rsidRPr="00D17644" w:rsidRDefault="009F41C2" w:rsidP="009F41C2">
      <w:pPr>
        <w:rPr>
          <w:rFonts w:cstheme="minorHAnsi"/>
        </w:rPr>
      </w:pPr>
      <w:r w:rsidRPr="00D17644">
        <w:rPr>
          <w:rFonts w:cstheme="minorHAnsi"/>
        </w:rPr>
        <w:t>Visa Status</w:t>
      </w:r>
      <w:r w:rsidRPr="00D17644">
        <w:rPr>
          <w:rFonts w:cstheme="minorHAnsi"/>
        </w:rPr>
        <w:tab/>
        <w:t>:</w:t>
      </w:r>
      <w:r w:rsidRPr="00D17644">
        <w:rPr>
          <w:rFonts w:cstheme="minorHAnsi"/>
        </w:rPr>
        <w:tab/>
      </w:r>
      <w:r w:rsidR="00FA3675">
        <w:rPr>
          <w:rFonts w:cstheme="minorHAnsi"/>
        </w:rPr>
        <w:t xml:space="preserve">Residence </w:t>
      </w:r>
      <w:r w:rsidR="0081059F">
        <w:rPr>
          <w:rFonts w:cstheme="minorHAnsi"/>
        </w:rPr>
        <w:t>Visa</w:t>
      </w:r>
      <w:r w:rsidR="00FA3675">
        <w:rPr>
          <w:rFonts w:cstheme="minorHAnsi"/>
        </w:rPr>
        <w:t xml:space="preserve"> (Employment)</w:t>
      </w:r>
      <w:r w:rsidR="00EA1534">
        <w:rPr>
          <w:rFonts w:cstheme="minorHAnsi"/>
        </w:rPr>
        <w:t xml:space="preserve"> </w:t>
      </w:r>
      <w:r w:rsidR="007C45C4">
        <w:rPr>
          <w:rFonts w:cstheme="minorHAnsi"/>
        </w:rPr>
        <w:t>/ Can Join Immediately</w:t>
      </w:r>
    </w:p>
    <w:p w:rsidR="009F41C2" w:rsidRPr="00D17644" w:rsidRDefault="009F41C2" w:rsidP="009F41C2">
      <w:pPr>
        <w:rPr>
          <w:rFonts w:cstheme="minorHAnsi"/>
        </w:rPr>
      </w:pPr>
      <w:r w:rsidRPr="00D17644">
        <w:rPr>
          <w:rFonts w:cstheme="minorHAnsi"/>
        </w:rPr>
        <w:t>I hereby certify that the above information is true and correct to the best of my knowledge and belief.</w:t>
      </w:r>
    </w:p>
    <w:p w:rsidR="009F41C2" w:rsidRPr="00D17644" w:rsidRDefault="009F41C2" w:rsidP="009F41C2">
      <w:pPr>
        <w:rPr>
          <w:rFonts w:cstheme="minorHAnsi"/>
          <w:b/>
        </w:rPr>
      </w:pP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="00443DAD">
        <w:rPr>
          <w:rFonts w:cstheme="minorHAnsi"/>
        </w:rPr>
        <w:tab/>
      </w:r>
      <w:r>
        <w:rPr>
          <w:rFonts w:cstheme="minorHAnsi"/>
          <w:b/>
        </w:rPr>
        <w:t xml:space="preserve">HAYDEE </w:t>
      </w:r>
    </w:p>
    <w:p w:rsidR="009F41C2" w:rsidRPr="00D17644" w:rsidRDefault="009F41C2" w:rsidP="009F41C2">
      <w:pPr>
        <w:rPr>
          <w:rFonts w:cstheme="minorHAnsi"/>
          <w:i/>
          <w:iCs/>
        </w:rPr>
      </w:pP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</w:rPr>
        <w:tab/>
      </w:r>
      <w:r w:rsidRPr="00D17644">
        <w:rPr>
          <w:rFonts w:cstheme="minorHAnsi"/>
          <w:i/>
          <w:iCs/>
        </w:rPr>
        <w:t>Applicant</w:t>
      </w:r>
    </w:p>
    <w:p w:rsidR="009F41C2" w:rsidRDefault="009F41C2"/>
    <w:sectPr w:rsidR="009F41C2" w:rsidSect="00E91735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A8"/>
    <w:multiLevelType w:val="hybridMultilevel"/>
    <w:tmpl w:val="8B4A2248"/>
    <w:lvl w:ilvl="0" w:tplc="5B3217C4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D663F"/>
    <w:multiLevelType w:val="multilevel"/>
    <w:tmpl w:val="716C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06CFE"/>
    <w:multiLevelType w:val="multilevel"/>
    <w:tmpl w:val="500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A41E7"/>
    <w:multiLevelType w:val="multilevel"/>
    <w:tmpl w:val="DBE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2445C6"/>
    <w:multiLevelType w:val="hybridMultilevel"/>
    <w:tmpl w:val="5170AC3A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outline w:val="0"/>
        <w:shadow/>
        <w:emboss w:val="0"/>
        <w:imprint w:val="0"/>
        <w:color w:val="006699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22640"/>
    <w:multiLevelType w:val="hybridMultilevel"/>
    <w:tmpl w:val="281C1B2E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outline w:val="0"/>
        <w:shadow/>
        <w:emboss w:val="0"/>
        <w:imprint w:val="0"/>
        <w:color w:val="006699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82559"/>
    <w:multiLevelType w:val="hybridMultilevel"/>
    <w:tmpl w:val="497A5740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outline w:val="0"/>
        <w:shadow/>
        <w:emboss w:val="0"/>
        <w:imprint w:val="0"/>
        <w:color w:val="006699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D5C98"/>
    <w:multiLevelType w:val="hybridMultilevel"/>
    <w:tmpl w:val="25825CA4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outline w:val="0"/>
        <w:shadow/>
        <w:emboss w:val="0"/>
        <w:imprint w:val="0"/>
        <w:color w:val="006699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27970"/>
    <w:multiLevelType w:val="multilevel"/>
    <w:tmpl w:val="3228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5B62A5"/>
    <w:rsid w:val="00030A43"/>
    <w:rsid w:val="00067F49"/>
    <w:rsid w:val="00086946"/>
    <w:rsid w:val="000977D7"/>
    <w:rsid w:val="000C6B6F"/>
    <w:rsid w:val="000E4E90"/>
    <w:rsid w:val="0014230A"/>
    <w:rsid w:val="00176EA2"/>
    <w:rsid w:val="00203A80"/>
    <w:rsid w:val="00215A17"/>
    <w:rsid w:val="002808A1"/>
    <w:rsid w:val="002A2329"/>
    <w:rsid w:val="002B4EDF"/>
    <w:rsid w:val="002E1741"/>
    <w:rsid w:val="00360AC1"/>
    <w:rsid w:val="003649C8"/>
    <w:rsid w:val="003A17CB"/>
    <w:rsid w:val="003A6777"/>
    <w:rsid w:val="003E4C9C"/>
    <w:rsid w:val="00414B4A"/>
    <w:rsid w:val="00421A82"/>
    <w:rsid w:val="00443DAD"/>
    <w:rsid w:val="00464A92"/>
    <w:rsid w:val="004820C0"/>
    <w:rsid w:val="00491AB9"/>
    <w:rsid w:val="00554401"/>
    <w:rsid w:val="005708B9"/>
    <w:rsid w:val="00591B6D"/>
    <w:rsid w:val="005A0F92"/>
    <w:rsid w:val="005B62A5"/>
    <w:rsid w:val="005C5A33"/>
    <w:rsid w:val="00662765"/>
    <w:rsid w:val="006B25F4"/>
    <w:rsid w:val="006B6C84"/>
    <w:rsid w:val="006C4252"/>
    <w:rsid w:val="00734D9E"/>
    <w:rsid w:val="00795A03"/>
    <w:rsid w:val="007A7258"/>
    <w:rsid w:val="007C45C4"/>
    <w:rsid w:val="007C7805"/>
    <w:rsid w:val="007D5484"/>
    <w:rsid w:val="007F0FA5"/>
    <w:rsid w:val="0081059F"/>
    <w:rsid w:val="0083397B"/>
    <w:rsid w:val="008418B1"/>
    <w:rsid w:val="00843AAB"/>
    <w:rsid w:val="00851530"/>
    <w:rsid w:val="008D56E9"/>
    <w:rsid w:val="00923B16"/>
    <w:rsid w:val="009502E6"/>
    <w:rsid w:val="00982A2E"/>
    <w:rsid w:val="009B182D"/>
    <w:rsid w:val="009D27C5"/>
    <w:rsid w:val="009F1128"/>
    <w:rsid w:val="009F27BD"/>
    <w:rsid w:val="009F41C2"/>
    <w:rsid w:val="00A81111"/>
    <w:rsid w:val="00AD3975"/>
    <w:rsid w:val="00AE12D3"/>
    <w:rsid w:val="00B035B9"/>
    <w:rsid w:val="00B6190B"/>
    <w:rsid w:val="00B74894"/>
    <w:rsid w:val="00C41E7A"/>
    <w:rsid w:val="00C678D9"/>
    <w:rsid w:val="00CD28C8"/>
    <w:rsid w:val="00CF3092"/>
    <w:rsid w:val="00D2473A"/>
    <w:rsid w:val="00D63074"/>
    <w:rsid w:val="00E878FA"/>
    <w:rsid w:val="00E9102E"/>
    <w:rsid w:val="00E91735"/>
    <w:rsid w:val="00EA1534"/>
    <w:rsid w:val="00EA5637"/>
    <w:rsid w:val="00EE5109"/>
    <w:rsid w:val="00EE7082"/>
    <w:rsid w:val="00F273F8"/>
    <w:rsid w:val="00F456E7"/>
    <w:rsid w:val="00F54193"/>
    <w:rsid w:val="00FA3675"/>
    <w:rsid w:val="00FA3E6C"/>
    <w:rsid w:val="00FB3043"/>
    <w:rsid w:val="00FD1DBD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81111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1111"/>
    <w:rPr>
      <w:rFonts w:ascii="Arial" w:eastAsia="Times New Roman" w:hAnsi="Arial" w:cs="Times New Roman"/>
      <w:b/>
      <w:sz w:val="20"/>
      <w:szCs w:val="20"/>
    </w:rPr>
  </w:style>
  <w:style w:type="paragraph" w:customStyle="1" w:styleId="Tit">
    <w:name w:val="Tit"/>
    <w:basedOn w:val="Normal"/>
    <w:rsid w:val="00A81111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dress1Char">
    <w:name w:val="Address 1 Char"/>
    <w:link w:val="Address1"/>
    <w:locked/>
    <w:rsid w:val="00A81111"/>
    <w:rPr>
      <w:rFonts w:ascii="Arial" w:hAnsi="Arial" w:cs="Arial"/>
      <w:sz w:val="14"/>
    </w:rPr>
  </w:style>
  <w:style w:type="paragraph" w:customStyle="1" w:styleId="Address1">
    <w:name w:val="Address 1"/>
    <w:basedOn w:val="Normal"/>
    <w:link w:val="Address1Char"/>
    <w:rsid w:val="00A81111"/>
    <w:pPr>
      <w:spacing w:after="0" w:line="160" w:lineRule="atLeast"/>
      <w:jc w:val="both"/>
    </w:pPr>
    <w:rPr>
      <w:rFonts w:ascii="Arial" w:hAnsi="Arial" w:cs="Arial"/>
      <w:sz w:val="14"/>
    </w:rPr>
  </w:style>
  <w:style w:type="character" w:customStyle="1" w:styleId="inlinetext5new1">
    <w:name w:val="inlinetext5new1"/>
    <w:basedOn w:val="DefaultParagraphFont"/>
    <w:rsid w:val="00A81111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style-span">
    <w:name w:val="apple-style-span"/>
    <w:basedOn w:val="DefaultParagraphFont"/>
    <w:rsid w:val="00A81111"/>
  </w:style>
  <w:style w:type="paragraph" w:styleId="ListParagraph">
    <w:name w:val="List Paragraph"/>
    <w:basedOn w:val="Normal"/>
    <w:uiPriority w:val="34"/>
    <w:qFormat/>
    <w:rsid w:val="009F4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18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708B9"/>
  </w:style>
  <w:style w:type="character" w:styleId="Hyperlink">
    <w:name w:val="Hyperlink"/>
    <w:basedOn w:val="DefaultParagraphFont"/>
    <w:uiPriority w:val="99"/>
    <w:unhideWhenUsed/>
    <w:rsid w:val="00443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ydee.3041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TAS008</dc:creator>
  <cp:lastModifiedBy>HRDESK4</cp:lastModifiedBy>
  <cp:revision>24</cp:revision>
  <cp:lastPrinted>2015-11-01T05:05:00Z</cp:lastPrinted>
  <dcterms:created xsi:type="dcterms:W3CDTF">2015-11-07T07:36:00Z</dcterms:created>
  <dcterms:modified xsi:type="dcterms:W3CDTF">2018-05-05T07:36:00Z</dcterms:modified>
</cp:coreProperties>
</file>