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46" w:rsidRPr="001A23CF" w:rsidRDefault="00630A46" w:rsidP="00630A46">
      <w:pPr>
        <w:pStyle w:val="Header"/>
        <w:pBdr>
          <w:top w:val="thinThickThinLargeGap" w:sz="24" w:space="1" w:color="auto"/>
          <w:left w:val="thinThickThinLargeGap" w:sz="24" w:space="4" w:color="auto"/>
          <w:bottom w:val="thinThickThinLargeGap" w:sz="24" w:space="1" w:color="auto"/>
          <w:right w:val="thinThickThinLargeGap" w:sz="24" w:space="4" w:color="auto"/>
        </w:pBdr>
        <w:tabs>
          <w:tab w:val="clear" w:pos="4320"/>
          <w:tab w:val="clear" w:pos="8640"/>
        </w:tabs>
        <w:spacing w:line="72" w:lineRule="auto"/>
        <w:jc w:val="both"/>
        <w:rPr>
          <w:rStyle w:val="BookTitle"/>
          <w:rFonts w:ascii="Garamond" w:hAnsi="Garamond"/>
          <w:smallCaps w:val="0"/>
        </w:rPr>
        <w:sectPr w:rsidR="00630A46" w:rsidRPr="001A23CF" w:rsidSect="00630A46">
          <w:headerReference w:type="default" r:id="rId8"/>
          <w:footerReference w:type="default" r:id="rId9"/>
          <w:pgSz w:w="12240" w:h="15840"/>
          <w:pgMar w:top="864" w:right="720" w:bottom="576" w:left="720" w:header="576" w:footer="432" w:gutter="0"/>
          <w:pgBorders w:offsetFrom="page">
            <w:top w:val="threeDEngrave" w:sz="18" w:space="24" w:color="76923C" w:themeColor="accent3" w:themeShade="BF"/>
            <w:left w:val="threeDEngrave" w:sz="18" w:space="24" w:color="76923C" w:themeColor="accent3" w:themeShade="BF"/>
            <w:bottom w:val="threeDEmboss" w:sz="18" w:space="24" w:color="76923C" w:themeColor="accent3" w:themeShade="BF"/>
            <w:right w:val="threeDEmboss" w:sz="18" w:space="24" w:color="76923C" w:themeColor="accent3" w:themeShade="BF"/>
          </w:pgBorders>
          <w:cols w:num="3" w:space="288"/>
          <w:docGrid w:linePitch="360"/>
        </w:sectPr>
      </w:pPr>
    </w:p>
    <w:p w:rsidR="00630A46" w:rsidRPr="001204DF" w:rsidRDefault="00630A46" w:rsidP="00630A46">
      <w:pPr>
        <w:pStyle w:val="Quote"/>
        <w:rPr>
          <w:rFonts w:ascii="Baskerville Old Face" w:hAnsi="Baskerville Old Face" w:cs="Aharoni"/>
          <w:noProof/>
          <w:sz w:val="22"/>
          <w:szCs w:val="22"/>
        </w:rPr>
      </w:pPr>
      <w:r>
        <w:rPr>
          <w:rFonts w:ascii="Garamond" w:hAnsi="Garamond"/>
          <w:b/>
          <w:i w:val="0"/>
          <w:noProof/>
          <w:sz w:val="30"/>
          <w:szCs w:val="30"/>
        </w:rPr>
        <w:lastRenderedPageBreak/>
        <w:t xml:space="preserve">MAQBOOL </w:t>
      </w:r>
      <w:r w:rsidRPr="001204DF">
        <w:rPr>
          <w:rFonts w:ascii="Baskerville Old Face" w:hAnsi="Baskerville Old Face" w:cs="Aharoni"/>
          <w:noProof/>
          <w:sz w:val="22"/>
          <w:szCs w:val="22"/>
        </w:rPr>
        <w:t>CPA, APFA, B.Com</w:t>
      </w:r>
    </w:p>
    <w:p w:rsidR="00630A46" w:rsidRDefault="00CA346F" w:rsidP="00630A46">
      <w:pPr>
        <w:pStyle w:val="Quote"/>
        <w:rPr>
          <w:rFonts w:ascii="Aparajita" w:hAnsi="Aparajita" w:cs="Aparajita"/>
          <w:b/>
          <w:iCs w:val="0"/>
          <w:color w:val="auto"/>
          <w:sz w:val="32"/>
          <w:szCs w:val="32"/>
        </w:rPr>
      </w:pPr>
      <w:hyperlink r:id="rId10" w:history="1">
        <w:r w:rsidRPr="002921AC">
          <w:rPr>
            <w:rStyle w:val="Hyperlink"/>
            <w:rFonts w:ascii="Garamond" w:hAnsi="Garamond"/>
            <w:b/>
            <w:i w:val="0"/>
            <w:noProof/>
            <w:sz w:val="30"/>
            <w:szCs w:val="30"/>
          </w:rPr>
          <w:t>MAQBOOL.304313@2freemail.com</w:t>
        </w:r>
      </w:hyperlink>
      <w:r>
        <w:rPr>
          <w:rFonts w:ascii="Garamond" w:hAnsi="Garamond"/>
          <w:b/>
          <w:i w:val="0"/>
          <w:noProof/>
          <w:sz w:val="30"/>
          <w:szCs w:val="30"/>
        </w:rPr>
        <w:t xml:space="preserve"> </w:t>
      </w:r>
      <w:r w:rsidRPr="00CA346F">
        <w:rPr>
          <w:rFonts w:ascii="Garamond" w:hAnsi="Garamond"/>
          <w:b/>
          <w:i w:val="0"/>
          <w:noProof/>
          <w:sz w:val="30"/>
          <w:szCs w:val="30"/>
        </w:rPr>
        <w:tab/>
      </w:r>
    </w:p>
    <w:p w:rsidR="00630A46" w:rsidRPr="00EC7F40" w:rsidRDefault="00630A46" w:rsidP="00630A46"/>
    <w:p w:rsidR="00630A46" w:rsidRPr="00635D7D" w:rsidRDefault="00630A46" w:rsidP="00630A46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bCs/>
          <w:noProof/>
          <w:sz w:val="10"/>
          <w:szCs w:val="10"/>
        </w:rPr>
      </w:pPr>
      <w:r w:rsidRPr="00002A05">
        <w:rPr>
          <w:rFonts w:ascii="Garamond" w:hAnsi="Garamond"/>
          <w:b/>
          <w:bCs/>
          <w:noProof/>
          <w:sz w:val="26"/>
        </w:rPr>
        <w:t>Respected Sir/Madam,</w:t>
      </w:r>
      <w:r w:rsidRPr="00002A05">
        <w:rPr>
          <w:rFonts w:ascii="Garamond" w:hAnsi="Garamond"/>
          <w:b/>
          <w:bCs/>
          <w:noProof/>
          <w:sz w:val="26"/>
        </w:rPr>
        <w:tab/>
      </w:r>
    </w:p>
    <w:p w:rsidR="00630A46" w:rsidRDefault="00630A46" w:rsidP="00630A46">
      <w:pPr>
        <w:pStyle w:val="Header"/>
        <w:spacing w:line="48" w:lineRule="auto"/>
        <w:jc w:val="both"/>
        <w:rPr>
          <w:rFonts w:ascii="Garamond" w:hAnsi="Garamond"/>
          <w:b/>
          <w:bCs/>
          <w:sz w:val="20"/>
          <w:szCs w:val="20"/>
        </w:rPr>
      </w:pPr>
    </w:p>
    <w:p w:rsidR="00630A46" w:rsidRPr="00002A05" w:rsidRDefault="00630A46" w:rsidP="00630A46">
      <w:pPr>
        <w:pStyle w:val="Header"/>
        <w:spacing w:line="48" w:lineRule="auto"/>
        <w:jc w:val="both"/>
        <w:rPr>
          <w:rFonts w:ascii="Garamond" w:hAnsi="Garamond"/>
          <w:b/>
          <w:bCs/>
          <w:sz w:val="20"/>
          <w:szCs w:val="20"/>
        </w:rPr>
      </w:pPr>
    </w:p>
    <w:p w:rsidR="00630A46" w:rsidRDefault="00630A46" w:rsidP="00630A46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noProof/>
          <w:sz w:val="26"/>
          <w:szCs w:val="26"/>
        </w:rPr>
      </w:pPr>
      <w:r w:rsidRPr="00277CBF">
        <w:rPr>
          <w:rFonts w:ascii="Garamond" w:hAnsi="Garamond"/>
          <w:noProof/>
          <w:sz w:val="25"/>
          <w:szCs w:val="25"/>
        </w:rPr>
        <w:t xml:space="preserve">My extensive qualifications as a professional accountant will enable me a valuable addition in your organisation. My </w:t>
      </w:r>
      <w:r>
        <w:rPr>
          <w:rFonts w:ascii="Garamond" w:hAnsi="Garamond"/>
          <w:noProof/>
          <w:sz w:val="25"/>
          <w:szCs w:val="25"/>
        </w:rPr>
        <w:t xml:space="preserve">approximately </w:t>
      </w:r>
      <w:r w:rsidRPr="00277CBF">
        <w:rPr>
          <w:rFonts w:ascii="Garamond" w:hAnsi="Garamond"/>
          <w:noProof/>
          <w:sz w:val="25"/>
          <w:szCs w:val="25"/>
        </w:rPr>
        <w:t>12</w:t>
      </w:r>
      <w:r>
        <w:rPr>
          <w:rFonts w:ascii="Garamond" w:hAnsi="Garamond"/>
          <w:noProof/>
          <w:sz w:val="25"/>
          <w:szCs w:val="25"/>
        </w:rPr>
        <w:t xml:space="preserve"> years and 06</w:t>
      </w:r>
      <w:r w:rsidRPr="00277CBF">
        <w:rPr>
          <w:rFonts w:ascii="Garamond" w:hAnsi="Garamond"/>
          <w:noProof/>
          <w:sz w:val="25"/>
          <w:szCs w:val="25"/>
        </w:rPr>
        <w:t xml:space="preserve"> </w:t>
      </w:r>
      <w:r>
        <w:rPr>
          <w:rFonts w:ascii="Garamond" w:hAnsi="Garamond"/>
          <w:noProof/>
          <w:sz w:val="25"/>
          <w:szCs w:val="25"/>
        </w:rPr>
        <w:t>months</w:t>
      </w:r>
      <w:r w:rsidRPr="00277CBF">
        <w:rPr>
          <w:rFonts w:ascii="Garamond" w:hAnsi="Garamond"/>
          <w:noProof/>
          <w:sz w:val="25"/>
          <w:szCs w:val="25"/>
        </w:rPr>
        <w:t xml:space="preserve"> extensive experience in Finance, Accounts, Internal Audit &amp; NBFC will be a contributory factor towards the achievement of organizational profitability goals and my personal career objectives</w:t>
      </w:r>
      <w:r w:rsidRPr="00635D7D">
        <w:rPr>
          <w:rFonts w:ascii="Garamond" w:hAnsi="Garamond"/>
          <w:noProof/>
          <w:sz w:val="26"/>
          <w:szCs w:val="26"/>
        </w:rPr>
        <w:t>.</w:t>
      </w:r>
    </w:p>
    <w:p w:rsidR="00630A46" w:rsidRPr="00277CBF" w:rsidRDefault="00630A46" w:rsidP="00630A46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iCs/>
          <w:noProof/>
          <w:sz w:val="26"/>
          <w:szCs w:val="26"/>
        </w:rPr>
      </w:pPr>
      <w:r w:rsidRPr="00277CBF">
        <w:rPr>
          <w:rFonts w:ascii="Garamond" w:hAnsi="Garamond"/>
          <w:b/>
          <w:iCs/>
          <w:noProof/>
          <w:sz w:val="26"/>
          <w:szCs w:val="26"/>
        </w:rPr>
        <w:t>The extracts from my entire background are given below:</w:t>
      </w:r>
    </w:p>
    <w:p w:rsidR="00630A46" w:rsidRPr="00634892" w:rsidRDefault="00630A46" w:rsidP="00630A46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bCs/>
          <w:noProof/>
          <w:sz w:val="16"/>
          <w:szCs w:val="16"/>
        </w:rPr>
      </w:pPr>
    </w:p>
    <w:p w:rsidR="00630A46" w:rsidRPr="00634892" w:rsidRDefault="00630A46" w:rsidP="00630A46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noProof/>
          <w:sz w:val="26"/>
          <w:szCs w:val="26"/>
        </w:rPr>
      </w:pPr>
      <w:r w:rsidRPr="00537C3F">
        <w:rPr>
          <w:rFonts w:ascii="Garamond" w:hAnsi="Garamond"/>
          <w:b/>
          <w:bCs/>
          <w:noProof/>
          <w:sz w:val="26"/>
          <w:szCs w:val="26"/>
          <w:highlight w:val="lightGray"/>
        </w:rPr>
        <w:t>VISA STATUS:</w:t>
      </w:r>
      <w:r>
        <w:rPr>
          <w:rFonts w:ascii="Garamond" w:hAnsi="Garamond"/>
          <w:b/>
          <w:bCs/>
          <w:noProof/>
          <w:sz w:val="26"/>
          <w:szCs w:val="26"/>
        </w:rPr>
        <w:t xml:space="preserve">   Employment </w:t>
      </w:r>
    </w:p>
    <w:p w:rsidR="00630A46" w:rsidRPr="00634892" w:rsidRDefault="00630A46" w:rsidP="00630A46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bCs/>
          <w:noProof/>
          <w:sz w:val="16"/>
          <w:szCs w:val="16"/>
        </w:rPr>
      </w:pPr>
    </w:p>
    <w:p w:rsidR="00630A46" w:rsidRPr="00002A05" w:rsidRDefault="00630A46" w:rsidP="00630A46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bCs/>
          <w:noProof/>
          <w:sz w:val="26"/>
          <w:szCs w:val="26"/>
        </w:rPr>
      </w:pPr>
      <w:r w:rsidRPr="009F5B4B">
        <w:rPr>
          <w:rFonts w:ascii="Garamond" w:hAnsi="Garamond"/>
          <w:b/>
          <w:bCs/>
          <w:noProof/>
          <w:sz w:val="26"/>
          <w:szCs w:val="26"/>
          <w:highlight w:val="lightGray"/>
        </w:rPr>
        <w:t>EDUCATION:</w:t>
      </w:r>
    </w:p>
    <w:p w:rsidR="00630A46" w:rsidRPr="00002A05" w:rsidRDefault="00630A46" w:rsidP="00630A4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Garamond" w:hAnsi="Garamond"/>
          <w:b/>
          <w:bCs/>
          <w:noProof/>
          <w:sz w:val="26"/>
          <w:szCs w:val="26"/>
        </w:rPr>
      </w:pPr>
      <w:r w:rsidRPr="00002A05">
        <w:rPr>
          <w:rFonts w:ascii="Garamond" w:hAnsi="Garamond"/>
          <w:b/>
          <w:bCs/>
          <w:noProof/>
          <w:sz w:val="26"/>
          <w:szCs w:val="26"/>
        </w:rPr>
        <w:t>C</w:t>
      </w:r>
      <w:r>
        <w:rPr>
          <w:rFonts w:ascii="Garamond" w:hAnsi="Garamond"/>
          <w:b/>
          <w:bCs/>
          <w:noProof/>
          <w:sz w:val="26"/>
          <w:szCs w:val="26"/>
        </w:rPr>
        <w:t>PA</w:t>
      </w:r>
      <w:r w:rsidRPr="00002A05">
        <w:rPr>
          <w:rFonts w:ascii="Garamond" w:hAnsi="Garamond"/>
          <w:b/>
          <w:bCs/>
          <w:noProof/>
          <w:sz w:val="26"/>
          <w:szCs w:val="26"/>
        </w:rPr>
        <w:t xml:space="preserve">, </w:t>
      </w:r>
      <w:r w:rsidRPr="00002A05">
        <w:rPr>
          <w:rFonts w:ascii="Garamond" w:hAnsi="Garamond"/>
          <w:bCs/>
          <w:noProof/>
          <w:sz w:val="26"/>
          <w:szCs w:val="26"/>
        </w:rPr>
        <w:t>The Institute of Certified Public Accountants of Pakistan.</w:t>
      </w:r>
    </w:p>
    <w:p w:rsidR="00630A46" w:rsidRPr="00002A05" w:rsidRDefault="00630A46" w:rsidP="00630A4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Garamond" w:hAnsi="Garamond"/>
          <w:b/>
          <w:bCs/>
          <w:noProof/>
          <w:sz w:val="26"/>
          <w:szCs w:val="26"/>
        </w:rPr>
      </w:pPr>
      <w:r>
        <w:rPr>
          <w:rFonts w:ascii="Garamond" w:hAnsi="Garamond"/>
          <w:b/>
          <w:bCs/>
          <w:noProof/>
          <w:sz w:val="26"/>
          <w:szCs w:val="26"/>
        </w:rPr>
        <w:t>APFA</w:t>
      </w:r>
      <w:r w:rsidRPr="00002A05">
        <w:rPr>
          <w:rFonts w:ascii="Garamond" w:hAnsi="Garamond"/>
          <w:b/>
          <w:bCs/>
          <w:noProof/>
          <w:sz w:val="26"/>
          <w:szCs w:val="26"/>
        </w:rPr>
        <w:t xml:space="preserve">, </w:t>
      </w:r>
      <w:r>
        <w:rPr>
          <w:rFonts w:ascii="Garamond" w:hAnsi="Garamond"/>
          <w:bCs/>
          <w:noProof/>
          <w:sz w:val="26"/>
          <w:szCs w:val="26"/>
        </w:rPr>
        <w:t>Pakistan Institue of Public Finance Accountants</w:t>
      </w:r>
      <w:r w:rsidRPr="00002A05">
        <w:rPr>
          <w:rFonts w:ascii="Garamond" w:hAnsi="Garamond"/>
          <w:bCs/>
          <w:noProof/>
          <w:sz w:val="26"/>
          <w:szCs w:val="26"/>
        </w:rPr>
        <w:t>.</w:t>
      </w:r>
    </w:p>
    <w:p w:rsidR="00630A46" w:rsidRPr="00002A05" w:rsidRDefault="00630A46" w:rsidP="00630A4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Garamond" w:hAnsi="Garamond"/>
          <w:b/>
          <w:bCs/>
          <w:noProof/>
          <w:sz w:val="26"/>
          <w:szCs w:val="26"/>
        </w:rPr>
      </w:pPr>
      <w:r w:rsidRPr="00002A05">
        <w:rPr>
          <w:rFonts w:ascii="Garamond" w:hAnsi="Garamond"/>
          <w:b/>
          <w:bCs/>
          <w:noProof/>
          <w:sz w:val="26"/>
          <w:szCs w:val="26"/>
        </w:rPr>
        <w:t>Grad</w:t>
      </w:r>
      <w:r>
        <w:rPr>
          <w:rFonts w:ascii="Garamond" w:hAnsi="Garamond"/>
          <w:b/>
          <w:bCs/>
          <w:noProof/>
          <w:sz w:val="26"/>
          <w:szCs w:val="26"/>
        </w:rPr>
        <w:t>uation</w:t>
      </w:r>
      <w:r w:rsidRPr="00002A05">
        <w:rPr>
          <w:rFonts w:ascii="Garamond" w:hAnsi="Garamond"/>
          <w:b/>
          <w:bCs/>
          <w:noProof/>
          <w:sz w:val="26"/>
          <w:szCs w:val="26"/>
        </w:rPr>
        <w:t xml:space="preserve"> in </w:t>
      </w:r>
      <w:r>
        <w:rPr>
          <w:rFonts w:ascii="Garamond" w:hAnsi="Garamond"/>
          <w:b/>
          <w:bCs/>
          <w:noProof/>
          <w:sz w:val="26"/>
          <w:szCs w:val="26"/>
        </w:rPr>
        <w:t>Commerce</w:t>
      </w:r>
      <w:r w:rsidRPr="00002A05">
        <w:rPr>
          <w:rFonts w:ascii="Garamond" w:hAnsi="Garamond"/>
          <w:b/>
          <w:bCs/>
          <w:noProof/>
          <w:sz w:val="26"/>
          <w:szCs w:val="26"/>
        </w:rPr>
        <w:t>,</w:t>
      </w:r>
      <w:r>
        <w:rPr>
          <w:rFonts w:ascii="Garamond" w:hAnsi="Garamond"/>
          <w:b/>
          <w:bCs/>
          <w:noProof/>
          <w:sz w:val="26"/>
          <w:szCs w:val="26"/>
        </w:rPr>
        <w:t xml:space="preserve"> </w:t>
      </w:r>
      <w:r w:rsidRPr="001D1CC8">
        <w:rPr>
          <w:rFonts w:ascii="Garamond" w:hAnsi="Garamond"/>
          <w:bCs/>
          <w:noProof/>
          <w:sz w:val="26"/>
          <w:szCs w:val="26"/>
        </w:rPr>
        <w:t>Punjab</w:t>
      </w:r>
      <w:r w:rsidRPr="00002A05">
        <w:rPr>
          <w:rFonts w:ascii="Garamond" w:hAnsi="Garamond"/>
          <w:bCs/>
          <w:noProof/>
          <w:sz w:val="26"/>
          <w:szCs w:val="26"/>
        </w:rPr>
        <w:t xml:space="preserve"> University of Pakistan.</w:t>
      </w:r>
    </w:p>
    <w:p w:rsidR="00630A46" w:rsidRDefault="00630A46" w:rsidP="00630A46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bCs/>
          <w:noProof/>
          <w:sz w:val="10"/>
          <w:szCs w:val="10"/>
        </w:rPr>
      </w:pPr>
    </w:p>
    <w:p w:rsidR="00630A46" w:rsidRPr="008F2BFE" w:rsidRDefault="00630A46" w:rsidP="00630A46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bCs/>
          <w:noProof/>
          <w:sz w:val="10"/>
          <w:szCs w:val="10"/>
        </w:rPr>
      </w:pPr>
    </w:p>
    <w:p w:rsidR="00630A46" w:rsidRPr="00002A05" w:rsidRDefault="00630A46" w:rsidP="00630A46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bCs/>
          <w:noProof/>
          <w:sz w:val="26"/>
          <w:szCs w:val="26"/>
        </w:rPr>
      </w:pPr>
      <w:r w:rsidRPr="009F5B4B">
        <w:rPr>
          <w:rFonts w:ascii="Garamond" w:hAnsi="Garamond"/>
          <w:b/>
          <w:bCs/>
          <w:noProof/>
          <w:sz w:val="26"/>
          <w:szCs w:val="26"/>
          <w:highlight w:val="lightGray"/>
        </w:rPr>
        <w:t>PROFESSIONAL EXPERIENCE (Total Experience 12 Years</w:t>
      </w:r>
      <w:r>
        <w:rPr>
          <w:rFonts w:ascii="Garamond" w:hAnsi="Garamond"/>
          <w:b/>
          <w:bCs/>
          <w:noProof/>
          <w:sz w:val="26"/>
          <w:szCs w:val="26"/>
          <w:highlight w:val="lightGray"/>
        </w:rPr>
        <w:t xml:space="preserve"> 06 Months</w:t>
      </w:r>
      <w:r w:rsidRPr="009F5B4B">
        <w:rPr>
          <w:rFonts w:ascii="Garamond" w:hAnsi="Garamond"/>
          <w:b/>
          <w:bCs/>
          <w:noProof/>
          <w:sz w:val="26"/>
          <w:szCs w:val="26"/>
          <w:highlight w:val="lightGray"/>
        </w:rPr>
        <w:t>):</w:t>
      </w:r>
    </w:p>
    <w:p w:rsidR="00630A46" w:rsidRPr="00002A05" w:rsidRDefault="00630A46" w:rsidP="00630A4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Garamond" w:hAnsi="Garamond"/>
          <w:b/>
          <w:bCs/>
          <w:noProof/>
          <w:sz w:val="26"/>
          <w:szCs w:val="26"/>
        </w:rPr>
      </w:pPr>
      <w:r>
        <w:rPr>
          <w:rFonts w:ascii="Garamond" w:hAnsi="Garamond"/>
          <w:b/>
          <w:bCs/>
          <w:noProof/>
          <w:sz w:val="26"/>
          <w:szCs w:val="26"/>
        </w:rPr>
        <w:t xml:space="preserve">2 years and 06 Months in UAE as an </w:t>
      </w:r>
      <w:r w:rsidRPr="00002A05">
        <w:rPr>
          <w:rFonts w:ascii="Garamond" w:hAnsi="Garamond"/>
          <w:b/>
          <w:bCs/>
          <w:noProof/>
          <w:sz w:val="26"/>
          <w:szCs w:val="26"/>
        </w:rPr>
        <w:t>A</w:t>
      </w:r>
      <w:r>
        <w:rPr>
          <w:rFonts w:ascii="Garamond" w:hAnsi="Garamond"/>
          <w:b/>
          <w:bCs/>
          <w:noProof/>
          <w:sz w:val="26"/>
          <w:szCs w:val="26"/>
        </w:rPr>
        <w:t xml:space="preserve">ccountant </w:t>
      </w:r>
      <w:r w:rsidRPr="00002A05">
        <w:rPr>
          <w:rFonts w:ascii="Garamond" w:hAnsi="Garamond"/>
          <w:bCs/>
          <w:noProof/>
          <w:sz w:val="26"/>
          <w:szCs w:val="26"/>
        </w:rPr>
        <w:t>for</w:t>
      </w:r>
      <w:r>
        <w:rPr>
          <w:rFonts w:ascii="Garamond" w:hAnsi="Garamond"/>
          <w:bCs/>
          <w:noProof/>
          <w:sz w:val="26"/>
          <w:szCs w:val="26"/>
        </w:rPr>
        <w:t xml:space="preserve"> Foodstuff Trading and Vechiles Repairing Companies.</w:t>
      </w:r>
    </w:p>
    <w:p w:rsidR="00630A46" w:rsidRPr="00002A05" w:rsidRDefault="00630A46" w:rsidP="00630A4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Garamond" w:hAnsi="Garamond"/>
          <w:b/>
          <w:bCs/>
          <w:noProof/>
          <w:sz w:val="26"/>
          <w:szCs w:val="26"/>
        </w:rPr>
      </w:pPr>
      <w:r>
        <w:rPr>
          <w:rFonts w:ascii="Garamond" w:hAnsi="Garamond"/>
          <w:b/>
          <w:bCs/>
          <w:noProof/>
          <w:sz w:val="26"/>
          <w:szCs w:val="26"/>
        </w:rPr>
        <w:t>2 Years in Pakistan as an Asstt.Manager Accounts</w:t>
      </w:r>
      <w:r w:rsidRPr="00002A05">
        <w:rPr>
          <w:rFonts w:ascii="Garamond" w:hAnsi="Garamond"/>
          <w:b/>
          <w:bCs/>
          <w:noProof/>
          <w:sz w:val="26"/>
          <w:szCs w:val="26"/>
        </w:rPr>
        <w:t xml:space="preserve"> </w:t>
      </w:r>
      <w:r w:rsidRPr="00002A05">
        <w:rPr>
          <w:rFonts w:ascii="Garamond" w:hAnsi="Garamond"/>
          <w:bCs/>
          <w:noProof/>
          <w:sz w:val="26"/>
          <w:szCs w:val="26"/>
        </w:rPr>
        <w:t>in a</w:t>
      </w:r>
      <w:r>
        <w:rPr>
          <w:rFonts w:ascii="Garamond" w:hAnsi="Garamond"/>
          <w:bCs/>
          <w:noProof/>
          <w:sz w:val="26"/>
          <w:szCs w:val="26"/>
        </w:rPr>
        <w:t>n Pesticide Sector(Agrolix Chemicals).</w:t>
      </w:r>
    </w:p>
    <w:p w:rsidR="00630A46" w:rsidRPr="001772D2" w:rsidRDefault="00630A46" w:rsidP="00630A4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Garamond" w:hAnsi="Garamond"/>
          <w:b/>
          <w:bCs/>
          <w:noProof/>
          <w:sz w:val="26"/>
          <w:szCs w:val="26"/>
        </w:rPr>
      </w:pPr>
      <w:r>
        <w:rPr>
          <w:rFonts w:ascii="Garamond" w:hAnsi="Garamond"/>
          <w:b/>
          <w:bCs/>
          <w:noProof/>
          <w:sz w:val="26"/>
          <w:szCs w:val="26"/>
        </w:rPr>
        <w:t>2</w:t>
      </w:r>
      <w:r w:rsidRPr="001772D2">
        <w:rPr>
          <w:rFonts w:ascii="Garamond" w:hAnsi="Garamond"/>
          <w:b/>
          <w:bCs/>
          <w:noProof/>
          <w:sz w:val="26"/>
          <w:szCs w:val="26"/>
        </w:rPr>
        <w:t xml:space="preserve"> Years in Pakistan as an Accountant </w:t>
      </w:r>
      <w:r w:rsidRPr="001772D2">
        <w:rPr>
          <w:rFonts w:ascii="Garamond" w:hAnsi="Garamond"/>
          <w:bCs/>
          <w:noProof/>
          <w:sz w:val="26"/>
          <w:szCs w:val="26"/>
        </w:rPr>
        <w:t>in a big</w:t>
      </w:r>
      <w:r>
        <w:rPr>
          <w:rFonts w:ascii="Garamond" w:hAnsi="Garamond"/>
          <w:bCs/>
          <w:noProof/>
          <w:sz w:val="26"/>
          <w:szCs w:val="26"/>
        </w:rPr>
        <w:t xml:space="preserve"> Sugar Industrial</w:t>
      </w:r>
      <w:r w:rsidRPr="001772D2">
        <w:rPr>
          <w:rFonts w:ascii="Garamond" w:hAnsi="Garamond"/>
          <w:bCs/>
          <w:noProof/>
          <w:sz w:val="26"/>
          <w:szCs w:val="26"/>
        </w:rPr>
        <w:t xml:space="preserve"> Unit.</w:t>
      </w:r>
    </w:p>
    <w:p w:rsidR="00630A46" w:rsidRDefault="00630A46" w:rsidP="00630A4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Garamond" w:hAnsi="Garamond"/>
          <w:bCs/>
          <w:noProof/>
          <w:sz w:val="26"/>
          <w:szCs w:val="26"/>
        </w:rPr>
      </w:pPr>
      <w:r>
        <w:rPr>
          <w:rFonts w:ascii="Garamond" w:hAnsi="Garamond"/>
          <w:b/>
          <w:bCs/>
          <w:noProof/>
          <w:sz w:val="26"/>
          <w:szCs w:val="26"/>
        </w:rPr>
        <w:t>6</w:t>
      </w:r>
      <w:r w:rsidRPr="00002A05">
        <w:rPr>
          <w:rFonts w:ascii="Garamond" w:hAnsi="Garamond"/>
          <w:b/>
          <w:bCs/>
          <w:noProof/>
          <w:sz w:val="26"/>
          <w:szCs w:val="26"/>
        </w:rPr>
        <w:t xml:space="preserve"> Years in Pakistan as </w:t>
      </w:r>
      <w:r>
        <w:rPr>
          <w:rFonts w:ascii="Garamond" w:hAnsi="Garamond"/>
          <w:b/>
          <w:bCs/>
          <w:noProof/>
          <w:sz w:val="26"/>
          <w:szCs w:val="26"/>
        </w:rPr>
        <w:t>Service Representative</w:t>
      </w:r>
      <w:r w:rsidRPr="00002A05">
        <w:rPr>
          <w:rFonts w:ascii="Garamond" w:hAnsi="Garamond"/>
          <w:bCs/>
          <w:noProof/>
          <w:sz w:val="26"/>
          <w:szCs w:val="26"/>
        </w:rPr>
        <w:t xml:space="preserve"> in </w:t>
      </w:r>
      <w:r>
        <w:rPr>
          <w:rFonts w:ascii="Garamond" w:hAnsi="Garamond"/>
          <w:bCs/>
          <w:noProof/>
          <w:sz w:val="26"/>
          <w:szCs w:val="26"/>
        </w:rPr>
        <w:t>Non Banking Financial Institution (NBFC).</w:t>
      </w:r>
    </w:p>
    <w:p w:rsidR="00630A46" w:rsidRPr="00634892" w:rsidRDefault="00630A46" w:rsidP="00630A46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bCs/>
          <w:noProof/>
          <w:sz w:val="16"/>
          <w:szCs w:val="16"/>
        </w:rPr>
      </w:pPr>
    </w:p>
    <w:p w:rsidR="00630A46" w:rsidRDefault="00630A46" w:rsidP="00630A46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bCs/>
          <w:noProof/>
          <w:sz w:val="26"/>
          <w:szCs w:val="26"/>
        </w:rPr>
      </w:pPr>
      <w:r w:rsidRPr="009F5B4B">
        <w:rPr>
          <w:rFonts w:ascii="Garamond" w:hAnsi="Garamond"/>
          <w:b/>
          <w:bCs/>
          <w:noProof/>
          <w:sz w:val="26"/>
          <w:szCs w:val="26"/>
          <w:highlight w:val="lightGray"/>
        </w:rPr>
        <w:t>ACHIEVEMENTS:</w:t>
      </w:r>
    </w:p>
    <w:p w:rsidR="00630A46" w:rsidRDefault="00630A46" w:rsidP="00630A4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  <w:sz w:val="26"/>
          <w:szCs w:val="26"/>
        </w:rPr>
      </w:pPr>
      <w:r>
        <w:rPr>
          <w:rFonts w:ascii="Garamond" w:hAnsi="Garamond"/>
          <w:b/>
          <w:bCs/>
          <w:noProof/>
          <w:sz w:val="26"/>
          <w:szCs w:val="26"/>
        </w:rPr>
        <w:t xml:space="preserve">Eastablishment of Accouts Department &amp; </w:t>
      </w:r>
      <w:r w:rsidRPr="00085A51">
        <w:rPr>
          <w:rFonts w:ascii="Garamond" w:hAnsi="Garamond"/>
          <w:bCs/>
          <w:noProof/>
          <w:sz w:val="26"/>
          <w:szCs w:val="26"/>
        </w:rPr>
        <w:t>I</w:t>
      </w:r>
      <w:r w:rsidRPr="00C42DEF">
        <w:rPr>
          <w:rFonts w:ascii="Garamond" w:hAnsi="Garamond"/>
          <w:bCs/>
          <w:noProof/>
          <w:sz w:val="26"/>
          <w:szCs w:val="26"/>
        </w:rPr>
        <w:t>mplementation</w:t>
      </w:r>
      <w:r>
        <w:rPr>
          <w:rFonts w:ascii="Garamond" w:hAnsi="Garamond"/>
          <w:b/>
          <w:bCs/>
          <w:noProof/>
          <w:sz w:val="26"/>
          <w:szCs w:val="26"/>
        </w:rPr>
        <w:t xml:space="preserve"> of ERP</w:t>
      </w:r>
      <w:r>
        <w:rPr>
          <w:rFonts w:ascii="Garamond" w:hAnsi="Garamond"/>
          <w:noProof/>
          <w:sz w:val="26"/>
          <w:szCs w:val="26"/>
        </w:rPr>
        <w:t>(Customized)</w:t>
      </w:r>
      <w:r>
        <w:rPr>
          <w:rFonts w:ascii="Garamond" w:hAnsi="Garamond"/>
          <w:bCs/>
          <w:noProof/>
          <w:sz w:val="26"/>
          <w:szCs w:val="26"/>
        </w:rPr>
        <w:t xml:space="preserve">ofall </w:t>
      </w:r>
      <w:r w:rsidRPr="00C42DEF">
        <w:rPr>
          <w:rFonts w:ascii="Garamond" w:hAnsi="Garamond"/>
          <w:bCs/>
          <w:noProof/>
          <w:sz w:val="26"/>
          <w:szCs w:val="26"/>
        </w:rPr>
        <w:t>Modules</w:t>
      </w:r>
      <w:r>
        <w:rPr>
          <w:rFonts w:ascii="Garamond" w:hAnsi="Garamond"/>
          <w:b/>
          <w:bCs/>
          <w:noProof/>
          <w:sz w:val="26"/>
          <w:szCs w:val="26"/>
        </w:rPr>
        <w:t>.</w:t>
      </w:r>
    </w:p>
    <w:p w:rsidR="00630A46" w:rsidRPr="005776CF" w:rsidRDefault="00630A46" w:rsidP="00630A4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  <w:sz w:val="26"/>
          <w:szCs w:val="26"/>
        </w:rPr>
      </w:pPr>
      <w:r w:rsidRPr="00DB06BD">
        <w:rPr>
          <w:rFonts w:ascii="Garamond" w:hAnsi="Garamond"/>
          <w:b/>
          <w:bCs/>
          <w:noProof/>
          <w:sz w:val="26"/>
          <w:szCs w:val="26"/>
        </w:rPr>
        <w:t xml:space="preserve">Reconcilliation </w:t>
      </w:r>
      <w:r w:rsidRPr="00DB06BD">
        <w:rPr>
          <w:rFonts w:ascii="Garamond" w:hAnsi="Garamond"/>
          <w:bCs/>
          <w:noProof/>
          <w:sz w:val="26"/>
          <w:szCs w:val="26"/>
        </w:rPr>
        <w:t xml:space="preserve">of Approximate </w:t>
      </w:r>
      <w:r>
        <w:rPr>
          <w:rFonts w:ascii="Garamond" w:hAnsi="Garamond"/>
          <w:bCs/>
          <w:noProof/>
          <w:sz w:val="26"/>
          <w:szCs w:val="26"/>
        </w:rPr>
        <w:t>3,</w:t>
      </w:r>
      <w:r w:rsidRPr="00DB06BD">
        <w:rPr>
          <w:rFonts w:ascii="Garamond" w:hAnsi="Garamond"/>
          <w:bCs/>
          <w:noProof/>
          <w:sz w:val="26"/>
          <w:szCs w:val="26"/>
        </w:rPr>
        <w:t>000 Suppliers</w:t>
      </w:r>
      <w:r>
        <w:rPr>
          <w:rFonts w:ascii="Garamond" w:hAnsi="Garamond"/>
          <w:bCs/>
          <w:noProof/>
          <w:sz w:val="26"/>
          <w:szCs w:val="26"/>
        </w:rPr>
        <w:t xml:space="preserve"> in a big industrial Unit</w:t>
      </w:r>
      <w:r w:rsidRPr="00DB06BD">
        <w:rPr>
          <w:rFonts w:ascii="Garamond" w:hAnsi="Garamond"/>
          <w:b/>
          <w:bCs/>
          <w:noProof/>
          <w:sz w:val="26"/>
          <w:szCs w:val="26"/>
        </w:rPr>
        <w:t>.</w:t>
      </w:r>
      <w:r w:rsidRPr="00DB06BD">
        <w:rPr>
          <w:rFonts w:ascii="Garamond" w:hAnsi="Garamond"/>
          <w:b/>
          <w:bCs/>
          <w:noProof/>
          <w:sz w:val="10"/>
          <w:szCs w:val="10"/>
        </w:rPr>
        <w:t xml:space="preserve"> </w:t>
      </w:r>
    </w:p>
    <w:p w:rsidR="00630A46" w:rsidRPr="005776CF" w:rsidRDefault="00630A46" w:rsidP="00630A4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  <w:sz w:val="26"/>
          <w:szCs w:val="26"/>
        </w:rPr>
      </w:pPr>
      <w:r w:rsidRPr="005776CF">
        <w:rPr>
          <w:rFonts w:ascii="Garamond" w:hAnsi="Garamond"/>
          <w:b/>
          <w:bCs/>
          <w:noProof/>
          <w:sz w:val="26"/>
          <w:szCs w:val="26"/>
        </w:rPr>
        <w:t>Independent Administration and marketing function</w:t>
      </w:r>
      <w:r w:rsidRPr="005776CF">
        <w:rPr>
          <w:rFonts w:ascii="Arial" w:hAnsi="Arial" w:cs="Arial"/>
        </w:rPr>
        <w:t xml:space="preserve"> </w:t>
      </w:r>
      <w:r w:rsidRPr="005776CF">
        <w:rPr>
          <w:rFonts w:ascii="Garamond" w:hAnsi="Garamond"/>
          <w:bCs/>
          <w:noProof/>
          <w:sz w:val="26"/>
          <w:szCs w:val="26"/>
        </w:rPr>
        <w:t>of vast area based branch of</w:t>
      </w:r>
      <w:r>
        <w:rPr>
          <w:rFonts w:ascii="Arial" w:hAnsi="Arial" w:cs="Arial"/>
        </w:rPr>
        <w:t xml:space="preserve"> </w:t>
      </w:r>
      <w:r w:rsidRPr="006521AF">
        <w:rPr>
          <w:rFonts w:ascii="Garamond" w:hAnsi="Garamond"/>
          <w:bCs/>
          <w:noProof/>
          <w:sz w:val="26"/>
          <w:szCs w:val="26"/>
        </w:rPr>
        <w:t>NBFC</w:t>
      </w:r>
      <w:r>
        <w:rPr>
          <w:rFonts w:ascii="Arial" w:hAnsi="Arial" w:cs="Arial"/>
        </w:rPr>
        <w:t>.</w:t>
      </w:r>
      <w:r w:rsidRPr="005776CF">
        <w:rPr>
          <w:rFonts w:ascii="Arial" w:hAnsi="Arial" w:cs="Arial"/>
          <w:b/>
        </w:rPr>
        <w:t xml:space="preserve">                                              </w:t>
      </w:r>
    </w:p>
    <w:p w:rsidR="00630A46" w:rsidRPr="00634892" w:rsidRDefault="00630A46" w:rsidP="00630A46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bCs/>
          <w:noProof/>
          <w:sz w:val="16"/>
          <w:szCs w:val="16"/>
        </w:rPr>
      </w:pPr>
    </w:p>
    <w:p w:rsidR="00630A46" w:rsidRPr="00002A05" w:rsidRDefault="00630A46" w:rsidP="00630A46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bCs/>
          <w:noProof/>
          <w:sz w:val="26"/>
          <w:szCs w:val="26"/>
        </w:rPr>
      </w:pPr>
      <w:r w:rsidRPr="009F5B4B">
        <w:rPr>
          <w:rFonts w:ascii="Garamond" w:hAnsi="Garamond"/>
          <w:b/>
          <w:bCs/>
          <w:noProof/>
          <w:sz w:val="26"/>
          <w:szCs w:val="26"/>
          <w:highlight w:val="lightGray"/>
        </w:rPr>
        <w:t>ACCOUNTING SOFTWARES</w:t>
      </w:r>
      <w:r w:rsidRPr="00002A05">
        <w:rPr>
          <w:rFonts w:ascii="Garamond" w:hAnsi="Garamond"/>
          <w:b/>
          <w:bCs/>
          <w:noProof/>
          <w:sz w:val="26"/>
          <w:szCs w:val="26"/>
        </w:rPr>
        <w:t>:</w:t>
      </w:r>
    </w:p>
    <w:p w:rsidR="00630A46" w:rsidRPr="00002A05" w:rsidRDefault="00630A46" w:rsidP="00630A4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Garamond" w:hAnsi="Garamond"/>
          <w:b/>
          <w:bCs/>
          <w:noProof/>
          <w:sz w:val="26"/>
          <w:szCs w:val="26"/>
        </w:rPr>
      </w:pPr>
      <w:r w:rsidRPr="00002A05">
        <w:rPr>
          <w:rFonts w:ascii="Garamond" w:hAnsi="Garamond"/>
          <w:b/>
          <w:noProof/>
          <w:sz w:val="26"/>
          <w:szCs w:val="26"/>
        </w:rPr>
        <w:t xml:space="preserve">All Modules of ERP </w:t>
      </w:r>
      <w:r>
        <w:rPr>
          <w:rFonts w:ascii="Garamond" w:hAnsi="Garamond"/>
          <w:b/>
          <w:noProof/>
          <w:sz w:val="26"/>
          <w:szCs w:val="26"/>
        </w:rPr>
        <w:t>{</w:t>
      </w:r>
      <w:r>
        <w:rPr>
          <w:rFonts w:ascii="Garamond" w:hAnsi="Garamond"/>
          <w:noProof/>
          <w:sz w:val="26"/>
          <w:szCs w:val="26"/>
        </w:rPr>
        <w:t>Customized</w:t>
      </w:r>
      <w:r w:rsidRPr="00002A05">
        <w:rPr>
          <w:rFonts w:ascii="Garamond" w:hAnsi="Garamond"/>
          <w:noProof/>
          <w:sz w:val="26"/>
          <w:szCs w:val="26"/>
        </w:rPr>
        <w:t xml:space="preserve">, A product of </w:t>
      </w:r>
      <w:r>
        <w:rPr>
          <w:rFonts w:ascii="Garamond" w:hAnsi="Garamond"/>
          <w:noProof/>
          <w:sz w:val="26"/>
          <w:szCs w:val="26"/>
        </w:rPr>
        <w:t>computer informatin system}</w:t>
      </w:r>
      <w:r w:rsidRPr="00002A05">
        <w:rPr>
          <w:rFonts w:ascii="Garamond" w:hAnsi="Garamond"/>
          <w:b/>
          <w:noProof/>
          <w:sz w:val="26"/>
          <w:szCs w:val="26"/>
        </w:rPr>
        <w:t>.</w:t>
      </w:r>
    </w:p>
    <w:p w:rsidR="00630A46" w:rsidRDefault="00630A46" w:rsidP="00630A4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Garamond" w:hAnsi="Garamond"/>
          <w:b/>
          <w:bCs/>
          <w:noProof/>
          <w:sz w:val="26"/>
          <w:szCs w:val="26"/>
        </w:rPr>
        <w:sectPr w:rsidR="00630A46" w:rsidSect="002D6A55">
          <w:type w:val="continuous"/>
          <w:pgSz w:w="12240" w:h="15840"/>
          <w:pgMar w:top="720" w:right="720" w:bottom="720" w:left="720" w:header="432" w:footer="720" w:gutter="0"/>
          <w:pgBorders w:offsetFrom="page">
            <w:top w:val="threeDEngrave" w:sz="18" w:space="24" w:color="76923C" w:themeColor="accent3" w:themeShade="BF"/>
            <w:left w:val="threeDEngrave" w:sz="18" w:space="24" w:color="76923C" w:themeColor="accent3" w:themeShade="BF"/>
            <w:bottom w:val="threeDEmboss" w:sz="18" w:space="24" w:color="76923C" w:themeColor="accent3" w:themeShade="BF"/>
            <w:right w:val="threeDEmboss" w:sz="18" w:space="24" w:color="76923C" w:themeColor="accent3" w:themeShade="BF"/>
          </w:pgBorders>
          <w:cols w:space="288"/>
          <w:docGrid w:linePitch="360"/>
        </w:sectPr>
      </w:pPr>
    </w:p>
    <w:p w:rsidR="00630A46" w:rsidRPr="00002A05" w:rsidRDefault="00630A46" w:rsidP="00630A4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jc w:val="both"/>
        <w:rPr>
          <w:rFonts w:ascii="Garamond" w:hAnsi="Garamond"/>
          <w:b/>
          <w:bCs/>
          <w:noProof/>
          <w:sz w:val="26"/>
          <w:szCs w:val="26"/>
        </w:rPr>
      </w:pPr>
      <w:r w:rsidRPr="00002A05">
        <w:rPr>
          <w:rFonts w:ascii="Garamond" w:hAnsi="Garamond"/>
          <w:b/>
          <w:bCs/>
          <w:noProof/>
          <w:sz w:val="26"/>
          <w:szCs w:val="26"/>
        </w:rPr>
        <w:lastRenderedPageBreak/>
        <w:t>Tally ERP 9.</w:t>
      </w:r>
    </w:p>
    <w:p w:rsidR="00630A46" w:rsidRPr="00002A05" w:rsidRDefault="00630A46" w:rsidP="00630A4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  <w:sz w:val="26"/>
          <w:szCs w:val="26"/>
        </w:rPr>
      </w:pPr>
      <w:r w:rsidRPr="00002A05">
        <w:rPr>
          <w:rFonts w:ascii="Garamond" w:hAnsi="Garamond"/>
          <w:b/>
          <w:bCs/>
          <w:noProof/>
          <w:sz w:val="26"/>
          <w:szCs w:val="26"/>
        </w:rPr>
        <w:t>Customised Stand Alone All Modules.</w:t>
      </w:r>
    </w:p>
    <w:p w:rsidR="00630A46" w:rsidRPr="00A33B2E" w:rsidRDefault="00630A46" w:rsidP="00630A4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Garamond" w:hAnsi="Garamond"/>
          <w:b/>
          <w:noProof/>
          <w:sz w:val="26"/>
          <w:szCs w:val="26"/>
        </w:rPr>
      </w:pPr>
      <w:r w:rsidRPr="00002A05">
        <w:rPr>
          <w:rFonts w:ascii="Garamond" w:hAnsi="Garamond"/>
          <w:b/>
          <w:noProof/>
          <w:sz w:val="26"/>
          <w:szCs w:val="26"/>
        </w:rPr>
        <w:lastRenderedPageBreak/>
        <w:t>Peachtre</w:t>
      </w:r>
      <w:r>
        <w:rPr>
          <w:rFonts w:ascii="Garamond" w:hAnsi="Garamond"/>
          <w:b/>
          <w:noProof/>
          <w:sz w:val="26"/>
          <w:szCs w:val="26"/>
        </w:rPr>
        <w:t>e/Sage 50 accounting</w:t>
      </w:r>
    </w:p>
    <w:p w:rsidR="00630A46" w:rsidRPr="004928A0" w:rsidRDefault="00630A46" w:rsidP="00630A4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Garamond" w:hAnsi="Garamond"/>
          <w:b/>
          <w:noProof/>
          <w:sz w:val="26"/>
          <w:szCs w:val="26"/>
        </w:rPr>
        <w:sectPr w:rsidR="00630A46" w:rsidRPr="004928A0" w:rsidSect="002D6A55">
          <w:type w:val="continuous"/>
          <w:pgSz w:w="12240" w:h="15840"/>
          <w:pgMar w:top="720" w:right="720" w:bottom="720" w:left="720" w:header="432" w:footer="720" w:gutter="0"/>
          <w:pgBorders w:offsetFrom="page">
            <w:top w:val="threeDEngrave" w:sz="18" w:space="24" w:color="76923C" w:themeColor="accent3" w:themeShade="BF"/>
            <w:left w:val="threeDEngrave" w:sz="18" w:space="24" w:color="76923C" w:themeColor="accent3" w:themeShade="BF"/>
            <w:bottom w:val="threeDEmboss" w:sz="18" w:space="24" w:color="76923C" w:themeColor="accent3" w:themeShade="BF"/>
            <w:right w:val="threeDEmboss" w:sz="18" w:space="24" w:color="76923C" w:themeColor="accent3" w:themeShade="BF"/>
          </w:pgBorders>
          <w:cols w:num="2" w:space="288"/>
          <w:docGrid w:linePitch="360"/>
        </w:sectPr>
      </w:pPr>
      <w:r>
        <w:rPr>
          <w:rFonts w:ascii="Garamond" w:hAnsi="Garamond"/>
          <w:b/>
          <w:noProof/>
          <w:sz w:val="26"/>
          <w:szCs w:val="26"/>
        </w:rPr>
        <w:t>Excellent grip over Microsoft Office.</w:t>
      </w:r>
    </w:p>
    <w:p w:rsidR="00630A46" w:rsidRPr="008D428B" w:rsidRDefault="00630A46" w:rsidP="00630A46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noProof/>
          <w:sz w:val="10"/>
          <w:szCs w:val="10"/>
        </w:rPr>
      </w:pPr>
    </w:p>
    <w:p w:rsidR="00630A46" w:rsidRPr="008D428B" w:rsidRDefault="00630A46" w:rsidP="00630A46">
      <w:pPr>
        <w:pStyle w:val="Header"/>
        <w:tabs>
          <w:tab w:val="clear" w:pos="4320"/>
          <w:tab w:val="clear" w:pos="8640"/>
        </w:tabs>
        <w:rPr>
          <w:rFonts w:ascii="Garamond" w:hAnsi="Garamond"/>
          <w:b/>
          <w:bCs/>
          <w:noProof/>
          <w:sz w:val="26"/>
          <w:szCs w:val="26"/>
        </w:rPr>
      </w:pPr>
      <w:r w:rsidRPr="009F5B4B">
        <w:rPr>
          <w:rFonts w:ascii="Garamond" w:hAnsi="Garamond"/>
          <w:b/>
          <w:bCs/>
          <w:noProof/>
          <w:sz w:val="26"/>
          <w:szCs w:val="26"/>
          <w:highlight w:val="lightGray"/>
        </w:rPr>
        <w:t>SKILLS &amp; STRENGHTS</w:t>
      </w:r>
    </w:p>
    <w:p w:rsidR="00630A46" w:rsidRDefault="00630A46" w:rsidP="00630A46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before="120"/>
        <w:rPr>
          <w:noProof/>
          <w:sz w:val="21"/>
          <w:szCs w:val="21"/>
        </w:rPr>
        <w:sectPr w:rsidR="00630A46" w:rsidSect="002D6A55">
          <w:type w:val="continuous"/>
          <w:pgSz w:w="12240" w:h="15840" w:code="1"/>
          <w:pgMar w:top="864" w:right="720" w:bottom="576" w:left="720" w:header="432" w:footer="576" w:gutter="0"/>
          <w:pgBorders w:offsetFrom="page">
            <w:top w:val="threeDEngrave" w:sz="18" w:space="24" w:color="76923C" w:themeColor="accent3" w:themeShade="BF"/>
            <w:left w:val="threeDEngrave" w:sz="18" w:space="24" w:color="76923C" w:themeColor="accent3" w:themeShade="BF"/>
            <w:bottom w:val="threeDEmboss" w:sz="18" w:space="24" w:color="76923C" w:themeColor="accent3" w:themeShade="BF"/>
            <w:right w:val="threeDEmboss" w:sz="18" w:space="24" w:color="76923C" w:themeColor="accent3" w:themeShade="BF"/>
          </w:pgBorders>
          <w:cols w:space="288"/>
          <w:docGrid w:linePitch="360"/>
        </w:sectPr>
      </w:pPr>
    </w:p>
    <w:p w:rsidR="00630A46" w:rsidRDefault="00630A46" w:rsidP="00630A46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before="120"/>
        <w:rPr>
          <w:noProof/>
          <w:sz w:val="21"/>
          <w:szCs w:val="21"/>
        </w:rPr>
      </w:pPr>
      <w:r w:rsidRPr="0055529E">
        <w:rPr>
          <w:noProof/>
          <w:sz w:val="21"/>
          <w:szCs w:val="21"/>
        </w:rPr>
        <w:lastRenderedPageBreak/>
        <w:t xml:space="preserve">Complete supervision and Control of </w:t>
      </w:r>
      <w:r>
        <w:rPr>
          <w:noProof/>
          <w:sz w:val="21"/>
          <w:szCs w:val="21"/>
        </w:rPr>
        <w:t>ERP software.</w:t>
      </w:r>
    </w:p>
    <w:p w:rsidR="00630A46" w:rsidRDefault="00630A46" w:rsidP="00630A46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before="120"/>
        <w:rPr>
          <w:noProof/>
          <w:sz w:val="21"/>
          <w:szCs w:val="21"/>
        </w:rPr>
      </w:pPr>
      <w:r>
        <w:rPr>
          <w:noProof/>
          <w:sz w:val="21"/>
          <w:szCs w:val="21"/>
        </w:rPr>
        <w:t>Daily Cash, Sales, Purchase &amp;</w:t>
      </w:r>
      <w:r w:rsidRPr="0055529E">
        <w:rPr>
          <w:noProof/>
          <w:sz w:val="21"/>
          <w:szCs w:val="21"/>
        </w:rPr>
        <w:t xml:space="preserve"> bank operations</w:t>
      </w:r>
      <w:r>
        <w:rPr>
          <w:noProof/>
          <w:sz w:val="21"/>
          <w:szCs w:val="21"/>
        </w:rPr>
        <w:t>.</w:t>
      </w:r>
    </w:p>
    <w:p w:rsidR="00630A46" w:rsidRDefault="00630A46" w:rsidP="00630A46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before="120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Book Keeping &amp; Finalisation of Finalcial Statements. </w:t>
      </w:r>
    </w:p>
    <w:p w:rsidR="00630A46" w:rsidRDefault="00630A46" w:rsidP="00630A46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before="120"/>
        <w:rPr>
          <w:noProof/>
          <w:sz w:val="21"/>
          <w:szCs w:val="21"/>
        </w:rPr>
      </w:pPr>
      <w:r>
        <w:rPr>
          <w:noProof/>
          <w:sz w:val="21"/>
          <w:szCs w:val="21"/>
        </w:rPr>
        <w:t>Daily MIS Reporting &amp; Financial Management</w:t>
      </w:r>
    </w:p>
    <w:p w:rsidR="00630A46" w:rsidRPr="00B76C11" w:rsidRDefault="00630A46" w:rsidP="00630A46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before="120"/>
        <w:rPr>
          <w:noProof/>
          <w:sz w:val="21"/>
          <w:szCs w:val="21"/>
        </w:rPr>
      </w:pPr>
      <w:r w:rsidRPr="0055529E">
        <w:rPr>
          <w:noProof/>
          <w:sz w:val="21"/>
          <w:szCs w:val="21"/>
        </w:rPr>
        <w:t>Payroll Management and WPS Management</w:t>
      </w:r>
      <w:r>
        <w:rPr>
          <w:noProof/>
          <w:sz w:val="21"/>
          <w:szCs w:val="21"/>
        </w:rPr>
        <w:t>.</w:t>
      </w:r>
    </w:p>
    <w:p w:rsidR="00630A46" w:rsidRDefault="00630A46" w:rsidP="00630A46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before="120"/>
        <w:rPr>
          <w:noProof/>
          <w:sz w:val="21"/>
          <w:szCs w:val="21"/>
        </w:rPr>
      </w:pPr>
      <w:r w:rsidRPr="0055529E">
        <w:rPr>
          <w:noProof/>
          <w:sz w:val="21"/>
          <w:szCs w:val="21"/>
        </w:rPr>
        <w:t>Inventory</w:t>
      </w:r>
      <w:r>
        <w:rPr>
          <w:noProof/>
          <w:sz w:val="21"/>
          <w:szCs w:val="21"/>
        </w:rPr>
        <w:t xml:space="preserve"> &amp;Warehouse</w:t>
      </w:r>
      <w:r w:rsidRPr="0055529E">
        <w:rPr>
          <w:noProof/>
          <w:sz w:val="21"/>
          <w:szCs w:val="21"/>
        </w:rPr>
        <w:t xml:space="preserve"> Management</w:t>
      </w:r>
    </w:p>
    <w:p w:rsidR="00630A46" w:rsidRPr="00731EEF" w:rsidRDefault="00630A46" w:rsidP="00630A46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before="120"/>
        <w:rPr>
          <w:noProof/>
          <w:sz w:val="21"/>
          <w:szCs w:val="21"/>
        </w:rPr>
      </w:pPr>
      <w:r>
        <w:rPr>
          <w:noProof/>
          <w:sz w:val="21"/>
          <w:szCs w:val="21"/>
        </w:rPr>
        <w:t>Fixed Assets Management</w:t>
      </w:r>
    </w:p>
    <w:p w:rsidR="00630A46" w:rsidRPr="00C01028" w:rsidRDefault="00630A46" w:rsidP="00630A46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before="120"/>
        <w:rPr>
          <w:noProof/>
          <w:sz w:val="21"/>
          <w:szCs w:val="21"/>
        </w:rPr>
      </w:pPr>
      <w:r>
        <w:rPr>
          <w:noProof/>
          <w:sz w:val="21"/>
          <w:szCs w:val="21"/>
        </w:rPr>
        <w:lastRenderedPageBreak/>
        <w:t>Financing Facilities,LC,TR, Discounting Instruments.</w:t>
      </w:r>
      <w:r w:rsidRPr="006A0850">
        <w:rPr>
          <w:noProof/>
          <w:sz w:val="21"/>
          <w:szCs w:val="21"/>
        </w:rPr>
        <w:t xml:space="preserve"> </w:t>
      </w:r>
    </w:p>
    <w:p w:rsidR="00630A46" w:rsidRPr="00141EEC" w:rsidRDefault="00630A46" w:rsidP="00630A46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before="120"/>
        <w:rPr>
          <w:noProof/>
          <w:sz w:val="21"/>
          <w:szCs w:val="21"/>
        </w:rPr>
      </w:pPr>
      <w:r>
        <w:rPr>
          <w:noProof/>
          <w:sz w:val="21"/>
          <w:szCs w:val="21"/>
        </w:rPr>
        <w:t>Taxation Mangement &amp;  Laws Compliances.</w:t>
      </w:r>
      <w:r>
        <w:rPr>
          <w:noProof/>
          <w:sz w:val="21"/>
          <w:szCs w:val="21"/>
        </w:rPr>
        <w:tab/>
        <w:t xml:space="preserve">       </w:t>
      </w:r>
    </w:p>
    <w:p w:rsidR="00630A46" w:rsidRDefault="00630A46" w:rsidP="00630A46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before="120"/>
        <w:rPr>
          <w:noProof/>
          <w:sz w:val="21"/>
          <w:szCs w:val="21"/>
        </w:rPr>
      </w:pPr>
      <w:r w:rsidRPr="00830099">
        <w:rPr>
          <w:noProof/>
          <w:sz w:val="21"/>
          <w:szCs w:val="21"/>
        </w:rPr>
        <w:t>Financial Analysis, Budgeting and Forecasting Skills.</w:t>
      </w:r>
    </w:p>
    <w:p w:rsidR="00630A46" w:rsidRPr="00520C90" w:rsidRDefault="00630A46" w:rsidP="00630A46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spacing w:before="120"/>
        <w:rPr>
          <w:noProof/>
          <w:sz w:val="21"/>
          <w:szCs w:val="21"/>
        </w:rPr>
      </w:pPr>
      <w:r w:rsidRPr="00830099">
        <w:rPr>
          <w:noProof/>
          <w:sz w:val="21"/>
          <w:szCs w:val="21"/>
        </w:rPr>
        <w:t xml:space="preserve"> Preparing Data for audits (Internal,Statutory,Tax).</w:t>
      </w:r>
    </w:p>
    <w:p w:rsidR="00630A46" w:rsidRPr="00BA58D7" w:rsidRDefault="00630A46" w:rsidP="00630A46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spacing w:before="120"/>
        <w:rPr>
          <w:noProof/>
          <w:sz w:val="21"/>
          <w:szCs w:val="21"/>
        </w:rPr>
      </w:pPr>
      <w:r w:rsidRPr="0055529E">
        <w:rPr>
          <w:noProof/>
          <w:sz w:val="21"/>
          <w:szCs w:val="21"/>
        </w:rPr>
        <w:t>Account Receivable</w:t>
      </w:r>
      <w:r>
        <w:rPr>
          <w:noProof/>
          <w:sz w:val="21"/>
          <w:szCs w:val="21"/>
        </w:rPr>
        <w:t>s &amp;</w:t>
      </w:r>
      <w:r w:rsidRPr="0055529E">
        <w:rPr>
          <w:noProof/>
          <w:sz w:val="21"/>
          <w:szCs w:val="21"/>
        </w:rPr>
        <w:t xml:space="preserve"> Payable</w:t>
      </w:r>
      <w:r>
        <w:rPr>
          <w:noProof/>
          <w:sz w:val="21"/>
          <w:szCs w:val="21"/>
        </w:rPr>
        <w:t>s</w:t>
      </w:r>
      <w:r w:rsidRPr="0055529E">
        <w:rPr>
          <w:noProof/>
          <w:sz w:val="21"/>
          <w:szCs w:val="21"/>
        </w:rPr>
        <w:t xml:space="preserve">  Management</w:t>
      </w:r>
      <w:r>
        <w:rPr>
          <w:noProof/>
          <w:sz w:val="21"/>
          <w:szCs w:val="21"/>
        </w:rPr>
        <w:t>..</w:t>
      </w:r>
    </w:p>
    <w:p w:rsidR="00630A46" w:rsidRPr="00BA58D7" w:rsidRDefault="00630A46" w:rsidP="00630A46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spacing w:before="120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 Pruduct Information Management &amp; Costing.</w:t>
      </w:r>
    </w:p>
    <w:p w:rsidR="00630A46" w:rsidRPr="00830099" w:rsidRDefault="00630A46" w:rsidP="00630A46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spacing w:before="120"/>
        <w:rPr>
          <w:noProof/>
          <w:sz w:val="21"/>
          <w:szCs w:val="21"/>
        </w:rPr>
        <w:sectPr w:rsidR="00630A46" w:rsidRPr="00830099" w:rsidSect="002D6A55">
          <w:type w:val="continuous"/>
          <w:pgSz w:w="12240" w:h="15840" w:code="1"/>
          <w:pgMar w:top="864" w:right="720" w:bottom="576" w:left="720" w:header="432" w:footer="576" w:gutter="0"/>
          <w:pgBorders w:offsetFrom="page">
            <w:top w:val="threeDEngrave" w:sz="18" w:space="24" w:color="76923C" w:themeColor="accent3" w:themeShade="BF"/>
            <w:left w:val="threeDEngrave" w:sz="18" w:space="24" w:color="76923C" w:themeColor="accent3" w:themeShade="BF"/>
            <w:bottom w:val="threeDEmboss" w:sz="18" w:space="24" w:color="76923C" w:themeColor="accent3" w:themeShade="BF"/>
            <w:right w:val="threeDEmboss" w:sz="18" w:space="24" w:color="76923C" w:themeColor="accent3" w:themeShade="BF"/>
          </w:pgBorders>
          <w:cols w:num="2" w:space="288"/>
          <w:docGrid w:linePitch="360"/>
        </w:sectPr>
      </w:pPr>
      <w:r w:rsidRPr="00205994">
        <w:rPr>
          <w:noProof/>
          <w:sz w:val="21"/>
          <w:szCs w:val="21"/>
        </w:rPr>
        <w:t>Import, Export Documentation, Invoicing.</w:t>
      </w:r>
      <w:r>
        <w:rPr>
          <w:noProof/>
          <w:sz w:val="21"/>
          <w:szCs w:val="21"/>
        </w:rPr>
        <w:tab/>
      </w:r>
      <w:r w:rsidRPr="00A34B6E">
        <w:rPr>
          <w:noProof/>
          <w:sz w:val="21"/>
          <w:szCs w:val="21"/>
        </w:rPr>
        <w:tab/>
      </w:r>
    </w:p>
    <w:p w:rsidR="00630A46" w:rsidRPr="00002A05" w:rsidRDefault="00630A46" w:rsidP="00630A46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noProof/>
          <w:sz w:val="26"/>
          <w:szCs w:val="26"/>
        </w:rPr>
      </w:pPr>
      <w:r>
        <w:rPr>
          <w:rFonts w:ascii="Garamond" w:hAnsi="Garamond"/>
          <w:noProof/>
          <w:sz w:val="26"/>
          <w:szCs w:val="26"/>
        </w:rPr>
        <w:lastRenderedPageBreak/>
        <w:t>Kindly,</w:t>
      </w:r>
      <w:r w:rsidRPr="00002A05">
        <w:rPr>
          <w:rFonts w:ascii="Garamond" w:hAnsi="Garamond"/>
          <w:noProof/>
          <w:sz w:val="26"/>
          <w:szCs w:val="26"/>
        </w:rPr>
        <w:t xml:space="preserve"> consider my CV for </w:t>
      </w:r>
      <w:r>
        <w:rPr>
          <w:rFonts w:ascii="Garamond" w:hAnsi="Garamond"/>
          <w:noProof/>
          <w:sz w:val="26"/>
          <w:szCs w:val="26"/>
        </w:rPr>
        <w:t>a suitable position in Finance and Accounts department</w:t>
      </w:r>
      <w:r w:rsidRPr="00002A05">
        <w:rPr>
          <w:rFonts w:ascii="Garamond" w:hAnsi="Garamond"/>
          <w:noProof/>
          <w:sz w:val="26"/>
          <w:szCs w:val="26"/>
        </w:rPr>
        <w:t xml:space="preserve">. </w:t>
      </w:r>
    </w:p>
    <w:p w:rsidR="00630A46" w:rsidRPr="00002A05" w:rsidRDefault="00630A46" w:rsidP="00630A46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noProof/>
          <w:sz w:val="26"/>
          <w:szCs w:val="26"/>
        </w:rPr>
      </w:pPr>
      <w:r w:rsidRPr="00002A05">
        <w:rPr>
          <w:rFonts w:ascii="Garamond" w:hAnsi="Garamond"/>
          <w:noProof/>
          <w:sz w:val="26"/>
          <w:szCs w:val="26"/>
        </w:rPr>
        <w:t>Thanking you</w:t>
      </w:r>
    </w:p>
    <w:p w:rsidR="00630A46" w:rsidRPr="00707ACF" w:rsidRDefault="00630A46" w:rsidP="00630A46">
      <w:pPr>
        <w:pStyle w:val="Header"/>
        <w:tabs>
          <w:tab w:val="clear" w:pos="4320"/>
          <w:tab w:val="clear" w:pos="8640"/>
        </w:tabs>
        <w:jc w:val="both"/>
        <w:rPr>
          <w:rStyle w:val="BookTitle"/>
          <w:rFonts w:ascii="Garamond" w:hAnsi="Garamond"/>
          <w:b w:val="0"/>
          <w:bCs w:val="0"/>
          <w:smallCaps w:val="0"/>
          <w:noProof/>
          <w:sz w:val="26"/>
          <w:szCs w:val="26"/>
        </w:rPr>
      </w:pPr>
      <w:r w:rsidRPr="005D1713">
        <w:rPr>
          <w:rStyle w:val="BookTitle"/>
          <w:rFonts w:ascii="Garamond" w:hAnsi="Garamond"/>
          <w:noProof/>
          <w:sz w:val="26"/>
          <w:szCs w:val="26"/>
        </w:rPr>
        <w:t>M</w:t>
      </w:r>
      <w:r>
        <w:rPr>
          <w:rStyle w:val="BookTitle"/>
          <w:rFonts w:ascii="Garamond" w:hAnsi="Garamond"/>
          <w:noProof/>
          <w:sz w:val="26"/>
          <w:szCs w:val="26"/>
        </w:rPr>
        <w:t>aqbool</w:t>
      </w:r>
      <w:r w:rsidRPr="005D1713">
        <w:rPr>
          <w:rStyle w:val="BookTitle"/>
          <w:rFonts w:ascii="Garamond" w:hAnsi="Garamond"/>
          <w:noProof/>
          <w:sz w:val="26"/>
          <w:szCs w:val="26"/>
        </w:rPr>
        <w:t xml:space="preserve"> A</w:t>
      </w:r>
      <w:r>
        <w:rPr>
          <w:rStyle w:val="BookTitle"/>
          <w:rFonts w:ascii="Garamond" w:hAnsi="Garamond"/>
          <w:noProof/>
          <w:sz w:val="26"/>
          <w:szCs w:val="26"/>
        </w:rPr>
        <w:t>hmed Fathe Muhammad</w:t>
      </w:r>
    </w:p>
    <w:p w:rsidR="00630A46" w:rsidRPr="00A9315D" w:rsidRDefault="00630A46" w:rsidP="00630A46">
      <w:pPr>
        <w:pStyle w:val="Header"/>
        <w:tabs>
          <w:tab w:val="clear" w:pos="4320"/>
          <w:tab w:val="clear" w:pos="8640"/>
        </w:tabs>
        <w:jc w:val="center"/>
        <w:rPr>
          <w:rStyle w:val="BookTitle"/>
          <w:rFonts w:ascii="Garamond" w:hAnsi="Garamond"/>
          <w:sz w:val="10"/>
          <w:szCs w:val="10"/>
          <w:u w:val="single"/>
        </w:rPr>
      </w:pPr>
    </w:p>
    <w:p w:rsidR="00630A46" w:rsidRDefault="00630A46" w:rsidP="00630A46">
      <w:pPr>
        <w:pStyle w:val="Header"/>
        <w:tabs>
          <w:tab w:val="clear" w:pos="4320"/>
          <w:tab w:val="clear" w:pos="8640"/>
        </w:tabs>
        <w:jc w:val="center"/>
        <w:rPr>
          <w:rStyle w:val="BookTitle"/>
          <w:rFonts w:ascii="Garamond" w:hAnsi="Garamond"/>
          <w:sz w:val="32"/>
          <w:szCs w:val="32"/>
          <w:u w:val="single"/>
        </w:rPr>
      </w:pPr>
      <w:r w:rsidRPr="005C2DDE">
        <w:rPr>
          <w:rStyle w:val="BookTitle"/>
          <w:rFonts w:ascii="Garamond" w:hAnsi="Garamond"/>
          <w:sz w:val="32"/>
          <w:szCs w:val="32"/>
          <w:u w:val="single"/>
        </w:rPr>
        <w:t>CURRICULUM VITAE</w:t>
      </w:r>
    </w:p>
    <w:p w:rsidR="00630A46" w:rsidRPr="0054359B" w:rsidRDefault="00630A46" w:rsidP="00630A46"/>
    <w:p w:rsidR="00630A46" w:rsidRPr="0043628B" w:rsidRDefault="000342F6" w:rsidP="00630A46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bCs/>
          <w:sz w:val="26"/>
          <w:szCs w:val="20"/>
          <w:u w:val="single"/>
        </w:rPr>
      </w:pPr>
      <w:r>
        <w:rPr>
          <w:rFonts w:ascii="Garamond" w:eastAsia="Batang" w:hAnsi="Garamond"/>
          <w:sz w:val="20"/>
          <w:szCs w:val="20"/>
        </w:rPr>
        <w:pict>
          <v:rect id="_x0000_i1025" style="width:516.8pt;height:1pt" o:hrpct="990" o:hrstd="t" o:hr="t" fillcolor="gray" stroked="f">
            <v:imagedata r:id="rId11" o:title=""/>
          </v:rect>
        </w:pict>
      </w:r>
    </w:p>
    <w:p w:rsidR="00630A46" w:rsidRDefault="00630A46" w:rsidP="00630A46">
      <w:pPr>
        <w:pStyle w:val="Header"/>
        <w:tabs>
          <w:tab w:val="clear" w:pos="4320"/>
          <w:tab w:val="clear" w:pos="8640"/>
          <w:tab w:val="left" w:pos="2132"/>
        </w:tabs>
        <w:jc w:val="both"/>
        <w:rPr>
          <w:rFonts w:ascii="Garamond" w:hAnsi="Garamond"/>
          <w:b/>
          <w:bCs/>
          <w:noProof/>
          <w:sz w:val="26"/>
          <w:szCs w:val="20"/>
        </w:rPr>
      </w:pPr>
      <w:r>
        <w:rPr>
          <w:rFonts w:ascii="Garamond" w:hAnsi="Garamond"/>
          <w:b/>
          <w:bCs/>
          <w:noProof/>
          <w:sz w:val="26"/>
          <w:szCs w:val="20"/>
        </w:rPr>
        <w:t>CAREER OBJECTIVE:</w:t>
      </w:r>
    </w:p>
    <w:p w:rsidR="00630A46" w:rsidRPr="00457FC6" w:rsidRDefault="00630A46" w:rsidP="00630A46">
      <w:pPr>
        <w:pStyle w:val="Header"/>
        <w:tabs>
          <w:tab w:val="clear" w:pos="4320"/>
          <w:tab w:val="clear" w:pos="8640"/>
          <w:tab w:val="left" w:pos="2132"/>
        </w:tabs>
        <w:jc w:val="both"/>
        <w:rPr>
          <w:rFonts w:ascii="Garamond" w:hAnsi="Garamond"/>
          <w:bCs/>
          <w:noProof/>
          <w:sz w:val="10"/>
          <w:szCs w:val="10"/>
        </w:rPr>
      </w:pPr>
    </w:p>
    <w:p w:rsidR="00630A46" w:rsidRPr="00A87CC1" w:rsidRDefault="00630A46" w:rsidP="00630A46">
      <w:pPr>
        <w:pStyle w:val="Default"/>
      </w:pPr>
      <w:r w:rsidRPr="006A060C">
        <w:rPr>
          <w:rFonts w:ascii="Garamond" w:hAnsi="Garamond"/>
          <w:bCs/>
          <w:noProof/>
          <w:sz w:val="26"/>
          <w:szCs w:val="20"/>
        </w:rPr>
        <w:t xml:space="preserve">To engage in a career that will support </w:t>
      </w:r>
      <w:r>
        <w:rPr>
          <w:rFonts w:ascii="Garamond" w:hAnsi="Garamond"/>
          <w:bCs/>
          <w:noProof/>
          <w:sz w:val="26"/>
          <w:szCs w:val="20"/>
        </w:rPr>
        <w:t xml:space="preserve">me </w:t>
      </w:r>
      <w:r w:rsidRPr="006A060C">
        <w:rPr>
          <w:rFonts w:ascii="Garamond" w:hAnsi="Garamond"/>
          <w:bCs/>
          <w:noProof/>
          <w:sz w:val="26"/>
          <w:szCs w:val="20"/>
        </w:rPr>
        <w:t>for progress in terms of professional experities, socio-economic development &amp; innovation through exposure to new ideas for pro</w:t>
      </w:r>
      <w:r>
        <w:rPr>
          <w:rFonts w:ascii="Garamond" w:hAnsi="Garamond"/>
          <w:bCs/>
          <w:noProof/>
          <w:sz w:val="26"/>
          <w:szCs w:val="20"/>
        </w:rPr>
        <w:t>fessional growth as well as grow</w:t>
      </w:r>
      <w:r w:rsidRPr="006A060C">
        <w:rPr>
          <w:rFonts w:ascii="Garamond" w:hAnsi="Garamond"/>
          <w:bCs/>
          <w:noProof/>
          <w:sz w:val="26"/>
          <w:szCs w:val="20"/>
        </w:rPr>
        <w:t>th of the company thro</w:t>
      </w:r>
      <w:r>
        <w:rPr>
          <w:rFonts w:ascii="Garamond" w:hAnsi="Garamond"/>
          <w:bCs/>
          <w:noProof/>
          <w:sz w:val="26"/>
          <w:szCs w:val="20"/>
        </w:rPr>
        <w:t>u</w:t>
      </w:r>
      <w:r w:rsidRPr="006A060C">
        <w:rPr>
          <w:rFonts w:ascii="Garamond" w:hAnsi="Garamond"/>
          <w:bCs/>
          <w:noProof/>
          <w:sz w:val="26"/>
          <w:szCs w:val="20"/>
        </w:rPr>
        <w:t xml:space="preserve">gh the </w:t>
      </w:r>
      <w:r>
        <w:rPr>
          <w:rFonts w:ascii="Garamond" w:hAnsi="Garamond"/>
          <w:bCs/>
          <w:noProof/>
          <w:sz w:val="26"/>
          <w:szCs w:val="20"/>
        </w:rPr>
        <w:t>use of my 12 years 06 Months experience</w:t>
      </w:r>
      <w:r w:rsidRPr="006A060C">
        <w:rPr>
          <w:rFonts w:ascii="Garamond" w:hAnsi="Garamond"/>
          <w:bCs/>
          <w:noProof/>
          <w:sz w:val="26"/>
          <w:szCs w:val="20"/>
        </w:rPr>
        <w:t xml:space="preserve"> obtained</w:t>
      </w:r>
      <w:r>
        <w:rPr>
          <w:rFonts w:ascii="Garamond" w:hAnsi="Garamond"/>
          <w:bCs/>
          <w:noProof/>
          <w:sz w:val="26"/>
          <w:szCs w:val="20"/>
        </w:rPr>
        <w:t xml:space="preserve"> during management of accounts and finance operations and  Compliances </w:t>
      </w:r>
      <w:r>
        <w:rPr>
          <w:sz w:val="22"/>
          <w:szCs w:val="22"/>
        </w:rPr>
        <w:t>with taxation, legal and other regulatory issues.</w:t>
      </w:r>
    </w:p>
    <w:p w:rsidR="00630A46" w:rsidRPr="00244D52" w:rsidRDefault="000342F6" w:rsidP="00630A46">
      <w:pPr>
        <w:pStyle w:val="Header"/>
        <w:tabs>
          <w:tab w:val="clear" w:pos="4320"/>
          <w:tab w:val="clear" w:pos="8640"/>
        </w:tabs>
        <w:jc w:val="both"/>
        <w:rPr>
          <w:rFonts w:ascii="Garamond" w:eastAsia="Batang" w:hAnsi="Garamond"/>
          <w:sz w:val="20"/>
          <w:szCs w:val="20"/>
        </w:rPr>
        <w:sectPr w:rsidR="00630A46" w:rsidRPr="00244D52" w:rsidSect="002D6A55">
          <w:type w:val="continuous"/>
          <w:pgSz w:w="12240" w:h="15840" w:code="1"/>
          <w:pgMar w:top="864" w:right="720" w:bottom="576" w:left="720" w:header="432" w:footer="576" w:gutter="0"/>
          <w:pgBorders w:offsetFrom="page">
            <w:top w:val="threeDEngrave" w:sz="18" w:space="24" w:color="76923C" w:themeColor="accent3" w:themeShade="BF"/>
            <w:left w:val="threeDEngrave" w:sz="18" w:space="24" w:color="76923C" w:themeColor="accent3" w:themeShade="BF"/>
            <w:bottom w:val="threeDEmboss" w:sz="18" w:space="24" w:color="76923C" w:themeColor="accent3" w:themeShade="BF"/>
            <w:right w:val="threeDEmboss" w:sz="18" w:space="24" w:color="76923C" w:themeColor="accent3" w:themeShade="BF"/>
          </w:pgBorders>
          <w:cols w:space="288"/>
          <w:docGrid w:linePitch="360"/>
        </w:sectPr>
      </w:pPr>
      <w:r>
        <w:rPr>
          <w:rFonts w:ascii="Garamond" w:eastAsia="Batang" w:hAnsi="Garamond"/>
          <w:sz w:val="20"/>
          <w:szCs w:val="20"/>
        </w:rPr>
        <w:pict>
          <v:rect id="_x0000_i1026" style="width:516.8pt;height:1pt" o:hrpct="990" o:hrstd="t" o:hr="t" fillcolor="gray" stroked="f">
            <v:imagedata r:id="rId11" o:title=""/>
          </v:rect>
        </w:pict>
      </w:r>
    </w:p>
    <w:p w:rsidR="00630A46" w:rsidRDefault="00630A46" w:rsidP="00630A46">
      <w:pPr>
        <w:pStyle w:val="Header"/>
        <w:tabs>
          <w:tab w:val="clear" w:pos="4320"/>
          <w:tab w:val="clear" w:pos="8640"/>
          <w:tab w:val="left" w:pos="2132"/>
        </w:tabs>
        <w:jc w:val="both"/>
        <w:rPr>
          <w:rFonts w:ascii="Garamond" w:hAnsi="Garamond"/>
          <w:b/>
          <w:bCs/>
          <w:noProof/>
          <w:sz w:val="26"/>
          <w:szCs w:val="20"/>
        </w:rPr>
      </w:pPr>
    </w:p>
    <w:p w:rsidR="00630A46" w:rsidRDefault="00630A46" w:rsidP="00630A46">
      <w:pPr>
        <w:pStyle w:val="Header"/>
        <w:tabs>
          <w:tab w:val="clear" w:pos="4320"/>
          <w:tab w:val="clear" w:pos="8640"/>
          <w:tab w:val="left" w:pos="2132"/>
        </w:tabs>
        <w:jc w:val="both"/>
        <w:rPr>
          <w:rFonts w:ascii="Garamond" w:hAnsi="Garamond"/>
          <w:b/>
          <w:bCs/>
          <w:noProof/>
          <w:sz w:val="26"/>
          <w:szCs w:val="20"/>
        </w:rPr>
      </w:pPr>
      <w:r>
        <w:rPr>
          <w:rFonts w:ascii="Garamond" w:hAnsi="Garamond"/>
          <w:b/>
          <w:bCs/>
          <w:noProof/>
          <w:sz w:val="26"/>
          <w:szCs w:val="20"/>
        </w:rPr>
        <w:t xml:space="preserve">EDUCATION HISTORY: </w:t>
      </w:r>
    </w:p>
    <w:p w:rsidR="00630A46" w:rsidRDefault="00630A46" w:rsidP="00630A46">
      <w:pPr>
        <w:pStyle w:val="Header"/>
        <w:tabs>
          <w:tab w:val="clear" w:pos="4320"/>
          <w:tab w:val="clear" w:pos="8640"/>
          <w:tab w:val="left" w:pos="2132"/>
        </w:tabs>
        <w:jc w:val="both"/>
        <w:rPr>
          <w:rFonts w:ascii="Garamond" w:hAnsi="Garamond"/>
          <w:b/>
          <w:bCs/>
          <w:noProof/>
          <w:sz w:val="26"/>
          <w:szCs w:val="20"/>
        </w:rPr>
      </w:pPr>
    </w:p>
    <w:tbl>
      <w:tblPr>
        <w:tblpPr w:leftFromText="180" w:rightFromText="180" w:vertAnchor="text" w:horzAnchor="margin" w:tblpX="198" w:tblpY="53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2520"/>
        <w:gridCol w:w="1260"/>
        <w:gridCol w:w="3942"/>
      </w:tblGrid>
      <w:tr w:rsidR="00630A46" w:rsidRPr="00002A05" w:rsidTr="003B5D03">
        <w:trPr>
          <w:trHeight w:val="284"/>
        </w:trPr>
        <w:tc>
          <w:tcPr>
            <w:tcW w:w="2898" w:type="dxa"/>
            <w:shd w:val="clear" w:color="auto" w:fill="D9D9D9"/>
          </w:tcPr>
          <w:p w:rsidR="00630A46" w:rsidRPr="00002A05" w:rsidRDefault="00630A46" w:rsidP="003B5D0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aramond" w:hAnsi="Garamond"/>
                <w:b/>
                <w:noProof/>
                <w:sz w:val="21"/>
                <w:szCs w:val="21"/>
              </w:rPr>
            </w:pPr>
            <w:r>
              <w:rPr>
                <w:rFonts w:ascii="Garamond" w:hAnsi="Garamond"/>
                <w:b/>
                <w:noProof/>
                <w:sz w:val="21"/>
                <w:szCs w:val="21"/>
              </w:rPr>
              <w:t>DEGREE</w:t>
            </w:r>
          </w:p>
        </w:tc>
        <w:tc>
          <w:tcPr>
            <w:tcW w:w="2520" w:type="dxa"/>
            <w:shd w:val="clear" w:color="auto" w:fill="D9D9D9"/>
          </w:tcPr>
          <w:p w:rsidR="00630A46" w:rsidRPr="00002A05" w:rsidRDefault="00630A46" w:rsidP="003B5D0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aramond" w:hAnsi="Garamond"/>
                <w:b/>
                <w:noProof/>
                <w:sz w:val="21"/>
                <w:szCs w:val="21"/>
              </w:rPr>
            </w:pPr>
            <w:r>
              <w:rPr>
                <w:rFonts w:ascii="Garamond" w:hAnsi="Garamond"/>
                <w:b/>
                <w:noProof/>
                <w:sz w:val="21"/>
                <w:szCs w:val="21"/>
              </w:rPr>
              <w:t>INSTITUTUION</w:t>
            </w:r>
          </w:p>
        </w:tc>
        <w:tc>
          <w:tcPr>
            <w:tcW w:w="1260" w:type="dxa"/>
            <w:shd w:val="clear" w:color="auto" w:fill="D9D9D9"/>
          </w:tcPr>
          <w:p w:rsidR="00630A46" w:rsidRDefault="00630A46" w:rsidP="003B5D0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aramond" w:hAnsi="Garamond"/>
                <w:b/>
                <w:noProof/>
                <w:sz w:val="21"/>
                <w:szCs w:val="21"/>
              </w:rPr>
            </w:pPr>
            <w:r>
              <w:rPr>
                <w:rFonts w:ascii="Garamond" w:hAnsi="Garamond"/>
                <w:b/>
                <w:noProof/>
                <w:sz w:val="21"/>
                <w:szCs w:val="21"/>
              </w:rPr>
              <w:t>YEAR</w:t>
            </w:r>
          </w:p>
        </w:tc>
        <w:tc>
          <w:tcPr>
            <w:tcW w:w="3942" w:type="dxa"/>
            <w:shd w:val="clear" w:color="auto" w:fill="D9D9D9"/>
          </w:tcPr>
          <w:p w:rsidR="00630A46" w:rsidRDefault="00630A46" w:rsidP="003B5D0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Garamond" w:hAnsi="Garamond"/>
                <w:b/>
                <w:noProof/>
                <w:sz w:val="21"/>
                <w:szCs w:val="21"/>
              </w:rPr>
            </w:pPr>
            <w:r>
              <w:rPr>
                <w:rFonts w:ascii="Garamond" w:hAnsi="Garamond"/>
                <w:b/>
                <w:noProof/>
                <w:sz w:val="21"/>
                <w:szCs w:val="21"/>
              </w:rPr>
              <w:t>MAJOR SUBJECTS</w:t>
            </w:r>
          </w:p>
        </w:tc>
      </w:tr>
      <w:tr w:rsidR="00630A46" w:rsidRPr="00002A05" w:rsidTr="003B5D03">
        <w:trPr>
          <w:trHeight w:val="387"/>
        </w:trPr>
        <w:tc>
          <w:tcPr>
            <w:tcW w:w="2898" w:type="dxa"/>
            <w:shd w:val="clear" w:color="auto" w:fill="auto"/>
          </w:tcPr>
          <w:p w:rsidR="00630A46" w:rsidRPr="003A6FBF" w:rsidRDefault="00630A46" w:rsidP="003B5D0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Garamond" w:hAnsi="Garamond"/>
                <w:noProof/>
                <w:szCs w:val="21"/>
              </w:rPr>
            </w:pPr>
            <w:r>
              <w:rPr>
                <w:rFonts w:ascii="Garamond" w:hAnsi="Garamond"/>
                <w:noProof/>
                <w:szCs w:val="21"/>
              </w:rPr>
              <w:t xml:space="preserve">Certified Public </w:t>
            </w:r>
            <w:r w:rsidRPr="003A6FBF">
              <w:rPr>
                <w:rFonts w:ascii="Garamond" w:hAnsi="Garamond"/>
                <w:noProof/>
                <w:szCs w:val="21"/>
              </w:rPr>
              <w:t>Accountant</w:t>
            </w:r>
          </w:p>
        </w:tc>
        <w:tc>
          <w:tcPr>
            <w:tcW w:w="2520" w:type="dxa"/>
            <w:shd w:val="clear" w:color="auto" w:fill="auto"/>
          </w:tcPr>
          <w:p w:rsidR="00630A46" w:rsidRPr="003A6FBF" w:rsidRDefault="00630A46" w:rsidP="003B5D03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noProof/>
                <w:szCs w:val="21"/>
              </w:rPr>
            </w:pPr>
            <w:r>
              <w:rPr>
                <w:rFonts w:ascii="Garamond" w:hAnsi="Garamond"/>
                <w:bCs/>
                <w:noProof/>
                <w:sz w:val="26"/>
                <w:szCs w:val="26"/>
              </w:rPr>
              <w:t>ICPAP,</w:t>
            </w:r>
            <w:r w:rsidRPr="003A6FBF">
              <w:rPr>
                <w:rFonts w:ascii="Garamond" w:hAnsi="Garamond"/>
                <w:bCs/>
                <w:noProof/>
                <w:sz w:val="26"/>
                <w:szCs w:val="26"/>
              </w:rPr>
              <w:t>Pak</w:t>
            </w:r>
          </w:p>
        </w:tc>
        <w:tc>
          <w:tcPr>
            <w:tcW w:w="1260" w:type="dxa"/>
            <w:vAlign w:val="center"/>
          </w:tcPr>
          <w:p w:rsidR="00630A46" w:rsidRPr="003A6FBF" w:rsidRDefault="00630A46" w:rsidP="003B5D03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Garamond" w:hAnsi="Garamond"/>
                <w:noProof/>
                <w:szCs w:val="21"/>
              </w:rPr>
            </w:pPr>
            <w:r w:rsidRPr="003A6FBF">
              <w:rPr>
                <w:rFonts w:ascii="Garamond" w:hAnsi="Garamond"/>
                <w:noProof/>
                <w:szCs w:val="21"/>
              </w:rPr>
              <w:t>2015</w:t>
            </w:r>
          </w:p>
        </w:tc>
        <w:tc>
          <w:tcPr>
            <w:tcW w:w="3942" w:type="dxa"/>
            <w:vMerge w:val="restart"/>
          </w:tcPr>
          <w:p w:rsidR="00630A46" w:rsidRDefault="00630A46" w:rsidP="003B5D03">
            <w:pPr>
              <w:pStyle w:val="Header"/>
              <w:spacing w:before="40"/>
              <w:rPr>
                <w:rFonts w:ascii="Garamond" w:hAnsi="Garamond"/>
                <w:noProof/>
                <w:szCs w:val="21"/>
              </w:rPr>
            </w:pPr>
            <w:r>
              <w:rPr>
                <w:rFonts w:ascii="Garamond" w:hAnsi="Garamond"/>
                <w:noProof/>
                <w:szCs w:val="21"/>
              </w:rPr>
              <w:t xml:space="preserve">i)Financial &amp; Corporate Accounting </w:t>
            </w:r>
          </w:p>
          <w:p w:rsidR="00630A46" w:rsidRDefault="00630A46" w:rsidP="003B5D03">
            <w:pPr>
              <w:pStyle w:val="Header"/>
              <w:spacing w:before="40"/>
              <w:rPr>
                <w:rFonts w:ascii="Garamond" w:hAnsi="Garamond"/>
                <w:noProof/>
                <w:szCs w:val="21"/>
              </w:rPr>
            </w:pPr>
            <w:r>
              <w:rPr>
                <w:rFonts w:ascii="Garamond" w:hAnsi="Garamond"/>
                <w:noProof/>
                <w:szCs w:val="21"/>
              </w:rPr>
              <w:t>ii)Cost &amp; Management  Accounting</w:t>
            </w:r>
          </w:p>
          <w:p w:rsidR="00630A46" w:rsidRDefault="00630A46" w:rsidP="003B5D03">
            <w:pPr>
              <w:pStyle w:val="Header"/>
              <w:spacing w:before="40"/>
              <w:rPr>
                <w:rFonts w:ascii="Garamond" w:hAnsi="Garamond"/>
                <w:noProof/>
                <w:szCs w:val="21"/>
              </w:rPr>
            </w:pPr>
            <w:r>
              <w:rPr>
                <w:rFonts w:ascii="Garamond" w:hAnsi="Garamond"/>
                <w:noProof/>
                <w:szCs w:val="21"/>
              </w:rPr>
              <w:t>iii)Financial Reporting &amp;MIS</w:t>
            </w:r>
          </w:p>
          <w:p w:rsidR="00630A46" w:rsidRDefault="00630A46" w:rsidP="003B5D03">
            <w:pPr>
              <w:pStyle w:val="Header"/>
              <w:spacing w:before="40"/>
              <w:rPr>
                <w:rFonts w:ascii="Garamond" w:hAnsi="Garamond"/>
                <w:noProof/>
                <w:szCs w:val="21"/>
              </w:rPr>
            </w:pPr>
            <w:r>
              <w:rPr>
                <w:rFonts w:ascii="Garamond" w:hAnsi="Garamond"/>
                <w:noProof/>
                <w:szCs w:val="21"/>
              </w:rPr>
              <w:t>iv)Advanced taxation</w:t>
            </w:r>
          </w:p>
          <w:p w:rsidR="00630A46" w:rsidRDefault="00630A46" w:rsidP="003B5D03">
            <w:pPr>
              <w:pStyle w:val="Header"/>
              <w:spacing w:before="40"/>
              <w:rPr>
                <w:rFonts w:ascii="Garamond" w:hAnsi="Garamond"/>
                <w:noProof/>
                <w:szCs w:val="21"/>
              </w:rPr>
            </w:pPr>
            <w:r>
              <w:rPr>
                <w:rFonts w:ascii="Garamond" w:hAnsi="Garamond"/>
                <w:noProof/>
                <w:szCs w:val="21"/>
              </w:rPr>
              <w:t>v)Advanced Auditing &amp; Assurance</w:t>
            </w:r>
          </w:p>
          <w:p w:rsidR="00630A46" w:rsidRPr="00810424" w:rsidRDefault="00630A46" w:rsidP="003B5D03">
            <w:pPr>
              <w:pStyle w:val="Header"/>
              <w:spacing w:before="40"/>
              <w:rPr>
                <w:rFonts w:ascii="Garamond" w:hAnsi="Garamond"/>
                <w:noProof/>
                <w:szCs w:val="21"/>
              </w:rPr>
            </w:pPr>
            <w:r>
              <w:rPr>
                <w:rFonts w:ascii="Garamond" w:hAnsi="Garamond"/>
                <w:noProof/>
                <w:szCs w:val="21"/>
              </w:rPr>
              <w:t xml:space="preserve">vi)Corporate Laws  </w:t>
            </w:r>
          </w:p>
        </w:tc>
      </w:tr>
      <w:tr w:rsidR="00630A46" w:rsidRPr="00002A05" w:rsidTr="003B5D03">
        <w:trPr>
          <w:trHeight w:val="387"/>
        </w:trPr>
        <w:tc>
          <w:tcPr>
            <w:tcW w:w="2898" w:type="dxa"/>
            <w:shd w:val="clear" w:color="auto" w:fill="auto"/>
          </w:tcPr>
          <w:p w:rsidR="00630A46" w:rsidRPr="003A6FBF" w:rsidRDefault="00630A46" w:rsidP="003B5D0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Garamond" w:hAnsi="Garamond"/>
                <w:noProof/>
                <w:szCs w:val="21"/>
              </w:rPr>
            </w:pPr>
            <w:r>
              <w:rPr>
                <w:rFonts w:ascii="Garamond" w:hAnsi="Garamond"/>
                <w:noProof/>
                <w:szCs w:val="21"/>
              </w:rPr>
              <w:t>Public Finance Accountant</w:t>
            </w:r>
          </w:p>
        </w:tc>
        <w:tc>
          <w:tcPr>
            <w:tcW w:w="2520" w:type="dxa"/>
            <w:shd w:val="clear" w:color="auto" w:fill="auto"/>
          </w:tcPr>
          <w:p w:rsidR="00630A46" w:rsidRPr="003A6FBF" w:rsidRDefault="00630A46" w:rsidP="003B5D03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noProof/>
                <w:szCs w:val="21"/>
              </w:rPr>
            </w:pPr>
            <w:r>
              <w:rPr>
                <w:rFonts w:ascii="Garamond" w:hAnsi="Garamond"/>
                <w:bCs/>
                <w:noProof/>
                <w:sz w:val="26"/>
                <w:szCs w:val="26"/>
              </w:rPr>
              <w:t xml:space="preserve">PIPFA, </w:t>
            </w:r>
            <w:r w:rsidRPr="003A6FBF">
              <w:rPr>
                <w:rFonts w:ascii="Garamond" w:hAnsi="Garamond"/>
                <w:bCs/>
                <w:noProof/>
                <w:sz w:val="26"/>
                <w:szCs w:val="26"/>
              </w:rPr>
              <w:t xml:space="preserve"> Pak</w:t>
            </w:r>
          </w:p>
        </w:tc>
        <w:tc>
          <w:tcPr>
            <w:tcW w:w="1260" w:type="dxa"/>
            <w:vAlign w:val="center"/>
          </w:tcPr>
          <w:p w:rsidR="00630A46" w:rsidRPr="003A6FBF" w:rsidRDefault="00630A46" w:rsidP="003B5D03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Garamond" w:hAnsi="Garamond"/>
                <w:noProof/>
                <w:szCs w:val="21"/>
              </w:rPr>
            </w:pPr>
            <w:r>
              <w:rPr>
                <w:rFonts w:ascii="Garamond" w:hAnsi="Garamond"/>
                <w:noProof/>
                <w:szCs w:val="21"/>
              </w:rPr>
              <w:t>2013</w:t>
            </w:r>
          </w:p>
        </w:tc>
        <w:tc>
          <w:tcPr>
            <w:tcW w:w="3942" w:type="dxa"/>
            <w:vMerge/>
            <w:vAlign w:val="center"/>
          </w:tcPr>
          <w:p w:rsidR="00630A46" w:rsidRPr="003A6FBF" w:rsidRDefault="00630A46" w:rsidP="003B5D03">
            <w:pPr>
              <w:pStyle w:val="Header"/>
              <w:spacing w:before="40"/>
              <w:jc w:val="center"/>
              <w:rPr>
                <w:rFonts w:ascii="Garamond" w:hAnsi="Garamond"/>
                <w:noProof/>
                <w:szCs w:val="21"/>
              </w:rPr>
            </w:pPr>
          </w:p>
        </w:tc>
      </w:tr>
      <w:tr w:rsidR="00630A46" w:rsidRPr="00002A05" w:rsidTr="003B5D03">
        <w:trPr>
          <w:trHeight w:val="289"/>
        </w:trPr>
        <w:tc>
          <w:tcPr>
            <w:tcW w:w="2898" w:type="dxa"/>
            <w:shd w:val="clear" w:color="auto" w:fill="auto"/>
          </w:tcPr>
          <w:p w:rsidR="00630A46" w:rsidRDefault="00630A46" w:rsidP="003B5D0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Garamond" w:hAnsi="Garamond"/>
                <w:noProof/>
                <w:szCs w:val="21"/>
              </w:rPr>
            </w:pPr>
            <w:r>
              <w:rPr>
                <w:rFonts w:ascii="Garamond" w:hAnsi="Garamond"/>
                <w:noProof/>
                <w:szCs w:val="21"/>
              </w:rPr>
              <w:t>Graduation (Commerce)</w:t>
            </w:r>
          </w:p>
        </w:tc>
        <w:tc>
          <w:tcPr>
            <w:tcW w:w="2520" w:type="dxa"/>
            <w:shd w:val="clear" w:color="auto" w:fill="auto"/>
          </w:tcPr>
          <w:p w:rsidR="00630A46" w:rsidRDefault="00630A46" w:rsidP="003B5D03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bCs/>
                <w:noProof/>
                <w:sz w:val="26"/>
                <w:szCs w:val="26"/>
              </w:rPr>
            </w:pPr>
            <w:r>
              <w:rPr>
                <w:rFonts w:ascii="Garamond" w:hAnsi="Garamond"/>
                <w:bCs/>
                <w:noProof/>
                <w:sz w:val="26"/>
                <w:szCs w:val="26"/>
              </w:rPr>
              <w:t>PunjabUniversity, Pak</w:t>
            </w:r>
          </w:p>
        </w:tc>
        <w:tc>
          <w:tcPr>
            <w:tcW w:w="1260" w:type="dxa"/>
            <w:vAlign w:val="center"/>
          </w:tcPr>
          <w:p w:rsidR="00630A46" w:rsidRDefault="00630A46" w:rsidP="003B5D03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Garamond" w:hAnsi="Garamond"/>
                <w:noProof/>
                <w:szCs w:val="21"/>
              </w:rPr>
            </w:pPr>
            <w:r>
              <w:rPr>
                <w:rFonts w:ascii="Garamond" w:hAnsi="Garamond"/>
                <w:noProof/>
                <w:szCs w:val="21"/>
              </w:rPr>
              <w:t>2001</w:t>
            </w:r>
          </w:p>
        </w:tc>
        <w:tc>
          <w:tcPr>
            <w:tcW w:w="3942" w:type="dxa"/>
            <w:vMerge/>
          </w:tcPr>
          <w:p w:rsidR="00630A46" w:rsidRPr="003A6FBF" w:rsidRDefault="00630A46" w:rsidP="003B5D03">
            <w:pPr>
              <w:pStyle w:val="Header"/>
              <w:spacing w:before="40"/>
              <w:jc w:val="center"/>
              <w:rPr>
                <w:rFonts w:ascii="Garamond" w:hAnsi="Garamond"/>
                <w:noProof/>
                <w:szCs w:val="21"/>
              </w:rPr>
            </w:pPr>
          </w:p>
        </w:tc>
      </w:tr>
      <w:tr w:rsidR="00630A46" w:rsidRPr="00002A05" w:rsidTr="003B5D03">
        <w:trPr>
          <w:trHeight w:val="289"/>
        </w:trPr>
        <w:tc>
          <w:tcPr>
            <w:tcW w:w="2898" w:type="dxa"/>
            <w:shd w:val="clear" w:color="auto" w:fill="auto"/>
          </w:tcPr>
          <w:p w:rsidR="00630A46" w:rsidRPr="003A6FBF" w:rsidRDefault="00630A46" w:rsidP="003B5D0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Garamond" w:hAnsi="Garamond"/>
                <w:noProof/>
                <w:szCs w:val="21"/>
              </w:rPr>
            </w:pPr>
            <w:r>
              <w:rPr>
                <w:rFonts w:ascii="Garamond" w:hAnsi="Garamond"/>
                <w:noProof/>
                <w:szCs w:val="21"/>
              </w:rPr>
              <w:t>PGD(Accounting &amp; IT)</w:t>
            </w:r>
          </w:p>
        </w:tc>
        <w:tc>
          <w:tcPr>
            <w:tcW w:w="2520" w:type="dxa"/>
            <w:shd w:val="clear" w:color="auto" w:fill="auto"/>
          </w:tcPr>
          <w:p w:rsidR="00630A46" w:rsidRPr="003A6FBF" w:rsidRDefault="00630A46" w:rsidP="003B5D03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noProof/>
                <w:szCs w:val="21"/>
              </w:rPr>
            </w:pPr>
            <w:r>
              <w:rPr>
                <w:rFonts w:ascii="Garamond" w:hAnsi="Garamond"/>
                <w:bCs/>
                <w:noProof/>
                <w:sz w:val="26"/>
                <w:szCs w:val="26"/>
              </w:rPr>
              <w:t xml:space="preserve">ICMAP &amp; SDC , Pak </w:t>
            </w:r>
          </w:p>
        </w:tc>
        <w:tc>
          <w:tcPr>
            <w:tcW w:w="1260" w:type="dxa"/>
            <w:vAlign w:val="center"/>
          </w:tcPr>
          <w:p w:rsidR="00630A46" w:rsidRPr="003A6FBF" w:rsidRDefault="00630A46" w:rsidP="003B5D03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Garamond" w:hAnsi="Garamond"/>
                <w:noProof/>
                <w:szCs w:val="21"/>
              </w:rPr>
            </w:pPr>
            <w:r>
              <w:rPr>
                <w:rFonts w:ascii="Garamond" w:hAnsi="Garamond"/>
                <w:noProof/>
                <w:szCs w:val="21"/>
              </w:rPr>
              <w:t>2003-05</w:t>
            </w:r>
          </w:p>
        </w:tc>
        <w:tc>
          <w:tcPr>
            <w:tcW w:w="3942" w:type="dxa"/>
            <w:vMerge/>
            <w:vAlign w:val="center"/>
          </w:tcPr>
          <w:p w:rsidR="00630A46" w:rsidRPr="003A6FBF" w:rsidRDefault="00630A46" w:rsidP="003B5D03">
            <w:pPr>
              <w:pStyle w:val="Header"/>
              <w:spacing w:before="40"/>
              <w:jc w:val="center"/>
              <w:rPr>
                <w:rFonts w:ascii="Garamond" w:hAnsi="Garamond"/>
                <w:noProof/>
                <w:szCs w:val="21"/>
              </w:rPr>
            </w:pPr>
          </w:p>
        </w:tc>
      </w:tr>
      <w:tr w:rsidR="00630A46" w:rsidRPr="00002A05" w:rsidTr="003B5D03">
        <w:trPr>
          <w:trHeight w:val="365"/>
        </w:trPr>
        <w:tc>
          <w:tcPr>
            <w:tcW w:w="2898" w:type="dxa"/>
            <w:shd w:val="clear" w:color="auto" w:fill="auto"/>
          </w:tcPr>
          <w:p w:rsidR="00630A46" w:rsidRPr="003A6FBF" w:rsidRDefault="00630A46" w:rsidP="003B5D03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Garamond" w:hAnsi="Garamond"/>
                <w:noProof/>
                <w:szCs w:val="21"/>
              </w:rPr>
            </w:pPr>
            <w:r>
              <w:rPr>
                <w:rFonts w:ascii="Garamond" w:hAnsi="Garamond"/>
                <w:noProof/>
                <w:szCs w:val="21"/>
              </w:rPr>
              <w:t>Inter in Humanities Group</w:t>
            </w:r>
          </w:p>
        </w:tc>
        <w:tc>
          <w:tcPr>
            <w:tcW w:w="2520" w:type="dxa"/>
            <w:shd w:val="clear" w:color="auto" w:fill="auto"/>
          </w:tcPr>
          <w:p w:rsidR="00630A46" w:rsidRPr="003A6FBF" w:rsidRDefault="00630A46" w:rsidP="003B5D03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noProof/>
                <w:szCs w:val="21"/>
              </w:rPr>
            </w:pPr>
            <w:r>
              <w:rPr>
                <w:rFonts w:ascii="Garamond" w:hAnsi="Garamond"/>
                <w:bCs/>
                <w:noProof/>
                <w:sz w:val="26"/>
                <w:szCs w:val="26"/>
              </w:rPr>
              <w:t>BISE, FSBD, Pak</w:t>
            </w:r>
          </w:p>
        </w:tc>
        <w:tc>
          <w:tcPr>
            <w:tcW w:w="1260" w:type="dxa"/>
          </w:tcPr>
          <w:p w:rsidR="00630A46" w:rsidRPr="003A6FBF" w:rsidRDefault="00630A46" w:rsidP="003B5D03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rFonts w:ascii="Garamond" w:hAnsi="Garamond"/>
                <w:noProof/>
                <w:szCs w:val="21"/>
              </w:rPr>
            </w:pPr>
            <w:r>
              <w:rPr>
                <w:rFonts w:ascii="Garamond" w:hAnsi="Garamond"/>
                <w:noProof/>
                <w:szCs w:val="21"/>
              </w:rPr>
              <w:t>1996</w:t>
            </w:r>
          </w:p>
        </w:tc>
        <w:tc>
          <w:tcPr>
            <w:tcW w:w="3942" w:type="dxa"/>
            <w:vMerge/>
            <w:vAlign w:val="center"/>
          </w:tcPr>
          <w:p w:rsidR="00630A46" w:rsidRPr="003A6FBF" w:rsidRDefault="00630A46" w:rsidP="003B5D03">
            <w:pPr>
              <w:pStyle w:val="Header"/>
              <w:spacing w:before="40"/>
              <w:jc w:val="center"/>
              <w:rPr>
                <w:rFonts w:ascii="Garamond" w:hAnsi="Garamond"/>
                <w:noProof/>
                <w:szCs w:val="21"/>
              </w:rPr>
            </w:pPr>
          </w:p>
        </w:tc>
      </w:tr>
    </w:tbl>
    <w:p w:rsidR="00630A46" w:rsidRDefault="000342F6" w:rsidP="00630A46">
      <w:pPr>
        <w:pStyle w:val="Header"/>
        <w:tabs>
          <w:tab w:val="clear" w:pos="4320"/>
          <w:tab w:val="clear" w:pos="8640"/>
          <w:tab w:val="left" w:pos="2132"/>
        </w:tabs>
        <w:jc w:val="both"/>
        <w:rPr>
          <w:rFonts w:ascii="Garamond" w:hAnsi="Garamond"/>
          <w:b/>
          <w:bCs/>
          <w:noProof/>
          <w:sz w:val="26"/>
          <w:szCs w:val="20"/>
        </w:rPr>
      </w:pPr>
      <w:r>
        <w:rPr>
          <w:rFonts w:ascii="Garamond" w:eastAsia="Batang" w:hAnsi="Garamond"/>
          <w:sz w:val="20"/>
          <w:szCs w:val="20"/>
        </w:rPr>
        <w:pict>
          <v:rect id="_x0000_i1027" style="width:516.8pt;height:1pt" o:hrpct="990" o:hrstd="t" o:hr="t" fillcolor="gray" stroked="f">
            <v:imagedata r:id="rId11" o:title=""/>
          </v:rect>
        </w:pict>
      </w:r>
    </w:p>
    <w:p w:rsidR="00630A46" w:rsidRDefault="00630A46" w:rsidP="00630A46">
      <w:pPr>
        <w:pStyle w:val="Header"/>
        <w:tabs>
          <w:tab w:val="clear" w:pos="4320"/>
          <w:tab w:val="clear" w:pos="8640"/>
          <w:tab w:val="left" w:pos="2132"/>
        </w:tabs>
        <w:jc w:val="both"/>
        <w:rPr>
          <w:rFonts w:ascii="Garamond" w:hAnsi="Garamond"/>
          <w:b/>
          <w:bCs/>
          <w:noProof/>
          <w:sz w:val="26"/>
          <w:szCs w:val="20"/>
        </w:rPr>
      </w:pPr>
    </w:p>
    <w:p w:rsidR="00630A46" w:rsidRDefault="00630A46" w:rsidP="00630A46">
      <w:pPr>
        <w:pStyle w:val="Header"/>
        <w:tabs>
          <w:tab w:val="clear" w:pos="4320"/>
          <w:tab w:val="clear" w:pos="8640"/>
          <w:tab w:val="left" w:pos="2132"/>
        </w:tabs>
        <w:jc w:val="both"/>
        <w:rPr>
          <w:rFonts w:ascii="Garamond" w:hAnsi="Garamond"/>
          <w:b/>
          <w:bCs/>
          <w:noProof/>
          <w:sz w:val="26"/>
          <w:szCs w:val="20"/>
        </w:rPr>
      </w:pPr>
      <w:r w:rsidRPr="00002A05">
        <w:rPr>
          <w:rFonts w:ascii="Garamond" w:hAnsi="Garamond"/>
          <w:b/>
          <w:bCs/>
          <w:noProof/>
          <w:sz w:val="26"/>
          <w:szCs w:val="20"/>
        </w:rPr>
        <w:t>PROFESSIONAL WORK EXPERIENCE:</w:t>
      </w:r>
    </w:p>
    <w:p w:rsidR="00630A46" w:rsidRPr="00002A05" w:rsidRDefault="00630A46" w:rsidP="00630A46">
      <w:pPr>
        <w:pStyle w:val="Header"/>
        <w:tabs>
          <w:tab w:val="clear" w:pos="4320"/>
          <w:tab w:val="clear" w:pos="8640"/>
          <w:tab w:val="left" w:pos="2132"/>
        </w:tabs>
        <w:jc w:val="both"/>
        <w:rPr>
          <w:rFonts w:ascii="Garamond" w:hAnsi="Garamond"/>
          <w:b/>
          <w:bCs/>
          <w:noProof/>
          <w:sz w:val="26"/>
          <w:szCs w:val="20"/>
        </w:rPr>
      </w:pPr>
    </w:p>
    <w:p w:rsidR="00630A46" w:rsidRPr="00002A05" w:rsidRDefault="00630A46" w:rsidP="00630A46">
      <w:pPr>
        <w:pStyle w:val="Header"/>
        <w:tabs>
          <w:tab w:val="clear" w:pos="4320"/>
          <w:tab w:val="clear" w:pos="8640"/>
          <w:tab w:val="left" w:pos="2132"/>
        </w:tabs>
        <w:jc w:val="both"/>
        <w:rPr>
          <w:rFonts w:ascii="Garamond" w:hAnsi="Garamond"/>
          <w:b/>
          <w:bCs/>
          <w:noProof/>
          <w:sz w:val="6"/>
          <w:szCs w:val="6"/>
        </w:rPr>
      </w:pPr>
    </w:p>
    <w:tbl>
      <w:tblPr>
        <w:tblpPr w:leftFromText="180" w:rightFromText="180" w:vertAnchor="text" w:horzAnchor="margin" w:tblpX="198" w:tblpY="106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4212"/>
        <w:gridCol w:w="1800"/>
        <w:gridCol w:w="2448"/>
      </w:tblGrid>
      <w:tr w:rsidR="00630A46" w:rsidRPr="00D55AC1" w:rsidTr="003B5D03">
        <w:trPr>
          <w:trHeight w:val="259"/>
        </w:trPr>
        <w:tc>
          <w:tcPr>
            <w:tcW w:w="2178" w:type="dxa"/>
            <w:shd w:val="clear" w:color="auto" w:fill="D9D9D9"/>
          </w:tcPr>
          <w:p w:rsidR="00630A46" w:rsidRPr="00D55AC1" w:rsidRDefault="00630A46" w:rsidP="003B5D0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CD3F84">
              <w:rPr>
                <w:b/>
                <w:noProof/>
                <w:sz w:val="21"/>
                <w:szCs w:val="21"/>
              </w:rPr>
              <w:t>DESIGNATION</w:t>
            </w:r>
          </w:p>
        </w:tc>
        <w:tc>
          <w:tcPr>
            <w:tcW w:w="4212" w:type="dxa"/>
            <w:shd w:val="clear" w:color="auto" w:fill="D9D9D9"/>
          </w:tcPr>
          <w:p w:rsidR="00630A46" w:rsidRPr="00D55AC1" w:rsidRDefault="00630A46" w:rsidP="003B5D0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CD3F84">
              <w:rPr>
                <w:b/>
                <w:noProof/>
                <w:sz w:val="21"/>
                <w:szCs w:val="21"/>
              </w:rPr>
              <w:t>ORGANISATION</w:t>
            </w:r>
          </w:p>
        </w:tc>
        <w:tc>
          <w:tcPr>
            <w:tcW w:w="1800" w:type="dxa"/>
            <w:shd w:val="clear" w:color="auto" w:fill="D9D9D9"/>
          </w:tcPr>
          <w:p w:rsidR="00630A46" w:rsidRPr="00D55AC1" w:rsidRDefault="00630A46" w:rsidP="003B5D0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noProof/>
                <w:sz w:val="21"/>
                <w:szCs w:val="21"/>
              </w:rPr>
            </w:pPr>
            <w:r w:rsidRPr="00D55AC1">
              <w:rPr>
                <w:b/>
                <w:noProof/>
                <w:sz w:val="21"/>
                <w:szCs w:val="21"/>
              </w:rPr>
              <w:t>LOCATION</w:t>
            </w:r>
          </w:p>
        </w:tc>
        <w:tc>
          <w:tcPr>
            <w:tcW w:w="2448" w:type="dxa"/>
            <w:shd w:val="clear" w:color="auto" w:fill="D9D9D9"/>
          </w:tcPr>
          <w:p w:rsidR="00630A46" w:rsidRPr="00D55AC1" w:rsidRDefault="00630A46" w:rsidP="003B5D0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noProof/>
                <w:sz w:val="21"/>
                <w:szCs w:val="21"/>
              </w:rPr>
            </w:pPr>
            <w:r>
              <w:rPr>
                <w:b/>
                <w:noProof/>
                <w:sz w:val="21"/>
                <w:szCs w:val="21"/>
              </w:rPr>
              <w:t>YEARS</w:t>
            </w:r>
          </w:p>
        </w:tc>
      </w:tr>
      <w:tr w:rsidR="00630A46" w:rsidRPr="00D55AC1" w:rsidTr="003B5D03">
        <w:trPr>
          <w:trHeight w:val="257"/>
        </w:trPr>
        <w:tc>
          <w:tcPr>
            <w:tcW w:w="2178" w:type="dxa"/>
            <w:shd w:val="clear" w:color="auto" w:fill="auto"/>
          </w:tcPr>
          <w:p w:rsidR="00630A46" w:rsidRDefault="00630A46" w:rsidP="003B5D0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Accountant</w:t>
            </w:r>
          </w:p>
        </w:tc>
        <w:tc>
          <w:tcPr>
            <w:tcW w:w="4212" w:type="dxa"/>
            <w:shd w:val="clear" w:color="auto" w:fill="auto"/>
          </w:tcPr>
          <w:p w:rsidR="00630A46" w:rsidRDefault="00630A46" w:rsidP="003B5D0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Top Cars Vehicles Repairing LLC</w:t>
            </w:r>
          </w:p>
        </w:tc>
        <w:tc>
          <w:tcPr>
            <w:tcW w:w="1800" w:type="dxa"/>
            <w:shd w:val="clear" w:color="auto" w:fill="auto"/>
          </w:tcPr>
          <w:p w:rsidR="00630A46" w:rsidRDefault="00630A46" w:rsidP="003B5D03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Dubai,Uae</w:t>
            </w:r>
          </w:p>
        </w:tc>
        <w:tc>
          <w:tcPr>
            <w:tcW w:w="2448" w:type="dxa"/>
            <w:shd w:val="clear" w:color="auto" w:fill="auto"/>
          </w:tcPr>
          <w:p w:rsidR="00630A46" w:rsidRDefault="00630A46" w:rsidP="003B5D03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Feb,2016 to Date</w:t>
            </w:r>
          </w:p>
        </w:tc>
      </w:tr>
      <w:tr w:rsidR="00630A46" w:rsidRPr="00D55AC1" w:rsidTr="003B5D03">
        <w:trPr>
          <w:trHeight w:val="257"/>
        </w:trPr>
        <w:tc>
          <w:tcPr>
            <w:tcW w:w="2178" w:type="dxa"/>
            <w:shd w:val="clear" w:color="auto" w:fill="auto"/>
          </w:tcPr>
          <w:p w:rsidR="00630A46" w:rsidRPr="00FB05D9" w:rsidRDefault="00630A46" w:rsidP="003B5D0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Accountant</w:t>
            </w:r>
          </w:p>
        </w:tc>
        <w:tc>
          <w:tcPr>
            <w:tcW w:w="4212" w:type="dxa"/>
            <w:shd w:val="clear" w:color="auto" w:fill="auto"/>
          </w:tcPr>
          <w:p w:rsidR="00630A46" w:rsidRPr="00FC4662" w:rsidRDefault="00630A46" w:rsidP="003B5D0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Zafar &amp; Riaz General Trading LLC</w:t>
            </w:r>
          </w:p>
        </w:tc>
        <w:tc>
          <w:tcPr>
            <w:tcW w:w="1800" w:type="dxa"/>
            <w:shd w:val="clear" w:color="auto" w:fill="auto"/>
          </w:tcPr>
          <w:p w:rsidR="00630A46" w:rsidRPr="00626FE5" w:rsidRDefault="00630A46" w:rsidP="003B5D03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Dubai, Uae</w:t>
            </w:r>
          </w:p>
        </w:tc>
        <w:tc>
          <w:tcPr>
            <w:tcW w:w="2448" w:type="dxa"/>
            <w:shd w:val="clear" w:color="auto" w:fill="auto"/>
          </w:tcPr>
          <w:p w:rsidR="00630A46" w:rsidRPr="001F16EE" w:rsidRDefault="00630A46" w:rsidP="003B5D03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2 Years</w:t>
            </w:r>
          </w:p>
        </w:tc>
      </w:tr>
      <w:tr w:rsidR="00630A46" w:rsidRPr="00D55AC1" w:rsidTr="003B5D03">
        <w:trPr>
          <w:trHeight w:val="335"/>
        </w:trPr>
        <w:tc>
          <w:tcPr>
            <w:tcW w:w="2178" w:type="dxa"/>
            <w:shd w:val="clear" w:color="auto" w:fill="auto"/>
          </w:tcPr>
          <w:p w:rsidR="00630A46" w:rsidRPr="00FB05D9" w:rsidRDefault="00630A46" w:rsidP="003B5D03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Asstt.Manager Accounts &amp; Finance</w:t>
            </w:r>
          </w:p>
        </w:tc>
        <w:tc>
          <w:tcPr>
            <w:tcW w:w="4212" w:type="dxa"/>
            <w:shd w:val="clear" w:color="auto" w:fill="auto"/>
            <w:vAlign w:val="center"/>
          </w:tcPr>
          <w:p w:rsidR="00630A46" w:rsidRPr="00F8173A" w:rsidRDefault="00630A46" w:rsidP="003B5D03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Agrolix Chemicals Pvt. Limited</w:t>
            </w:r>
          </w:p>
        </w:tc>
        <w:tc>
          <w:tcPr>
            <w:tcW w:w="1800" w:type="dxa"/>
            <w:shd w:val="clear" w:color="auto" w:fill="auto"/>
          </w:tcPr>
          <w:p w:rsidR="00630A46" w:rsidRPr="00626FE5" w:rsidRDefault="00630A46" w:rsidP="003B5D03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Bahawalpur, pak</w:t>
            </w:r>
          </w:p>
        </w:tc>
        <w:tc>
          <w:tcPr>
            <w:tcW w:w="2448" w:type="dxa"/>
            <w:shd w:val="clear" w:color="auto" w:fill="auto"/>
          </w:tcPr>
          <w:p w:rsidR="00630A46" w:rsidRPr="00557A2B" w:rsidRDefault="00630A46" w:rsidP="003B5D03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2</w:t>
            </w:r>
            <w:r w:rsidRPr="00D55AC1">
              <w:rPr>
                <w:noProof/>
                <w:sz w:val="21"/>
                <w:szCs w:val="21"/>
              </w:rPr>
              <w:t xml:space="preserve"> Years</w:t>
            </w:r>
            <w:r>
              <w:rPr>
                <w:noProof/>
                <w:sz w:val="21"/>
                <w:szCs w:val="21"/>
              </w:rPr>
              <w:t xml:space="preserve"> </w:t>
            </w:r>
          </w:p>
        </w:tc>
      </w:tr>
      <w:tr w:rsidR="00630A46" w:rsidRPr="00D55AC1" w:rsidTr="003B5D03">
        <w:trPr>
          <w:trHeight w:val="428"/>
        </w:trPr>
        <w:tc>
          <w:tcPr>
            <w:tcW w:w="2178" w:type="dxa"/>
            <w:shd w:val="clear" w:color="auto" w:fill="auto"/>
          </w:tcPr>
          <w:p w:rsidR="00630A46" w:rsidRPr="003406D7" w:rsidRDefault="00630A46" w:rsidP="003B5D03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Accountant</w:t>
            </w:r>
          </w:p>
        </w:tc>
        <w:tc>
          <w:tcPr>
            <w:tcW w:w="4212" w:type="dxa"/>
            <w:shd w:val="clear" w:color="auto" w:fill="auto"/>
          </w:tcPr>
          <w:p w:rsidR="00630A46" w:rsidRPr="00D56284" w:rsidRDefault="00630A46" w:rsidP="003B5D03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both"/>
              <w:rPr>
                <w:noProof/>
                <w:sz w:val="21"/>
                <w:szCs w:val="21"/>
              </w:rPr>
            </w:pPr>
            <w:r w:rsidRPr="00D55AC1">
              <w:rPr>
                <w:noProof/>
                <w:sz w:val="21"/>
                <w:szCs w:val="21"/>
              </w:rPr>
              <w:t>Adam Sugar Mills Limited</w:t>
            </w:r>
          </w:p>
        </w:tc>
        <w:tc>
          <w:tcPr>
            <w:tcW w:w="1800" w:type="dxa"/>
            <w:shd w:val="clear" w:color="auto" w:fill="auto"/>
          </w:tcPr>
          <w:p w:rsidR="00630A46" w:rsidRPr="00277F03" w:rsidRDefault="00630A46" w:rsidP="003B5D03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Karachi</w:t>
            </w:r>
            <w:r w:rsidRPr="00D56284">
              <w:rPr>
                <w:noProof/>
                <w:sz w:val="21"/>
                <w:szCs w:val="21"/>
              </w:rPr>
              <w:t>, Pak</w:t>
            </w:r>
            <w:r>
              <w:rPr>
                <w:noProof/>
                <w:sz w:val="21"/>
                <w:szCs w:val="21"/>
              </w:rPr>
              <w:t>.</w:t>
            </w:r>
          </w:p>
        </w:tc>
        <w:tc>
          <w:tcPr>
            <w:tcW w:w="2448" w:type="dxa"/>
            <w:shd w:val="clear" w:color="auto" w:fill="auto"/>
          </w:tcPr>
          <w:p w:rsidR="00630A46" w:rsidRPr="00D55AC1" w:rsidRDefault="00630A46" w:rsidP="003B5D03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noProof/>
                <w:sz w:val="21"/>
                <w:szCs w:val="21"/>
              </w:rPr>
            </w:pPr>
            <w:r w:rsidRPr="00D55AC1">
              <w:rPr>
                <w:noProof/>
                <w:sz w:val="21"/>
                <w:szCs w:val="21"/>
              </w:rPr>
              <w:t>2 Years</w:t>
            </w:r>
          </w:p>
        </w:tc>
      </w:tr>
      <w:tr w:rsidR="00630A46" w:rsidRPr="00D55AC1" w:rsidTr="003B5D03">
        <w:trPr>
          <w:trHeight w:val="335"/>
        </w:trPr>
        <w:tc>
          <w:tcPr>
            <w:tcW w:w="2178" w:type="dxa"/>
            <w:shd w:val="clear" w:color="auto" w:fill="auto"/>
          </w:tcPr>
          <w:p w:rsidR="00630A46" w:rsidRPr="0067093B" w:rsidRDefault="00630A46" w:rsidP="003B5D03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Asstt. Branch Manager</w:t>
            </w:r>
          </w:p>
        </w:tc>
        <w:tc>
          <w:tcPr>
            <w:tcW w:w="4212" w:type="dxa"/>
            <w:shd w:val="clear" w:color="auto" w:fill="auto"/>
          </w:tcPr>
          <w:p w:rsidR="00630A46" w:rsidRPr="0067093B" w:rsidRDefault="00630A46" w:rsidP="003B5D03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House Building Finance Corporation Ltd.</w:t>
            </w:r>
          </w:p>
        </w:tc>
        <w:tc>
          <w:tcPr>
            <w:tcW w:w="1800" w:type="dxa"/>
            <w:shd w:val="clear" w:color="auto" w:fill="auto"/>
          </w:tcPr>
          <w:p w:rsidR="00630A46" w:rsidRPr="00277F03" w:rsidRDefault="00630A46" w:rsidP="003B5D03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Karachi</w:t>
            </w:r>
            <w:r w:rsidRPr="0067093B">
              <w:rPr>
                <w:noProof/>
                <w:sz w:val="21"/>
                <w:szCs w:val="21"/>
              </w:rPr>
              <w:t xml:space="preserve">, </w:t>
            </w:r>
            <w:r>
              <w:rPr>
                <w:noProof/>
                <w:sz w:val="21"/>
                <w:szCs w:val="21"/>
              </w:rPr>
              <w:t>Pak.</w:t>
            </w:r>
          </w:p>
        </w:tc>
        <w:tc>
          <w:tcPr>
            <w:tcW w:w="2448" w:type="dxa"/>
            <w:shd w:val="clear" w:color="auto" w:fill="auto"/>
          </w:tcPr>
          <w:p w:rsidR="00630A46" w:rsidRPr="0067093B" w:rsidRDefault="00630A46" w:rsidP="003B5D03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6 years</w:t>
            </w:r>
          </w:p>
        </w:tc>
      </w:tr>
    </w:tbl>
    <w:p w:rsidR="00630A46" w:rsidRPr="00C10A72" w:rsidRDefault="000342F6" w:rsidP="00630A46">
      <w:pPr>
        <w:pStyle w:val="Header"/>
        <w:tabs>
          <w:tab w:val="clear" w:pos="4320"/>
          <w:tab w:val="clear" w:pos="8640"/>
          <w:tab w:val="left" w:pos="2132"/>
        </w:tabs>
        <w:jc w:val="both"/>
        <w:rPr>
          <w:rFonts w:ascii="Garamond" w:hAnsi="Garamond"/>
          <w:b/>
          <w:bCs/>
          <w:noProof/>
          <w:sz w:val="26"/>
          <w:szCs w:val="20"/>
        </w:rPr>
        <w:sectPr w:rsidR="00630A46" w:rsidRPr="00C10A72" w:rsidSect="002D6A55">
          <w:type w:val="continuous"/>
          <w:pgSz w:w="12240" w:h="15840"/>
          <w:pgMar w:top="720" w:right="720" w:bottom="576" w:left="720" w:header="432" w:footer="720" w:gutter="0"/>
          <w:pgBorders w:offsetFrom="page">
            <w:top w:val="threeDEngrave" w:sz="18" w:space="24" w:color="76923C" w:themeColor="accent3" w:themeShade="BF"/>
            <w:left w:val="threeDEngrave" w:sz="18" w:space="24" w:color="76923C" w:themeColor="accent3" w:themeShade="BF"/>
            <w:bottom w:val="threeDEmboss" w:sz="18" w:space="24" w:color="76923C" w:themeColor="accent3" w:themeShade="BF"/>
            <w:right w:val="threeDEmboss" w:sz="18" w:space="24" w:color="76923C" w:themeColor="accent3" w:themeShade="BF"/>
          </w:pgBorders>
          <w:cols w:space="288"/>
          <w:docGrid w:linePitch="360"/>
        </w:sectPr>
      </w:pPr>
      <w:r>
        <w:rPr>
          <w:rFonts w:ascii="Garamond" w:eastAsia="Batang" w:hAnsi="Garamond"/>
          <w:sz w:val="20"/>
          <w:szCs w:val="20"/>
        </w:rPr>
        <w:pict>
          <v:rect id="_x0000_i1028" style="width:516.8pt;height:1pt" o:hrpct="990" o:hrstd="t" o:hr="t" fillcolor="gray" stroked="f">
            <v:imagedata r:id="rId11" o:title=""/>
          </v:rect>
        </w:pict>
      </w:r>
    </w:p>
    <w:p w:rsidR="00630A46" w:rsidRDefault="00630A46" w:rsidP="00630A46">
      <w:pPr>
        <w:tabs>
          <w:tab w:val="left" w:pos="1920"/>
        </w:tabs>
        <w:jc w:val="both"/>
        <w:rPr>
          <w:rFonts w:ascii="Garamond" w:hAnsi="Garamond"/>
          <w:b/>
          <w:bCs/>
          <w:noProof/>
          <w:sz w:val="26"/>
          <w:szCs w:val="20"/>
        </w:rPr>
      </w:pPr>
      <w:r w:rsidRPr="00B75851">
        <w:rPr>
          <w:rFonts w:ascii="Garamond" w:hAnsi="Garamond"/>
          <w:b/>
          <w:bCs/>
          <w:noProof/>
          <w:sz w:val="26"/>
          <w:szCs w:val="20"/>
        </w:rPr>
        <w:lastRenderedPageBreak/>
        <w:t>ACCOUNTING SOFTWARES PACKAGES AT A GLANCE:</w:t>
      </w:r>
    </w:p>
    <w:p w:rsidR="00630A46" w:rsidRPr="00B75851" w:rsidRDefault="00630A46" w:rsidP="00630A46">
      <w:pPr>
        <w:tabs>
          <w:tab w:val="left" w:pos="1920"/>
        </w:tabs>
        <w:jc w:val="both"/>
        <w:rPr>
          <w:rFonts w:ascii="Garamond" w:hAnsi="Garamond"/>
          <w:b/>
          <w:bCs/>
          <w:noProof/>
          <w:sz w:val="26"/>
          <w:szCs w:val="20"/>
        </w:rPr>
      </w:pPr>
    </w:p>
    <w:p w:rsidR="00630A46" w:rsidRPr="00740BA8" w:rsidRDefault="00630A46" w:rsidP="00630A4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360" w:lineRule="auto"/>
        <w:rPr>
          <w:rFonts w:ascii="Garamond" w:hAnsi="Garamond"/>
          <w:b/>
          <w:bCs/>
          <w:noProof/>
          <w:sz w:val="26"/>
          <w:szCs w:val="26"/>
        </w:rPr>
        <w:sectPr w:rsidR="00630A46" w:rsidRPr="00740BA8" w:rsidSect="002D6A55">
          <w:type w:val="continuous"/>
          <w:pgSz w:w="12240" w:h="15840"/>
          <w:pgMar w:top="720" w:right="720" w:bottom="576" w:left="720" w:header="432" w:footer="720" w:gutter="0"/>
          <w:pgBorders w:offsetFrom="page">
            <w:top w:val="threeDEngrave" w:sz="18" w:space="24" w:color="76923C" w:themeColor="accent3" w:themeShade="BF"/>
            <w:left w:val="threeDEngrave" w:sz="18" w:space="24" w:color="76923C" w:themeColor="accent3" w:themeShade="BF"/>
            <w:bottom w:val="threeDEmboss" w:sz="18" w:space="24" w:color="76923C" w:themeColor="accent3" w:themeShade="BF"/>
            <w:right w:val="threeDEmboss" w:sz="18" w:space="24" w:color="76923C" w:themeColor="accent3" w:themeShade="BF"/>
          </w:pgBorders>
          <w:cols w:space="288"/>
          <w:docGrid w:linePitch="360"/>
        </w:sectPr>
      </w:pPr>
      <w:r w:rsidRPr="00002A05">
        <w:rPr>
          <w:rFonts w:ascii="Garamond" w:hAnsi="Garamond"/>
          <w:b/>
          <w:noProof/>
          <w:sz w:val="26"/>
          <w:szCs w:val="26"/>
        </w:rPr>
        <w:t xml:space="preserve">All Modules of ERP </w:t>
      </w:r>
      <w:r w:rsidRPr="006A3ED3">
        <w:rPr>
          <w:rFonts w:ascii="Garamond" w:hAnsi="Garamond"/>
          <w:noProof/>
          <w:sz w:val="26"/>
          <w:szCs w:val="26"/>
        </w:rPr>
        <w:t>(A Produc</w:t>
      </w:r>
      <w:r>
        <w:rPr>
          <w:rFonts w:ascii="Garamond" w:hAnsi="Garamond"/>
          <w:noProof/>
          <w:sz w:val="26"/>
          <w:szCs w:val="26"/>
        </w:rPr>
        <w:t>t of CIS</w:t>
      </w:r>
      <w:r w:rsidRPr="00002A05">
        <w:rPr>
          <w:rFonts w:ascii="Garamond" w:hAnsi="Garamond"/>
          <w:noProof/>
          <w:sz w:val="26"/>
          <w:szCs w:val="26"/>
        </w:rPr>
        <w:t>)</w:t>
      </w:r>
      <w:r>
        <w:rPr>
          <w:rFonts w:ascii="Garamond" w:hAnsi="Garamond"/>
          <w:b/>
          <w:noProof/>
          <w:sz w:val="26"/>
          <w:szCs w:val="26"/>
        </w:rPr>
        <w:t xml:space="preserve"> </w:t>
      </w:r>
      <w:r w:rsidRPr="00740BA8">
        <w:rPr>
          <w:noProof/>
        </w:rPr>
        <w:t>including sales, purchase, inv, A/R, A.P</w:t>
      </w:r>
      <w:r w:rsidRPr="00740BA8">
        <w:rPr>
          <w:bCs/>
          <w:noProof/>
        </w:rPr>
        <w:t xml:space="preserve"> &amp;payroll</w:t>
      </w:r>
    </w:p>
    <w:p w:rsidR="00630A46" w:rsidRPr="001F5537" w:rsidRDefault="00630A46" w:rsidP="00630A4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360" w:lineRule="auto"/>
        <w:rPr>
          <w:b/>
          <w:bCs/>
          <w:noProof/>
          <w:sz w:val="20"/>
          <w:szCs w:val="20"/>
        </w:rPr>
      </w:pPr>
      <w:r w:rsidRPr="001F5537">
        <w:rPr>
          <w:b/>
          <w:bCs/>
          <w:noProof/>
          <w:sz w:val="20"/>
          <w:szCs w:val="20"/>
        </w:rPr>
        <w:lastRenderedPageBreak/>
        <w:t>Tally ERP 9.</w:t>
      </w:r>
    </w:p>
    <w:p w:rsidR="00630A46" w:rsidRPr="001F5537" w:rsidRDefault="00630A46" w:rsidP="00630A46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spacing w:line="360" w:lineRule="auto"/>
        <w:rPr>
          <w:b/>
          <w:bCs/>
          <w:noProof/>
          <w:sz w:val="20"/>
          <w:szCs w:val="20"/>
        </w:rPr>
      </w:pPr>
      <w:r w:rsidRPr="001F5537">
        <w:rPr>
          <w:b/>
          <w:bCs/>
          <w:noProof/>
          <w:sz w:val="20"/>
          <w:szCs w:val="20"/>
        </w:rPr>
        <w:t>Peachtree/Sage 50 Accounting</w:t>
      </w:r>
    </w:p>
    <w:p w:rsidR="00630A46" w:rsidRPr="001F5537" w:rsidRDefault="00630A46" w:rsidP="00630A46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rPr>
          <w:noProof/>
          <w:sz w:val="20"/>
          <w:szCs w:val="20"/>
        </w:rPr>
      </w:pPr>
      <w:r w:rsidRPr="001F5537">
        <w:rPr>
          <w:b/>
          <w:bCs/>
          <w:noProof/>
          <w:sz w:val="20"/>
          <w:szCs w:val="20"/>
        </w:rPr>
        <w:t>Customised Stand Alone All Modules.</w:t>
      </w:r>
    </w:p>
    <w:p w:rsidR="00630A46" w:rsidRPr="001F5537" w:rsidRDefault="00630A46" w:rsidP="00630A4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line="360" w:lineRule="auto"/>
        <w:rPr>
          <w:b/>
          <w:noProof/>
          <w:sz w:val="20"/>
          <w:szCs w:val="20"/>
        </w:rPr>
      </w:pPr>
      <w:r w:rsidRPr="001F5537">
        <w:rPr>
          <w:b/>
          <w:noProof/>
          <w:sz w:val="20"/>
          <w:szCs w:val="20"/>
        </w:rPr>
        <w:lastRenderedPageBreak/>
        <w:t>Excellant grip over Microsoft Office</w:t>
      </w:r>
    </w:p>
    <w:p w:rsidR="00630A46" w:rsidRPr="00F94D24" w:rsidRDefault="00630A46" w:rsidP="00630A46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line="360" w:lineRule="auto"/>
        <w:rPr>
          <w:b/>
          <w:noProof/>
          <w:sz w:val="20"/>
          <w:szCs w:val="20"/>
        </w:rPr>
        <w:sectPr w:rsidR="00630A46" w:rsidRPr="00F94D24" w:rsidSect="002D6A55">
          <w:type w:val="continuous"/>
          <w:pgSz w:w="12240" w:h="15840"/>
          <w:pgMar w:top="720" w:right="720" w:bottom="576" w:left="720" w:header="432" w:footer="720" w:gutter="0"/>
          <w:pgBorders w:offsetFrom="page">
            <w:top w:val="threeDEngrave" w:sz="18" w:space="24" w:color="76923C" w:themeColor="accent3" w:themeShade="BF"/>
            <w:left w:val="threeDEngrave" w:sz="18" w:space="24" w:color="76923C" w:themeColor="accent3" w:themeShade="BF"/>
            <w:bottom w:val="threeDEmboss" w:sz="18" w:space="24" w:color="76923C" w:themeColor="accent3" w:themeShade="BF"/>
            <w:right w:val="threeDEmboss" w:sz="18" w:space="24" w:color="76923C" w:themeColor="accent3" w:themeShade="BF"/>
          </w:pgBorders>
          <w:cols w:num="2" w:space="288"/>
          <w:docGrid w:linePitch="360"/>
        </w:sectPr>
      </w:pPr>
      <w:r w:rsidRPr="001F5537">
        <w:rPr>
          <w:b/>
          <w:noProof/>
          <w:sz w:val="20"/>
          <w:szCs w:val="20"/>
        </w:rPr>
        <w:t>Plexus(HBFCL On line database management sytem)</w:t>
      </w:r>
    </w:p>
    <w:p w:rsidR="00630A46" w:rsidRPr="00A16C96" w:rsidRDefault="00630A46" w:rsidP="00630A46">
      <w:pPr>
        <w:jc w:val="both"/>
        <w:rPr>
          <w:b/>
          <w:bCs/>
          <w:sz w:val="2"/>
          <w:szCs w:val="2"/>
        </w:rPr>
      </w:pPr>
    </w:p>
    <w:p w:rsidR="00630A46" w:rsidRPr="0010765A" w:rsidRDefault="00630A46" w:rsidP="00630A46">
      <w:pPr>
        <w:jc w:val="center"/>
        <w:rPr>
          <w:rStyle w:val="Strong"/>
          <w:sz w:val="28"/>
          <w:szCs w:val="28"/>
        </w:rPr>
      </w:pPr>
      <w:r w:rsidRPr="0010765A">
        <w:rPr>
          <w:rStyle w:val="Strong"/>
          <w:sz w:val="28"/>
          <w:szCs w:val="28"/>
        </w:rPr>
        <w:t>PROFESSIONAL WORK EXPERIENCE:</w:t>
      </w:r>
      <w:r>
        <w:rPr>
          <w:rStyle w:val="Strong"/>
          <w:sz w:val="28"/>
          <w:szCs w:val="28"/>
        </w:rPr>
        <w:t xml:space="preserve">  </w:t>
      </w:r>
      <w:r w:rsidRPr="0010765A">
        <w:rPr>
          <w:rStyle w:val="Strong"/>
          <w:sz w:val="28"/>
          <w:szCs w:val="28"/>
        </w:rPr>
        <w:t>12 YEARS</w:t>
      </w:r>
      <w:r>
        <w:rPr>
          <w:rStyle w:val="Strong"/>
          <w:sz w:val="28"/>
          <w:szCs w:val="28"/>
        </w:rPr>
        <w:t xml:space="preserve"> 06 MONTHS</w:t>
      </w:r>
    </w:p>
    <w:p w:rsidR="00630A46" w:rsidRPr="00336EB4" w:rsidRDefault="00630A46" w:rsidP="00630A46">
      <w:pPr>
        <w:pStyle w:val="Header"/>
        <w:tabs>
          <w:tab w:val="clear" w:pos="4320"/>
          <w:tab w:val="clear" w:pos="8640"/>
          <w:tab w:val="left" w:pos="2132"/>
        </w:tabs>
        <w:jc w:val="center"/>
        <w:rPr>
          <w:rStyle w:val="Strong"/>
        </w:rPr>
      </w:pPr>
    </w:p>
    <w:p w:rsidR="00630A46" w:rsidRPr="0010765A" w:rsidRDefault="00630A46" w:rsidP="00630A46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2132"/>
        </w:tabs>
        <w:rPr>
          <w:rFonts w:ascii="Garamond" w:hAnsi="Garamond"/>
          <w:b/>
          <w:bCs/>
          <w:i/>
          <w:noProof/>
          <w:sz w:val="26"/>
          <w:szCs w:val="20"/>
        </w:rPr>
      </w:pPr>
      <w:r w:rsidRPr="0010765A">
        <w:rPr>
          <w:rStyle w:val="Strong"/>
          <w:i/>
        </w:rPr>
        <w:t>JOB DESCRIPTION AND RESPONSIBILTIES AS AN ACCOUNTANT</w:t>
      </w:r>
      <w:r w:rsidRPr="0010765A">
        <w:rPr>
          <w:rFonts w:ascii="Garamond" w:hAnsi="Garamond"/>
          <w:b/>
          <w:bCs/>
          <w:i/>
          <w:noProof/>
          <w:sz w:val="26"/>
          <w:szCs w:val="20"/>
        </w:rPr>
        <w:t>:</w:t>
      </w:r>
    </w:p>
    <w:p w:rsidR="00630A46" w:rsidRDefault="00630A46" w:rsidP="00630A46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2132"/>
        </w:tabs>
        <w:rPr>
          <w:rFonts w:ascii="Garamond" w:hAnsi="Garamond"/>
          <w:b/>
          <w:bCs/>
          <w:noProof/>
        </w:rPr>
      </w:pPr>
      <w:r w:rsidRPr="00016AD5">
        <w:rPr>
          <w:rFonts w:ascii="Garamond" w:hAnsi="Garamond"/>
          <w:bCs/>
          <w:i/>
          <w:noProof/>
          <w:highlight w:val="yellow"/>
        </w:rPr>
        <w:t xml:space="preserve">The Roles </w:t>
      </w:r>
      <w:r w:rsidRPr="00016AD5">
        <w:rPr>
          <w:rFonts w:ascii="Garamond" w:hAnsi="Garamond"/>
          <w:b/>
          <w:bCs/>
          <w:i/>
          <w:noProof/>
          <w:highlight w:val="yellow"/>
        </w:rPr>
        <w:t>&amp;</w:t>
      </w:r>
      <w:r w:rsidRPr="00016AD5">
        <w:rPr>
          <w:rFonts w:ascii="Garamond" w:hAnsi="Garamond"/>
          <w:bCs/>
          <w:i/>
          <w:noProof/>
          <w:highlight w:val="yellow"/>
        </w:rPr>
        <w:t xml:space="preserve"> Responsibilities as an </w:t>
      </w:r>
      <w:r w:rsidRPr="00016AD5">
        <w:rPr>
          <w:rFonts w:ascii="Garamond" w:hAnsi="Garamond"/>
          <w:b/>
          <w:bCs/>
          <w:i/>
          <w:noProof/>
          <w:highlight w:val="yellow"/>
        </w:rPr>
        <w:t xml:space="preserve">Accountant </w:t>
      </w:r>
      <w:r>
        <w:rPr>
          <w:rFonts w:ascii="Garamond" w:hAnsi="Garamond"/>
          <w:bCs/>
          <w:i/>
          <w:noProof/>
          <w:highlight w:val="yellow"/>
        </w:rPr>
        <w:t xml:space="preserve">for 06 </w:t>
      </w:r>
      <w:r w:rsidRPr="00016AD5">
        <w:rPr>
          <w:rFonts w:ascii="Garamond" w:hAnsi="Garamond"/>
          <w:bCs/>
          <w:i/>
          <w:noProof/>
          <w:highlight w:val="yellow"/>
        </w:rPr>
        <w:t>years</w:t>
      </w:r>
      <w:r>
        <w:rPr>
          <w:rFonts w:ascii="Garamond" w:hAnsi="Garamond"/>
          <w:bCs/>
          <w:i/>
          <w:noProof/>
          <w:highlight w:val="yellow"/>
        </w:rPr>
        <w:t xml:space="preserve"> and 06 months</w:t>
      </w:r>
      <w:r w:rsidRPr="00016AD5">
        <w:rPr>
          <w:rFonts w:ascii="Garamond" w:hAnsi="Garamond"/>
          <w:bCs/>
          <w:i/>
          <w:noProof/>
          <w:highlight w:val="yellow"/>
        </w:rPr>
        <w:t xml:space="preserve"> are mentioned under</w:t>
      </w:r>
      <w:r w:rsidRPr="00016AD5">
        <w:rPr>
          <w:rFonts w:ascii="Garamond" w:hAnsi="Garamond"/>
          <w:b/>
          <w:bCs/>
          <w:noProof/>
          <w:highlight w:val="yellow"/>
        </w:rPr>
        <w:t>:</w:t>
      </w:r>
    </w:p>
    <w:p w:rsidR="00630A46" w:rsidRPr="00002A05" w:rsidRDefault="00630A46" w:rsidP="00630A46">
      <w:pPr>
        <w:pStyle w:val="Header"/>
        <w:tabs>
          <w:tab w:val="clear" w:pos="4320"/>
          <w:tab w:val="clear" w:pos="8640"/>
          <w:tab w:val="left" w:pos="2132"/>
        </w:tabs>
        <w:rPr>
          <w:rFonts w:ascii="Garamond" w:hAnsi="Garamond"/>
          <w:b/>
          <w:bCs/>
          <w:noProof/>
          <w:sz w:val="26"/>
          <w:szCs w:val="20"/>
        </w:rPr>
      </w:pPr>
    </w:p>
    <w:p w:rsidR="00630A46" w:rsidRPr="00002A05" w:rsidRDefault="00630A46" w:rsidP="00630A46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noProof/>
          <w:sz w:val="22"/>
          <w:szCs w:val="22"/>
        </w:rPr>
      </w:pPr>
      <w:r w:rsidRPr="00002A05">
        <w:rPr>
          <w:rFonts w:ascii="Garamond" w:hAnsi="Garamond"/>
          <w:b/>
          <w:noProof/>
          <w:sz w:val="22"/>
          <w:szCs w:val="22"/>
        </w:rPr>
        <w:t>DAILY MIS REPORTING &amp; OPERATIONS MANAGEMENT: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Supervision and some times execution of Finance, Accounts &amp; Administration department activities.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lastRenderedPageBreak/>
        <w:t>Cross checking of Daily Finance and other Operations related Reports and submition to Management.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Monthly, Quarterly and annual reporting to management for Gross Profit &amp; Net Profit Analysis.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 xml:space="preserve">Monthly and Calendar year Budgeting for setting Profit and Revenue Targets. 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 xml:space="preserve">Standard Set of MIS reports, Payment &amp; Receipt commitments, Sales, Aging &amp; Inventory Reporting. 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 xml:space="preserve">Supervising Accounting Team, Compliance of </w:t>
      </w:r>
      <w:r>
        <w:rPr>
          <w:rFonts w:ascii="Garamond" w:hAnsi="Garamond"/>
          <w:noProof/>
        </w:rPr>
        <w:t>Polices &amp; Procedures, Controls and SOPs.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Managing fund for the daily operation.</w:t>
      </w:r>
    </w:p>
    <w:p w:rsidR="00630A46" w:rsidRPr="00002A05" w:rsidRDefault="00630A46" w:rsidP="00630A46">
      <w:pPr>
        <w:pStyle w:val="Header"/>
        <w:jc w:val="both"/>
        <w:rPr>
          <w:rFonts w:ascii="Garamond" w:hAnsi="Garamond"/>
          <w:b/>
          <w:bCs/>
          <w:noProof/>
          <w:sz w:val="22"/>
          <w:szCs w:val="22"/>
        </w:rPr>
      </w:pPr>
      <w:r w:rsidRPr="00002A05">
        <w:rPr>
          <w:rFonts w:ascii="Garamond" w:hAnsi="Garamond"/>
          <w:b/>
          <w:bCs/>
          <w:noProof/>
          <w:sz w:val="22"/>
          <w:szCs w:val="22"/>
        </w:rPr>
        <w:t>FINANCIAL STATEMENTS, BUDGETING, FORCASTINGS, AUDITS &amp; INTERNAL CONTROLS: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Scheduling &amp; Finalization of financial statements</w:t>
      </w:r>
      <w:r>
        <w:rPr>
          <w:rFonts w:ascii="Garamond" w:hAnsi="Garamond"/>
          <w:noProof/>
        </w:rPr>
        <w:t>.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 xml:space="preserve">Preparation of Monthly, Quarterly, Half-Yearly, Annual  Financial Statements. 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Implementation and monitoring of  approved internal controls.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Preparation of Cost of Production Reports for Cost Auditors and Regulatory Authorities.</w:t>
      </w:r>
    </w:p>
    <w:p w:rsidR="00630A46" w:rsidRPr="00002A05" w:rsidRDefault="00630A46" w:rsidP="00630A46">
      <w:pPr>
        <w:pStyle w:val="Header"/>
        <w:ind w:left="360"/>
        <w:jc w:val="both"/>
        <w:rPr>
          <w:rFonts w:ascii="Garamond" w:hAnsi="Garamond"/>
          <w:noProof/>
          <w:sz w:val="6"/>
          <w:szCs w:val="6"/>
        </w:rPr>
      </w:pPr>
    </w:p>
    <w:p w:rsidR="00630A46" w:rsidRPr="00002A05" w:rsidRDefault="00630A46" w:rsidP="00630A46">
      <w:pPr>
        <w:pStyle w:val="Header"/>
        <w:jc w:val="both"/>
        <w:rPr>
          <w:rFonts w:ascii="Garamond" w:hAnsi="Garamond"/>
          <w:b/>
          <w:bCs/>
          <w:noProof/>
          <w:sz w:val="22"/>
          <w:szCs w:val="22"/>
        </w:rPr>
      </w:pPr>
      <w:r w:rsidRPr="00002A05">
        <w:rPr>
          <w:rFonts w:ascii="Garamond" w:hAnsi="Garamond"/>
          <w:b/>
          <w:bCs/>
          <w:noProof/>
          <w:sz w:val="22"/>
          <w:szCs w:val="22"/>
        </w:rPr>
        <w:t>BANKING OPERATIONS &amp; LOANING FACILITY: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Coordination with bankers for Trust Receipts, Overdraft facilities &amp; Cheques Discounting.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Preparation of Funds Requirement from time to time for future commitments.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Documentation for banks for sanctioning of business loans &amp; Credit Facilities.</w:t>
      </w:r>
      <w:r w:rsidRPr="00002A05">
        <w:rPr>
          <w:rFonts w:ascii="Garamond" w:hAnsi="Garamond"/>
          <w:noProof/>
        </w:rPr>
        <w:tab/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Monitor Accounts Payable &amp; assuring payments under TR's &amp; as per commitments.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Managing Cash Inflow/Outflow for the identification of surplus funds for the information of top management to utilize surplus funds for planning of long term objectives related to critical business decisions.</w:t>
      </w:r>
    </w:p>
    <w:p w:rsidR="00630A46" w:rsidRPr="00002A05" w:rsidRDefault="00630A46" w:rsidP="00630A46">
      <w:pPr>
        <w:pStyle w:val="Header"/>
        <w:jc w:val="both"/>
        <w:rPr>
          <w:rFonts w:ascii="Garamond" w:hAnsi="Garamond"/>
          <w:b/>
          <w:noProof/>
          <w:sz w:val="22"/>
          <w:szCs w:val="22"/>
        </w:rPr>
      </w:pPr>
      <w:r w:rsidRPr="00002A05">
        <w:rPr>
          <w:rFonts w:ascii="Garamond" w:hAnsi="Garamond"/>
          <w:b/>
          <w:noProof/>
          <w:sz w:val="22"/>
          <w:szCs w:val="22"/>
        </w:rPr>
        <w:t>GENERAL LEDGER: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Designing &amp; Implementation of sector specific Chart of Account.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Checking of all types of financial transactions &amp; operational reports.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Monitoring &amp; preparation of Month/Year End Provisions, Adjustments, Accruals, Settlements.</w:t>
      </w:r>
    </w:p>
    <w:p w:rsidR="00630A46" w:rsidRPr="00002A05" w:rsidRDefault="00630A46" w:rsidP="00630A46">
      <w:pPr>
        <w:pStyle w:val="Header"/>
        <w:jc w:val="both"/>
        <w:rPr>
          <w:rFonts w:ascii="Garamond" w:hAnsi="Garamond"/>
          <w:b/>
          <w:noProof/>
          <w:sz w:val="22"/>
          <w:szCs w:val="22"/>
        </w:rPr>
      </w:pPr>
      <w:r w:rsidRPr="00002A05">
        <w:rPr>
          <w:rFonts w:ascii="Garamond" w:hAnsi="Garamond"/>
          <w:b/>
          <w:noProof/>
          <w:sz w:val="22"/>
          <w:szCs w:val="22"/>
        </w:rPr>
        <w:t>ACCOUNTS RECEIVABLES &amp; PAYABLES MANAGEMENT: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Monitoring Receivables, getting Cheque Discounting &amp; Complying collections.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Issue Debit / Credit Notes to Customers &amp; Suppliers &amp; Reconciliations of Accounts.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 xml:space="preserve">Continuous monitoring of all expenditures related to vendors &amp; customers for cost control.  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Analyzing credit limit &amp; discussion with Sales Team for recommendation to credit management.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The performance of Aging Analysis of Receivables &amp; Payables and executing the follow up procedures.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Controlling customers collection process.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Monitorring Revenue collections and stream lining the dispatch procedure of Finished Goods.</w:t>
      </w:r>
    </w:p>
    <w:p w:rsidR="00630A46" w:rsidRPr="00002A05" w:rsidRDefault="00630A46" w:rsidP="00630A46">
      <w:pPr>
        <w:pStyle w:val="Header"/>
        <w:jc w:val="both"/>
        <w:rPr>
          <w:rFonts w:ascii="Garamond" w:hAnsi="Garamond"/>
          <w:b/>
          <w:noProof/>
          <w:sz w:val="22"/>
          <w:szCs w:val="22"/>
        </w:rPr>
      </w:pPr>
      <w:r w:rsidRPr="00002A05">
        <w:rPr>
          <w:rFonts w:ascii="Garamond" w:hAnsi="Garamond"/>
          <w:b/>
          <w:noProof/>
          <w:sz w:val="22"/>
          <w:szCs w:val="22"/>
        </w:rPr>
        <w:t>WARE HOUSE MANAGEMENT: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Inventories Valuations (Stock &amp; Stores), Periodic Physical Inspection, Stock Reports.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Monitoring of Pre-Season purchasing documentation of Process Materials.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Monitoring of Pre-Season purchasing documentation for Plant &amp; Machinery maintenance.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Monitoring of Reconciliation activities for stock ware house.</w:t>
      </w:r>
    </w:p>
    <w:p w:rsidR="00630A46" w:rsidRPr="00002A05" w:rsidRDefault="00630A46" w:rsidP="00630A46">
      <w:pPr>
        <w:pStyle w:val="Header"/>
        <w:jc w:val="both"/>
        <w:rPr>
          <w:rFonts w:ascii="Garamond" w:hAnsi="Garamond"/>
          <w:noProof/>
          <w:sz w:val="6"/>
          <w:szCs w:val="6"/>
        </w:rPr>
      </w:pPr>
    </w:p>
    <w:p w:rsidR="00630A46" w:rsidRPr="00002A05" w:rsidRDefault="00630A46" w:rsidP="00630A46">
      <w:pPr>
        <w:pStyle w:val="Header"/>
        <w:jc w:val="both"/>
        <w:rPr>
          <w:rFonts w:ascii="Garamond" w:hAnsi="Garamond"/>
          <w:b/>
          <w:noProof/>
          <w:sz w:val="22"/>
          <w:szCs w:val="22"/>
        </w:rPr>
      </w:pPr>
      <w:r w:rsidRPr="00002A05">
        <w:rPr>
          <w:rFonts w:ascii="Garamond" w:hAnsi="Garamond"/>
          <w:b/>
          <w:noProof/>
          <w:sz w:val="22"/>
          <w:szCs w:val="22"/>
        </w:rPr>
        <w:t>HUMAN RESOURCING, ADMINISTRATION &amp; PAY ROLL MANAGEMENT: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Review of attendance history &amp; over all behaviour of staff towards work.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Designing &amp; Implementation of Job Description for every designation of the organisation.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The staff Ranking as per their performance for annual increments and promotions.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The coordination with PRO for completion of Staff visa processes.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Supervision of monthly pay Roll of all departments, Loan deductions and salary processing through WPS (Wages Protection System).</w:t>
      </w:r>
    </w:p>
    <w:p w:rsidR="00630A46" w:rsidRPr="00002A05" w:rsidRDefault="00630A46" w:rsidP="00630A46">
      <w:pPr>
        <w:pStyle w:val="Header"/>
        <w:tabs>
          <w:tab w:val="clear" w:pos="4320"/>
          <w:tab w:val="clear" w:pos="8640"/>
        </w:tabs>
        <w:ind w:left="360"/>
        <w:jc w:val="both"/>
        <w:rPr>
          <w:rFonts w:ascii="Garamond" w:hAnsi="Garamond"/>
          <w:noProof/>
          <w:sz w:val="6"/>
          <w:szCs w:val="6"/>
        </w:rPr>
      </w:pPr>
    </w:p>
    <w:p w:rsidR="00630A46" w:rsidRPr="00002A05" w:rsidRDefault="00630A46" w:rsidP="00630A46">
      <w:pPr>
        <w:pStyle w:val="Header"/>
        <w:jc w:val="both"/>
        <w:rPr>
          <w:rFonts w:ascii="Garamond" w:hAnsi="Garamond"/>
          <w:b/>
          <w:noProof/>
          <w:sz w:val="22"/>
          <w:szCs w:val="22"/>
        </w:rPr>
      </w:pPr>
      <w:r w:rsidRPr="00002A05">
        <w:rPr>
          <w:rFonts w:ascii="Garamond" w:hAnsi="Garamond"/>
          <w:b/>
          <w:noProof/>
          <w:sz w:val="22"/>
          <w:szCs w:val="22"/>
        </w:rPr>
        <w:t>FIXED ASSETS MANAGEMENT: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Designing of Fixed Assets Register as per Technical Release or Local Laws.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The allocation of fixed assets to proper cost centres.</w:t>
      </w:r>
    </w:p>
    <w:p w:rsidR="00630A46" w:rsidRPr="00002A05" w:rsidRDefault="00630A46" w:rsidP="00630A46">
      <w:pPr>
        <w:pStyle w:val="Header"/>
        <w:rPr>
          <w:rFonts w:ascii="Garamond" w:hAnsi="Garamond"/>
          <w:noProof/>
          <w:sz w:val="22"/>
          <w:szCs w:val="22"/>
        </w:rPr>
      </w:pPr>
      <w:r w:rsidRPr="00002A05">
        <w:rPr>
          <w:rFonts w:ascii="Garamond" w:hAnsi="Garamond"/>
          <w:b/>
          <w:noProof/>
          <w:sz w:val="22"/>
          <w:szCs w:val="22"/>
        </w:rPr>
        <w:t>VEHICLES MANAGEMENT SYSTEM: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Investigating the stock diferrences during deliveries process.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The verification fuel &amp; labor bills linked with delivey vehicle.</w:t>
      </w:r>
    </w:p>
    <w:p w:rsidR="00630A46" w:rsidRPr="00002A05" w:rsidRDefault="00630A46" w:rsidP="00630A46">
      <w:pPr>
        <w:pStyle w:val="Header"/>
        <w:ind w:left="360"/>
        <w:jc w:val="both"/>
        <w:rPr>
          <w:rFonts w:ascii="Garamond" w:hAnsi="Garamond"/>
          <w:noProof/>
          <w:sz w:val="6"/>
          <w:szCs w:val="6"/>
        </w:rPr>
      </w:pPr>
    </w:p>
    <w:p w:rsidR="00630A46" w:rsidRPr="00002A05" w:rsidRDefault="00630A46" w:rsidP="00630A46">
      <w:pPr>
        <w:pStyle w:val="Header"/>
        <w:jc w:val="both"/>
        <w:rPr>
          <w:rFonts w:ascii="Garamond" w:hAnsi="Garamond"/>
          <w:b/>
          <w:noProof/>
          <w:sz w:val="22"/>
          <w:szCs w:val="22"/>
        </w:rPr>
      </w:pPr>
      <w:r w:rsidRPr="00002A05">
        <w:rPr>
          <w:rFonts w:ascii="Garamond" w:hAnsi="Garamond"/>
          <w:b/>
          <w:noProof/>
          <w:sz w:val="22"/>
          <w:szCs w:val="22"/>
        </w:rPr>
        <w:t>PROCUREMENT &amp; SOURCING: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Supporting Sales &amp; Purchase team for qoutation preparation &amp; review for diferrent expenses.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lastRenderedPageBreak/>
        <w:t>Analyzing products purchase pricing to identify vendors with good price benefits.</w:t>
      </w:r>
    </w:p>
    <w:p w:rsidR="00630A46" w:rsidRPr="00002A05" w:rsidRDefault="00630A46" w:rsidP="00630A46">
      <w:pPr>
        <w:pStyle w:val="Header"/>
        <w:ind w:left="360"/>
        <w:jc w:val="both"/>
        <w:rPr>
          <w:rFonts w:ascii="Garamond" w:hAnsi="Garamond"/>
          <w:noProof/>
          <w:sz w:val="6"/>
          <w:szCs w:val="6"/>
        </w:rPr>
      </w:pPr>
    </w:p>
    <w:p w:rsidR="00630A46" w:rsidRPr="00002A05" w:rsidRDefault="00630A46" w:rsidP="00630A46">
      <w:pPr>
        <w:pStyle w:val="Header"/>
        <w:jc w:val="both"/>
        <w:rPr>
          <w:rFonts w:ascii="Garamond" w:hAnsi="Garamond"/>
          <w:b/>
          <w:noProof/>
          <w:sz w:val="6"/>
          <w:szCs w:val="6"/>
        </w:rPr>
      </w:pPr>
    </w:p>
    <w:p w:rsidR="00630A46" w:rsidRPr="00002A05" w:rsidRDefault="00630A46" w:rsidP="00630A46">
      <w:pPr>
        <w:pStyle w:val="Header"/>
        <w:jc w:val="both"/>
        <w:rPr>
          <w:rFonts w:ascii="Garamond" w:hAnsi="Garamond"/>
          <w:b/>
          <w:noProof/>
          <w:sz w:val="22"/>
          <w:szCs w:val="22"/>
        </w:rPr>
      </w:pPr>
      <w:r w:rsidRPr="00002A05">
        <w:rPr>
          <w:rFonts w:ascii="Garamond" w:hAnsi="Garamond"/>
          <w:b/>
          <w:noProof/>
          <w:sz w:val="22"/>
          <w:szCs w:val="22"/>
        </w:rPr>
        <w:t>TAXATION, SECERATERIAL &amp; COORPORATE MATTERS: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 xml:space="preserve">Preparation of Sales Tax Return, Federal Excise Duty Return, Income Tax Return &amp; their Reconcilliations. of different liabilities w.r.t. duties, sales and income taxes. 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Liasioning with financial and cost Auditors, Income Tax and Sales Tax authorities.</w:t>
      </w:r>
    </w:p>
    <w:p w:rsidR="00630A46" w:rsidRPr="006F0507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Coordinating with legal adviser and providing necessary documents for legal matters/cases.</w:t>
      </w:r>
      <w:r w:rsidRPr="006F0507">
        <w:rPr>
          <w:rFonts w:ascii="Garamond" w:hAnsi="Garamond"/>
          <w:noProof/>
        </w:rPr>
        <w:t>.</w:t>
      </w:r>
    </w:p>
    <w:p w:rsidR="00630A46" w:rsidRPr="00002A05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Ensuring compliance related to preparing, maintenance and filling necessary forms, registers, reports and returns as required under the Companies Ordinace 1984, Company’ rules 1985 &amp; others and Code of Corporate Governance.</w:t>
      </w:r>
    </w:p>
    <w:p w:rsidR="00630A46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  <w:r w:rsidRPr="00002A05">
        <w:rPr>
          <w:rFonts w:ascii="Garamond" w:hAnsi="Garamond"/>
          <w:noProof/>
        </w:rPr>
        <w:t>Supervision of record preparation in accordance to requirement of various audits. E.g. Statutory Audit, Cost Audit, Income Tax Audit, Sales Tax Audit &amp; other audits as per Federal &amp; Provincial Governments audit requirement.</w:t>
      </w:r>
    </w:p>
    <w:p w:rsidR="00630A46" w:rsidRDefault="00630A46" w:rsidP="00630A46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b/>
          <w:noProof/>
          <w:sz w:val="28"/>
          <w:szCs w:val="28"/>
          <w:highlight w:val="lightGray"/>
        </w:rPr>
      </w:pPr>
    </w:p>
    <w:p w:rsidR="00630A46" w:rsidRDefault="00630A46" w:rsidP="00630A46">
      <w:pPr>
        <w:pStyle w:val="Header"/>
        <w:tabs>
          <w:tab w:val="clear" w:pos="4320"/>
          <w:tab w:val="clear" w:pos="8640"/>
        </w:tabs>
        <w:jc w:val="center"/>
        <w:rPr>
          <w:rFonts w:ascii="Garamond" w:hAnsi="Garamond"/>
          <w:b/>
          <w:noProof/>
          <w:sz w:val="28"/>
          <w:szCs w:val="28"/>
        </w:rPr>
      </w:pPr>
      <w:r w:rsidRPr="00765AD4">
        <w:rPr>
          <w:rFonts w:ascii="Garamond" w:hAnsi="Garamond"/>
          <w:b/>
          <w:noProof/>
          <w:sz w:val="28"/>
          <w:szCs w:val="28"/>
          <w:highlight w:val="lightGray"/>
        </w:rPr>
        <w:t>FIANCING AND MARKETING:-</w:t>
      </w:r>
    </w:p>
    <w:p w:rsidR="00630A46" w:rsidRDefault="00630A46" w:rsidP="00630A46">
      <w:pPr>
        <w:tabs>
          <w:tab w:val="left" w:pos="1920"/>
        </w:tabs>
        <w:rPr>
          <w:bCs/>
          <w:sz w:val="18"/>
          <w:szCs w:val="18"/>
        </w:rPr>
      </w:pPr>
    </w:p>
    <w:p w:rsidR="00630A46" w:rsidRPr="006914F7" w:rsidRDefault="00630A46" w:rsidP="00630A46">
      <w:pPr>
        <w:tabs>
          <w:tab w:val="left" w:pos="1920"/>
        </w:tabs>
        <w:rPr>
          <w:bCs/>
          <w:i/>
          <w:sz w:val="18"/>
          <w:szCs w:val="18"/>
        </w:rPr>
      </w:pPr>
      <w:r w:rsidRPr="002F05EE">
        <w:rPr>
          <w:rFonts w:ascii="Garamond" w:hAnsi="Garamond"/>
          <w:bCs/>
          <w:i/>
          <w:noProof/>
          <w:sz w:val="26"/>
          <w:szCs w:val="20"/>
          <w:highlight w:val="yellow"/>
        </w:rPr>
        <w:t xml:space="preserve">The detail of 06 years experience in </w:t>
      </w:r>
      <w:r w:rsidRPr="002F05EE">
        <w:rPr>
          <w:rFonts w:ascii="Garamond" w:hAnsi="Garamond"/>
          <w:b/>
          <w:bCs/>
          <w:i/>
          <w:noProof/>
          <w:sz w:val="26"/>
          <w:szCs w:val="20"/>
          <w:highlight w:val="yellow"/>
        </w:rPr>
        <w:t>NBFC</w:t>
      </w:r>
      <w:r w:rsidRPr="002F05EE">
        <w:rPr>
          <w:rFonts w:ascii="Garamond" w:hAnsi="Garamond"/>
          <w:bCs/>
          <w:i/>
          <w:noProof/>
          <w:sz w:val="26"/>
          <w:szCs w:val="20"/>
          <w:highlight w:val="yellow"/>
        </w:rPr>
        <w:t xml:space="preserve"> is following.</w:t>
      </w:r>
    </w:p>
    <w:p w:rsidR="00630A46" w:rsidRDefault="00630A46" w:rsidP="00630A46">
      <w:pPr>
        <w:tabs>
          <w:tab w:val="left" w:pos="1920"/>
        </w:tabs>
        <w:rPr>
          <w:b/>
          <w:bCs/>
        </w:rPr>
      </w:pPr>
    </w:p>
    <w:p w:rsidR="00630A46" w:rsidRPr="006914F7" w:rsidRDefault="00630A46" w:rsidP="00630A46">
      <w:pPr>
        <w:tabs>
          <w:tab w:val="left" w:pos="1920"/>
        </w:tabs>
        <w:rPr>
          <w:bCs/>
          <w:i/>
          <w:sz w:val="18"/>
          <w:szCs w:val="18"/>
        </w:rPr>
      </w:pPr>
      <w:r w:rsidRPr="00B55FDE">
        <w:rPr>
          <w:b/>
          <w:bCs/>
        </w:rPr>
        <w:t>DESIGNATION:</w:t>
      </w:r>
      <w:r w:rsidRPr="00B55FDE">
        <w:rPr>
          <w:b/>
          <w:bCs/>
        </w:rPr>
        <w:tab/>
      </w:r>
      <w:r w:rsidRPr="00B55FDE">
        <w:rPr>
          <w:b/>
          <w:bCs/>
        </w:rPr>
        <w:tab/>
      </w:r>
      <w:r>
        <w:rPr>
          <w:b/>
          <w:bCs/>
        </w:rPr>
        <w:t xml:space="preserve">             </w:t>
      </w:r>
      <w:r w:rsidRPr="00A53B10">
        <w:rPr>
          <w:b/>
          <w:bCs/>
        </w:rPr>
        <w:t>BRANCH &amp; SERVICE REPRESENTATIVE</w:t>
      </w:r>
      <w:r w:rsidRPr="00A53B10">
        <w:rPr>
          <w:b/>
          <w:bCs/>
          <w:sz w:val="20"/>
          <w:szCs w:val="20"/>
        </w:rPr>
        <w:t xml:space="preserve"> </w:t>
      </w:r>
      <w:r>
        <w:rPr>
          <w:bCs/>
          <w:sz w:val="18"/>
          <w:szCs w:val="18"/>
        </w:rPr>
        <w:t>(From March 2004</w:t>
      </w:r>
      <w:r w:rsidRPr="00A53B10">
        <w:rPr>
          <w:bCs/>
          <w:sz w:val="18"/>
          <w:szCs w:val="18"/>
        </w:rPr>
        <w:t xml:space="preserve"> to January 2010)</w:t>
      </w:r>
    </w:p>
    <w:p w:rsidR="00630A46" w:rsidRDefault="00630A46" w:rsidP="00630A46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  <w:r w:rsidRPr="00B55FDE">
        <w:rPr>
          <w:b/>
          <w:bCs/>
          <w:sz w:val="20"/>
          <w:szCs w:val="20"/>
        </w:rPr>
        <w:t xml:space="preserve">ORGANIZATION:     </w:t>
      </w:r>
      <w:r w:rsidRPr="00B55FDE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A53B10">
        <w:rPr>
          <w:bCs/>
          <w:sz w:val="20"/>
          <w:szCs w:val="20"/>
        </w:rPr>
        <w:t>HOUSE BUILDING FINANCE CORPORATION</w:t>
      </w:r>
      <w:r w:rsidRPr="00A53B10">
        <w:rPr>
          <w:bCs/>
        </w:rPr>
        <w:t xml:space="preserve">. </w:t>
      </w:r>
      <w:r w:rsidRPr="00A53B10">
        <w:rPr>
          <w:bCs/>
          <w:sz w:val="18"/>
          <w:szCs w:val="18"/>
        </w:rPr>
        <w:t>(</w:t>
      </w:r>
      <w:r w:rsidRPr="00A53B10">
        <w:rPr>
          <w:bCs/>
          <w:sz w:val="16"/>
          <w:szCs w:val="16"/>
        </w:rPr>
        <w:t>Home Construction, Renovation Financing)</w:t>
      </w:r>
    </w:p>
    <w:p w:rsidR="00630A46" w:rsidRPr="00A856DD" w:rsidRDefault="00630A46" w:rsidP="00630A46">
      <w:pPr>
        <w:widowControl w:val="0"/>
        <w:autoSpaceDE w:val="0"/>
        <w:autoSpaceDN w:val="0"/>
        <w:adjustRightInd w:val="0"/>
        <w:rPr>
          <w:b/>
          <w:bCs/>
        </w:rPr>
      </w:pPr>
      <w:r w:rsidRPr="0033734C">
        <w:rPr>
          <w:b/>
          <w:bCs/>
        </w:rPr>
        <w:t>ROLES AND REPONSIBILITIES</w:t>
      </w:r>
      <w:r>
        <w:rPr>
          <w:b/>
          <w:bCs/>
        </w:rPr>
        <w:t>:</w:t>
      </w:r>
    </w:p>
    <w:p w:rsidR="00630A46" w:rsidRDefault="00630A46" w:rsidP="00630A46">
      <w:pPr>
        <w:pStyle w:val="Header"/>
        <w:tabs>
          <w:tab w:val="clear" w:pos="4320"/>
          <w:tab w:val="clear" w:pos="8640"/>
          <w:tab w:val="left" w:pos="2132"/>
        </w:tabs>
        <w:jc w:val="both"/>
        <w:rPr>
          <w:rFonts w:ascii="Garamond" w:hAnsi="Garamond"/>
          <w:b/>
          <w:bCs/>
          <w:noProof/>
          <w:sz w:val="10"/>
          <w:szCs w:val="10"/>
        </w:rPr>
      </w:pPr>
    </w:p>
    <w:p w:rsidR="00630A46" w:rsidRPr="000667D0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jc w:val="both"/>
        <w:rPr>
          <w:rFonts w:ascii="Garamond" w:hAnsi="Garamond"/>
          <w:noProof/>
        </w:rPr>
      </w:pPr>
      <w:r w:rsidRPr="009D4D02">
        <w:rPr>
          <w:rFonts w:ascii="Garamond" w:hAnsi="Garamond"/>
          <w:noProof/>
        </w:rPr>
        <w:t>Marketing HBFCL(A NBFC) financial products using different Medias like electronic media, print media,</w:t>
      </w:r>
      <w:r>
        <w:rPr>
          <w:rFonts w:ascii="Garamond" w:hAnsi="Garamond"/>
          <w:noProof/>
        </w:rPr>
        <w:t xml:space="preserve"> personal relations, brou</w:t>
      </w:r>
      <w:r w:rsidRPr="000667D0">
        <w:rPr>
          <w:rFonts w:ascii="Garamond" w:hAnsi="Garamond"/>
          <w:noProof/>
        </w:rPr>
        <w:t>chers.</w:t>
      </w:r>
    </w:p>
    <w:p w:rsidR="00630A46" w:rsidRDefault="00630A46" w:rsidP="00630A46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276" w:lineRule="auto"/>
        <w:jc w:val="both"/>
        <w:rPr>
          <w:rFonts w:ascii="Garamond" w:hAnsi="Garamond"/>
          <w:noProof/>
        </w:rPr>
      </w:pPr>
      <w:r w:rsidRPr="000667D0">
        <w:rPr>
          <w:rFonts w:ascii="Garamond" w:hAnsi="Garamond"/>
          <w:noProof/>
        </w:rPr>
        <w:t>Responsibility for recovery and reconciliation of investment processed though my office.</w:t>
      </w:r>
    </w:p>
    <w:p w:rsidR="00630A46" w:rsidRPr="000667D0" w:rsidRDefault="00630A46" w:rsidP="00630A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noProof/>
        </w:rPr>
      </w:pPr>
      <w:r w:rsidRPr="000667D0">
        <w:rPr>
          <w:rFonts w:ascii="Garamond" w:hAnsi="Garamond"/>
          <w:noProof/>
        </w:rPr>
        <w:t>Prepare market assessment and evaluation reports of all potential areas and pinpoint</w:t>
      </w:r>
      <w:r>
        <w:rPr>
          <w:rFonts w:ascii="Garamond" w:hAnsi="Garamond"/>
          <w:noProof/>
        </w:rPr>
        <w:t xml:space="preserve"> negative areas.</w:t>
      </w:r>
    </w:p>
    <w:p w:rsidR="00630A46" w:rsidRPr="000667D0" w:rsidRDefault="00630A46" w:rsidP="00630A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noProof/>
        </w:rPr>
      </w:pPr>
      <w:r w:rsidRPr="000667D0">
        <w:rPr>
          <w:rFonts w:ascii="Garamond" w:hAnsi="Garamond"/>
          <w:noProof/>
        </w:rPr>
        <w:t>Assist and guide customers in submission and processing of their investment applications including completion of documents and other</w:t>
      </w:r>
      <w:r>
        <w:rPr>
          <w:rFonts w:ascii="Garamond" w:hAnsi="Garamond"/>
          <w:noProof/>
        </w:rPr>
        <w:t xml:space="preserve"> formalities for obtaining HBFCL</w:t>
      </w:r>
      <w:r w:rsidRPr="000667D0">
        <w:rPr>
          <w:rFonts w:ascii="Garamond" w:hAnsi="Garamond"/>
          <w:noProof/>
        </w:rPr>
        <w:t xml:space="preserve"> investment. </w:t>
      </w:r>
    </w:p>
    <w:p w:rsidR="00630A46" w:rsidRPr="000667D0" w:rsidRDefault="00630A46" w:rsidP="00630A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noProof/>
        </w:rPr>
      </w:pPr>
      <w:r w:rsidRPr="000667D0">
        <w:rPr>
          <w:rFonts w:ascii="Garamond" w:hAnsi="Garamond"/>
          <w:noProof/>
        </w:rPr>
        <w:t>Verify the geniuses of documents issued by various departments / authorities to ensure that once the loan is approved, the case is not declined due to a defect in any of these documents.</w:t>
      </w:r>
    </w:p>
    <w:p w:rsidR="00630A46" w:rsidRPr="00376ADB" w:rsidRDefault="00630A46" w:rsidP="00630A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noProof/>
        </w:rPr>
      </w:pPr>
      <w:r w:rsidRPr="000667D0">
        <w:rPr>
          <w:rFonts w:ascii="Garamond" w:hAnsi="Garamond"/>
          <w:noProof/>
        </w:rPr>
        <w:t>To prepare various documents required for the mortgage and redemption of a proper</w:t>
      </w:r>
      <w:r w:rsidR="000342F6">
        <w:rPr>
          <w:rFonts w:ascii="Garamond" w:eastAsia="Batang" w:hAnsi="Garamond"/>
          <w:sz w:val="20"/>
          <w:szCs w:val="20"/>
        </w:rPr>
        <w:pict>
          <v:rect id="_x0000_i1029" style="width:516.8pt;height:1pt" o:hrpct="990" o:hrstd="t" o:hr="t" fillcolor="gray" stroked="f">
            <v:imagedata r:id="rId11" o:title=""/>
          </v:rect>
        </w:pict>
      </w:r>
    </w:p>
    <w:p w:rsidR="00630A46" w:rsidRPr="00002A05" w:rsidRDefault="00630A46" w:rsidP="00630A46">
      <w:pPr>
        <w:jc w:val="both"/>
        <w:outlineLvl w:val="0"/>
        <w:rPr>
          <w:rFonts w:ascii="Garamond" w:hAnsi="Garamond"/>
          <w:b/>
          <w:bCs/>
          <w:noProof/>
          <w:sz w:val="2"/>
          <w:szCs w:val="2"/>
        </w:rPr>
      </w:pPr>
    </w:p>
    <w:p w:rsidR="00630A46" w:rsidRDefault="00630A46" w:rsidP="00630A46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</w:p>
    <w:p w:rsidR="00630A46" w:rsidRDefault="00630A46" w:rsidP="00630A46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</w:p>
    <w:p w:rsidR="00630A46" w:rsidRDefault="00630A46" w:rsidP="00630A46">
      <w:bookmarkStart w:id="0" w:name="_GoBack"/>
      <w:bookmarkEnd w:id="0"/>
    </w:p>
    <w:p w:rsidR="00630A46" w:rsidRPr="000913EE" w:rsidRDefault="00630A46" w:rsidP="00630A46">
      <w:pPr>
        <w:pStyle w:val="Header"/>
        <w:tabs>
          <w:tab w:val="clear" w:pos="4320"/>
          <w:tab w:val="clear" w:pos="8640"/>
        </w:tabs>
        <w:jc w:val="both"/>
        <w:rPr>
          <w:rFonts w:ascii="Garamond" w:hAnsi="Garamond"/>
          <w:noProof/>
        </w:rPr>
      </w:pPr>
    </w:p>
    <w:p w:rsidR="00C91E47" w:rsidRDefault="00C91E47"/>
    <w:sectPr w:rsidR="00C91E47" w:rsidSect="002D6A55">
      <w:headerReference w:type="default" r:id="rId12"/>
      <w:footerReference w:type="default" r:id="rId13"/>
      <w:type w:val="continuous"/>
      <w:pgSz w:w="12240" w:h="15840" w:code="1"/>
      <w:pgMar w:top="864" w:right="720" w:bottom="432" w:left="1080" w:header="720" w:footer="432" w:gutter="0"/>
      <w:pgBorders w:offsetFrom="page">
        <w:top w:val="threeDEngrave" w:sz="18" w:space="24" w:color="76923C" w:themeColor="accent3" w:themeShade="BF"/>
        <w:left w:val="threeDEngrave" w:sz="18" w:space="24" w:color="76923C" w:themeColor="accent3" w:themeShade="BF"/>
        <w:bottom w:val="threeDEmboss" w:sz="18" w:space="24" w:color="76923C" w:themeColor="accent3" w:themeShade="BF"/>
        <w:right w:val="threeDEmboss" w:sz="18" w:space="24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F6" w:rsidRDefault="000342F6">
      <w:r>
        <w:separator/>
      </w:r>
    </w:p>
  </w:endnote>
  <w:endnote w:type="continuationSeparator" w:id="0">
    <w:p w:rsidR="000342F6" w:rsidRDefault="0003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0C" w:rsidRDefault="000342F6" w:rsidP="004B45B6">
    <w:pPr>
      <w:pStyle w:val="Footer"/>
    </w:pPr>
  </w:p>
  <w:p w:rsidR="00267D0C" w:rsidRPr="000402EE" w:rsidRDefault="000342F6" w:rsidP="00DB66C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E" w:rsidRPr="00EF42E4" w:rsidRDefault="000342F6" w:rsidP="006153CF">
    <w:pPr>
      <w:pStyle w:val="Footer"/>
      <w:jc w:val="center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F6" w:rsidRDefault="000342F6">
      <w:r>
        <w:separator/>
      </w:r>
    </w:p>
  </w:footnote>
  <w:footnote w:type="continuationSeparator" w:id="0">
    <w:p w:rsidR="000342F6" w:rsidRDefault="00034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D0C" w:rsidRPr="009906A6" w:rsidRDefault="000342F6" w:rsidP="009906A6">
    <w:pPr>
      <w:pStyle w:val="Quote"/>
      <w:spacing w:before="40"/>
      <w:rPr>
        <w:b/>
        <w:i w:val="0"/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8E" w:rsidRPr="009906A6" w:rsidRDefault="000342F6" w:rsidP="009906A6">
    <w:pPr>
      <w:pStyle w:val="Quote"/>
      <w:spacing w:before="40"/>
      <w:rPr>
        <w:b/>
        <w:i w:val="0"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3CC"/>
    <w:multiLevelType w:val="hybridMultilevel"/>
    <w:tmpl w:val="6D944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C5F7A"/>
    <w:multiLevelType w:val="hybridMultilevel"/>
    <w:tmpl w:val="4530D9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D08E7"/>
    <w:multiLevelType w:val="hybridMultilevel"/>
    <w:tmpl w:val="22883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82A5B"/>
    <w:multiLevelType w:val="hybridMultilevel"/>
    <w:tmpl w:val="4C7A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70072"/>
    <w:multiLevelType w:val="hybridMultilevel"/>
    <w:tmpl w:val="A66E4B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11747"/>
    <w:multiLevelType w:val="hybridMultilevel"/>
    <w:tmpl w:val="452C22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A507F"/>
    <w:multiLevelType w:val="hybridMultilevel"/>
    <w:tmpl w:val="B39E6C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46"/>
    <w:rsid w:val="000342F6"/>
    <w:rsid w:val="00630A46"/>
    <w:rsid w:val="00C91E47"/>
    <w:rsid w:val="00CA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0A4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30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A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30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A4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630A46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30A4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30A46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styleId="BookTitle">
    <w:name w:val="Book Title"/>
    <w:uiPriority w:val="33"/>
    <w:qFormat/>
    <w:rsid w:val="00630A46"/>
    <w:rPr>
      <w:b/>
      <w:bCs/>
      <w:smallCaps/>
      <w:spacing w:val="5"/>
    </w:rPr>
  </w:style>
  <w:style w:type="paragraph" w:customStyle="1" w:styleId="Default">
    <w:name w:val="Default"/>
    <w:rsid w:val="00630A46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0A4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30A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A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30A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A4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630A46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30A4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30A46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styleId="BookTitle">
    <w:name w:val="Book Title"/>
    <w:uiPriority w:val="33"/>
    <w:qFormat/>
    <w:rsid w:val="00630A46"/>
    <w:rPr>
      <w:b/>
      <w:bCs/>
      <w:smallCaps/>
      <w:spacing w:val="5"/>
    </w:rPr>
  </w:style>
  <w:style w:type="paragraph" w:customStyle="1" w:styleId="Default">
    <w:name w:val="Default"/>
    <w:rsid w:val="00630A46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QBOOL.304313@2free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1492</Words>
  <Characters>8510</Characters>
  <Application>Microsoft Office Word</Application>
  <DocSecurity>0</DocSecurity>
  <Lines>70</Lines>
  <Paragraphs>19</Paragraphs>
  <ScaleCrop>false</ScaleCrop>
  <Company/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2017-08-14T12:55:00Z</dcterms:created>
  <dcterms:modified xsi:type="dcterms:W3CDTF">2017-08-14T12:56:00Z</dcterms:modified>
</cp:coreProperties>
</file>