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7E4D95" w:rsidRPr="00061E27" w:rsidTr="00AE7CB5">
        <w:trPr>
          <w:trHeight w:val="243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1F02ED" w:rsidRDefault="001F02ED" w:rsidP="001F02ED">
            <w:pPr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</w:pPr>
            <w:r w:rsidRPr="001F02ED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>Savio</w:t>
            </w:r>
          </w:p>
          <w:p w:rsidR="001F02ED" w:rsidRPr="00061E27" w:rsidRDefault="001F02ED" w:rsidP="001F02ED">
            <w:pPr>
              <w:rPr>
                <w:rFonts w:ascii="Cambria" w:hAnsi="Cambria"/>
              </w:rPr>
            </w:pPr>
            <w:hyperlink r:id="rId7" w:history="1">
              <w:r w:rsidRPr="001F02ED">
                <w:rPr>
                  <w:rStyle w:val="Hyperlink"/>
                  <w:rFonts w:ascii="Verdana" w:hAnsi="Verdana"/>
                  <w:sz w:val="40"/>
                  <w:szCs w:val="40"/>
                  <w:shd w:val="clear" w:color="auto" w:fill="FFDFDF"/>
                </w:rPr>
                <w:t>Savio.304514@2freemail.com</w:t>
              </w:r>
            </w:hyperlink>
            <w:r w:rsidRPr="001F02ED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 xml:space="preserve"> </w:t>
            </w:r>
            <w:r w:rsidRPr="001F02ED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ab/>
            </w:r>
          </w:p>
        </w:tc>
      </w:tr>
      <w:tr w:rsidR="00E5412E" w:rsidRPr="00061E27" w:rsidTr="00F815D9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5412E" w:rsidRPr="00061E27" w:rsidRDefault="00E5412E" w:rsidP="003C273F">
            <w:pPr>
              <w:rPr>
                <w:rFonts w:ascii="Cambria" w:hAnsi="Cambria" w:cs="Tahoma"/>
                <w:color w:val="F0563D"/>
                <w:sz w:val="28"/>
                <w:szCs w:val="28"/>
              </w:rPr>
            </w:pPr>
            <w:r w:rsidRPr="00061E27">
              <w:rPr>
                <w:rFonts w:ascii="Cambria" w:hAnsi="Cambria" w:cs="Tahoma"/>
                <w:color w:val="F0563D"/>
                <w:sz w:val="28"/>
                <w:szCs w:val="28"/>
              </w:rPr>
              <w:br/>
            </w:r>
            <w:r w:rsidRPr="00061E27">
              <w:rPr>
                <w:rFonts w:ascii="Cambria" w:hAnsi="Cambria" w:cs="Tahoma"/>
                <w:noProof/>
                <w:color w:val="F0563D"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E27"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  <w:t>Key Skills</w:t>
            </w:r>
            <w:r w:rsidRPr="00061E27"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5412E" w:rsidRPr="00061E27" w:rsidTr="00711759">
              <w:tc>
                <w:tcPr>
                  <w:tcW w:w="3438" w:type="dxa"/>
                </w:tcPr>
                <w:p w:rsidR="00E5412E" w:rsidRPr="00061E27" w:rsidRDefault="007428FC" w:rsidP="00E5412E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 w:cs="Garamond"/>
                      <w:b/>
                      <w:i/>
                      <w:sz w:val="20"/>
                      <w:szCs w:val="20"/>
                    </w:rPr>
                    <w:t>IT Infrastructure Management</w:t>
                  </w:r>
                </w:p>
              </w:tc>
            </w:tr>
            <w:tr w:rsidR="00E5412E" w:rsidRPr="00061E27" w:rsidTr="00711759">
              <w:trPr>
                <w:trHeight w:val="332"/>
              </w:trPr>
              <w:tc>
                <w:tcPr>
                  <w:tcW w:w="3438" w:type="dxa"/>
                </w:tcPr>
                <w:p w:rsidR="00E5412E" w:rsidRPr="00061E27" w:rsidRDefault="00FF6337" w:rsidP="00E5412E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" name="bar75%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61E27" w:rsidTr="00711759">
              <w:tc>
                <w:tcPr>
                  <w:tcW w:w="3438" w:type="dxa"/>
                </w:tcPr>
                <w:p w:rsidR="00E5412E" w:rsidRPr="00061E27" w:rsidRDefault="007428FC" w:rsidP="00E5412E">
                  <w:pPr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</w:pPr>
                  <w:r w:rsidRPr="00061E27"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  <w:t>Network/Security Systems Administration</w:t>
                  </w:r>
                </w:p>
              </w:tc>
            </w:tr>
            <w:tr w:rsidR="00E5412E" w:rsidRPr="00061E27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61E27" w:rsidRDefault="00214A71" w:rsidP="00E5412E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0" name="Pictur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" name="bar75%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61E27" w:rsidTr="00711759">
              <w:tc>
                <w:tcPr>
                  <w:tcW w:w="3438" w:type="dxa"/>
                </w:tcPr>
                <w:p w:rsidR="00E5412E" w:rsidRPr="00061E27" w:rsidRDefault="007428FC" w:rsidP="00E5412E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 w:cs="Garamond"/>
                      <w:b/>
                      <w:i/>
                      <w:sz w:val="20"/>
                      <w:szCs w:val="20"/>
                    </w:rPr>
                    <w:t>Application Development</w:t>
                  </w:r>
                </w:p>
              </w:tc>
            </w:tr>
            <w:tr w:rsidR="00E5412E" w:rsidRPr="00061E27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61E27" w:rsidRDefault="00E5412E" w:rsidP="00E5412E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61E27" w:rsidTr="00711759">
              <w:tc>
                <w:tcPr>
                  <w:tcW w:w="3438" w:type="dxa"/>
                </w:tcPr>
                <w:p w:rsidR="00E5412E" w:rsidRPr="00061E27" w:rsidRDefault="007428FC" w:rsidP="00E5412E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Data Integrity and Disaster Recovery</w:t>
                  </w:r>
                </w:p>
              </w:tc>
            </w:tr>
            <w:tr w:rsidR="00E5412E" w:rsidRPr="00061E27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61E27" w:rsidRDefault="00214A71" w:rsidP="00E5412E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1" name="Pictur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" name="bar5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61E27" w:rsidTr="00711759">
              <w:tc>
                <w:tcPr>
                  <w:tcW w:w="3438" w:type="dxa"/>
                </w:tcPr>
                <w:p w:rsidR="00E5412E" w:rsidRPr="00061E27" w:rsidRDefault="007428FC" w:rsidP="00E5412E">
                  <w:pPr>
                    <w:rPr>
                      <w:rFonts w:ascii="Cambria" w:hAnsi="Cambria" w:cs="Calibri"/>
                      <w:b/>
                      <w:i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 w:cs="Calibri"/>
                      <w:b/>
                      <w:i/>
                      <w:sz w:val="20"/>
                      <w:szCs w:val="20"/>
                    </w:rPr>
                    <w:t>Technical Documentation</w:t>
                  </w:r>
                </w:p>
              </w:tc>
            </w:tr>
            <w:tr w:rsidR="00E5412E" w:rsidRPr="00061E27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61E27" w:rsidRDefault="00214A71" w:rsidP="00E5412E">
                  <w:pP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2" name="Pictur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61E27" w:rsidTr="00711759">
              <w:tc>
                <w:tcPr>
                  <w:tcW w:w="3438" w:type="dxa"/>
                </w:tcPr>
                <w:p w:rsidR="00E5412E" w:rsidRPr="00061E27" w:rsidRDefault="007428FC" w:rsidP="00E5412E">
                  <w:pP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 w:cs="Garamond"/>
                      <w:b/>
                      <w:i/>
                      <w:sz w:val="20"/>
                      <w:szCs w:val="20"/>
                    </w:rPr>
                    <w:t>Risk Assessment</w:t>
                  </w:r>
                </w:p>
              </w:tc>
            </w:tr>
            <w:tr w:rsidR="00E5412E" w:rsidRPr="00061E27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61E27" w:rsidRDefault="00E5412E" w:rsidP="00E5412E">
                  <w:pP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/>
                      <w:b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61E27" w:rsidTr="00711759">
              <w:tc>
                <w:tcPr>
                  <w:tcW w:w="3438" w:type="dxa"/>
                </w:tcPr>
                <w:p w:rsidR="00E5412E" w:rsidRPr="00061E27" w:rsidRDefault="00947B1B" w:rsidP="00E5412E">
                  <w:pP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  <w:t>Requirement Gathering &amp; Analysis</w:t>
                  </w:r>
                </w:p>
              </w:tc>
            </w:tr>
            <w:tr w:rsidR="00E5412E" w:rsidRPr="00061E27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61E27" w:rsidRDefault="00214A71" w:rsidP="00E5412E">
                  <w:pP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/>
                      <w:b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" name="bar5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61E27" w:rsidTr="00711759">
              <w:tc>
                <w:tcPr>
                  <w:tcW w:w="3438" w:type="dxa"/>
                </w:tcPr>
                <w:p w:rsidR="00E5412E" w:rsidRPr="00061E27" w:rsidRDefault="00947B1B" w:rsidP="00E5412E">
                  <w:pPr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</w:pPr>
                  <w:r w:rsidRPr="00061E27"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  <w:t>Delivery Management</w:t>
                  </w:r>
                </w:p>
              </w:tc>
            </w:tr>
            <w:tr w:rsidR="00E5412E" w:rsidRPr="00061E27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061E27" w:rsidRDefault="00214A71" w:rsidP="00E5412E">
                  <w:pPr>
                    <w:rPr>
                      <w:rFonts w:ascii="Cambria" w:hAnsi="Cambria"/>
                      <w:b/>
                      <w:noProof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/>
                      <w:b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" name="bar75%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061E27" w:rsidTr="00711759">
              <w:tc>
                <w:tcPr>
                  <w:tcW w:w="3438" w:type="dxa"/>
                </w:tcPr>
                <w:p w:rsidR="00E5412E" w:rsidRPr="00061E27" w:rsidRDefault="00947B1B" w:rsidP="00E5412E">
                  <w:pPr>
                    <w:rPr>
                      <w:rFonts w:ascii="Cambria" w:hAnsi="Cambria" w:cs="Calibri"/>
                      <w:b/>
                      <w:i/>
                      <w:sz w:val="20"/>
                      <w:szCs w:val="20"/>
                    </w:rPr>
                  </w:pPr>
                  <w:r w:rsidRPr="00061E27">
                    <w:rPr>
                      <w:rFonts w:ascii="Cambria" w:hAnsi="Cambria" w:cs="Calibri"/>
                      <w:b/>
                      <w:i/>
                      <w:sz w:val="20"/>
                      <w:szCs w:val="20"/>
                    </w:rPr>
                    <w:t>Program / Project Management</w:t>
                  </w:r>
                </w:p>
              </w:tc>
            </w:tr>
            <w:tr w:rsidR="00E5412E" w:rsidRPr="00061E27" w:rsidTr="00711759">
              <w:tc>
                <w:tcPr>
                  <w:tcW w:w="3438" w:type="dxa"/>
                </w:tcPr>
                <w:p w:rsidR="00E5412E" w:rsidRPr="00061E27" w:rsidRDefault="00E5412E" w:rsidP="00E5412E">
                  <w:pPr>
                    <w:rPr>
                      <w:rFonts w:ascii="Cambria" w:hAnsi="Cambria"/>
                      <w:noProof/>
                    </w:rPr>
                  </w:pPr>
                  <w:r w:rsidRPr="00061E27">
                    <w:rPr>
                      <w:rFonts w:ascii="Cambria" w:hAnsi="Cambria"/>
                      <w:noProof/>
                      <w:lang w:val="en-GB" w:eastAsia="en-GB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061E27" w:rsidRDefault="00E5412E" w:rsidP="003C273F">
            <w:pPr>
              <w:rPr>
                <w:rFonts w:ascii="Cambria" w:hAnsi="Cambri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AE7CB5" w:rsidRPr="00061E27" w:rsidRDefault="00E5412E" w:rsidP="00AE7CB5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Cambria" w:hAnsi="Cambria" w:cs="Tahoma"/>
                <w:i/>
                <w:sz w:val="20"/>
                <w:szCs w:val="20"/>
                <w:lang w:val="en-GB"/>
              </w:rPr>
            </w:pPr>
            <w:r w:rsidRPr="00061E27">
              <w:rPr>
                <w:rFonts w:ascii="Cambria" w:hAnsi="Cambria" w:cs="Tahoma"/>
                <w:color w:val="6A6969"/>
                <w:sz w:val="20"/>
                <w:szCs w:val="20"/>
                <w:lang w:val="en-GB"/>
              </w:rPr>
              <w:br/>
            </w:r>
            <w:r w:rsidR="00AE7CB5" w:rsidRPr="00061E27">
              <w:rPr>
                <w:rFonts w:ascii="Cambria" w:hAnsi="Cambria" w:cs="Tahoma"/>
                <w:sz w:val="20"/>
                <w:szCs w:val="20"/>
                <w:lang w:val="en-GB"/>
              </w:rPr>
              <w:t>“</w:t>
            </w:r>
            <w:r w:rsidR="00AE7CB5" w:rsidRPr="00061E27">
              <w:rPr>
                <w:rFonts w:ascii="Cambria" w:hAnsi="Cambria" w:cs="Tahoma"/>
                <w:i/>
                <w:sz w:val="20"/>
                <w:szCs w:val="20"/>
                <w:lang w:val="en-GB"/>
              </w:rPr>
              <w:t>Versatile, high-energy technocrat with the merit of executing prestigious Information Technology projects of large magnitude within strict time schedules”</w:t>
            </w:r>
          </w:p>
          <w:p w:rsidR="00AE7CB5" w:rsidRPr="00061E27" w:rsidRDefault="00AE7CB5" w:rsidP="00AE7CB5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Cambria" w:hAnsi="Cambria" w:cs="Tahoma"/>
                <w:i/>
                <w:sz w:val="20"/>
                <w:szCs w:val="20"/>
                <w:lang w:val="en-GB"/>
              </w:rPr>
            </w:pPr>
            <w:r w:rsidRPr="00061E27">
              <w:rPr>
                <w:rFonts w:ascii="Cambria" w:hAnsi="Cambria" w:cs="Tahoma"/>
                <w:i/>
                <w:sz w:val="20"/>
                <w:szCs w:val="20"/>
                <w:lang w:val="en-GB"/>
              </w:rPr>
              <w:t xml:space="preserve">Targeting assignments in </w:t>
            </w:r>
            <w:r w:rsidRPr="00061E27">
              <w:rPr>
                <w:rFonts w:ascii="Cambria" w:hAnsi="Cambria" w:cs="Tahoma"/>
                <w:b/>
                <w:i/>
                <w:sz w:val="20"/>
                <w:szCs w:val="20"/>
                <w:lang w:val="en-GB"/>
              </w:rPr>
              <w:t xml:space="preserve">IT Operations &amp; Project Management </w:t>
            </w:r>
            <w:r w:rsidRPr="00061E27">
              <w:rPr>
                <w:rFonts w:ascii="Cambria" w:hAnsi="Cambria" w:cs="Tahoma"/>
                <w:i/>
                <w:sz w:val="20"/>
                <w:szCs w:val="20"/>
                <w:lang w:val="en-GB"/>
              </w:rPr>
              <w:t>with an organisation of repute</w:t>
            </w:r>
          </w:p>
          <w:p w:rsidR="00AE7CB5" w:rsidRPr="00061E27" w:rsidRDefault="00AE7CB5" w:rsidP="00AE7C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061E27">
              <w:rPr>
                <w:rFonts w:ascii="Cambria" w:hAnsi="Cambria" w:cs="Tahoma"/>
                <w:sz w:val="20"/>
                <w:szCs w:val="20"/>
                <w:lang w:val="en-GB"/>
              </w:rPr>
              <w:t>Industry Preference: Hotel / Banking</w:t>
            </w:r>
          </w:p>
          <w:p w:rsidR="00AE7CB5" w:rsidRPr="00061E27" w:rsidRDefault="00AE7CB5" w:rsidP="00AE7C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Tahoma"/>
                <w:sz w:val="20"/>
                <w:szCs w:val="20"/>
                <w:lang w:val="en-GB"/>
              </w:rPr>
            </w:pPr>
            <w:r w:rsidRPr="00061E27">
              <w:rPr>
                <w:rFonts w:ascii="Cambria" w:hAnsi="Cambria" w:cs="Tahoma"/>
                <w:sz w:val="20"/>
                <w:szCs w:val="20"/>
                <w:lang w:val="en-GB"/>
              </w:rPr>
              <w:t>Location Preference: Canada, Australia, Middle East</w:t>
            </w:r>
          </w:p>
          <w:p w:rsidR="00E5412E" w:rsidRPr="00061E27" w:rsidRDefault="00E5412E" w:rsidP="00CD560B">
            <w:pPr>
              <w:rPr>
                <w:rFonts w:ascii="Cambria" w:hAnsi="Cambria" w:cs="Tahoma"/>
                <w:sz w:val="6"/>
                <w:szCs w:val="20"/>
              </w:rPr>
            </w:pPr>
          </w:p>
        </w:tc>
      </w:tr>
      <w:tr w:rsidR="00E5412E" w:rsidRPr="00061E27" w:rsidTr="00880D3C">
        <w:trPr>
          <w:trHeight w:val="432"/>
        </w:trPr>
        <w:tc>
          <w:tcPr>
            <w:tcW w:w="3600" w:type="dxa"/>
            <w:vMerge/>
            <w:shd w:val="clear" w:color="auto" w:fill="E5E5E5"/>
          </w:tcPr>
          <w:p w:rsidR="00E5412E" w:rsidRPr="00061E27" w:rsidRDefault="00E5412E" w:rsidP="003C273F">
            <w:pPr>
              <w:rPr>
                <w:rFonts w:ascii="Cambria" w:hAnsi="Cambria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5412E" w:rsidRPr="00061E27" w:rsidRDefault="00E5412E" w:rsidP="003D4FEB">
            <w:pPr>
              <w:rPr>
                <w:rFonts w:ascii="Cambria" w:hAnsi="Cambria"/>
              </w:rPr>
            </w:pPr>
            <w:r w:rsidRPr="00061E27">
              <w:rPr>
                <w:rFonts w:ascii="Cambria" w:hAnsi="Cambria"/>
                <w:noProof/>
                <w:color w:val="70AD47"/>
                <w:lang w:val="en-GB" w:eastAsia="en-GB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E27"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061E27" w:rsidTr="00F815D9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061E27" w:rsidRDefault="00E5412E" w:rsidP="003D4FEB">
            <w:pPr>
              <w:rPr>
                <w:rFonts w:ascii="Cambria" w:hAnsi="Cambria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947B1B" w:rsidRPr="00061E27" w:rsidRDefault="00D763A0" w:rsidP="00880D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>Microsoft Certified Professional</w:t>
            </w:r>
            <w:r w:rsidRPr="00061E27">
              <w:rPr>
                <w:rFonts w:ascii="Cambria" w:hAnsi="Cambria"/>
                <w:sz w:val="20"/>
                <w:szCs w:val="20"/>
              </w:rPr>
              <w:t xml:space="preserve"> with </w:t>
            </w:r>
            <w:r w:rsidR="00856F68" w:rsidRPr="00061E27">
              <w:rPr>
                <w:rFonts w:ascii="Cambria" w:hAnsi="Cambria"/>
                <w:b/>
                <w:sz w:val="20"/>
                <w:szCs w:val="20"/>
              </w:rPr>
              <w:t xml:space="preserve">over 8 </w:t>
            </w:r>
            <w:r w:rsidR="00880D3C" w:rsidRPr="00061E27">
              <w:rPr>
                <w:rFonts w:ascii="Cambria" w:hAnsi="Cambria"/>
                <w:b/>
                <w:sz w:val="20"/>
                <w:szCs w:val="20"/>
              </w:rPr>
              <w:t>years</w:t>
            </w:r>
            <w:r w:rsidR="00880D3C" w:rsidRPr="00061E27">
              <w:rPr>
                <w:rFonts w:ascii="Cambria" w:hAnsi="Cambria"/>
                <w:sz w:val="20"/>
                <w:szCs w:val="20"/>
              </w:rPr>
              <w:t xml:space="preserve"> of experience in </w:t>
            </w:r>
            <w:r w:rsidR="00880D3C" w:rsidRPr="00061E27">
              <w:rPr>
                <w:rFonts w:ascii="Cambria" w:hAnsi="Cambria"/>
                <w:b/>
                <w:sz w:val="20"/>
                <w:szCs w:val="20"/>
              </w:rPr>
              <w:t>IT Operations</w:t>
            </w:r>
            <w:r w:rsidR="00856F68" w:rsidRPr="00061E27">
              <w:rPr>
                <w:rFonts w:ascii="Cambria" w:hAnsi="Cambria"/>
                <w:sz w:val="20"/>
                <w:szCs w:val="20"/>
              </w:rPr>
              <w:t>and</w:t>
            </w:r>
            <w:r w:rsidR="00856F68" w:rsidRPr="00061E27">
              <w:rPr>
                <w:rFonts w:ascii="Cambria" w:hAnsi="Cambria"/>
                <w:b/>
                <w:sz w:val="20"/>
                <w:szCs w:val="20"/>
              </w:rPr>
              <w:t xml:space="preserve"> IT Infrastructure Management</w:t>
            </w:r>
          </w:p>
          <w:p w:rsidR="00947B1B" w:rsidRPr="00061E27" w:rsidRDefault="00947B1B" w:rsidP="00947B1B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40"/>
              <w:contextualSpacing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061E27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Trusted leader</w:t>
            </w:r>
            <w:r w:rsidRPr="00061E27">
              <w:rPr>
                <w:rFonts w:ascii="Cambria" w:hAnsi="Cambria" w:cs="Tahoma"/>
                <w:sz w:val="20"/>
                <w:szCs w:val="20"/>
                <w:lang w:eastAsia="en-GB"/>
              </w:rPr>
              <w:t>, with comprehensive experience in adapting business strategy to IT vision; technically sophisticated with sharp business acumen- guaranteeing world-class execution</w:t>
            </w:r>
          </w:p>
          <w:p w:rsidR="00947B1B" w:rsidRPr="00061E27" w:rsidRDefault="00061E27" w:rsidP="00947B1B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061E27">
              <w:rPr>
                <w:rFonts w:ascii="Cambria" w:hAnsi="Cambria"/>
                <w:spacing w:val="-4"/>
                <w:sz w:val="20"/>
                <w:szCs w:val="20"/>
              </w:rPr>
              <w:t>Expertise</w:t>
            </w:r>
            <w:r w:rsidR="00947B1B" w:rsidRPr="00061E27">
              <w:rPr>
                <w:rFonts w:ascii="Cambria" w:hAnsi="Cambria"/>
                <w:spacing w:val="-4"/>
                <w:sz w:val="20"/>
                <w:szCs w:val="20"/>
              </w:rPr>
              <w:t xml:space="preserve"> in </w:t>
            </w:r>
            <w:r w:rsidR="00947B1B" w:rsidRPr="00061E27">
              <w:rPr>
                <w:rFonts w:ascii="Cambria" w:hAnsi="Cambria"/>
                <w:b/>
                <w:spacing w:val="-4"/>
                <w:sz w:val="20"/>
                <w:szCs w:val="20"/>
              </w:rPr>
              <w:t>end-to-end management of IT operations</w:t>
            </w:r>
            <w:r w:rsidR="00947B1B" w:rsidRPr="00061E27">
              <w:rPr>
                <w:rFonts w:ascii="Cambria" w:hAnsi="Cambria"/>
                <w:spacing w:val="-4"/>
                <w:sz w:val="20"/>
                <w:szCs w:val="20"/>
              </w:rPr>
              <w:t xml:space="preserve"> from strategy to implementation involving requirement analysis, scheduling, tracking, system study, designing, testing, de-bugging, security and troubleshooting</w:t>
            </w:r>
          </w:p>
          <w:p w:rsidR="00947B1B" w:rsidRPr="00061E27" w:rsidRDefault="00947B1B" w:rsidP="00947B1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40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GB"/>
              </w:rPr>
            </w:pPr>
            <w:r w:rsidRPr="00061E27">
              <w:rPr>
                <w:rFonts w:ascii="Cambria" w:hAnsi="Cambria"/>
                <w:sz w:val="20"/>
                <w:szCs w:val="20"/>
                <w:lang w:val="en-GB"/>
              </w:rPr>
              <w:t xml:space="preserve">Significant experience in driving overall </w:t>
            </w:r>
            <w:r w:rsidRPr="00061E27">
              <w:rPr>
                <w:rFonts w:ascii="Cambria" w:hAnsi="Cambria"/>
                <w:b/>
                <w:sz w:val="20"/>
                <w:szCs w:val="20"/>
                <w:lang w:val="en-GB"/>
              </w:rPr>
              <w:t>IT Operations</w:t>
            </w:r>
            <w:r w:rsidRPr="00061E27">
              <w:rPr>
                <w:rFonts w:ascii="Cambria" w:hAnsi="Cambria"/>
                <w:sz w:val="20"/>
                <w:szCs w:val="20"/>
                <w:lang w:val="en-GB"/>
              </w:rPr>
              <w:t xml:space="preserve"> (in sync with the organisational plan); inclusive of defining the IT roadmap, budgeting, technology evaluation &amp; evangelisation</w:t>
            </w:r>
          </w:p>
          <w:p w:rsidR="00947B1B" w:rsidRPr="00061E27" w:rsidRDefault="00947B1B" w:rsidP="00947B1B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061E27">
              <w:rPr>
                <w:rFonts w:ascii="Cambria" w:hAnsi="Cambria" w:cs="Calibri"/>
                <w:bCs/>
                <w:sz w:val="20"/>
                <w:szCs w:val="20"/>
              </w:rPr>
              <w:t>Excellence in setting out quality standards for various operational areas, ensuring a high-quality customer experience, while adhering to the SLAs and work processes</w:t>
            </w:r>
          </w:p>
          <w:p w:rsidR="00947B1B" w:rsidRPr="00061E27" w:rsidRDefault="00947B1B" w:rsidP="00947B1B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061E27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Re-oriented </w:t>
            </w:r>
            <w:r w:rsidRPr="00061E27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IT Service Management</w:t>
            </w:r>
            <w:r w:rsidRPr="00061E27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methodologies to ensure improved focus on functional expertise and delivery of business critical services </w:t>
            </w:r>
          </w:p>
          <w:p w:rsidR="00947B1B" w:rsidRPr="00061E27" w:rsidRDefault="00947B1B" w:rsidP="00947B1B">
            <w:pPr>
              <w:numPr>
                <w:ilvl w:val="0"/>
                <w:numId w:val="23"/>
              </w:numPr>
              <w:ind w:right="-3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61E27">
              <w:rPr>
                <w:rFonts w:ascii="Cambria" w:hAnsi="Cambria"/>
                <w:sz w:val="20"/>
                <w:szCs w:val="20"/>
              </w:rPr>
              <w:t>Proven record of analyzing processes &amp; workflows, assessing their efficacy related to business plans &amp; goals and suggesting re-engineering / simplification solutions</w:t>
            </w:r>
          </w:p>
          <w:p w:rsidR="00947B1B" w:rsidRPr="00061E27" w:rsidRDefault="00947B1B" w:rsidP="00AE7CB5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061E27">
              <w:rPr>
                <w:rFonts w:ascii="Cambria" w:hAnsi="Cambria" w:cs="Arial"/>
                <w:b/>
                <w:sz w:val="20"/>
                <w:szCs w:val="20"/>
                <w:lang w:val="en-GB"/>
              </w:rPr>
              <w:t>An effective leader</w:t>
            </w:r>
            <w:r w:rsidRPr="00061E27">
              <w:rPr>
                <w:rFonts w:ascii="Cambria" w:hAnsi="Cambria" w:cs="Arial"/>
                <w:sz w:val="20"/>
                <w:szCs w:val="20"/>
                <w:lang w:val="en-GB"/>
              </w:rPr>
              <w:t xml:space="preserve"> with proven capabilities in leading larger teams during the project phase and guiding team members &amp; enabling knowledge sharing among the team</w:t>
            </w:r>
          </w:p>
        </w:tc>
      </w:tr>
      <w:tr w:rsidR="00216895" w:rsidRPr="00061E27" w:rsidTr="00F815D9">
        <w:trPr>
          <w:trHeight w:val="683"/>
        </w:trPr>
        <w:tc>
          <w:tcPr>
            <w:tcW w:w="10890" w:type="dxa"/>
            <w:gridSpan w:val="2"/>
            <w:shd w:val="clear" w:color="auto" w:fill="FFFFFF" w:themeFill="background1"/>
          </w:tcPr>
          <w:p w:rsidR="00216895" w:rsidRPr="00061E27" w:rsidRDefault="00216895" w:rsidP="00216895">
            <w:pPr>
              <w:rPr>
                <w:rFonts w:ascii="Cambria" w:hAnsi="Cambria" w:cs="Tahoma"/>
                <w:color w:val="6A6969"/>
                <w:sz w:val="20"/>
                <w:szCs w:val="20"/>
                <w:lang w:val="en-GB"/>
              </w:rPr>
            </w:pPr>
          </w:p>
          <w:p w:rsidR="00216895" w:rsidRPr="00061E27" w:rsidRDefault="00216895" w:rsidP="00061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061E27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E27" w:rsidRPr="00061E27"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  <w:t xml:space="preserve">Career </w:t>
            </w:r>
            <w:r w:rsidRPr="00061E27"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  <w:t>Timeline</w:t>
            </w:r>
          </w:p>
        </w:tc>
      </w:tr>
      <w:tr w:rsidR="00216895" w:rsidRPr="00061E27" w:rsidTr="00F815D9">
        <w:trPr>
          <w:trHeight w:val="3348"/>
        </w:trPr>
        <w:tc>
          <w:tcPr>
            <w:tcW w:w="10890" w:type="dxa"/>
            <w:gridSpan w:val="2"/>
            <w:shd w:val="clear" w:color="auto" w:fill="FFFFFF" w:themeFill="background1"/>
          </w:tcPr>
          <w:p w:rsidR="00216895" w:rsidRPr="00061E27" w:rsidRDefault="00216895" w:rsidP="00C547ED">
            <w:pPr>
              <w:rPr>
                <w:rFonts w:ascii="Cambria" w:hAnsi="Cambria" w:cs="Tahoma"/>
                <w:color w:val="6A6969"/>
                <w:sz w:val="20"/>
                <w:szCs w:val="20"/>
                <w:lang w:val="en-GB"/>
              </w:rPr>
            </w:pPr>
            <w:r w:rsidRPr="00061E27"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br/>
            </w:r>
          </w:p>
          <w:p w:rsidR="00216895" w:rsidRPr="00061E27" w:rsidRDefault="00D8430C" w:rsidP="00216895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8430C">
              <w:rPr>
                <w:rFonts w:ascii="Cambria" w:hAnsi="Cambr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0;text-align:left;margin-left:437.45pt;margin-top:80.3pt;width:62.5pt;height:18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iDgAIAAGgFAAAOAAAAZHJzL2Uyb0RvYy54bWysVN9P2zAQfp+0/8Hy+0hbaI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+ZQz&#10;JyyV6Em1yD5Dy6aJncbHOYEePcGwJTFVeZBHEqakWx1s+lM6jPTE827PbXImSXh6fjw7Jo0k1WRy&#10;Nhtl7otXYx8iflFgWTqUPFDpMqNiexuRAiHoAElvObipjcnlM441JZ8dT0fZYK8hC+MSVuVG6N2k&#10;hLrA8wl3RiWMcd+UJiJy/EmQW1BdmcC2gppHSKkc5tSzX0InlKYg3mPY41+jeo9xl8fwMjjcG9va&#10;QcjZvwm7+jGErDs8EXmQdzpiu2pzB+zruoJqR+UO0I1L9PKmpqLciogPItB8UB1p5vGePtoAkQ/9&#10;ibM1hF9/kyc8tS1pOWto3koef25EUJyZr44a+nx8cpIGNF9OpqcTuoRDzepQ4zb2CqgqY9ouXuZj&#10;wqMZjjqAfabVsEyvkko4SW+XHIfjFXZbgFaLVMtlBtFIeoG37tHL5DoVKbXcU/ssgu/7Eqmh72CY&#10;TDF/054dNlk6WG4QdJ17N/HcsdrzT+OcW7pfPWlfHN4z6nVBLn4DAAD//wMAUEsDBBQABgAIAAAA&#10;IQALzYFU4QAAAAsBAAAPAAAAZHJzL2Rvd25yZXYueG1sTI9BT8MwDIXvSPyHyEjcWMoEpS1Np6nS&#10;hITgsLELN7fJ2orEKU22FX495gS+2e/p+XvlanZWnMwUBk8KbhcJCEOt1wN1CvZvm5sMRIhIGq0n&#10;o+DLBFhVlxclFtqfaWtOu9gJDqFQoII+xrGQMrS9cRgWfjTE2sFPDiOvUyf1hGcOd1YukySVDgfi&#10;Dz2Opu5N+7E7OgXP9eYVt83SZd+2fno5rMfP/fu9UtdX8/oRRDRz/DPDLz6jQ8VMjT+SDsIqyB7u&#10;craykCYpCHbkPCAavuRpCrIq5f8O1Q8AAAD//wMAUEsBAi0AFAAGAAgAAAAhALaDOJL+AAAA4QEA&#10;ABMAAAAAAAAAAAAAAAAAAAAAAFtDb250ZW50X1R5cGVzXS54bWxQSwECLQAUAAYACAAAACEAOP0h&#10;/9YAAACUAQAACwAAAAAAAAAAAAAAAAAvAQAAX3JlbHMvLnJlbHNQSwECLQAUAAYACAAAACEAfsC4&#10;g4ACAABoBQAADgAAAAAAAAAAAAAAAAAuAgAAZHJzL2Uyb0RvYy54bWxQSwECLQAUAAYACAAAACEA&#10;C82BVOEAAAALAQAADwAAAAAAAAAAAAAAAADaBAAAZHJzL2Rvd25yZXYueG1sUEsFBgAAAAAEAAQA&#10;8wAAAOgFAAAAAA==&#10;" filled="f" stroked="f" strokeweight=".5pt">
                  <v:textbox>
                    <w:txbxContent>
                      <w:p w:rsidR="00216895" w:rsidRPr="00AB7D2B" w:rsidRDefault="00B51249" w:rsidP="00216895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Since </w:t>
                        </w:r>
                        <w:r w:rsidR="006C5A1B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2012</w:t>
                        </w:r>
                      </w:p>
                    </w:txbxContent>
                  </v:textbox>
                </v:shape>
              </w:pict>
            </w:r>
            <w:r w:rsidRPr="00D8430C">
              <w:rPr>
                <w:rFonts w:ascii="Cambria" w:hAnsi="Cambria"/>
                <w:noProof/>
              </w:rPr>
              <w:pict>
                <v:shape id="Text Box 355" o:spid="_x0000_s1028" type="#_x0000_t202" style="position:absolute;left:0;text-align:left;margin-left:311.1pt;margin-top:81pt;width:60pt;height:1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9HfwIAAGwFAAAOAAAAZHJzL2Uyb0RvYy54bWysVE1PGzEQvVfqf7B8L5sEEm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H4/H&#10;nFnRoEiPqo3sC7Us6ZChjQtTAB8coLGFAZXu9QHKFHirfZP+CInBjlxv9/lNdBLK0wlKBouEaTQ6&#10;m0AGe/F62fkQvypqWBJK7lG+nFWxvgmxg/aQ9Jal69qYXEJj2abkk+PxIF/YW0BubMKq3Aw7mhRQ&#10;53iW4taohDH2u9JIRvY/KXIbqkvj2VqggYSUysYceuYFOqE0nHjPxR3+1av3XO7i6F8mG/eXm9qS&#10;z9G/cbv62busOzxyfhB3EmO7aHMXjPq6LqjaotyeupEJTl7XKMqNCPFeeMwI6oi5j3f4aENIPu0k&#10;zpbkf/9Nn/BoXVg522DmSh5+rYRXnJlvFk39eXhykoY0H07GpyMc/KFlcWixq+aSUJUhNoyTWUz4&#10;aHpRe2qesB7m6VWYhJV4u+SxFy9jtwmwXqSazzMIY+lEvLEPTibqVKTUco/tk/Bu15cRDX1L/XSK&#10;6Zv27LDppqX5KpKuc++mPHdZ3eUfI527f7d+0s44PGfU65KcvQAAAP//AwBQSwMEFAAGAAgAAAAh&#10;AJaXaJ/gAAAACwEAAA8AAABkcnMvZG93bnJldi54bWxMj8FOwzAQRO9I/IO1SNyogwUhhDhVFalC&#10;QnBo6YWbE2+TiHgdYrcNfD3bExx35ml2pljObhBHnELvScPtIgGB1HjbU6th976+yUCEaMiawRNq&#10;+MYAy/LyojC59Sfa4HEbW8EhFHKjoYtxzKUMTYfOhIUfkdjb+8mZyOfUSjuZE4e7QaokSaUzPfGH&#10;zoxYddh8bg9Ow0u1fjObWrnsZ6ieX/er8Wv3ca/19dW8egIRcY5/MJzrc3UouVPtD2SDGDSkSilG&#10;2UgVj2Li4e6s1Kw8ZgnIspD/N5S/AAAA//8DAFBLAQItABQABgAIAAAAIQC2gziS/gAAAOEBAAAT&#10;AAAAAAAAAAAAAAAAAAAAAABbQ29udGVudF9UeXBlc10ueG1sUEsBAi0AFAAGAAgAAAAhADj9If/W&#10;AAAAlAEAAAsAAAAAAAAAAAAAAAAALwEAAF9yZWxzLy5yZWxzUEsBAi0AFAAGAAgAAAAhACkhj0d/&#10;AgAAbAUAAA4AAAAAAAAAAAAAAAAALgIAAGRycy9lMm9Eb2MueG1sUEsBAi0AFAAGAAgAAAAhAJaX&#10;aJ/gAAAACwEAAA8AAAAAAAAAAAAAAAAA2QQAAGRycy9kb3ducmV2LnhtbFBLBQYAAAAABAAEAPMA&#10;AADmBQAAAAA=&#10;" filled="f" stroked="f" strokeweight=".5pt">
                  <v:textbox>
                    <w:txbxContent>
                      <w:p w:rsidR="00216895" w:rsidRPr="00AB7D2B" w:rsidRDefault="006C5A1B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2009-2012</w:t>
                        </w:r>
                      </w:p>
                    </w:txbxContent>
                  </v:textbox>
                </v:shape>
              </w:pict>
            </w:r>
            <w:r w:rsidRPr="00D8430C"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pict>
                <v:shape id="Text Box 2" o:spid="_x0000_s1029" type="#_x0000_t202" style="position:absolute;left:0;text-align:left;margin-left:430.6pt;margin-top:118.9pt;width:78.75pt;height:60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2ZCwIAAPkDAAAOAAAAZHJzL2Uyb0RvYy54bWysU9tuGyEQfa/Uf0C817t27VxWXkdp0lSV&#10;0ouU9APGLOtFBYYC9q779RlY27XSt6ovaGDgzJxzhuXNYDTbSR8U2ppPJyVn0gpslN3U/Mfzw7sr&#10;zkIE24BGK2u+l4HfrN6+WfaukjPsUDfSMwKxoepdzbsYXVUUQXTSQJigk5aSLXoDkbZ+UzQeekI3&#10;upiV5UXRo2+cRyFDoNP7MclXGb9tpYjf2jbIyHTNqbeYV5/XdVqL1RKqjQfXKXFoA/6hCwPKUtET&#10;1D1EYFuv/oIySngM2MaJQFNg2yohMwdiMy1fsXnqwMnMhcQJ7iRT+H+w4uvuu2eqqfmcMwuGLHqW&#10;Q2QfcGCzpE7vQkWXnhxdiwMdk8uZaXCPKH4GZvGuA7uRt95j30loqLtpelmcPR1xQgJZ91+woTKw&#10;jZiBhtabJB2JwQidXNqfnEmtiFSyLMvpbMGZoNzlBTmfrSugOr52PsRPEg1LQc09OZ/RYfcYYuoG&#10;quOVVMzig9I6u68t62t+vSD4VxmjIg2nVqbmV1RxrAlVIvnRNvlxBKXHmApoe2CdiI6U47Aesrzv&#10;j2KusdmTDB7HWaS/Q0GH/jdnPc1hzcOvLXjJmf5sScrr6XyeBjdv5ovLGW38eWZ9ngErCKrmkbMx&#10;vIt52EdityR5q7IayZuxk0PLNF9ZpMNfSAN8vs+3/vzY1QsAAAD//wMAUEsDBBQABgAIAAAAIQAP&#10;lnT63wAAAAwBAAAPAAAAZHJzL2Rvd25yZXYueG1sTI/BTsMwDIbvSLxDZCRuLGnHtlLqTgjEFbQB&#10;k3bLGq+taJyqydby9mQnONr+9Pv7i/VkO3GmwbeOEZKZAkFcOdNyjfD58XqXgfBBs9GdY0L4IQ/r&#10;8vqq0LlxI2/ovA21iCHsc43QhNDnUvqqIav9zPXE8XZ0g9UhjkMtzaDHGG47mSq1lFa3HD80uqfn&#10;hqrv7ckifL0d97t79V6/2EU/uklJtg8S8fZmenoEEWgKfzBc9KM6lNHp4E5svOgQsmWSRhQhna9i&#10;hwuhkmwF4oAwX8SVLAv5v0T5CwAA//8DAFBLAQItABQABgAIAAAAIQC2gziS/gAAAOEBAAATAAAA&#10;AAAAAAAAAAAAAAAAAABbQ29udGVudF9UeXBlc10ueG1sUEsBAi0AFAAGAAgAAAAhADj9If/WAAAA&#10;lAEAAAsAAAAAAAAAAAAAAAAALwEAAF9yZWxzLy5yZWxzUEsBAi0AFAAGAAgAAAAhABhurZkLAgAA&#10;+QMAAA4AAAAAAAAAAAAAAAAALgIAAGRycy9lMm9Eb2MueG1sUEsBAi0AFAAGAAgAAAAhAA+WdPrf&#10;AAAADAEAAA8AAAAAAAAAAAAAAAAAZQQAAGRycy9kb3ducmV2LnhtbFBLBQYAAAAABAAEAPMAAABx&#10;BQAAAAA=&#10;" filled="f" stroked="f">
                  <v:textbox>
                    <w:txbxContent>
                      <w:p w:rsidR="00216895" w:rsidRDefault="006C5A1B" w:rsidP="00B51249">
                        <w:pPr>
                          <w:jc w:val="center"/>
                        </w:pPr>
                        <w:r w:rsidRPr="00BA2C2C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Millennium Plaza Hotel</w:t>
                        </w:r>
                      </w:p>
                    </w:txbxContent>
                  </v:textbox>
                </v:shape>
              </w:pict>
            </w:r>
            <w:r w:rsidRPr="00D8430C"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left:0;text-align:left;margin-left:300.6pt;margin-top:4.4pt;width:78.75pt;height:60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Q+DAIAAPoDAAAOAAAAZHJzL2Uyb0RvYy54bWysU9tuGyEQfa/Uf0C817t27SReeR2lSVNV&#10;Si9S0g8Ys6wXFRgK2Lvu12dgHddK36q+oIGBM3POGVbXg9FsL31QaGs+nZScSSuwUXZb8x9P9++u&#10;OAsRbAMaraz5QQZ+vX77ZtW7Ss6wQ91IzwjEhqp3Ne9idFVRBNFJA2GCTlpKtugNRNr6bdF46And&#10;6GJWlhdFj75xHoUMgU7vxiRfZ/y2lSJ+a9sgI9M1p95iXn1eN2kt1iuoth5cp8SxDfiHLgwoS0VP&#10;UHcQge28+gvKKOExYBsnAk2BbauEzByIzbR8xeaxAyczFxInuJNM4f/Biq/7756ppubvl5xZMOTR&#10;kxwi+4ADmyV5ehcquvXo6F4c6JhszlSDe0DxMzCLtx3YrbzxHvtOQkPtTdPL4uzpiBMSyKb/gg2V&#10;gV3EDDS03iTtSA1G6GTT4WRNakWkkmVZTmcLzgTlLi/I+uxdAdXLa+dD/CTRsBTU3JP1GR32DyGm&#10;bqB6uZKKWbxXWmf7tWV9zZcLgn+VMSrSdGplan5FFceaUCWSH22TH0dQeoypgLZH1onoSDkOmyHr&#10;O38Rc4PNgWTwOA4jfR4KOvS/OetpEGsefu3AS870Z0tSLqfzeZrcvJkvLme08eeZzXkGrCComkfO&#10;xvA25mkfid2Q5K3KaiRvxk6OLdOAZZGOnyFN8Pk+3/rzZdfPAAAA//8DAFBLAwQUAAYACAAAACEA&#10;bwqzAdwAAAAJAQAADwAAAGRycy9kb3ducmV2LnhtbEyPzU7DMBCE70i8g7VI3KjdiLYhxKkQiCuI&#10;8iNx28bbJCJeR7HbhLdnOcFxZz7NzpTb2ffqRGPsAltYLgwo4jq4jhsLb6+PVzmomJAd9oHJwjdF&#10;2FbnZyUWLkz8QqddapSEcCzQQpvSUGgd65Y8xkUYiMU7hNFjknNstBtxknDf68yYtfbYsXxocaD7&#10;luqv3dFbeH86fH5cm+fmwa+GKcxGs7/R1l5ezHe3oBLN6Q+G3/pSHSrptA9HdlH1FtZmmQlqIZcF&#10;4m9W+QbUXsBMFF2V+v+C6gcAAP//AwBQSwECLQAUAAYACAAAACEAtoM4kv4AAADhAQAAEwAAAAAA&#10;AAAAAAAAAAAAAAAAW0NvbnRlbnRfVHlwZXNdLnhtbFBLAQItABQABgAIAAAAIQA4/SH/1gAAAJQB&#10;AAALAAAAAAAAAAAAAAAAAC8BAABfcmVscy8ucmVsc1BLAQItABQABgAIAAAAIQC6qZQ+DAIAAPoD&#10;AAAOAAAAAAAAAAAAAAAAAC4CAABkcnMvZTJvRG9jLnhtbFBLAQItABQABgAIAAAAIQBvCrMB3AAA&#10;AAkBAAAPAAAAAAAAAAAAAAAAAGYEAABkcnMvZG93bnJldi54bWxQSwUGAAAAAAQABADzAAAAbwUA&#10;AAAA&#10;" filled="f" stroked="f">
                  <v:textbox>
                    <w:txbxContent>
                      <w:p w:rsidR="00216895" w:rsidRDefault="0046213E" w:rsidP="00B51249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Copthor</w:t>
                        </w:r>
                        <w:r w:rsidR="006C5A1B" w:rsidRPr="00BA2C2C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ne Hotel</w:t>
                        </w:r>
                      </w:p>
                    </w:txbxContent>
                  </v:textbox>
                </v:shape>
              </w:pict>
            </w:r>
            <w:r w:rsidRPr="00D8430C"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left:0;text-align:left;margin-left:29.1pt;margin-top:5.6pt;width:82.5pt;height:50.2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rLDQIAAPoDAAAOAAAAZHJzL2Uyb0RvYy54bWysU8tu2zAQvBfoPxC815IdO3YEy0GaNEWB&#10;9AEk/YA1RVlESS5L0pbSr++SchyjvRXVgSC13NmZ2eX6ejCaHaQPCm3Np5OSM2kFNsruav796f7d&#10;irMQwTag0cqaP8vArzdv36x7V8kZdqgb6RmB2FD1ruZdjK4qiiA6aSBM0ElLwRa9gUhHvysaDz2h&#10;G13MyvKy6NE3zqOQIdDfuzHINxm/baWIX9s2yMh0zYlbzKvP6zatxWYN1c6D65Q40oB/YGFAWSp6&#10;grqDCGzv1V9QRgmPAds4EWgKbFslZNZAaqblH2oeO3AyayFzgjvZFP4frPhy+OaZamp+seTMgqEe&#10;Pckhsvc4sFmyp3eholuPju7FgX5Tm7PU4B5Q/AjM4m0HdidvvMe+k9AQvWnKLM5SR5yQQLb9Z2yo&#10;DOwjZqCh9SZ5R24wQqc2PZ9ak6iIVLKcL5cLCgmKXV6spstFLgHVS7bzIX6UaFja1NxT6zM6HB5C&#10;TGygermSilm8V1rn9mvL+ppfLWaLnHAWMSrSdGplar4q0zfOSxL5wTY5OYLS454KaHtUnYSOkuOw&#10;HbK/mW9yZIvNM9ngcRxGejy06dD/4qynQax5+LkHLznTnyxZeTWdz9Pk5sN8sZzRwZ9HtucRsIKg&#10;ah45G7e3MU/7KPmGLG9VduOVyZEyDVg26fgY0gSfn/Ot1ye7+Q0AAP//AwBQSwMEFAAGAAgAAAAh&#10;AGYboavbAAAACQEAAA8AAABkcnMvZG93bnJldi54bWxMT8tOwzAQvCPxD9YicaN2AoUS4lQIxBVE&#10;eUjctvE2iYjXUew24e/ZnuC0uzOjmdlyPfteHWiMXWAL2cKAIq6D67ix8P72dLECFROywz4wWfih&#10;COvq9KTEwoWJX+mwSY0SE44FWmhTGgqtY92Sx7gIA7FwuzB6THKOjXYjTmLue50bc609diwJLQ70&#10;0FL9vdl7Cx/Pu6/PK/PSPPrlMIXZaPa32trzs/n+DlSiOf2J4VhfqkMlnbZhzy6q3sJylYtS8Eym&#10;8Hl+Kcv2CGQ3oKtS//+g+gUAAP//AwBQSwECLQAUAAYACAAAACEAtoM4kv4AAADhAQAAEwAAAAAA&#10;AAAAAAAAAAAAAAAAW0NvbnRlbnRfVHlwZXNdLnhtbFBLAQItABQABgAIAAAAIQA4/SH/1gAAAJQB&#10;AAALAAAAAAAAAAAAAAAAAC8BAABfcmVscy8ucmVsc1BLAQItABQABgAIAAAAIQBzwnrLDQIAAPoD&#10;AAAOAAAAAAAAAAAAAAAAAC4CAABkcnMvZTJvRG9jLnhtbFBLAQItABQABgAIAAAAIQBmG6Gr2wAA&#10;AAkBAAAPAAAAAAAAAAAAAAAAAGcEAABkcnMvZG93bnJldi54bWxQSwUGAAAAAAQABADzAAAAbwUA&#10;AAAA&#10;" filled="f" stroked="f">
                  <v:textbox>
                    <w:txbxContent>
                      <w:p w:rsidR="00216895" w:rsidRDefault="006C5A1B" w:rsidP="006C5A1B">
                        <w:pPr>
                          <w:jc w:val="center"/>
                        </w:pPr>
                        <w:r w:rsidRPr="00BA2C2C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Dial Five Technologies Pvt. Ltd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8430C"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left:0;text-align:left;margin-left:166.35pt;margin-top:120.3pt;width:80.25pt;height:54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EoDgIAAPoDAAAOAAAAZHJzL2Uyb0RvYy54bWysU9uO2yAQfa/Uf0C8N7bTJJtYIavtbreq&#10;tL1Iu/0AgnGMCgwFEjv9+g44SaP2raofEHiYM3POGda3g9HkIH1QYBmtJiUl0gpolN0x+u3l8c2S&#10;khC5bbgGKxk9ykBvN69frXtXyyl0oBvpCYLYUPeO0S5GVxdFEJ00PEzASYvBFrzhEY9+VzSe94hu&#10;dDEty0XRg2+cByFDwL8PY5BuMn7bShG/tG2QkWhGsbeYV5/XbVqLzZrXO89dp8SpDf4PXRiuLBa9&#10;QD3wyMneq7+gjBIeArRxIsAU0LZKyMwB2VTlH2yeO+5k5oLiBHeRKfw/WPH58NUT1TD6Fp2y3KBH&#10;L3KI5B0MZJrk6V2o8dazw3txwN9oc6Ya3BOI74FYuO+43ck776HvJG+wvSplFlepI05IINv+EzRY&#10;hu8jZKCh9SZph2oQREebjhdrUisilSyrVXUzp0RgbLGcL8vsXcHrc7bzIX6QYEjaMOrR+ozOD08h&#10;pm54fb6Sill4VFpn+7UlPaOr+XSeE64iRkWcTq0Mo1gQv3FeEsn3tsnJkSs97rGAtifWiehIOQ7b&#10;Ieu7OIu5heaIMngYhxEfD2468D8p6XEQGQ0/9txLSvRHi1KuqtksTW4+zOY3Uzz468j2OsKtQChG&#10;IyXj9j7maR8p36HkrcpqJG/GTk4t44BlkU6PIU3w9Tnf+v1kN78AAAD//wMAUEsDBBQABgAIAAAA&#10;IQCLQObl3wAAAAsBAAAPAAAAZHJzL2Rvd25yZXYueG1sTI/BTsMwEETvSPyDtUjcqE0SQhviVAjE&#10;FdRCK3Fz420SEa+j2G3C37Oc4Liap5m35Xp2vTjjGDpPGm4XCgRS7W1HjYaP95ebJYgQDVnTe0IN&#10;3xhgXV1elKawfqINnrexEVxCoTAa2hiHQspQt+hMWPgBibOjH52JfI6NtKOZuNz1MlEql850xAut&#10;GfCpxfpre3Iadq/Hz32m3ppndzdMflaS3EpqfX01Pz6AiDjHPxh+9VkdKnY6+BPZIHoNaZrcM6oh&#10;yVQOgolslSYgDhxlyxxkVcr/P1Q/AAAA//8DAFBLAQItABQABgAIAAAAIQC2gziS/gAAAOEBAAAT&#10;AAAAAAAAAAAAAAAAAAAAAABbQ29udGVudF9UeXBlc10ueG1sUEsBAi0AFAAGAAgAAAAhADj9If/W&#10;AAAAlAEAAAsAAAAAAAAAAAAAAAAALwEAAF9yZWxzLy5yZWxzUEsBAi0AFAAGAAgAAAAhAEd9wSgO&#10;AgAA+gMAAA4AAAAAAAAAAAAAAAAALgIAAGRycy9lMm9Eb2MueG1sUEsBAi0AFAAGAAgAAAAhAItA&#10;5uXfAAAACwEAAA8AAAAAAAAAAAAAAAAAaAQAAGRycy9kb3ducmV2LnhtbFBLBQYAAAAABAAEAPMA&#10;AAB0BQAAAAA=&#10;" filled="f" stroked="f">
                  <v:textbox>
                    <w:txbxContent>
                      <w:p w:rsidR="00216895" w:rsidRPr="00B51249" w:rsidRDefault="006C5A1B" w:rsidP="00B51249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 w:rsidRPr="00BA2C2C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Kiran International Computer LLC</w:t>
                        </w:r>
                      </w:p>
                    </w:txbxContent>
                  </v:textbox>
                </v:shape>
              </w:pict>
            </w:r>
            <w:r w:rsidRPr="00D8430C">
              <w:rPr>
                <w:rFonts w:ascii="Cambria" w:hAnsi="Cambria"/>
                <w:noProof/>
              </w:rPr>
              <w:pict>
                <v:shape id="Text Box 354" o:spid="_x0000_s1033" type="#_x0000_t202" style="position:absolute;left:0;text-align:left;margin-left:175.35pt;margin-top:81.75pt;width:60pt;height:18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wMfwIAAGw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H5+M&#10;ObOiQZEeVRvZF2pZ0iFDGxemAD44QGMLAyrd6wOUKfBW+yb9ERKDHbne7vOb6CSUpxOUDBYJ02h0&#10;NoEM9uL1svMhflXUsCSU3KN8OatifRNiB+0h6S1L17UxuYTGsk3JJ8cng3xhbwG5sQmrcjPsaFJA&#10;neNZilujEsbY70ojGdn/pMhtqC6NZ2uBBhJSKhtz6JkX6ITScOI9F3f4V6/ec7mLo3+ZbNxfbmpL&#10;Pkf/xu3qZ++y7vDI+UHcSYztos1dcNrXdUHVFuX21I1McPK6RlFuRIj3wmNGUEfMfbzDRxtC8mkn&#10;cbYk//tv+oRH68LK2QYzV/LwayW84sx8s2jqz8PxOA1pPoxPTkc4+EPL4tBiV80loSpDbBgns5jw&#10;0fSi9tQ8YT3M06swCSvxdsljL17GbhNgvUg1n2cQxtKJeGMfnEzUqUip5R7bJ+Hdri8jGvqW+ukU&#10;0zft2WHTTUvzVSRd595Nee6yuss/Rjp3/279pJ1xeM6o1yU5ewEAAP//AwBQSwMEFAAGAAgAAAAh&#10;AL7AmNfiAAAACwEAAA8AAABkcnMvZG93bnJldi54bWxMj81OwzAQhO9IvIO1SNyoQ0v6k8apqkgV&#10;EqKHll64bWI3iRqvQ+y2gadne4LjznyanUlXg23FxfS+caTgeRSBMFQ63VCl4PCxeZqD8AFJY+vI&#10;KPg2HlbZ/V2KiXZX2pnLPlSCQ8gnqKAOoUuk9GVtLPqR6wyxd3S9xcBnX0nd45XDbSvHUTSVFhvi&#10;DzV2Jq9NedqfrYK3fLPFXTG28582f30/rruvw2es1OPDsF6CCGYIfzDc6nN1yLhT4c6kvWgVTOJo&#10;xigb00kMgomX2U0pWFksYpBZKv9vyH4BAAD//wMAUEsBAi0AFAAGAAgAAAAhALaDOJL+AAAA4QEA&#10;ABMAAAAAAAAAAAAAAAAAAAAAAFtDb250ZW50X1R5cGVzXS54bWxQSwECLQAUAAYACAAAACEAOP0h&#10;/9YAAACUAQAACwAAAAAAAAAAAAAAAAAvAQAAX3JlbHMvLnJlbHNQSwECLQAUAAYACAAAACEA73I8&#10;DH8CAABsBQAADgAAAAAAAAAAAAAAAAAuAgAAZHJzL2Uyb0RvYy54bWxQSwECLQAUAAYACAAAACEA&#10;vsCY1+IAAAALAQAADwAAAAAAAAAAAAAAAADZBAAAZHJzL2Rvd25yZXYueG1sUEsFBgAAAAAEAAQA&#10;8wAAAOgFAAAAAA==&#10;" filled="f" stroked="f" strokeweight=".5pt">
                  <v:textbox>
                    <w:txbxContent>
                      <w:p w:rsidR="00216895" w:rsidRPr="00AB7D2B" w:rsidRDefault="006C5A1B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2008-2009</w:t>
                        </w:r>
                      </w:p>
                    </w:txbxContent>
                  </v:textbox>
                </v:shape>
              </w:pict>
            </w:r>
            <w:r w:rsidRPr="00D8430C">
              <w:rPr>
                <w:rFonts w:ascii="Cambria" w:hAnsi="Cambria"/>
                <w:noProof/>
              </w:rPr>
              <w:pict>
                <v:shape id="Text Box 42" o:spid="_x0000_s1034" type="#_x0000_t202" style="position:absolute;left:0;text-align:left;margin-left:44.85pt;margin-top:81pt;width:60pt;height:18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/egAIAAGoFAAAOAAAAZHJzL2Uyb0RvYy54bWysVE1PGzEQvVfqf7B8L5ukIaQRG5SCqCoh&#10;QIWKs+O1yapej2s7yaa/vs/ebIhoL1S97I5nnsfz8WbOL9rGsI3yoSZb8uHJgDNlJVW1fS7598fr&#10;D1POQhS2EoasKvlOBX4xf//ufOtmakQrMpXyDE5smG1dyVcxullRBLlSjQgn5JSFUZNvRMTRPxeV&#10;F1t4b0wxGgwmxZZ85TxJFQK0V52Rz7N/rZWMd1oHFZkpOWKL+evzd5m+xfxczJ69cKta7sMQ/xBF&#10;I2qLRw+urkQUbO3rP1w1tfQUSMcTSU1BWtdS5RyQzXDwKpuHlXAq54LiBHcoU/h/buXt5t6zuir5&#10;eMSZFQ169KjayD5Ty6BCfbYuzAB7cADGFnr0udcHKFParfZN+iMhBjsqvTtUN3mTUJ5N0DBYJEyj&#10;0XQCGd6Ll8vOh/hFUcOSUHKP5uWais1NiB20h6S3LF3XxuQGGsu2JZ98PB3kCwcLnBubsCpTYe8m&#10;JdQFnqW4MyphjP2mNEqR40+KTEJ1aTzbCNBHSKlszKlnv0AnlEYQb7m4x79E9ZbLXR79y2Tj4XJT&#10;W/I5+1dhVz/6kHWHR82P8k5ibJdt5sC07+uSqh3a7akbmODkdY2m3IgQ74XHhKCPmPp4h482hOLT&#10;XuJsRf7X3/QJD+LCytkWE1fy8HMtvOLMfLWg9KfheJxGNB/Gp2cjHPyxZXlssevmktCVIfaLk1lM&#10;+Gh6UXtqnrAcFulVmISVeLvksRcvY7cHsFykWiwyCEPpRLyxD04m16lJiXKP7ZPwbs/LCELfUj+b&#10;YvaKnh023bS0WEfSdeZuqnNX1X39MdCZ/fvlkzbG8TmjXlbk/DcAAAD//wMAUEsDBBQABgAIAAAA&#10;IQAa7BAw3wAAAAoBAAAPAAAAZHJzL2Rvd25yZXYueG1sTI/BTsMwEETvSPyDtUjcqE0kShriVFWk&#10;CgnRQ0sv3DbxNomI7RC7beDruz3BcWdHM2/y5WR7caIxdN5peJwpEORqbzrXaNh/rB9SECGiM9h7&#10;Rxp+KMCyuL3JMTP+7LZ02sVGcIgLGWpoYxwyKUPdksUw8wM5/h38aDHyOTbSjHjmcNvLRKm5tNg5&#10;bmhxoLKl+mt3tBreyvUGt1Vi09++fH0/rIbv/eeT1vd30+oFRKQp/pnhis/oUDBT5Y/OBNFrSBfP&#10;7GR9nvAmNiTqqlSsLFIFssjl/wnFBQAA//8DAFBLAQItABQABgAIAAAAIQC2gziS/gAAAOEBAAAT&#10;AAAAAAAAAAAAAAAAAAAAAABbQ29udGVudF9UeXBlc10ueG1sUEsBAi0AFAAGAAgAAAAhADj9If/W&#10;AAAAlAEAAAsAAAAAAAAAAAAAAAAALwEAAF9yZWxzLy5yZWxzUEsBAi0AFAAGAAgAAAAhADwMX96A&#10;AgAAagUAAA4AAAAAAAAAAAAAAAAALgIAAGRycy9lMm9Eb2MueG1sUEsBAi0AFAAGAAgAAAAhABrs&#10;EDDfAAAACgEAAA8AAAAAAAAAAAAAAAAA2gQAAGRycy9kb3ducmV2LnhtbFBLBQYAAAAABAAEAPMA&#10;AADmBQAAAAA=&#10;" filled="f" stroked="f" strokeweight=".5pt">
                  <v:textbox>
                    <w:txbxContent>
                      <w:p w:rsidR="00216895" w:rsidRPr="00AB7D2B" w:rsidRDefault="006C5A1B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2007-2008</w:t>
                        </w:r>
                      </w:p>
                    </w:txbxContent>
                  </v:textbox>
                </v:shape>
              </w:pict>
            </w:r>
            <w:r w:rsidR="00216895" w:rsidRPr="00061E27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6777990" cy="2279015"/>
                  <wp:effectExtent l="0" t="0" r="381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eline-int-curvey-4blocks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7990" cy="227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E4" w:rsidRPr="003203E4" w:rsidTr="00A36DA4">
        <w:trPr>
          <w:trHeight w:val="14264"/>
        </w:trPr>
        <w:tc>
          <w:tcPr>
            <w:tcW w:w="10890" w:type="dxa"/>
            <w:gridSpan w:val="2"/>
            <w:shd w:val="clear" w:color="auto" w:fill="E5E5E5"/>
          </w:tcPr>
          <w:p w:rsidR="00130080" w:rsidRPr="00130080" w:rsidRDefault="003203E4" w:rsidP="00130080">
            <w:pPr>
              <w:pStyle w:val="ListParagraph"/>
              <w:numPr>
                <w:ilvl w:val="0"/>
                <w:numId w:val="28"/>
              </w:numPr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</w:pPr>
            <w:r w:rsidRPr="00130080"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  <w:lastRenderedPageBreak/>
              <w:t>Work Experience</w:t>
            </w:r>
            <w:bookmarkStart w:id="0" w:name="_GoBack"/>
            <w:bookmarkEnd w:id="0"/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 xml:space="preserve">Dec’12 – Till Date </w:t>
            </w:r>
            <w:r w:rsidRPr="00061E27">
              <w:rPr>
                <w:rFonts w:ascii="Cambria" w:hAnsi="Cambria"/>
                <w:b/>
                <w:sz w:val="20"/>
                <w:szCs w:val="20"/>
              </w:rPr>
              <w:tab/>
              <w:t>Millennium Plaza Hotel, Dubai, UAE</w:t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>Growth Path / Assignments Handled:</w:t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61E27">
              <w:rPr>
                <w:rFonts w:ascii="Cambria" w:hAnsi="Cambria"/>
                <w:i/>
                <w:sz w:val="20"/>
                <w:szCs w:val="20"/>
              </w:rPr>
              <w:t xml:space="preserve">Dec’12 – Till Date </w:t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  <w:t>Millennium Plaza Hotel – Dubai, UAE as IT Manager</w:t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</w:r>
          </w:p>
          <w:p w:rsidR="00721614" w:rsidRPr="00061E27" w:rsidRDefault="00721614" w:rsidP="00721614">
            <w:pPr>
              <w:ind w:left="2160" w:hanging="216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61E27">
              <w:rPr>
                <w:rFonts w:ascii="Cambria" w:hAnsi="Cambria"/>
                <w:i/>
                <w:sz w:val="20"/>
                <w:szCs w:val="20"/>
              </w:rPr>
              <w:t xml:space="preserve">Jun’13 – Jul’13 </w:t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  <w:t>Copthorne Hotel, Sharjah, UAE as IT Manager (Support Team Member for Pre-Opening)</w:t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61E27">
              <w:rPr>
                <w:rFonts w:ascii="Cambria" w:hAnsi="Cambria"/>
                <w:i/>
                <w:sz w:val="20"/>
                <w:szCs w:val="20"/>
              </w:rPr>
              <w:t>Since Jan’16</w:t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  <w:t>Millennium Plaza Hotel, Dubai, UAE as Director of Information Technology</w:t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>Role:</w:t>
            </w:r>
          </w:p>
          <w:p w:rsidR="00721614" w:rsidRPr="00C44F9B" w:rsidRDefault="00721614" w:rsidP="00721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  <w:t xml:space="preserve">Monitoring &amp; ensuring timely execution of IT Hospitality Projects </w:t>
            </w:r>
          </w:p>
          <w:p w:rsidR="00721614" w:rsidRPr="00C44F9B" w:rsidRDefault="00721614" w:rsidP="00721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  <w:t>Engaged in different IT operations of Millennium Plaza, Dubai</w:t>
            </w:r>
          </w:p>
          <w:p w:rsidR="00721614" w:rsidRPr="00C44F9B" w:rsidRDefault="00721614" w:rsidP="00721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  <w:t>Managing:</w:t>
            </w:r>
          </w:p>
          <w:p w:rsidR="00721614" w:rsidRPr="00C44F9B" w:rsidRDefault="00721614" w:rsidP="007216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  <w:t>ICT projects &amp; operations; planning, developing and leading complex hospitality IT systems like Property Management, Building Management Systems, Opera, Micros, Materials Control, Sun System, Oracle ERP Solutions, Nortel, Wifi Solutions &amp;Nomadix System Integration</w:t>
            </w:r>
          </w:p>
          <w:p w:rsidR="00721614" w:rsidRPr="00C44F9B" w:rsidRDefault="00721614" w:rsidP="0072161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  <w:t>VMware Server Active Directory, Dir Sync for Office365 for all Millennium &amp;Copthorne Hotels</w:t>
            </w:r>
          </w:p>
          <w:p w:rsidR="00721614" w:rsidRPr="00C44F9B" w:rsidRDefault="00721614" w:rsidP="00721614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  <w:t xml:space="preserve">Planned &amp; created standard operating procedures, technical documentation brand specifications, IT infrastructure for ensuring smooth operations </w:t>
            </w:r>
          </w:p>
          <w:p w:rsidR="00721614" w:rsidRPr="00C44F9B" w:rsidRDefault="00721614" w:rsidP="00B75686">
            <w:pPr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  <w:t xml:space="preserve">Coordinating with General Manager, Technical Team and Vendors for </w:t>
            </w:r>
            <w:r w:rsidR="00B75686" w:rsidRPr="00C44F9B"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  <w:t>new projects implementation and deliver the requirement on mention time frame</w:t>
            </w:r>
          </w:p>
          <w:p w:rsidR="00721614" w:rsidRPr="00C44F9B" w:rsidRDefault="00721614" w:rsidP="00721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  <w:t>Offering assistance to theRegional IT Director at the Corporate Office for implementing Office365 migration for Middle East Region Millennium Hotels</w:t>
            </w:r>
          </w:p>
          <w:p w:rsidR="00721614" w:rsidRPr="00C44F9B" w:rsidRDefault="00721614" w:rsidP="00721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  <w:t>Maintaining &amp; updating the details of the inventory; assisting the users at the corporate office for resolving the technical issues in absence of Regional IT Director</w:t>
            </w:r>
          </w:p>
          <w:p w:rsidR="00721614" w:rsidRPr="00C44F9B" w:rsidRDefault="00721614" w:rsidP="00721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 w:cs="Calibri"/>
                <w:color w:val="0D0D0D" w:themeColor="text1" w:themeTint="F2"/>
                <w:sz w:val="20"/>
                <w:szCs w:val="20"/>
              </w:rPr>
              <w:t>Reviewing &amp; ensuring timely configuration / installation of SSL Certification for Middle East Region Millennium Hotels in Opera Oracle Wallet Manager used for connecting Opera PMS to Millennium Hotels Website Online Booking</w:t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>Projects Undertaken:</w:t>
            </w:r>
          </w:p>
          <w:p w:rsidR="00721614" w:rsidRPr="00061E27" w:rsidRDefault="00721614" w:rsidP="00721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61E27">
              <w:rPr>
                <w:rFonts w:ascii="Cambria" w:hAnsi="Cambria" w:cs="Calibri"/>
                <w:sz w:val="20"/>
                <w:szCs w:val="20"/>
              </w:rPr>
              <w:t>Designing New Registration Cards for all Middle East Region Millennium Hotels and Implementing it in Opera PMS</w:t>
            </w:r>
          </w:p>
          <w:p w:rsidR="00721614" w:rsidRPr="00061E27" w:rsidRDefault="00721614" w:rsidP="007216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61E27">
              <w:rPr>
                <w:rFonts w:ascii="Cambria" w:hAnsi="Cambria" w:cs="Calibri"/>
                <w:sz w:val="20"/>
                <w:szCs w:val="20"/>
              </w:rPr>
              <w:t>Designing M&amp;C Rewards Program Tabs &amp; Report Set-up for all  Middle East Region Millennium Hotels in Opera PMS</w:t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>Highlights:</w:t>
            </w:r>
          </w:p>
          <w:p w:rsidR="00721614" w:rsidRPr="00C44F9B" w:rsidRDefault="00721614" w:rsidP="005A1961">
            <w:pPr>
              <w:numPr>
                <w:ilvl w:val="0"/>
                <w:numId w:val="16"/>
              </w:numPr>
              <w:ind w:right="29"/>
              <w:jc w:val="both"/>
              <w:rPr>
                <w:rFonts w:ascii="Cambria" w:hAnsi="Cambria"/>
                <w:b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/>
                <w:bCs/>
                <w:color w:val="0D0D0D" w:themeColor="text1" w:themeTint="F2"/>
                <w:sz w:val="20"/>
                <w:szCs w:val="20"/>
              </w:rPr>
              <w:t>Delivered noteworthy contribution in ‘</w:t>
            </w:r>
            <w:r w:rsidRPr="00C44F9B">
              <w:rPr>
                <w:rFonts w:ascii="Cambria" w:hAnsi="Cambria"/>
                <w:b/>
                <w:i/>
                <w:color w:val="0D0D0D" w:themeColor="text1" w:themeTint="F2"/>
                <w:sz w:val="20"/>
                <w:szCs w:val="20"/>
              </w:rPr>
              <w:t>Employ Satisfaction Metric Project’</w:t>
            </w:r>
            <w:r w:rsidRPr="00C44F9B">
              <w:rPr>
                <w:rFonts w:ascii="Cambria" w:hAnsi="Cambria"/>
                <w:bCs/>
                <w:color w:val="0D0D0D" w:themeColor="text1" w:themeTint="F2"/>
                <w:sz w:val="20"/>
                <w:szCs w:val="20"/>
              </w:rPr>
              <w:t xml:space="preserve"> of Millennium Hotels and Resorts (Millennium &amp;Copthorne) Pvt. Ltd.; received recognition for the same from Mr. Rey Alcoccer, Vice President (Operations) </w:t>
            </w:r>
            <w:r w:rsidR="005A1961" w:rsidRPr="00C44F9B">
              <w:rPr>
                <w:rFonts w:ascii="Cambria" w:hAnsi="Cambria"/>
                <w:bCs/>
                <w:color w:val="0D0D0D" w:themeColor="text1" w:themeTint="F2"/>
                <w:sz w:val="20"/>
                <w:szCs w:val="20"/>
              </w:rPr>
              <w:t>helping the regional office team in developing the Employ Sur</w:t>
            </w:r>
            <w:r w:rsidR="00C44F9B" w:rsidRPr="00C44F9B">
              <w:rPr>
                <w:rFonts w:ascii="Cambria" w:hAnsi="Cambria"/>
                <w:bCs/>
                <w:color w:val="0D0D0D" w:themeColor="text1" w:themeTint="F2"/>
                <w:sz w:val="20"/>
                <w:szCs w:val="20"/>
              </w:rPr>
              <w:t>vey form in different languages</w:t>
            </w:r>
          </w:p>
          <w:p w:rsidR="00721614" w:rsidRPr="00C44F9B" w:rsidRDefault="00721614" w:rsidP="005A1961">
            <w:pPr>
              <w:pStyle w:val="NoSpacing"/>
              <w:numPr>
                <w:ilvl w:val="0"/>
                <w:numId w:val="17"/>
              </w:numPr>
              <w:ind w:left="360" w:right="29"/>
              <w:jc w:val="both"/>
              <w:rPr>
                <w:rFonts w:ascii="Cambria" w:eastAsia="Times New Roman" w:hAnsi="Cambria" w:cs="Calibri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>Conferred with</w:t>
            </w:r>
            <w:r w:rsidRPr="00C44F9B">
              <w:rPr>
                <w:rFonts w:ascii="Cambria" w:hAnsi="Cambria"/>
                <w:b/>
                <w:i/>
                <w:color w:val="0D0D0D" w:themeColor="text1" w:themeTint="F2"/>
                <w:sz w:val="20"/>
                <w:szCs w:val="20"/>
              </w:rPr>
              <w:t>‘Employ of the Month Award in Mar’10’</w:t>
            </w:r>
            <w:r w:rsidRPr="00C44F9B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 xml:space="preserve"> for offering quality service to the guest </w:t>
            </w:r>
            <w:r w:rsidR="005A1961" w:rsidRPr="00C44F9B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>&amp; admin department for ensuring technology facility available 24/7 that avoids guest complains and smooth operation</w:t>
            </w:r>
          </w:p>
          <w:p w:rsidR="0080692E" w:rsidRPr="00C44F9B" w:rsidRDefault="0080692E" w:rsidP="00841E5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Tahoma"/>
                <w:color w:val="0D0D0D" w:themeColor="text1" w:themeTint="F2"/>
                <w:sz w:val="20"/>
                <w:szCs w:val="20"/>
                <w:lang w:eastAsia="en-GB"/>
              </w:rPr>
            </w:pPr>
            <w:r w:rsidRPr="00C44F9B">
              <w:rPr>
                <w:rFonts w:ascii="Cambria" w:hAnsi="Cambria" w:cs="Tahoma"/>
                <w:color w:val="0D0D0D" w:themeColor="text1" w:themeTint="F2"/>
                <w:sz w:val="20"/>
                <w:szCs w:val="20"/>
                <w:lang w:eastAsia="en-GB"/>
              </w:rPr>
              <w:t xml:space="preserve">Provided thought leadership &amp; technical management in defining, implementing, ensuring, measuring &amp; continuous improvement of </w:t>
            </w:r>
            <w:r w:rsidR="00841E52" w:rsidRPr="00C44F9B">
              <w:rPr>
                <w:rFonts w:ascii="Cambria" w:hAnsi="Cambria" w:cs="Tahoma"/>
                <w:color w:val="0D0D0D" w:themeColor="text1" w:themeTint="F2"/>
                <w:sz w:val="20"/>
                <w:szCs w:val="20"/>
                <w:lang w:eastAsia="en-GB"/>
              </w:rPr>
              <w:t>latest technology trends by attending IT seminars and testing the new product through the vend</w:t>
            </w:r>
            <w:r w:rsidR="00C44F9B" w:rsidRPr="00C44F9B">
              <w:rPr>
                <w:rFonts w:ascii="Cambria" w:hAnsi="Cambria" w:cs="Tahoma"/>
                <w:color w:val="0D0D0D" w:themeColor="text1" w:themeTint="F2"/>
                <w:sz w:val="20"/>
                <w:szCs w:val="20"/>
                <w:lang w:eastAsia="en-GB"/>
              </w:rPr>
              <w:t xml:space="preserve">or and move with implementation </w:t>
            </w:r>
            <w:r w:rsidRPr="00C44F9B">
              <w:rPr>
                <w:rFonts w:ascii="Cambria" w:hAnsi="Cambria" w:cs="Tahoma"/>
                <w:color w:val="0D0D0D" w:themeColor="text1" w:themeTint="F2"/>
                <w:sz w:val="20"/>
                <w:szCs w:val="20"/>
                <w:lang w:eastAsia="en-GB"/>
              </w:rPr>
              <w:t xml:space="preserve">process with quality standards, frameworks &amp; practices </w:t>
            </w:r>
          </w:p>
          <w:p w:rsidR="0080692E" w:rsidRPr="00C44F9B" w:rsidRDefault="0080692E" w:rsidP="00B75686">
            <w:pPr>
              <w:numPr>
                <w:ilvl w:val="0"/>
                <w:numId w:val="27"/>
              </w:numPr>
              <w:spacing w:before="40"/>
              <w:jc w:val="both"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  <w:r w:rsidRPr="00C44F9B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 xml:space="preserve">Pivotal in streamlining processes through </w:t>
            </w:r>
            <w:r w:rsidRPr="00C44F9B">
              <w:rPr>
                <w:rFonts w:ascii="Cambria" w:hAnsi="Cambria"/>
                <w:color w:val="0D0D0D" w:themeColor="text1" w:themeTint="F2"/>
                <w:spacing w:val="-4"/>
                <w:sz w:val="20"/>
                <w:szCs w:val="20"/>
              </w:rPr>
              <w:t xml:space="preserve">measures </w:t>
            </w:r>
            <w:r w:rsidRPr="00C44F9B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 xml:space="preserve">such as </w:t>
            </w:r>
            <w:r w:rsidR="00B75686" w:rsidRPr="00C44F9B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>IT Security &amp; Data Loss Prevention</w:t>
            </w:r>
          </w:p>
          <w:p w:rsidR="0080692E" w:rsidRPr="00061E27" w:rsidRDefault="0080692E" w:rsidP="0072161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i/>
                <w:sz w:val="20"/>
                <w:szCs w:val="20"/>
              </w:rPr>
              <w:t xml:space="preserve">At </w:t>
            </w:r>
            <w:r w:rsidRPr="00061E27"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  <w:t xml:space="preserve">Copthorne Hotel Sharjah – Millennium &amp;Copthorne Hotels, </w:t>
            </w:r>
            <w:r w:rsidRPr="00061E27">
              <w:rPr>
                <w:rFonts w:ascii="Cambria" w:hAnsi="Cambria"/>
                <w:b/>
                <w:bCs/>
                <w:i/>
                <w:color w:val="000000"/>
                <w:sz w:val="20"/>
                <w:szCs w:val="20"/>
              </w:rPr>
              <w:t>UAE</w:t>
            </w:r>
            <w:r w:rsidRPr="00061E27">
              <w:rPr>
                <w:rFonts w:ascii="Cambria" w:hAnsi="Cambria"/>
                <w:b/>
                <w:i/>
                <w:sz w:val="20"/>
                <w:szCs w:val="20"/>
              </w:rPr>
              <w:t>during the Pre-Opening</w:t>
            </w:r>
          </w:p>
          <w:p w:rsidR="00721614" w:rsidRPr="00061E27" w:rsidRDefault="00721614" w:rsidP="00721614">
            <w:pPr>
              <w:ind w:right="-187"/>
              <w:jc w:val="both"/>
              <w:rPr>
                <w:rStyle w:val="apple-style-span"/>
                <w:rFonts w:ascii="Cambria" w:hAnsi="Cambria" w:cstheme="minorBidi"/>
                <w:color w:val="000000"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 xml:space="preserve">Reporting to:    </w:t>
            </w:r>
            <w:r w:rsidRPr="00061E27">
              <w:rPr>
                <w:rFonts w:ascii="Cambria" w:hAnsi="Cambria"/>
                <w:b/>
                <w:sz w:val="20"/>
                <w:szCs w:val="20"/>
              </w:rPr>
              <w:tab/>
            </w:r>
            <w:r w:rsidRPr="00061E27">
              <w:rPr>
                <w:rFonts w:ascii="Cambria" w:hAnsi="Cambria"/>
                <w:sz w:val="20"/>
                <w:szCs w:val="20"/>
              </w:rPr>
              <w:t>General Manager &amp; Regional IT Director</w:t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>Role:</w:t>
            </w:r>
          </w:p>
          <w:p w:rsidR="00721614" w:rsidRPr="00061E27" w:rsidRDefault="00721614" w:rsidP="00721614">
            <w:pPr>
              <w:numPr>
                <w:ilvl w:val="0"/>
                <w:numId w:val="15"/>
              </w:numPr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061E27">
              <w:rPr>
                <w:rFonts w:ascii="Cambria" w:hAnsi="Cambria"/>
                <w:sz w:val="20"/>
                <w:szCs w:val="20"/>
              </w:rPr>
              <w:t xml:space="preserve">Implemented server for the venders for OS and installed the application installation for resolving hotel related IT technical issues </w:t>
            </w:r>
          </w:p>
          <w:p w:rsidR="00721614" w:rsidRPr="00061E27" w:rsidRDefault="00721614" w:rsidP="00721614">
            <w:pPr>
              <w:numPr>
                <w:ilvl w:val="0"/>
                <w:numId w:val="15"/>
              </w:numPr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061E27">
              <w:rPr>
                <w:rFonts w:ascii="Cambria" w:hAnsi="Cambria"/>
                <w:sz w:val="20"/>
                <w:szCs w:val="20"/>
              </w:rPr>
              <w:t>Engaged in the configuration of the admin. / guest switch, set-up and streamlined IP TV network</w:t>
            </w:r>
          </w:p>
          <w:p w:rsidR="00721614" w:rsidRPr="00061E27" w:rsidRDefault="00721614" w:rsidP="00721614">
            <w:pPr>
              <w:numPr>
                <w:ilvl w:val="0"/>
                <w:numId w:val="15"/>
              </w:numPr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061E27">
              <w:rPr>
                <w:rFonts w:ascii="Cambria" w:hAnsi="Cambria"/>
                <w:sz w:val="20"/>
                <w:szCs w:val="20"/>
              </w:rPr>
              <w:t>Developed &amp; implemented user policy &amp; installed different software for department and operational use</w:t>
            </w:r>
          </w:p>
          <w:p w:rsidR="003203E4" w:rsidRPr="00061E27" w:rsidRDefault="003203E4" w:rsidP="003203E4">
            <w:pPr>
              <w:jc w:val="both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</w:rPr>
            </w:pPr>
          </w:p>
          <w:p w:rsidR="00721614" w:rsidRPr="00061E27" w:rsidRDefault="00721614" w:rsidP="00721614">
            <w:pPr>
              <w:rPr>
                <w:rFonts w:ascii="Cambria" w:hAnsi="Cambria"/>
                <w:b/>
                <w:color w:val="808080" w:themeColor="background1" w:themeShade="80"/>
              </w:rPr>
            </w:pPr>
            <w:r w:rsidRPr="00061E27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6" name="Picture 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E27"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  <w:t>Previous Experience</w:t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>Apr’09 – Nov’12</w:t>
            </w:r>
            <w:r w:rsidRPr="00061E27">
              <w:rPr>
                <w:rFonts w:ascii="Cambria" w:hAnsi="Cambria"/>
                <w:b/>
                <w:sz w:val="20"/>
                <w:szCs w:val="20"/>
              </w:rPr>
              <w:tab/>
              <w:t>Copthrone Hotel, Dubai, UAE</w:t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>Growth Path:</w:t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61E27">
              <w:rPr>
                <w:rFonts w:ascii="Cambria" w:hAnsi="Cambria"/>
                <w:i/>
                <w:sz w:val="20"/>
                <w:szCs w:val="20"/>
              </w:rPr>
              <w:t>Apr’09 – Oct’09</w:t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  <w:t>IT Coordinator</w:t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61E27">
              <w:rPr>
                <w:rFonts w:ascii="Cambria" w:hAnsi="Cambria"/>
                <w:i/>
                <w:sz w:val="20"/>
                <w:szCs w:val="20"/>
              </w:rPr>
              <w:t>Nov’09 – Sep’11</w:t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  <w:t>IT Specialist</w:t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61E27">
              <w:rPr>
                <w:rFonts w:ascii="Cambria" w:hAnsi="Cambria"/>
                <w:i/>
                <w:sz w:val="20"/>
                <w:szCs w:val="20"/>
              </w:rPr>
              <w:t>Oct’11 – Nov’12</w:t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  <w:t>IT Manager</w:t>
            </w:r>
            <w:r w:rsidRPr="00061E27">
              <w:rPr>
                <w:rFonts w:ascii="Cambria" w:hAnsi="Cambria"/>
                <w:i/>
                <w:sz w:val="20"/>
                <w:szCs w:val="20"/>
              </w:rPr>
              <w:tab/>
            </w:r>
          </w:p>
          <w:p w:rsidR="0080692E" w:rsidRPr="00061E27" w:rsidRDefault="0080692E" w:rsidP="0072161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>Aug’08 – Apr’09</w:t>
            </w:r>
            <w:r w:rsidRPr="00061E27">
              <w:rPr>
                <w:rFonts w:ascii="Cambria" w:hAnsi="Cambria"/>
                <w:b/>
                <w:sz w:val="20"/>
                <w:szCs w:val="20"/>
              </w:rPr>
              <w:tab/>
              <w:t>Kiran International Computer LLC, Dubai, UAE as System Administrator</w:t>
            </w:r>
            <w:r w:rsidRPr="00061E27"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21614" w:rsidRPr="00061E27" w:rsidRDefault="00721614" w:rsidP="00721614">
            <w:pPr>
              <w:jc w:val="both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>Nov’07 – Apr’08</w:t>
            </w:r>
            <w:r w:rsidRPr="00061E27">
              <w:rPr>
                <w:rFonts w:ascii="Cambria" w:hAnsi="Cambria"/>
                <w:b/>
                <w:sz w:val="20"/>
                <w:szCs w:val="20"/>
              </w:rPr>
              <w:tab/>
              <w:t>Dial Five Technologies Pvt. Ltd., Secundrabad, India as System &amp; Network Administrator</w:t>
            </w:r>
          </w:p>
          <w:p w:rsidR="003203E4" w:rsidRPr="00061E27" w:rsidRDefault="00841E52" w:rsidP="003203E4">
            <w:pPr>
              <w:jc w:val="both"/>
              <w:rPr>
                <w:rFonts w:ascii="Cambria" w:hAnsi="Cambria" w:cs="Tahoma"/>
                <w:color w:val="365F91" w:themeColor="accent1" w:themeShade="BF"/>
                <w:spacing w:val="-4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7" name="Picture 17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3E4" w:rsidRPr="00061E27">
              <w:rPr>
                <w:rFonts w:ascii="Cambria" w:hAnsi="Cambria" w:cs="Tahoma"/>
                <w:color w:val="365F91" w:themeColor="accent1" w:themeShade="BF"/>
                <w:spacing w:val="-4"/>
                <w:sz w:val="28"/>
                <w:szCs w:val="28"/>
              </w:rPr>
              <w:t>IT Skills</w:t>
            </w:r>
          </w:p>
          <w:p w:rsidR="0080692E" w:rsidRPr="00061E27" w:rsidRDefault="0080692E" w:rsidP="003203E4">
            <w:pPr>
              <w:jc w:val="both"/>
              <w:rPr>
                <w:rFonts w:ascii="Cambria" w:hAnsi="Cambria" w:cs="Tahoma"/>
                <w:color w:val="365F91" w:themeColor="accent1" w:themeShade="BF"/>
                <w:spacing w:val="-4"/>
                <w:sz w:val="14"/>
                <w:szCs w:val="28"/>
              </w:rPr>
            </w:pPr>
          </w:p>
          <w:p w:rsidR="00721614" w:rsidRPr="00061E27" w:rsidRDefault="00721614" w:rsidP="00721614">
            <w:pPr>
              <w:tabs>
                <w:tab w:val="left" w:pos="450"/>
              </w:tabs>
              <w:autoSpaceDE w:val="0"/>
              <w:autoSpaceDN w:val="0"/>
              <w:adjustRightInd w:val="0"/>
              <w:ind w:left="2160" w:hanging="21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-Bold"/>
                <w:b/>
                <w:bCs/>
                <w:sz w:val="20"/>
                <w:szCs w:val="20"/>
              </w:rPr>
              <w:t xml:space="preserve">Software:  </w:t>
            </w:r>
            <w:r w:rsidRPr="00061E27">
              <w:rPr>
                <w:rFonts w:ascii="Cambria" w:hAnsi="Cambria" w:cs="Garamond-Bold"/>
                <w:b/>
                <w:bCs/>
                <w:sz w:val="20"/>
                <w:szCs w:val="20"/>
              </w:rPr>
              <w:tab/>
            </w:r>
            <w:r w:rsidRPr="00061E27">
              <w:rPr>
                <w:rFonts w:ascii="Cambria" w:hAnsi="Cambria" w:cs="Garamond"/>
                <w:sz w:val="20"/>
                <w:szCs w:val="20"/>
              </w:rPr>
              <w:t>MS Office XP, 2007 and 97, Microsoft Outlook, Windows for Workgroup, Internet Explorer Web Browser</w:t>
            </w:r>
            <w:r w:rsidR="00E6648B" w:rsidRPr="00061E27">
              <w:rPr>
                <w:rFonts w:ascii="Cambria" w:hAnsi="Cambria" w:cs="Garamond"/>
                <w:sz w:val="20"/>
                <w:szCs w:val="20"/>
              </w:rPr>
              <w:t>,</w:t>
            </w:r>
            <w:r w:rsidRPr="00061E27">
              <w:rPr>
                <w:rFonts w:ascii="Cambria" w:hAnsi="Cambria" w:cs="Garamond"/>
                <w:sz w:val="20"/>
                <w:szCs w:val="20"/>
              </w:rPr>
              <w:t xml:space="preserve"> ISA Proxy Servers, Wingate, CCProxy, MS Exchange 2007, Mdaemon, NAV Corporate Edition, knowledge on C, C++ and Linux</w:t>
            </w:r>
          </w:p>
          <w:p w:rsidR="00721614" w:rsidRPr="00061E27" w:rsidRDefault="00721614" w:rsidP="00721614">
            <w:pPr>
              <w:tabs>
                <w:tab w:val="left" w:pos="450"/>
              </w:tabs>
              <w:autoSpaceDE w:val="0"/>
              <w:autoSpaceDN w:val="0"/>
              <w:adjustRightInd w:val="0"/>
              <w:ind w:left="2160" w:hanging="21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-Bold"/>
                <w:b/>
                <w:bCs/>
                <w:sz w:val="20"/>
                <w:szCs w:val="20"/>
              </w:rPr>
              <w:t xml:space="preserve">Operating Systems </w:t>
            </w:r>
            <w:r w:rsidRPr="00061E27">
              <w:rPr>
                <w:rFonts w:ascii="Cambria" w:hAnsi="Cambria" w:cs="Garamond-Bold"/>
                <w:b/>
                <w:bCs/>
                <w:sz w:val="20"/>
                <w:szCs w:val="20"/>
              </w:rPr>
              <w:tab/>
            </w:r>
            <w:r w:rsidRPr="00061E27">
              <w:rPr>
                <w:rFonts w:ascii="Cambria" w:hAnsi="Cambria" w:cs="Garamond"/>
                <w:sz w:val="20"/>
                <w:szCs w:val="20"/>
              </w:rPr>
              <w:t>Windows 2003 /2007/2008, Windows XP, 98/95, Cisco IOS, Windows NT (4.x/3.51), DOS &amp;</w:t>
            </w:r>
            <w:r w:rsidRPr="00061E27">
              <w:rPr>
                <w:rFonts w:ascii="Cambria" w:hAnsi="Cambria" w:cs="TT15Ct00"/>
                <w:sz w:val="20"/>
                <w:szCs w:val="20"/>
              </w:rPr>
              <w:t>LINUX</w:t>
            </w:r>
          </w:p>
          <w:p w:rsidR="00721614" w:rsidRPr="00061E27" w:rsidRDefault="00721614" w:rsidP="00721614">
            <w:pPr>
              <w:tabs>
                <w:tab w:val="left" w:pos="450"/>
                <w:tab w:val="left" w:pos="1530"/>
              </w:tabs>
              <w:autoSpaceDE w:val="0"/>
              <w:autoSpaceDN w:val="0"/>
              <w:adjustRightInd w:val="0"/>
              <w:ind w:left="2160" w:hanging="21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-Bold"/>
                <w:b/>
                <w:bCs/>
                <w:sz w:val="20"/>
                <w:szCs w:val="20"/>
              </w:rPr>
              <w:t>Hardware:</w:t>
            </w:r>
            <w:r w:rsidRPr="00061E27">
              <w:rPr>
                <w:rFonts w:ascii="Cambria" w:hAnsi="Cambria" w:cs="Garamond-Bold"/>
                <w:b/>
                <w:bCs/>
                <w:sz w:val="20"/>
                <w:szCs w:val="20"/>
              </w:rPr>
              <w:tab/>
            </w:r>
            <w:r w:rsidRPr="00061E27">
              <w:rPr>
                <w:rFonts w:ascii="Cambria" w:hAnsi="Cambria" w:cs="Garamond-Bold"/>
                <w:b/>
                <w:bCs/>
                <w:sz w:val="20"/>
                <w:szCs w:val="20"/>
              </w:rPr>
              <w:tab/>
            </w:r>
            <w:r w:rsidRPr="00061E27">
              <w:rPr>
                <w:rFonts w:ascii="Cambria" w:hAnsi="Cambria" w:cs="Garamond"/>
                <w:sz w:val="20"/>
                <w:szCs w:val="20"/>
              </w:rPr>
              <w:t>Intel based clone PCs, Branded PCs like Dell, Gateway, HP. Servers: Dell Power Edge Series, HP Proliant Series, Networking hardware including Cisco (2500,3600)/Motorola 520,VG320) Routers, XDSL Modems, Hubs and Switches.</w:t>
            </w:r>
          </w:p>
          <w:p w:rsidR="00721614" w:rsidRPr="00061E27" w:rsidRDefault="00721614" w:rsidP="00721614">
            <w:pPr>
              <w:tabs>
                <w:tab w:val="left" w:pos="450"/>
              </w:tabs>
              <w:autoSpaceDE w:val="0"/>
              <w:autoSpaceDN w:val="0"/>
              <w:adjustRightInd w:val="0"/>
              <w:ind w:left="2160" w:hanging="21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-Bold"/>
                <w:b/>
                <w:bCs/>
                <w:sz w:val="20"/>
                <w:szCs w:val="20"/>
              </w:rPr>
              <w:t>Cisco Skills:</w:t>
            </w:r>
            <w:r w:rsidRPr="00061E27">
              <w:rPr>
                <w:rFonts w:ascii="Cambria" w:hAnsi="Cambria" w:cs="Garamond-Bold"/>
                <w:b/>
                <w:bCs/>
                <w:sz w:val="20"/>
                <w:szCs w:val="20"/>
              </w:rPr>
              <w:tab/>
            </w:r>
            <w:r w:rsidRPr="00061E27">
              <w:rPr>
                <w:rFonts w:ascii="Cambria" w:hAnsi="Cambria" w:cs="Garamond"/>
                <w:sz w:val="20"/>
                <w:szCs w:val="20"/>
              </w:rPr>
              <w:t>IOS Configuration: Loading latest IOS from TFTP Server &amp; remote location. Diagnostic Commands &amp; basic configuration for optimal features. IOS worked on 11.3, 12.0 &amp; 12.3</w:t>
            </w:r>
          </w:p>
          <w:p w:rsidR="00721614" w:rsidRPr="00061E27" w:rsidRDefault="00721614" w:rsidP="00721614">
            <w:pPr>
              <w:tabs>
                <w:tab w:val="left" w:pos="1530"/>
                <w:tab w:val="left" w:pos="1620"/>
                <w:tab w:val="left" w:pos="2610"/>
              </w:tabs>
              <w:autoSpaceDE w:val="0"/>
              <w:autoSpaceDN w:val="0"/>
              <w:adjustRightInd w:val="0"/>
              <w:ind w:left="2160" w:hanging="21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"/>
                <w:b/>
                <w:sz w:val="20"/>
                <w:szCs w:val="20"/>
              </w:rPr>
              <w:t xml:space="preserve">Routing Skills: </w:t>
            </w:r>
            <w:r w:rsidRPr="00061E27">
              <w:rPr>
                <w:rFonts w:ascii="Cambria" w:hAnsi="Cambria" w:cs="Garamond"/>
                <w:b/>
                <w:sz w:val="20"/>
                <w:szCs w:val="20"/>
              </w:rPr>
              <w:tab/>
            </w:r>
            <w:r w:rsidRPr="00061E27">
              <w:rPr>
                <w:rFonts w:ascii="Cambria" w:hAnsi="Cambria" w:cs="Garamond"/>
                <w:b/>
                <w:sz w:val="20"/>
                <w:szCs w:val="20"/>
              </w:rPr>
              <w:tab/>
            </w:r>
            <w:r w:rsidRPr="00061E27">
              <w:rPr>
                <w:rFonts w:ascii="Cambria" w:hAnsi="Cambria" w:cs="Garamond"/>
                <w:sz w:val="20"/>
                <w:szCs w:val="20"/>
              </w:rPr>
              <w:t xml:space="preserve">            Routing concepts, Static Routing, Default Routes, and Classfull&amp;               Classless Routing Protocols Including Rip V1. V1.2. EIGRP, OSPF on single &amp; multiple area, BGP routing, filtering &amp; distribution, NAT &amp; VLSM</w:t>
            </w:r>
          </w:p>
          <w:p w:rsidR="00721614" w:rsidRPr="00061E27" w:rsidRDefault="00721614" w:rsidP="00721614">
            <w:pPr>
              <w:tabs>
                <w:tab w:val="left" w:pos="1530"/>
                <w:tab w:val="left" w:pos="1620"/>
                <w:tab w:val="left" w:pos="2610"/>
              </w:tabs>
              <w:autoSpaceDE w:val="0"/>
              <w:autoSpaceDN w:val="0"/>
              <w:adjustRightInd w:val="0"/>
              <w:ind w:left="2160" w:hanging="21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"/>
                <w:b/>
                <w:sz w:val="20"/>
                <w:szCs w:val="20"/>
              </w:rPr>
              <w:t>Switching:</w:t>
            </w:r>
            <w:r w:rsidRPr="00061E27">
              <w:rPr>
                <w:rFonts w:ascii="Cambria" w:hAnsi="Cambria" w:cs="Garamond"/>
                <w:sz w:val="20"/>
                <w:szCs w:val="20"/>
              </w:rPr>
              <w:tab/>
            </w:r>
            <w:r w:rsidRPr="00061E27">
              <w:rPr>
                <w:rFonts w:ascii="Cambria" w:hAnsi="Cambria" w:cs="Garamond"/>
                <w:sz w:val="20"/>
                <w:szCs w:val="20"/>
              </w:rPr>
              <w:tab/>
            </w:r>
            <w:r w:rsidRPr="00061E27">
              <w:rPr>
                <w:rFonts w:ascii="Cambria" w:hAnsi="Cambria" w:cs="Garamond"/>
                <w:sz w:val="20"/>
                <w:szCs w:val="20"/>
              </w:rPr>
              <w:tab/>
              <w:t>Configuration of layer 2 &amp; 3 Switch, VLAN, VTP &amp; inter VLAN routing</w:t>
            </w:r>
          </w:p>
          <w:p w:rsidR="00721614" w:rsidRPr="00061E27" w:rsidRDefault="00721614" w:rsidP="00721614">
            <w:pPr>
              <w:tabs>
                <w:tab w:val="left" w:pos="1530"/>
                <w:tab w:val="left" w:pos="1620"/>
                <w:tab w:val="left" w:pos="2610"/>
              </w:tabs>
              <w:autoSpaceDE w:val="0"/>
              <w:autoSpaceDN w:val="0"/>
              <w:adjustRightInd w:val="0"/>
              <w:ind w:left="2160" w:hanging="21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"/>
                <w:b/>
                <w:sz w:val="20"/>
                <w:szCs w:val="20"/>
              </w:rPr>
              <w:t>WAN:</w:t>
            </w:r>
            <w:r w:rsidRPr="00061E27">
              <w:rPr>
                <w:rFonts w:ascii="Cambria" w:hAnsi="Cambria" w:cs="Garamond"/>
                <w:sz w:val="20"/>
                <w:szCs w:val="20"/>
              </w:rPr>
              <w:tab/>
            </w:r>
            <w:r w:rsidRPr="00061E27">
              <w:rPr>
                <w:rFonts w:ascii="Cambria" w:hAnsi="Cambria" w:cs="Garamond"/>
                <w:sz w:val="20"/>
                <w:szCs w:val="20"/>
              </w:rPr>
              <w:tab/>
            </w:r>
            <w:r w:rsidRPr="00061E27">
              <w:rPr>
                <w:rFonts w:ascii="Cambria" w:hAnsi="Cambria" w:cs="Garamond"/>
                <w:sz w:val="20"/>
                <w:szCs w:val="20"/>
              </w:rPr>
              <w:tab/>
              <w:t>Configuration of ISDN, BDR, Dialup profile, PRI controller configuration, Backup ISDN, Frame Relay, Point to Point &amp; Point to Multipoint configuration, query &amp;compression.</w:t>
            </w:r>
          </w:p>
          <w:p w:rsidR="000B64BB" w:rsidRPr="00061E27" w:rsidRDefault="000B64BB" w:rsidP="003203E4">
            <w:pPr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</w:rPr>
            </w:pPr>
          </w:p>
          <w:p w:rsidR="000B64BB" w:rsidRPr="00061E27" w:rsidRDefault="000B64BB" w:rsidP="000B64BB">
            <w:pPr>
              <w:jc w:val="both"/>
              <w:rPr>
                <w:rFonts w:ascii="Cambria" w:hAnsi="Cambria" w:cs="Tahoma"/>
                <w:sz w:val="20"/>
                <w:szCs w:val="20"/>
                <w:lang w:bidi="ar-AE"/>
              </w:rPr>
            </w:pPr>
            <w:r w:rsidRPr="00061E27">
              <w:rPr>
                <w:noProof/>
                <w:lang w:val="en-GB" w:eastAsia="en-GB"/>
              </w:rPr>
              <w:drawing>
                <wp:inline distT="0" distB="0" distL="0" distR="0">
                  <wp:extent cx="230505" cy="230505"/>
                  <wp:effectExtent l="0" t="0" r="0" b="0"/>
                  <wp:docPr id="3" name="Picture 3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E27"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  <w:t>Education</w:t>
            </w:r>
          </w:p>
          <w:p w:rsidR="00721614" w:rsidRPr="00061E27" w:rsidRDefault="00721614" w:rsidP="0072161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061E27">
              <w:rPr>
                <w:rFonts w:ascii="Cambria" w:hAnsi="Cambria"/>
                <w:sz w:val="20"/>
                <w:szCs w:val="20"/>
              </w:rPr>
              <w:t>B.Com. (Computers) from Magadh University, Bodhgaya Recognized by UGC, Patna, India in 2010</w:t>
            </w: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sz w:val="18"/>
                <w:szCs w:val="20"/>
              </w:rPr>
            </w:pPr>
          </w:p>
          <w:p w:rsidR="00721614" w:rsidRPr="00061E27" w:rsidRDefault="00721614" w:rsidP="0072161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b/>
                <w:sz w:val="20"/>
                <w:szCs w:val="20"/>
              </w:rPr>
              <w:t>Other Course:</w:t>
            </w:r>
          </w:p>
          <w:p w:rsidR="00721614" w:rsidRPr="00061E27" w:rsidRDefault="00721614" w:rsidP="0072161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061E27">
              <w:rPr>
                <w:rFonts w:ascii="Cambria" w:hAnsi="Cambria"/>
                <w:sz w:val="20"/>
                <w:szCs w:val="20"/>
              </w:rPr>
              <w:t>Hardware and Networking Course from Indian Institute of Hardware Technology; Certified by Microsoft in 2006</w:t>
            </w:r>
          </w:p>
          <w:p w:rsidR="00D04AB3" w:rsidRPr="00061E27" w:rsidRDefault="00D04AB3" w:rsidP="003203E4">
            <w:pPr>
              <w:jc w:val="both"/>
              <w:rPr>
                <w:rFonts w:ascii="Cambria" w:hAnsi="Cambria" w:cs="Tahoma"/>
                <w:sz w:val="20"/>
                <w:szCs w:val="20"/>
                <w:lang w:bidi="ar-AE"/>
              </w:rPr>
            </w:pPr>
          </w:p>
          <w:p w:rsidR="000B64BB" w:rsidRPr="00061E27" w:rsidRDefault="003D7844" w:rsidP="003203E4">
            <w:pPr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</w:rPr>
            </w:pPr>
            <w:r w:rsidRPr="00061E27"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-51758</wp:posOffset>
                  </wp:positionH>
                  <wp:positionV relativeFrom="paragraph">
                    <wp:posOffset>92710</wp:posOffset>
                  </wp:positionV>
                  <wp:extent cx="232914" cy="2688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4" cy="26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64BB" w:rsidRPr="00061E27" w:rsidRDefault="000B64BB" w:rsidP="003203E4">
            <w:pPr>
              <w:jc w:val="both"/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</w:pPr>
            <w:r w:rsidRPr="00061E27"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  <w:t xml:space="preserve">Certifications </w:t>
            </w:r>
          </w:p>
          <w:p w:rsidR="00721614" w:rsidRPr="00061E27" w:rsidRDefault="00721614" w:rsidP="0080692E">
            <w:pPr>
              <w:numPr>
                <w:ilvl w:val="0"/>
                <w:numId w:val="20"/>
              </w:numPr>
              <w:spacing w:after="40"/>
              <w:ind w:right="29"/>
              <w:jc w:val="both"/>
              <w:rPr>
                <w:rFonts w:ascii="Cambria" w:hAnsi="Cambria"/>
                <w:sz w:val="20"/>
                <w:szCs w:val="20"/>
              </w:rPr>
            </w:pPr>
            <w:r w:rsidRPr="00061E27">
              <w:rPr>
                <w:rFonts w:ascii="Cambria" w:hAnsi="Cambria"/>
                <w:sz w:val="20"/>
                <w:szCs w:val="20"/>
              </w:rPr>
              <w:t>Trained and Certified for Networks+, Hardware A+, MCP, MCSE, CCNA, REDHAT LINUX Networking and Networking Windows 2000, 2003, 2008</w:t>
            </w:r>
          </w:p>
          <w:p w:rsidR="00721614" w:rsidRPr="00061E27" w:rsidRDefault="00721614" w:rsidP="0080692E">
            <w:pPr>
              <w:numPr>
                <w:ilvl w:val="0"/>
                <w:numId w:val="20"/>
              </w:numPr>
              <w:spacing w:after="40"/>
              <w:ind w:right="29"/>
              <w:jc w:val="both"/>
              <w:rPr>
                <w:rFonts w:ascii="Cambria" w:hAnsi="Cambria"/>
                <w:sz w:val="20"/>
                <w:szCs w:val="20"/>
              </w:rPr>
            </w:pPr>
            <w:r w:rsidRPr="00061E27">
              <w:rPr>
                <w:rFonts w:ascii="Cambria" w:hAnsi="Cambria"/>
                <w:sz w:val="20"/>
                <w:szCs w:val="20"/>
              </w:rPr>
              <w:t>MS Offices, Oracle, Web Designing</w:t>
            </w:r>
          </w:p>
          <w:p w:rsidR="0080692E" w:rsidRPr="00061E27" w:rsidRDefault="0080692E" w:rsidP="0080692E">
            <w:pPr>
              <w:ind w:left="360" w:right="29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428FC" w:rsidRPr="00061E27" w:rsidRDefault="007428FC" w:rsidP="00721614">
            <w:pPr>
              <w:jc w:val="both"/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</w:pPr>
          </w:p>
          <w:p w:rsidR="007428FC" w:rsidRPr="00061E27" w:rsidRDefault="007428FC" w:rsidP="007428FC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061E27">
              <w:rPr>
                <w:rFonts w:ascii="Cambria" w:hAnsi="Cambria" w:cs="Tahoma"/>
                <w:color w:val="365F91" w:themeColor="accent1" w:themeShade="BF"/>
                <w:spacing w:val="-4"/>
                <w:sz w:val="28"/>
                <w:szCs w:val="28"/>
              </w:rPr>
              <w:t xml:space="preserve">Technical </w:t>
            </w:r>
            <w:r w:rsidR="00061E27" w:rsidRPr="00061E27">
              <w:rPr>
                <w:rFonts w:ascii="Cambria" w:hAnsi="Cambria" w:cs="Tahoma"/>
                <w:color w:val="365F91" w:themeColor="accent1" w:themeShade="BF"/>
                <w:spacing w:val="-4"/>
                <w:sz w:val="28"/>
                <w:szCs w:val="28"/>
              </w:rPr>
              <w:t>Skill Set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"/>
                <w:sz w:val="20"/>
                <w:szCs w:val="20"/>
              </w:rPr>
              <w:t>Micros Fidelio Applications MFF/Vision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"/>
                <w:sz w:val="20"/>
                <w:szCs w:val="20"/>
              </w:rPr>
              <w:t>Fidelio/Opera/Micros 3700, 9700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"/>
                <w:sz w:val="20"/>
                <w:szCs w:val="20"/>
              </w:rPr>
              <w:t xml:space="preserve">Opera Web Suit online booking GDS/EDS, </w:t>
            </w:r>
            <w:r w:rsidRPr="00061E27">
              <w:rPr>
                <w:rFonts w:ascii="Cambria" w:hAnsi="Cambria"/>
                <w:color w:val="000000"/>
                <w:spacing w:val="6"/>
                <w:sz w:val="20"/>
                <w:szCs w:val="20"/>
              </w:rPr>
              <w:t>myfidelio.net 2 ways interface with Rate Tiger</w:t>
            </w:r>
          </w:p>
          <w:p w:rsidR="007428FC" w:rsidRPr="00061E27" w:rsidRDefault="007428FC" w:rsidP="0080692E">
            <w:pPr>
              <w:pStyle w:val="BodyText"/>
              <w:numPr>
                <w:ilvl w:val="0"/>
                <w:numId w:val="22"/>
              </w:numPr>
              <w:spacing w:before="0" w:after="60"/>
              <w:ind w:right="-450"/>
              <w:contextualSpacing/>
              <w:jc w:val="both"/>
              <w:rPr>
                <w:rFonts w:ascii="Cambria" w:hAnsi="Cambria"/>
                <w:color w:val="000000"/>
                <w:spacing w:val="6"/>
                <w:sz w:val="20"/>
                <w:szCs w:val="20"/>
              </w:rPr>
            </w:pPr>
            <w:r w:rsidRPr="00061E27">
              <w:rPr>
                <w:rFonts w:ascii="Cambria" w:hAnsi="Cambria"/>
                <w:bCs/>
                <w:color w:val="000000"/>
                <w:spacing w:val="6"/>
                <w:sz w:val="20"/>
                <w:szCs w:val="20"/>
              </w:rPr>
              <w:t>OXI Project</w:t>
            </w:r>
            <w:r w:rsidRPr="00061E27">
              <w:rPr>
                <w:rFonts w:ascii="Cambria" w:hAnsi="Cambria"/>
                <w:color w:val="000000"/>
                <w:spacing w:val="6"/>
                <w:sz w:val="20"/>
                <w:szCs w:val="20"/>
              </w:rPr>
              <w:t xml:space="preserve"> / OXI interface between Opera and Synxis, Windsurfer, CRM Metasphere, System</w:t>
            </w:r>
          </w:p>
          <w:p w:rsidR="007428FC" w:rsidRPr="00061E27" w:rsidRDefault="007428FC" w:rsidP="0080692E">
            <w:pPr>
              <w:pStyle w:val="BodyText"/>
              <w:numPr>
                <w:ilvl w:val="0"/>
                <w:numId w:val="22"/>
              </w:numPr>
              <w:spacing w:before="0" w:after="60"/>
              <w:ind w:right="-450"/>
              <w:contextualSpacing/>
              <w:jc w:val="both"/>
              <w:rPr>
                <w:rFonts w:ascii="Cambria" w:hAnsi="Cambria"/>
                <w:color w:val="000000"/>
                <w:spacing w:val="6"/>
                <w:sz w:val="20"/>
                <w:szCs w:val="20"/>
              </w:rPr>
            </w:pPr>
            <w:r w:rsidRPr="00061E27">
              <w:rPr>
                <w:rFonts w:ascii="Cambria" w:hAnsi="Cambria"/>
                <w:color w:val="000000"/>
                <w:spacing w:val="6"/>
                <w:sz w:val="20"/>
                <w:szCs w:val="20"/>
              </w:rPr>
              <w:t>Back Office Accounting Package Sun System / Sun Vision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"/>
                <w:sz w:val="20"/>
                <w:szCs w:val="20"/>
              </w:rPr>
              <w:t>Hospitality On demand Services TV/Internet (</w:t>
            </w:r>
            <w:r w:rsidRPr="00061E27">
              <w:rPr>
                <w:rFonts w:ascii="Cambria" w:hAnsi="Cambria"/>
                <w:color w:val="000000"/>
                <w:spacing w:val="6"/>
                <w:sz w:val="20"/>
                <w:szCs w:val="20"/>
              </w:rPr>
              <w:t>NEOS, VDA, Locatel, Quadriga&amp; Inspire (HITV) IP Television)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right="-592"/>
              <w:contextualSpacing/>
              <w:jc w:val="both"/>
              <w:rPr>
                <w:rFonts w:ascii="Cambria" w:hAnsi="Cambria"/>
                <w:color w:val="000000"/>
                <w:spacing w:val="6"/>
                <w:sz w:val="20"/>
                <w:szCs w:val="20"/>
              </w:rPr>
            </w:pPr>
            <w:r w:rsidRPr="00061E27">
              <w:rPr>
                <w:rFonts w:ascii="Cambria" w:hAnsi="Cambria" w:cs="Garamond"/>
                <w:sz w:val="20"/>
                <w:szCs w:val="20"/>
              </w:rPr>
              <w:t>Door locking systems Onlity/Vinguard/Tesa/Saflok/</w:t>
            </w:r>
            <w:r w:rsidRPr="00061E27">
              <w:rPr>
                <w:rFonts w:ascii="Cambria" w:hAnsi="Cambria"/>
                <w:color w:val="000000"/>
                <w:spacing w:val="6"/>
                <w:sz w:val="20"/>
                <w:szCs w:val="20"/>
              </w:rPr>
              <w:t>Messerschmit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right="-592"/>
              <w:contextualSpacing/>
              <w:jc w:val="both"/>
              <w:rPr>
                <w:rFonts w:ascii="Cambria" w:hAnsi="Cambria"/>
                <w:color w:val="000000"/>
                <w:spacing w:val="6"/>
                <w:sz w:val="20"/>
                <w:szCs w:val="20"/>
              </w:rPr>
            </w:pPr>
            <w:r w:rsidRPr="00061E27">
              <w:rPr>
                <w:rFonts w:ascii="Cambria" w:hAnsi="Cambria"/>
                <w:color w:val="000000"/>
                <w:spacing w:val="6"/>
                <w:sz w:val="20"/>
                <w:szCs w:val="20"/>
              </w:rPr>
              <w:t>Messerschmitt RMS (Room Management System)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Cambria" w:hAnsi="Cambria" w:cs="Garamond"/>
                <w:sz w:val="20"/>
                <w:szCs w:val="20"/>
              </w:rPr>
            </w:pPr>
            <w:r w:rsidRPr="00061E27">
              <w:rPr>
                <w:rFonts w:ascii="Cambria" w:hAnsi="Cambria" w:cs="Garamond"/>
                <w:sz w:val="20"/>
                <w:szCs w:val="20"/>
              </w:rPr>
              <w:t>Hotel mode PABX Cisco Call Manager, Nortel, Alcatel, Philips, A</w:t>
            </w:r>
            <w:r w:rsidR="0080692E" w:rsidRPr="00061E27">
              <w:rPr>
                <w:rFonts w:ascii="Cambria" w:hAnsi="Cambria" w:cs="Garamond"/>
                <w:sz w:val="20"/>
                <w:szCs w:val="20"/>
              </w:rPr>
              <w:t>vaya Gataways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spacing w:after="60"/>
              <w:ind w:right="-138"/>
              <w:jc w:val="both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061E27">
              <w:rPr>
                <w:rFonts w:ascii="Cambria" w:hAnsi="Cambria" w:cs="Garamond"/>
                <w:sz w:val="20"/>
                <w:szCs w:val="20"/>
              </w:rPr>
              <w:t>Property Management &amp; Building Management Systems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spacing w:after="60"/>
              <w:ind w:right="-138"/>
              <w:jc w:val="both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061E27">
              <w:rPr>
                <w:rFonts w:ascii="Cambria" w:hAnsi="Cambria" w:cs="Garamond"/>
                <w:sz w:val="20"/>
                <w:szCs w:val="20"/>
              </w:rPr>
              <w:t>Call Accounting Server TMS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spacing w:after="60"/>
              <w:ind w:right="-138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061E27">
              <w:rPr>
                <w:rFonts w:ascii="Cambria" w:eastAsia="Times New Roman" w:hAnsi="Cambria" w:cs="Calibri"/>
                <w:sz w:val="20"/>
                <w:szCs w:val="20"/>
              </w:rPr>
              <w:t>Internet gateway for guest network Antlabs  HSIA / Tiger HSMX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spacing w:after="60"/>
              <w:ind w:right="-138"/>
              <w:jc w:val="both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color w:val="000000"/>
                <w:spacing w:val="6"/>
                <w:sz w:val="20"/>
                <w:szCs w:val="20"/>
              </w:rPr>
              <w:t>Personnel Management Pay Roll Software PAYTRAX &amp;Oasys</w:t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spacing w:after="60"/>
              <w:ind w:right="-138"/>
              <w:jc w:val="both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061E27">
              <w:rPr>
                <w:rFonts w:ascii="Cambria" w:hAnsi="Cambria"/>
                <w:color w:val="000000"/>
                <w:spacing w:val="6"/>
                <w:sz w:val="20"/>
                <w:szCs w:val="20"/>
              </w:rPr>
              <w:t>Microsoft Office 2003 / 2007 / 2010 / 2013 (office365)</w:t>
            </w:r>
            <w:r w:rsidRPr="00061E27">
              <w:rPr>
                <w:rFonts w:ascii="Cambria" w:eastAsia="Times New Roman" w:hAnsi="Cambria" w:cs="Calibri"/>
                <w:b/>
                <w:sz w:val="20"/>
                <w:szCs w:val="20"/>
              </w:rPr>
              <w:tab/>
            </w:r>
          </w:p>
          <w:p w:rsidR="007428FC" w:rsidRPr="00061E27" w:rsidRDefault="007428FC" w:rsidP="0080692E">
            <w:pPr>
              <w:numPr>
                <w:ilvl w:val="0"/>
                <w:numId w:val="22"/>
              </w:numPr>
              <w:spacing w:after="60"/>
              <w:ind w:right="-138"/>
              <w:jc w:val="both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061E27">
              <w:rPr>
                <w:rFonts w:ascii="Cambria" w:eastAsia="Wingdings-Regular" w:hAnsi="Cambria" w:cs="Garamond"/>
                <w:sz w:val="20"/>
                <w:szCs w:val="20"/>
              </w:rPr>
              <w:t>Microsoft Platform Servers/Exchange2000, 2003, 2007, 2008 R2</w:t>
            </w:r>
          </w:p>
          <w:p w:rsidR="007428FC" w:rsidRPr="00B75686" w:rsidRDefault="007428FC" w:rsidP="0080692E">
            <w:pPr>
              <w:numPr>
                <w:ilvl w:val="0"/>
                <w:numId w:val="22"/>
              </w:numPr>
              <w:spacing w:after="60"/>
              <w:ind w:right="-138"/>
              <w:jc w:val="both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061E27">
              <w:rPr>
                <w:rFonts w:ascii="Cambria" w:eastAsia="Wingdings-Regular" w:hAnsi="Cambria" w:cs="Garamond"/>
                <w:sz w:val="20"/>
                <w:szCs w:val="20"/>
              </w:rPr>
              <w:t>VMware Server (Vsphere)</w:t>
            </w:r>
          </w:p>
          <w:p w:rsidR="00B75686" w:rsidRPr="00061E27" w:rsidRDefault="00B75686" w:rsidP="0080692E">
            <w:pPr>
              <w:numPr>
                <w:ilvl w:val="0"/>
                <w:numId w:val="22"/>
              </w:numPr>
              <w:spacing w:after="60"/>
              <w:ind w:right="-138"/>
              <w:jc w:val="both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>
              <w:rPr>
                <w:rFonts w:ascii="Cambria" w:eastAsia="Wingdings-Regular" w:hAnsi="Cambria" w:cs="Garamond"/>
                <w:sz w:val="20"/>
                <w:szCs w:val="20"/>
              </w:rPr>
              <w:t>Firewall Cisco ASA, Fortinet, Sonicwall, cyberoam&amp;watchguard</w:t>
            </w:r>
          </w:p>
          <w:p w:rsidR="0080692E" w:rsidRPr="00061E27" w:rsidRDefault="0080692E" w:rsidP="00721614">
            <w:pPr>
              <w:jc w:val="both"/>
              <w:rPr>
                <w:rFonts w:ascii="Cambria" w:hAnsi="Cambria" w:cs="Tahoma"/>
                <w:color w:val="365F91" w:themeColor="accent1" w:themeShade="BF"/>
                <w:sz w:val="28"/>
                <w:szCs w:val="28"/>
              </w:rPr>
            </w:pPr>
          </w:p>
          <w:p w:rsidR="0080692E" w:rsidRPr="00061E27" w:rsidRDefault="0080692E" w:rsidP="0080692E">
            <w:pPr>
              <w:jc w:val="both"/>
              <w:rPr>
                <w:rFonts w:ascii="Cambria" w:hAnsi="Cambri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061E27">
              <w:rPr>
                <w:noProof/>
                <w:lang w:val="en-GB" w:eastAsia="en-GB"/>
              </w:rPr>
              <w:drawing>
                <wp:inline distT="0" distB="0" distL="0" distR="0">
                  <wp:extent cx="266700" cy="247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E27">
              <w:rPr>
                <w:rFonts w:ascii="Cambria" w:hAnsi="Cambria" w:cs="Tahoma"/>
                <w:color w:val="365F91" w:themeColor="accent1" w:themeShade="BF"/>
                <w:spacing w:val="-4"/>
                <w:sz w:val="28"/>
                <w:szCs w:val="28"/>
              </w:rPr>
              <w:t>Training Attended</w:t>
            </w:r>
          </w:p>
          <w:p w:rsidR="0080692E" w:rsidRPr="00061E27" w:rsidRDefault="0080692E" w:rsidP="0080692E">
            <w:pPr>
              <w:numPr>
                <w:ilvl w:val="0"/>
                <w:numId w:val="16"/>
              </w:numPr>
              <w:ind w:left="426" w:right="-450" w:hanging="426"/>
              <w:jc w:val="both"/>
              <w:rPr>
                <w:rFonts w:ascii="Cambria" w:hAnsi="Cambria"/>
                <w:sz w:val="20"/>
                <w:szCs w:val="20"/>
              </w:rPr>
            </w:pPr>
            <w:r w:rsidRPr="00061E27">
              <w:rPr>
                <w:rFonts w:ascii="Cambria" w:hAnsi="Cambria"/>
                <w:sz w:val="20"/>
                <w:szCs w:val="20"/>
              </w:rPr>
              <w:t xml:space="preserve">Attended 1 month Cross Training at Hotel Crowne Plaza Dubai, UAE in </w:t>
            </w:r>
            <w:r w:rsidRPr="00061E27">
              <w:rPr>
                <w:rFonts w:ascii="Cambria" w:hAnsi="Cambria"/>
                <w:bCs/>
                <w:sz w:val="20"/>
                <w:szCs w:val="20"/>
              </w:rPr>
              <w:t>IT Department in</w:t>
            </w:r>
            <w:r w:rsidRPr="00061E27">
              <w:rPr>
                <w:rFonts w:ascii="Cambria" w:hAnsi="Cambria"/>
                <w:sz w:val="20"/>
                <w:szCs w:val="20"/>
              </w:rPr>
              <w:t xml:space="preserve">Aug’08 </w:t>
            </w:r>
          </w:p>
          <w:p w:rsidR="007428FC" w:rsidRPr="003203E4" w:rsidRDefault="007428FC" w:rsidP="00130080">
            <w:pPr>
              <w:tabs>
                <w:tab w:val="num" w:pos="318"/>
              </w:tabs>
              <w:ind w:right="29"/>
              <w:jc w:val="both"/>
              <w:rPr>
                <w:rFonts w:ascii="Cambria" w:hAnsi="Cambria"/>
                <w:noProof/>
              </w:rPr>
            </w:pPr>
          </w:p>
        </w:tc>
      </w:tr>
    </w:tbl>
    <w:p w:rsidR="007534D8" w:rsidRPr="003203E4" w:rsidRDefault="007534D8">
      <w:pPr>
        <w:rPr>
          <w:rFonts w:ascii="Cambria" w:hAnsi="Cambria"/>
        </w:rPr>
      </w:pPr>
    </w:p>
    <w:sectPr w:rsidR="007534D8" w:rsidRPr="003203E4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54" w:rsidRDefault="005B2954" w:rsidP="00513EBF">
      <w:pPr>
        <w:spacing w:after="0" w:line="240" w:lineRule="auto"/>
      </w:pPr>
      <w:r>
        <w:separator/>
      </w:r>
    </w:p>
  </w:endnote>
  <w:endnote w:type="continuationSeparator" w:id="1">
    <w:p w:rsidR="005B2954" w:rsidRDefault="005B2954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54" w:rsidRDefault="005B2954" w:rsidP="00513EBF">
      <w:pPr>
        <w:spacing w:after="0" w:line="240" w:lineRule="auto"/>
      </w:pPr>
      <w:r>
        <w:separator/>
      </w:r>
    </w:p>
  </w:footnote>
  <w:footnote w:type="continuationSeparator" w:id="1">
    <w:p w:rsidR="005B2954" w:rsidRDefault="005B2954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bullet_grey_circ" style="width:8.85pt;height:8.85pt;visibility:visible;mso-wrap-style:square" o:bullet="t">
        <v:imagedata r:id="rId1" o:title="bullet_grey_circ"/>
      </v:shape>
    </w:pict>
  </w:numPicBullet>
  <w:numPicBullet w:numPicBulletId="1">
    <w:pict>
      <v:shape id="_x0000_i1047" type="#_x0000_t75" style="width:180.2pt;height:149.3pt;visibility:visible;mso-wrap-style:square" o:bullet="t">
        <v:imagedata r:id="rId2" o:title="image-rightver3"/>
      </v:shape>
    </w:pict>
  </w:numPicBullet>
  <w:numPicBullet w:numPicBulletId="2">
    <w:pict>
      <v:shape id="_x0000_i1048" type="#_x0000_t75" alt="edu24x24icons" style="width:18.1pt;height:18.1pt;visibility:visible;mso-wrap-style:square" o:bullet="t">
        <v:imagedata r:id="rId3" o:title="edu24x24icons"/>
      </v:shape>
    </w:pict>
  </w:numPicBullet>
  <w:numPicBullet w:numPicBulletId="3">
    <w:pict>
      <v:shape id="_x0000_i1049" type="#_x0000_t75" alt="exp24x24icons" style="width:18.1pt;height:18.1pt;visibility:visible;mso-wrap-style:square" o:bullet="t">
        <v:imagedata r:id="rId4" o:title="exp24x24icons"/>
      </v:shape>
    </w:pict>
  </w:numPicBullet>
  <w:numPicBullet w:numPicBulletId="4">
    <w:pict>
      <v:shape id="_x0000_i1050" type="#_x0000_t75" alt="career24x24icons" style="width:18.1pt;height:18.1pt;visibility:visible;mso-wrap-style:square" o:bullet="t">
        <v:imagedata r:id="rId5" o:title="career24x24icons"/>
      </v:shape>
    </w:pict>
  </w:numPicBullet>
  <w:numPicBullet w:numPicBulletId="5">
    <w:pict>
      <v:shape id="_x0000_i1051" type="#_x0000_t75" alt="softskills24x24icons" style="width:18.1pt;height:18.1pt;visibility:visible;mso-wrap-style:square" o:bullet="t">
        <v:imagedata r:id="rId6" o:title="softskills24x24icons"/>
      </v:shape>
    </w:pict>
  </w:numPicBullet>
  <w:numPicBullet w:numPicBulletId="6">
    <w:pict>
      <v:shape id="_x0000_i1052" type="#_x0000_t75" style="width:7.5pt;height:7.5pt" o:bullet="t">
        <v:imagedata r:id="rId7" o:title="bullet-grey"/>
      </v:shape>
    </w:pict>
  </w:numPicBullet>
  <w:numPicBullet w:numPicBulletId="7">
    <w:pict>
      <v:shape id="_x0000_i1053" type="#_x0000_t75" style="width:7.5pt;height:7.5pt" o:bullet="t">
        <v:imagedata r:id="rId8" o:title="bullet-grey"/>
      </v:shape>
    </w:pict>
  </w:numPicBullet>
  <w:numPicBullet w:numPicBulletId="8">
    <w:pict>
      <v:shape id="_x0000_i1054" type="#_x0000_t75" style="width:13.7pt;height:13.7pt;visibility:visible;mso-wrap-style:square" o:bullet="t">
        <v:imagedata r:id="rId9" o:title=""/>
      </v:shape>
    </w:pict>
  </w:numPicBullet>
  <w:numPicBullet w:numPicBulletId="9">
    <w:pict>
      <v:shape id="_x0000_i1055" type="#_x0000_t75" style="width:21.2pt;height:19.45pt;visibility:visible;mso-wrap-style:square" o:bullet="t">
        <v:imagedata r:id="rId10" o:title=""/>
      </v:shape>
    </w:pict>
  </w:numPicBullet>
  <w:abstractNum w:abstractNumId="0">
    <w:nsid w:val="016370CB"/>
    <w:multiLevelType w:val="hybridMultilevel"/>
    <w:tmpl w:val="EACC3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02800A07"/>
    <w:multiLevelType w:val="hybridMultilevel"/>
    <w:tmpl w:val="DB7E264E"/>
    <w:lvl w:ilvl="0" w:tplc="C792A46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CD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EC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22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2A4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62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6C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4B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D8C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101FAD"/>
    <w:multiLevelType w:val="hybridMultilevel"/>
    <w:tmpl w:val="8D7C6020"/>
    <w:lvl w:ilvl="0" w:tplc="092299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08641087"/>
    <w:multiLevelType w:val="hybridMultilevel"/>
    <w:tmpl w:val="67F0F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B3C6D"/>
    <w:multiLevelType w:val="hybridMultilevel"/>
    <w:tmpl w:val="BEE4B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150CF"/>
    <w:multiLevelType w:val="hybridMultilevel"/>
    <w:tmpl w:val="93E4F9A8"/>
    <w:lvl w:ilvl="0" w:tplc="2822E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12F86272"/>
    <w:multiLevelType w:val="hybridMultilevel"/>
    <w:tmpl w:val="D3949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2587C"/>
    <w:multiLevelType w:val="hybridMultilevel"/>
    <w:tmpl w:val="F8965628"/>
    <w:lvl w:ilvl="0" w:tplc="B9BCCF48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nsid w:val="1C4110C7"/>
    <w:multiLevelType w:val="hybridMultilevel"/>
    <w:tmpl w:val="C2445C42"/>
    <w:lvl w:ilvl="0" w:tplc="DAF46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>
    <w:nsid w:val="20255756"/>
    <w:multiLevelType w:val="hybridMultilevel"/>
    <w:tmpl w:val="342A8A9A"/>
    <w:lvl w:ilvl="0" w:tplc="A7D07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8224B2"/>
    <w:multiLevelType w:val="hybridMultilevel"/>
    <w:tmpl w:val="024EDDFE"/>
    <w:lvl w:ilvl="0" w:tplc="11961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5E69"/>
    <w:multiLevelType w:val="hybridMultilevel"/>
    <w:tmpl w:val="663C8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5">
    <w:nsid w:val="2DB40597"/>
    <w:multiLevelType w:val="hybridMultilevel"/>
    <w:tmpl w:val="36CE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A110E"/>
    <w:multiLevelType w:val="hybridMultilevel"/>
    <w:tmpl w:val="E320E2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F03A5"/>
    <w:multiLevelType w:val="hybridMultilevel"/>
    <w:tmpl w:val="0ECC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BC1BC3"/>
    <w:multiLevelType w:val="hybridMultilevel"/>
    <w:tmpl w:val="639CF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470DC4"/>
    <w:multiLevelType w:val="hybridMultilevel"/>
    <w:tmpl w:val="93C2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F5787E"/>
    <w:multiLevelType w:val="hybridMultilevel"/>
    <w:tmpl w:val="920A0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FB0CE8"/>
    <w:multiLevelType w:val="hybridMultilevel"/>
    <w:tmpl w:val="8A208F56"/>
    <w:lvl w:ilvl="0" w:tplc="80000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837CA"/>
    <w:multiLevelType w:val="hybridMultilevel"/>
    <w:tmpl w:val="0DB08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E274FB"/>
    <w:multiLevelType w:val="hybridMultilevel"/>
    <w:tmpl w:val="326A5F86"/>
    <w:lvl w:ilvl="0" w:tplc="48007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163A0"/>
    <w:multiLevelType w:val="hybridMultilevel"/>
    <w:tmpl w:val="3974A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844CFD"/>
    <w:multiLevelType w:val="hybridMultilevel"/>
    <w:tmpl w:val="908AA3EA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17"/>
  </w:num>
  <w:num w:numId="5">
    <w:abstractNumId w:val="12"/>
  </w:num>
  <w:num w:numId="6">
    <w:abstractNumId w:val="2"/>
  </w:num>
  <w:num w:numId="7">
    <w:abstractNumId w:val="18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27"/>
  </w:num>
  <w:num w:numId="14">
    <w:abstractNumId w:val="13"/>
  </w:num>
  <w:num w:numId="15">
    <w:abstractNumId w:val="16"/>
  </w:num>
  <w:num w:numId="16">
    <w:abstractNumId w:val="23"/>
  </w:num>
  <w:num w:numId="17">
    <w:abstractNumId w:val="8"/>
  </w:num>
  <w:num w:numId="18">
    <w:abstractNumId w:val="3"/>
  </w:num>
  <w:num w:numId="19">
    <w:abstractNumId w:val="4"/>
  </w:num>
  <w:num w:numId="20">
    <w:abstractNumId w:val="10"/>
  </w:num>
  <w:num w:numId="21">
    <w:abstractNumId w:val="15"/>
  </w:num>
  <w:num w:numId="22">
    <w:abstractNumId w:val="22"/>
  </w:num>
  <w:num w:numId="23">
    <w:abstractNumId w:val="26"/>
  </w:num>
  <w:num w:numId="24">
    <w:abstractNumId w:val="24"/>
  </w:num>
  <w:num w:numId="25">
    <w:abstractNumId w:val="19"/>
  </w:num>
  <w:num w:numId="26">
    <w:abstractNumId w:val="25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4410F"/>
    <w:rsid w:val="000612AE"/>
    <w:rsid w:val="00061B25"/>
    <w:rsid w:val="00061E27"/>
    <w:rsid w:val="000649CA"/>
    <w:rsid w:val="0007061A"/>
    <w:rsid w:val="0007133C"/>
    <w:rsid w:val="0007464F"/>
    <w:rsid w:val="0007627D"/>
    <w:rsid w:val="00081D78"/>
    <w:rsid w:val="000940AE"/>
    <w:rsid w:val="0009600A"/>
    <w:rsid w:val="000A3F9F"/>
    <w:rsid w:val="000B00B6"/>
    <w:rsid w:val="000B4309"/>
    <w:rsid w:val="000B64BB"/>
    <w:rsid w:val="000C2025"/>
    <w:rsid w:val="000F17D6"/>
    <w:rsid w:val="001030B7"/>
    <w:rsid w:val="00110462"/>
    <w:rsid w:val="00130080"/>
    <w:rsid w:val="00131B33"/>
    <w:rsid w:val="0013629D"/>
    <w:rsid w:val="001426BC"/>
    <w:rsid w:val="001429B2"/>
    <w:rsid w:val="001459F3"/>
    <w:rsid w:val="00145EFA"/>
    <w:rsid w:val="00156864"/>
    <w:rsid w:val="001736B2"/>
    <w:rsid w:val="0017658D"/>
    <w:rsid w:val="00187129"/>
    <w:rsid w:val="00192115"/>
    <w:rsid w:val="001A5795"/>
    <w:rsid w:val="001A682E"/>
    <w:rsid w:val="001B4B1D"/>
    <w:rsid w:val="001B7D94"/>
    <w:rsid w:val="001C68E9"/>
    <w:rsid w:val="001D4B29"/>
    <w:rsid w:val="001D5FCB"/>
    <w:rsid w:val="001E0216"/>
    <w:rsid w:val="001E267A"/>
    <w:rsid w:val="001F02ED"/>
    <w:rsid w:val="001F07FB"/>
    <w:rsid w:val="00203201"/>
    <w:rsid w:val="002125DA"/>
    <w:rsid w:val="002127D1"/>
    <w:rsid w:val="00214A71"/>
    <w:rsid w:val="00216895"/>
    <w:rsid w:val="00220032"/>
    <w:rsid w:val="00226832"/>
    <w:rsid w:val="00230797"/>
    <w:rsid w:val="00237ECF"/>
    <w:rsid w:val="00246C58"/>
    <w:rsid w:val="00285756"/>
    <w:rsid w:val="00287B55"/>
    <w:rsid w:val="002923A1"/>
    <w:rsid w:val="00294841"/>
    <w:rsid w:val="002A31AD"/>
    <w:rsid w:val="002C6AAB"/>
    <w:rsid w:val="002D177C"/>
    <w:rsid w:val="002E2EED"/>
    <w:rsid w:val="002E5F3E"/>
    <w:rsid w:val="002F4879"/>
    <w:rsid w:val="00301C86"/>
    <w:rsid w:val="003037DF"/>
    <w:rsid w:val="003117CF"/>
    <w:rsid w:val="00311B6E"/>
    <w:rsid w:val="003203E4"/>
    <w:rsid w:val="00333D33"/>
    <w:rsid w:val="0033584E"/>
    <w:rsid w:val="00335A4D"/>
    <w:rsid w:val="0035184B"/>
    <w:rsid w:val="003559A9"/>
    <w:rsid w:val="00356C13"/>
    <w:rsid w:val="00367797"/>
    <w:rsid w:val="003726AC"/>
    <w:rsid w:val="00372766"/>
    <w:rsid w:val="00380268"/>
    <w:rsid w:val="00382D97"/>
    <w:rsid w:val="00387A35"/>
    <w:rsid w:val="00397882"/>
    <w:rsid w:val="003A0964"/>
    <w:rsid w:val="003B014B"/>
    <w:rsid w:val="003B2F15"/>
    <w:rsid w:val="003B3A7E"/>
    <w:rsid w:val="003C273F"/>
    <w:rsid w:val="003C3659"/>
    <w:rsid w:val="003D7844"/>
    <w:rsid w:val="003E4046"/>
    <w:rsid w:val="003E7101"/>
    <w:rsid w:val="003F3119"/>
    <w:rsid w:val="00400459"/>
    <w:rsid w:val="004106B3"/>
    <w:rsid w:val="00411FCC"/>
    <w:rsid w:val="00424DCC"/>
    <w:rsid w:val="00430982"/>
    <w:rsid w:val="00444A8D"/>
    <w:rsid w:val="004460E2"/>
    <w:rsid w:val="00452A92"/>
    <w:rsid w:val="0046213E"/>
    <w:rsid w:val="00463037"/>
    <w:rsid w:val="004733D8"/>
    <w:rsid w:val="004832E2"/>
    <w:rsid w:val="00492FFD"/>
    <w:rsid w:val="00493FEA"/>
    <w:rsid w:val="00497CA4"/>
    <w:rsid w:val="00497DB1"/>
    <w:rsid w:val="004C31B9"/>
    <w:rsid w:val="004C4D4D"/>
    <w:rsid w:val="004D0265"/>
    <w:rsid w:val="004D07CE"/>
    <w:rsid w:val="004D25AD"/>
    <w:rsid w:val="004D2864"/>
    <w:rsid w:val="004F4360"/>
    <w:rsid w:val="0050154F"/>
    <w:rsid w:val="00513EBF"/>
    <w:rsid w:val="00522012"/>
    <w:rsid w:val="005421E9"/>
    <w:rsid w:val="00555DB0"/>
    <w:rsid w:val="0055682F"/>
    <w:rsid w:val="005621E5"/>
    <w:rsid w:val="00563B84"/>
    <w:rsid w:val="005668EB"/>
    <w:rsid w:val="005A1961"/>
    <w:rsid w:val="005B2954"/>
    <w:rsid w:val="005B3C90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32970"/>
    <w:rsid w:val="006410AF"/>
    <w:rsid w:val="00644F38"/>
    <w:rsid w:val="006475EE"/>
    <w:rsid w:val="00652700"/>
    <w:rsid w:val="00655303"/>
    <w:rsid w:val="00672570"/>
    <w:rsid w:val="006729B9"/>
    <w:rsid w:val="00675C4F"/>
    <w:rsid w:val="00681ED6"/>
    <w:rsid w:val="0068471E"/>
    <w:rsid w:val="00691BEE"/>
    <w:rsid w:val="006938BD"/>
    <w:rsid w:val="006A72BC"/>
    <w:rsid w:val="006B475A"/>
    <w:rsid w:val="006B55C6"/>
    <w:rsid w:val="006C5A1B"/>
    <w:rsid w:val="006D0BB7"/>
    <w:rsid w:val="00700478"/>
    <w:rsid w:val="007009FB"/>
    <w:rsid w:val="0070173D"/>
    <w:rsid w:val="00703296"/>
    <w:rsid w:val="00706D24"/>
    <w:rsid w:val="00721614"/>
    <w:rsid w:val="00727E8D"/>
    <w:rsid w:val="007302EC"/>
    <w:rsid w:val="007315B7"/>
    <w:rsid w:val="00733DDB"/>
    <w:rsid w:val="007428FC"/>
    <w:rsid w:val="00750EFB"/>
    <w:rsid w:val="007534D8"/>
    <w:rsid w:val="0075620D"/>
    <w:rsid w:val="00756794"/>
    <w:rsid w:val="00757499"/>
    <w:rsid w:val="007808DD"/>
    <w:rsid w:val="0078160F"/>
    <w:rsid w:val="0078635A"/>
    <w:rsid w:val="00793726"/>
    <w:rsid w:val="00793C82"/>
    <w:rsid w:val="00794238"/>
    <w:rsid w:val="007A2FF0"/>
    <w:rsid w:val="007B3F28"/>
    <w:rsid w:val="007C4487"/>
    <w:rsid w:val="007D01C4"/>
    <w:rsid w:val="007E1995"/>
    <w:rsid w:val="007E4D95"/>
    <w:rsid w:val="007F074F"/>
    <w:rsid w:val="007F300E"/>
    <w:rsid w:val="007F4FB3"/>
    <w:rsid w:val="008038C7"/>
    <w:rsid w:val="0080692E"/>
    <w:rsid w:val="00807A0B"/>
    <w:rsid w:val="00822966"/>
    <w:rsid w:val="00823E9C"/>
    <w:rsid w:val="00841B7D"/>
    <w:rsid w:val="00841E52"/>
    <w:rsid w:val="00844CD9"/>
    <w:rsid w:val="0084613F"/>
    <w:rsid w:val="00850704"/>
    <w:rsid w:val="00856F68"/>
    <w:rsid w:val="00857BEF"/>
    <w:rsid w:val="00861FBE"/>
    <w:rsid w:val="00864FBD"/>
    <w:rsid w:val="00880D3C"/>
    <w:rsid w:val="00881CA0"/>
    <w:rsid w:val="00883F73"/>
    <w:rsid w:val="00884062"/>
    <w:rsid w:val="00887551"/>
    <w:rsid w:val="008A61CD"/>
    <w:rsid w:val="008E5994"/>
    <w:rsid w:val="008F7579"/>
    <w:rsid w:val="00934C08"/>
    <w:rsid w:val="009432B6"/>
    <w:rsid w:val="00947B1B"/>
    <w:rsid w:val="009550D4"/>
    <w:rsid w:val="00962295"/>
    <w:rsid w:val="00973619"/>
    <w:rsid w:val="0098210C"/>
    <w:rsid w:val="00982FD9"/>
    <w:rsid w:val="00983D40"/>
    <w:rsid w:val="00990358"/>
    <w:rsid w:val="00992DFD"/>
    <w:rsid w:val="009A6D8B"/>
    <w:rsid w:val="009B7FFE"/>
    <w:rsid w:val="009C2555"/>
    <w:rsid w:val="009C3E23"/>
    <w:rsid w:val="009C436A"/>
    <w:rsid w:val="009C4CA1"/>
    <w:rsid w:val="009D59B6"/>
    <w:rsid w:val="009E01C0"/>
    <w:rsid w:val="009E20C6"/>
    <w:rsid w:val="009F2935"/>
    <w:rsid w:val="009F42A5"/>
    <w:rsid w:val="00A0222E"/>
    <w:rsid w:val="00A0639A"/>
    <w:rsid w:val="00A11F01"/>
    <w:rsid w:val="00A1436E"/>
    <w:rsid w:val="00A15007"/>
    <w:rsid w:val="00A156DE"/>
    <w:rsid w:val="00A34E80"/>
    <w:rsid w:val="00A35EA3"/>
    <w:rsid w:val="00A379D3"/>
    <w:rsid w:val="00A40E54"/>
    <w:rsid w:val="00A51249"/>
    <w:rsid w:val="00A54E4F"/>
    <w:rsid w:val="00A56059"/>
    <w:rsid w:val="00A63554"/>
    <w:rsid w:val="00A63D14"/>
    <w:rsid w:val="00A63E84"/>
    <w:rsid w:val="00A663CA"/>
    <w:rsid w:val="00A70CDD"/>
    <w:rsid w:val="00A82402"/>
    <w:rsid w:val="00A840CE"/>
    <w:rsid w:val="00A955D7"/>
    <w:rsid w:val="00AB23FC"/>
    <w:rsid w:val="00AB3382"/>
    <w:rsid w:val="00AB7D2B"/>
    <w:rsid w:val="00AB7E01"/>
    <w:rsid w:val="00AC1960"/>
    <w:rsid w:val="00AC1FDC"/>
    <w:rsid w:val="00AC7068"/>
    <w:rsid w:val="00AE0002"/>
    <w:rsid w:val="00AE75BA"/>
    <w:rsid w:val="00AE7CB5"/>
    <w:rsid w:val="00AF1766"/>
    <w:rsid w:val="00AF647D"/>
    <w:rsid w:val="00B166AC"/>
    <w:rsid w:val="00B3041A"/>
    <w:rsid w:val="00B36857"/>
    <w:rsid w:val="00B5070A"/>
    <w:rsid w:val="00B51249"/>
    <w:rsid w:val="00B6168F"/>
    <w:rsid w:val="00B63509"/>
    <w:rsid w:val="00B6510D"/>
    <w:rsid w:val="00B75686"/>
    <w:rsid w:val="00B83D01"/>
    <w:rsid w:val="00B86173"/>
    <w:rsid w:val="00B87806"/>
    <w:rsid w:val="00B902F8"/>
    <w:rsid w:val="00B95F61"/>
    <w:rsid w:val="00BA1C2E"/>
    <w:rsid w:val="00BA245B"/>
    <w:rsid w:val="00BA5092"/>
    <w:rsid w:val="00BE2803"/>
    <w:rsid w:val="00C02B78"/>
    <w:rsid w:val="00C13A05"/>
    <w:rsid w:val="00C20895"/>
    <w:rsid w:val="00C23E7A"/>
    <w:rsid w:val="00C243CE"/>
    <w:rsid w:val="00C44F9B"/>
    <w:rsid w:val="00C531E8"/>
    <w:rsid w:val="00C547ED"/>
    <w:rsid w:val="00C737E9"/>
    <w:rsid w:val="00C83155"/>
    <w:rsid w:val="00C856E8"/>
    <w:rsid w:val="00C90791"/>
    <w:rsid w:val="00C91402"/>
    <w:rsid w:val="00C96267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2AEA"/>
    <w:rsid w:val="00CD560B"/>
    <w:rsid w:val="00CE37E4"/>
    <w:rsid w:val="00CE3D40"/>
    <w:rsid w:val="00CE592B"/>
    <w:rsid w:val="00D04AB3"/>
    <w:rsid w:val="00D40666"/>
    <w:rsid w:val="00D4612B"/>
    <w:rsid w:val="00D6690C"/>
    <w:rsid w:val="00D736E2"/>
    <w:rsid w:val="00D73D00"/>
    <w:rsid w:val="00D763A0"/>
    <w:rsid w:val="00D76FD9"/>
    <w:rsid w:val="00D8430C"/>
    <w:rsid w:val="00D8456B"/>
    <w:rsid w:val="00D93F6E"/>
    <w:rsid w:val="00DB726F"/>
    <w:rsid w:val="00DC7EA5"/>
    <w:rsid w:val="00DE3356"/>
    <w:rsid w:val="00DF1C51"/>
    <w:rsid w:val="00E11E4D"/>
    <w:rsid w:val="00E20AF0"/>
    <w:rsid w:val="00E22B7D"/>
    <w:rsid w:val="00E37C50"/>
    <w:rsid w:val="00E5412E"/>
    <w:rsid w:val="00E61FB8"/>
    <w:rsid w:val="00E63C45"/>
    <w:rsid w:val="00E6648B"/>
    <w:rsid w:val="00E669BE"/>
    <w:rsid w:val="00E723E1"/>
    <w:rsid w:val="00E81DE7"/>
    <w:rsid w:val="00E97B5C"/>
    <w:rsid w:val="00EB287D"/>
    <w:rsid w:val="00EB2A1F"/>
    <w:rsid w:val="00EB37B6"/>
    <w:rsid w:val="00EB3F12"/>
    <w:rsid w:val="00EB7E03"/>
    <w:rsid w:val="00ED31B6"/>
    <w:rsid w:val="00EE0205"/>
    <w:rsid w:val="00EE05D3"/>
    <w:rsid w:val="00EE12D8"/>
    <w:rsid w:val="00EE221C"/>
    <w:rsid w:val="00EF0C31"/>
    <w:rsid w:val="00EF4CED"/>
    <w:rsid w:val="00EF5301"/>
    <w:rsid w:val="00F04968"/>
    <w:rsid w:val="00F06ED7"/>
    <w:rsid w:val="00F17776"/>
    <w:rsid w:val="00F23373"/>
    <w:rsid w:val="00F50B0B"/>
    <w:rsid w:val="00F52319"/>
    <w:rsid w:val="00F815D9"/>
    <w:rsid w:val="00F9272D"/>
    <w:rsid w:val="00F9476E"/>
    <w:rsid w:val="00FA3199"/>
    <w:rsid w:val="00FA4B1E"/>
    <w:rsid w:val="00FA6888"/>
    <w:rsid w:val="00FB6FDF"/>
    <w:rsid w:val="00FC0C8F"/>
    <w:rsid w:val="00FD2653"/>
    <w:rsid w:val="00FD7DB5"/>
    <w:rsid w:val="00FE56D6"/>
    <w:rsid w:val="00FE6BAB"/>
    <w:rsid w:val="00FF243D"/>
    <w:rsid w:val="00FF2CA9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320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203E4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rsid w:val="00721614"/>
    <w:rPr>
      <w:rFonts w:cs="Times New Roman"/>
    </w:rPr>
  </w:style>
  <w:style w:type="paragraph" w:styleId="NoSpacing">
    <w:name w:val="No Spacing"/>
    <w:qFormat/>
    <w:rsid w:val="00721614"/>
    <w:pPr>
      <w:spacing w:after="0" w:line="240" w:lineRule="auto"/>
      <w:ind w:left="734" w:hanging="187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7428FC"/>
    <w:pPr>
      <w:spacing w:before="100" w:after="120" w:line="240" w:lineRule="auto"/>
      <w:ind w:left="734" w:hanging="187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428F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947B1B"/>
  </w:style>
  <w:style w:type="character" w:customStyle="1" w:styleId="rvts39">
    <w:name w:val="rvts39"/>
    <w:rsid w:val="0080692E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rsid w:val="0080692E"/>
    <w:rPr>
      <w:rFonts w:ascii="Calibri" w:hAnsi="Calibri" w:hint="default"/>
      <w:i/>
      <w:iCs/>
      <w:color w:val="59595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320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rsid w:val="003203E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pple-style-span">
    <w:name w:val="apple-style-span"/>
    <w:rsid w:val="00721614"/>
    <w:rPr>
      <w:rFonts w:cs="Times New Roman"/>
    </w:rPr>
  </w:style>
  <w:style w:type="paragraph" w:styleId="NoSpacing">
    <w:name w:val="No Spacing"/>
    <w:qFormat/>
    <w:rsid w:val="00721614"/>
    <w:pPr>
      <w:spacing w:after="0" w:line="240" w:lineRule="auto"/>
      <w:ind w:left="734" w:hanging="187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7428FC"/>
    <w:pPr>
      <w:spacing w:before="100" w:after="120" w:line="240" w:lineRule="auto"/>
      <w:ind w:left="734" w:hanging="187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428F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947B1B"/>
  </w:style>
  <w:style w:type="character" w:customStyle="1" w:styleId="rvts39">
    <w:name w:val="rvts39"/>
    <w:rsid w:val="0080692E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rsid w:val="0080692E"/>
    <w:rPr>
      <w:rFonts w:ascii="Calibri" w:hAnsi="Calibri" w:hint="default"/>
      <w:i/>
      <w:iCs/>
      <w:color w:val="59595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avio.304514@2freemail.com" TargetMode="External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4.gif"/><Relationship Id="rId5" Type="http://schemas.openxmlformats.org/officeDocument/2006/relationships/footnotes" Target="footnotes.xml"/><Relationship Id="rId15" Type="http://schemas.openxmlformats.org/officeDocument/2006/relationships/image" Target="media/image18.png"/><Relationship Id="rId10" Type="http://schemas.openxmlformats.org/officeDocument/2006/relationships/image" Target="media/image13.gif"/><Relationship Id="rId19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2.gif"/><Relationship Id="rId14" Type="http://schemas.openxmlformats.org/officeDocument/2006/relationships/image" Target="media/image17.gif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hrdesk2</cp:lastModifiedBy>
  <cp:revision>7</cp:revision>
  <cp:lastPrinted>2015-09-10T08:41:00Z</cp:lastPrinted>
  <dcterms:created xsi:type="dcterms:W3CDTF">2016-04-20T15:09:00Z</dcterms:created>
  <dcterms:modified xsi:type="dcterms:W3CDTF">2017-05-31T06:56:00Z</dcterms:modified>
</cp:coreProperties>
</file>