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765"/>
        <w:gridCol w:w="7"/>
        <w:gridCol w:w="15"/>
        <w:gridCol w:w="1802"/>
      </w:tblGrid>
      <w:tr w:rsidR="00F2445E" w:rsidRPr="0018102E" w:rsidTr="00F2445E">
        <w:tc>
          <w:tcPr>
            <w:tcW w:w="8865" w:type="dxa"/>
            <w:gridSpan w:val="3"/>
            <w:tcBorders>
              <w:top w:val="thickThinLargeGap" w:sz="24" w:space="0" w:color="auto"/>
              <w:right w:val="thickThinLargeGap" w:sz="24" w:space="0" w:color="auto"/>
            </w:tcBorders>
            <w:shd w:val="clear" w:color="auto" w:fill="17365D" w:themeFill="text2" w:themeFillShade="BF"/>
          </w:tcPr>
          <w:p w:rsidR="00F2445E" w:rsidRPr="00EF071A" w:rsidRDefault="00F2445E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EF071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 xml:space="preserve">Personal Information </w:t>
            </w:r>
          </w:p>
        </w:tc>
        <w:tc>
          <w:tcPr>
            <w:tcW w:w="1817" w:type="dxa"/>
            <w:gridSpan w:val="2"/>
            <w:tcBorders>
              <w:top w:val="thickThinLargeGap" w:sz="24" w:space="0" w:color="auto"/>
              <w:right w:val="thickThinLargeGap" w:sz="24" w:space="0" w:color="auto"/>
            </w:tcBorders>
            <w:shd w:val="clear" w:color="auto" w:fill="17365D" w:themeFill="text2" w:themeFillShade="BF"/>
          </w:tcPr>
          <w:p w:rsidR="00F2445E" w:rsidRPr="00EF071A" w:rsidRDefault="00F2445E" w:rsidP="00F2445E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</w:p>
        </w:tc>
      </w:tr>
      <w:tr w:rsidR="00E41DFF" w:rsidRPr="0018102E" w:rsidTr="00F2445E">
        <w:tc>
          <w:tcPr>
            <w:tcW w:w="2093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9D9D9" w:themeFill="background1" w:themeFillShade="D9"/>
          </w:tcPr>
          <w:p w:rsidR="00E41DFF" w:rsidRPr="00FE2655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Name</w:t>
            </w:r>
          </w:p>
          <w:p w:rsidR="00E41DFF" w:rsidRPr="00FE2655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Birthdate </w:t>
            </w:r>
          </w:p>
          <w:p w:rsidR="00E41DFF" w:rsidRPr="0018102E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Marital Status</w:t>
            </w:r>
          </w:p>
        </w:tc>
        <w:tc>
          <w:tcPr>
            <w:tcW w:w="67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41DFF" w:rsidRPr="0018102E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Hend Abdelglil Salem </w:t>
            </w:r>
          </w:p>
          <w:p w:rsidR="00E41DFF" w:rsidRPr="0018102E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22-1-1980</w:t>
            </w:r>
          </w:p>
          <w:p w:rsidR="00E41DFF" w:rsidRPr="0018102E" w:rsidRDefault="00E41DFF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Married </w:t>
            </w:r>
          </w:p>
        </w:tc>
        <w:tc>
          <w:tcPr>
            <w:tcW w:w="1824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41DFF" w:rsidRDefault="00E41DFF" w:rsidP="00F2445E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  <w:p w:rsidR="00E41DFF" w:rsidRDefault="00E41DFF" w:rsidP="00F2445E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  <w:p w:rsidR="00E41DFF" w:rsidRDefault="00E41DFF" w:rsidP="00F2445E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  <w:p w:rsidR="00E41DFF" w:rsidRPr="0018102E" w:rsidRDefault="00E41DFF" w:rsidP="00F2445E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F2445E" w:rsidRPr="0018102E" w:rsidTr="00970C82">
        <w:tc>
          <w:tcPr>
            <w:tcW w:w="8880" w:type="dxa"/>
            <w:gridSpan w:val="4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17365D" w:themeFill="text2" w:themeFillShade="BF"/>
          </w:tcPr>
          <w:p w:rsidR="00F2445E" w:rsidRPr="00EF071A" w:rsidRDefault="00F2445E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02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17365D" w:themeFill="text2" w:themeFillShade="BF"/>
          </w:tcPr>
          <w:p w:rsidR="00F2445E" w:rsidRPr="00EF071A" w:rsidRDefault="00F2445E" w:rsidP="00F2445E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F0C2F" w:rsidRPr="0018102E" w:rsidTr="00970C82">
        <w:tc>
          <w:tcPr>
            <w:tcW w:w="209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589" w:type="dxa"/>
            <w:gridSpan w:val="4"/>
            <w:tcBorders>
              <w:top w:val="thickThinLargeGap" w:sz="24" w:space="0" w:color="auto"/>
            </w:tcBorders>
          </w:tcPr>
          <w:p w:rsidR="003636F3" w:rsidRPr="0018102E" w:rsidRDefault="003636F3" w:rsidP="00D33EDB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</w:tr>
      <w:tr w:rsidR="00970C82" w:rsidRPr="0018102E" w:rsidTr="00970C82">
        <w:tc>
          <w:tcPr>
            <w:tcW w:w="2093" w:type="dxa"/>
            <w:tcBorders>
              <w:bottom w:val="thickThinLargeGap" w:sz="24" w:space="0" w:color="auto"/>
            </w:tcBorders>
            <w:shd w:val="clear" w:color="auto" w:fill="D9D9D9" w:themeFill="background1" w:themeFillShade="D9"/>
          </w:tcPr>
          <w:p w:rsidR="00970C82" w:rsidRPr="00FE2655" w:rsidRDefault="00970C82" w:rsidP="00F2445E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89" w:type="dxa"/>
            <w:gridSpan w:val="4"/>
            <w:tcBorders>
              <w:bottom w:val="thickThinLargeGap" w:sz="24" w:space="0" w:color="auto"/>
            </w:tcBorders>
          </w:tcPr>
          <w:p w:rsidR="00970C82" w:rsidRPr="00D33EDB" w:rsidRDefault="00970C82" w:rsidP="00F2445E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</w:tr>
      <w:tr w:rsidR="003636F3" w:rsidRPr="0018102E" w:rsidTr="00F2445E">
        <w:tc>
          <w:tcPr>
            <w:tcW w:w="10682" w:type="dxa"/>
            <w:gridSpan w:val="5"/>
            <w:shd w:val="clear" w:color="auto" w:fill="17365D" w:themeFill="text2" w:themeFillShade="BF"/>
          </w:tcPr>
          <w:p w:rsidR="003636F3" w:rsidRPr="00EF071A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F071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Education Qualification </w:t>
            </w:r>
          </w:p>
        </w:tc>
      </w:tr>
      <w:tr w:rsidR="003636F3" w:rsidRPr="0018102E" w:rsidTr="00F2445E">
        <w:tc>
          <w:tcPr>
            <w:tcW w:w="209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2013 – 2015 </w:t>
            </w:r>
          </w:p>
        </w:tc>
        <w:tc>
          <w:tcPr>
            <w:tcW w:w="8589" w:type="dxa"/>
            <w:gridSpan w:val="4"/>
            <w:tcBorders>
              <w:top w:val="thickThinLargeGap" w:sz="24" w:space="0" w:color="auto"/>
            </w:tcBorders>
          </w:tcPr>
          <w:p w:rsidR="003636F3" w:rsidRPr="0018102E" w:rsidRDefault="00655931" w:rsidP="00D130A6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MSc of Human Resources</w:t>
            </w:r>
            <w:r w:rsidR="00D130A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- </w:t>
            </w:r>
            <w:r w:rsidR="00CF1CFB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Edinburgh business school</w:t>
            </w:r>
            <w:r w:rsidR="00D130A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- </w:t>
            </w:r>
            <w:r w:rsidR="00CF1CFB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Heriot Watt University</w:t>
            </w:r>
            <w:r w:rsidR="00D130A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- </w:t>
            </w:r>
            <w:r w:rsidR="003636F3"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UK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Human Resources Management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Human Resources Development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Negotiation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Organizational Behavior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 Managing Personal Competencies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Managing People in Global Markets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 Managing People in Changing Contexts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Performance Management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Employee Resourcing </w:t>
            </w:r>
          </w:p>
        </w:tc>
      </w:tr>
      <w:tr w:rsidR="003636F3" w:rsidRPr="0018102E" w:rsidTr="00F2445E">
        <w:trPr>
          <w:trHeight w:val="835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2006 – 2008 </w:t>
            </w:r>
          </w:p>
        </w:tc>
        <w:tc>
          <w:tcPr>
            <w:tcW w:w="8589" w:type="dxa"/>
            <w:gridSpan w:val="4"/>
          </w:tcPr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Graduate</w:t>
            </w:r>
            <w:r w:rsidR="00CF1CFB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diploma in Quality Management </w:t>
            </w: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Productivity &amp; Quality Institute </w:t>
            </w:r>
          </w:p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Arab Academy for Science, Technology &amp; Maritime Transport </w:t>
            </w:r>
          </w:p>
        </w:tc>
      </w:tr>
      <w:tr w:rsidR="003636F3" w:rsidRPr="0018102E" w:rsidTr="00F2445E">
        <w:trPr>
          <w:trHeight w:val="450"/>
        </w:trPr>
        <w:tc>
          <w:tcPr>
            <w:tcW w:w="2093" w:type="dxa"/>
            <w:tcBorders>
              <w:bottom w:val="thickThinLargeGap" w:sz="24" w:space="0" w:color="auto"/>
            </w:tcBorders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1997 – 2002 </w:t>
            </w:r>
          </w:p>
        </w:tc>
        <w:tc>
          <w:tcPr>
            <w:tcW w:w="8589" w:type="dxa"/>
            <w:gridSpan w:val="4"/>
            <w:tcBorders>
              <w:bottom w:val="thickThinLargeGap" w:sz="24" w:space="0" w:color="auto"/>
            </w:tcBorders>
          </w:tcPr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BSc of Commerce – Business Administration – Alexandria University </w:t>
            </w:r>
          </w:p>
        </w:tc>
      </w:tr>
      <w:tr w:rsidR="003636F3" w:rsidRPr="0018102E" w:rsidTr="00F2445E">
        <w:tc>
          <w:tcPr>
            <w:tcW w:w="10682" w:type="dxa"/>
            <w:gridSpan w:val="5"/>
            <w:shd w:val="clear" w:color="auto" w:fill="17365D" w:themeFill="text2" w:themeFillShade="BF"/>
          </w:tcPr>
          <w:p w:rsidR="003636F3" w:rsidRPr="00EF071A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F071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Training Programs &amp; Courses </w:t>
            </w:r>
          </w:p>
        </w:tc>
      </w:tr>
      <w:tr w:rsidR="003636F3" w:rsidRPr="0018102E" w:rsidTr="00F2445E">
        <w:trPr>
          <w:trHeight w:val="498"/>
        </w:trPr>
        <w:tc>
          <w:tcPr>
            <w:tcW w:w="209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2014 </w:t>
            </w:r>
          </w:p>
        </w:tc>
        <w:tc>
          <w:tcPr>
            <w:tcW w:w="8589" w:type="dxa"/>
            <w:gridSpan w:val="4"/>
            <w:tcBorders>
              <w:top w:val="thickThinLargeGap" w:sz="24" w:space="0" w:color="auto"/>
            </w:tcBorders>
          </w:tcPr>
          <w:p w:rsidR="003636F3" w:rsidRPr="0018102E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Excel for Professionals  - Arabic Excellence Center </w:t>
            </w:r>
          </w:p>
        </w:tc>
      </w:tr>
      <w:tr w:rsidR="003636F3" w:rsidRPr="0018102E" w:rsidTr="00F2445E">
        <w:trPr>
          <w:trHeight w:val="753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2013 </w:t>
            </w:r>
          </w:p>
        </w:tc>
        <w:tc>
          <w:tcPr>
            <w:tcW w:w="8589" w:type="dxa"/>
            <w:gridSpan w:val="4"/>
          </w:tcPr>
          <w:p w:rsidR="003636F3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Professional Certificate in HR – Community Services &amp; Continuous Education </w:t>
            </w:r>
          </w:p>
          <w:p w:rsidR="003636F3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18102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Arab Academy for Science, Technology &amp; Maritime Transport </w:t>
            </w:r>
          </w:p>
        </w:tc>
      </w:tr>
      <w:tr w:rsidR="003636F3" w:rsidRPr="0018102E" w:rsidTr="00F2445E">
        <w:trPr>
          <w:trHeight w:val="409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2011</w:t>
            </w:r>
          </w:p>
        </w:tc>
        <w:tc>
          <w:tcPr>
            <w:tcW w:w="8589" w:type="dxa"/>
            <w:gridSpan w:val="4"/>
          </w:tcPr>
          <w:p w:rsidR="003636F3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Introduction to Egyptian Labor and social Law </w:t>
            </w:r>
          </w:p>
        </w:tc>
      </w:tr>
      <w:tr w:rsidR="003636F3" w:rsidRPr="0018102E" w:rsidTr="00F2445E">
        <w:trPr>
          <w:trHeight w:val="416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2011 </w:t>
            </w:r>
          </w:p>
        </w:tc>
        <w:tc>
          <w:tcPr>
            <w:tcW w:w="8589" w:type="dxa"/>
            <w:gridSpan w:val="4"/>
          </w:tcPr>
          <w:p w:rsidR="003636F3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HR Manager Certificate – EAAC Training Center </w:t>
            </w:r>
          </w:p>
        </w:tc>
      </w:tr>
      <w:tr w:rsidR="003636F3" w:rsidRPr="0018102E" w:rsidTr="00F2445E">
        <w:trPr>
          <w:trHeight w:val="416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2003 </w:t>
            </w:r>
          </w:p>
        </w:tc>
        <w:tc>
          <w:tcPr>
            <w:tcW w:w="8589" w:type="dxa"/>
            <w:gridSpan w:val="4"/>
          </w:tcPr>
          <w:p w:rsidR="003636F3" w:rsidRPr="00B65881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65881">
              <w:rPr>
                <w:rFonts w:asciiTheme="majorBidi" w:hAnsiTheme="majorBidi" w:cstheme="majorBidi"/>
                <w:sz w:val="26"/>
                <w:szCs w:val="26"/>
              </w:rPr>
              <w:t>Microsoft SQL Database analysis and design – Allied Consultants</w:t>
            </w:r>
          </w:p>
        </w:tc>
      </w:tr>
      <w:tr w:rsidR="003636F3" w:rsidRPr="0018102E" w:rsidTr="00F2445E">
        <w:trPr>
          <w:trHeight w:val="416"/>
        </w:trPr>
        <w:tc>
          <w:tcPr>
            <w:tcW w:w="2093" w:type="dxa"/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2003</w:t>
            </w:r>
          </w:p>
        </w:tc>
        <w:tc>
          <w:tcPr>
            <w:tcW w:w="8589" w:type="dxa"/>
            <w:gridSpan w:val="4"/>
          </w:tcPr>
          <w:p w:rsidR="003636F3" w:rsidRPr="00B65881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German Language Courses – Goethe Institute </w:t>
            </w:r>
          </w:p>
        </w:tc>
      </w:tr>
      <w:tr w:rsidR="003636F3" w:rsidRPr="0018102E" w:rsidTr="00F2445E">
        <w:trPr>
          <w:trHeight w:val="416"/>
        </w:trPr>
        <w:tc>
          <w:tcPr>
            <w:tcW w:w="2093" w:type="dxa"/>
            <w:tcBorders>
              <w:bottom w:val="thickThinLargeGap" w:sz="24" w:space="0" w:color="auto"/>
            </w:tcBorders>
            <w:shd w:val="clear" w:color="auto" w:fill="D9D9D9" w:themeFill="background1" w:themeFillShade="D9"/>
          </w:tcPr>
          <w:p w:rsidR="003636F3" w:rsidRPr="00A17460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1999</w:t>
            </w:r>
          </w:p>
        </w:tc>
        <w:tc>
          <w:tcPr>
            <w:tcW w:w="8589" w:type="dxa"/>
            <w:gridSpan w:val="4"/>
            <w:tcBorders>
              <w:bottom w:val="thickThinLargeGap" w:sz="24" w:space="0" w:color="auto"/>
            </w:tcBorders>
          </w:tcPr>
          <w:p w:rsidR="003636F3" w:rsidRDefault="003636F3" w:rsidP="00F2445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Summer Training – Egyptian Gulf Bank (EGB)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377C7D" w:rsidRPr="008A131F" w:rsidTr="002C7A39">
        <w:tc>
          <w:tcPr>
            <w:tcW w:w="10682" w:type="dxa"/>
            <w:gridSpan w:val="2"/>
            <w:shd w:val="clear" w:color="auto" w:fill="17365D" w:themeFill="text2" w:themeFillShade="BF"/>
          </w:tcPr>
          <w:p w:rsidR="00377C7D" w:rsidRPr="00EF071A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F071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Languages </w:t>
            </w:r>
          </w:p>
        </w:tc>
      </w:tr>
      <w:tr w:rsidR="00377C7D" w:rsidRPr="00CD587F" w:rsidTr="006F0C2F">
        <w:tc>
          <w:tcPr>
            <w:tcW w:w="209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377C7D" w:rsidRPr="00A17460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Arabic</w:t>
            </w:r>
          </w:p>
        </w:tc>
        <w:tc>
          <w:tcPr>
            <w:tcW w:w="8589" w:type="dxa"/>
            <w:tcBorders>
              <w:top w:val="thickThinLargeGap" w:sz="24" w:space="0" w:color="auto"/>
            </w:tcBorders>
          </w:tcPr>
          <w:p w:rsidR="00377C7D" w:rsidRPr="00CD587F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Native Language </w:t>
            </w:r>
          </w:p>
        </w:tc>
      </w:tr>
      <w:tr w:rsidR="00377C7D" w:rsidRPr="00CD587F" w:rsidTr="00BA74DA">
        <w:tc>
          <w:tcPr>
            <w:tcW w:w="2093" w:type="dxa"/>
            <w:shd w:val="clear" w:color="auto" w:fill="D9D9D9" w:themeFill="background1" w:themeFillShade="D9"/>
          </w:tcPr>
          <w:p w:rsidR="00377C7D" w:rsidRPr="00A17460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English </w:t>
            </w:r>
          </w:p>
        </w:tc>
        <w:tc>
          <w:tcPr>
            <w:tcW w:w="8589" w:type="dxa"/>
          </w:tcPr>
          <w:p w:rsidR="00377C7D" w:rsidRPr="00CD587F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Academic IELTS (6.5)</w:t>
            </w:r>
          </w:p>
        </w:tc>
      </w:tr>
      <w:tr w:rsidR="00377C7D" w:rsidRPr="00CD587F" w:rsidTr="00BA74DA">
        <w:tc>
          <w:tcPr>
            <w:tcW w:w="2093" w:type="dxa"/>
            <w:tcBorders>
              <w:bottom w:val="thinThickLargeGap" w:sz="24" w:space="0" w:color="auto"/>
            </w:tcBorders>
            <w:shd w:val="clear" w:color="auto" w:fill="D9D9D9" w:themeFill="background1" w:themeFillShade="D9"/>
          </w:tcPr>
          <w:p w:rsidR="00377C7D" w:rsidRPr="00A17460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174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German</w:t>
            </w:r>
          </w:p>
        </w:tc>
        <w:tc>
          <w:tcPr>
            <w:tcW w:w="8589" w:type="dxa"/>
            <w:tcBorders>
              <w:bottom w:val="thinThickLargeGap" w:sz="24" w:space="0" w:color="auto"/>
            </w:tcBorders>
          </w:tcPr>
          <w:p w:rsidR="00377C7D" w:rsidRPr="00CD587F" w:rsidRDefault="00377C7D" w:rsidP="00DC223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Fair </w:t>
            </w:r>
          </w:p>
        </w:tc>
      </w:tr>
      <w:tr w:rsidR="000E6F27" w:rsidRPr="00CD587F" w:rsidTr="00BA74DA">
        <w:tblPrEx>
          <w:tblBorders>
            <w:insideH w:val="single" w:sz="4" w:space="0" w:color="auto"/>
          </w:tblBorders>
        </w:tblPrEx>
        <w:tc>
          <w:tcPr>
            <w:tcW w:w="10682" w:type="dxa"/>
            <w:gridSpan w:val="2"/>
            <w:tcBorders>
              <w:top w:val="thinThickLargeGap" w:sz="24" w:space="0" w:color="auto"/>
            </w:tcBorders>
            <w:shd w:val="clear" w:color="auto" w:fill="17365D" w:themeFill="text2" w:themeFillShade="BF"/>
          </w:tcPr>
          <w:p w:rsidR="000E6F27" w:rsidRPr="00247890" w:rsidRDefault="000E6F27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4789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Work Experience </w:t>
            </w:r>
          </w:p>
        </w:tc>
      </w:tr>
      <w:tr w:rsidR="00CD587F" w:rsidRPr="00CD587F" w:rsidTr="006F0C2F">
        <w:tblPrEx>
          <w:tblBorders>
            <w:insideH w:val="single" w:sz="4" w:space="0" w:color="auto"/>
          </w:tblBorders>
        </w:tblPrEx>
        <w:tc>
          <w:tcPr>
            <w:tcW w:w="209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CD587F" w:rsidRPr="00FE2655" w:rsidRDefault="007C562A" w:rsidP="00775A2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April 201</w:t>
            </w:r>
            <w:r w:rsidR="00775A2C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5</w:t>
            </w:r>
          </w:p>
        </w:tc>
        <w:tc>
          <w:tcPr>
            <w:tcW w:w="8589" w:type="dxa"/>
            <w:tcBorders>
              <w:top w:val="thickThinLargeGap" w:sz="24" w:space="0" w:color="auto"/>
            </w:tcBorders>
          </w:tcPr>
          <w:p w:rsidR="00CD587F" w:rsidRPr="00CD587F" w:rsidRDefault="009C7C1C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HR Manager - </w:t>
            </w:r>
            <w:r w:rsidR="007C562A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New Nozha Hospital </w:t>
            </w:r>
          </w:p>
        </w:tc>
      </w:tr>
      <w:tr w:rsidR="00CD587F" w:rsidRPr="00CD587F" w:rsidTr="001B14B4">
        <w:tblPrEx>
          <w:tblBorders>
            <w:insideH w:val="single" w:sz="4" w:space="0" w:color="auto"/>
          </w:tblBorders>
        </w:tblPrEx>
        <w:tc>
          <w:tcPr>
            <w:tcW w:w="2093" w:type="dxa"/>
            <w:shd w:val="clear" w:color="auto" w:fill="D9D9D9" w:themeFill="background1" w:themeFillShade="D9"/>
          </w:tcPr>
          <w:p w:rsidR="00CD587F" w:rsidRPr="00FE2655" w:rsidRDefault="00CD587F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589" w:type="dxa"/>
          </w:tcPr>
          <w:p w:rsidR="009C7C1C" w:rsidRDefault="009C7C1C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Responsible for Initiating:</w:t>
            </w:r>
          </w:p>
          <w:p w:rsidR="00CD587F" w:rsidRDefault="009C7C1C" w:rsidP="00070EFE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9C7C1C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Hospital Organizational S</w:t>
            </w:r>
            <w:r w:rsidR="005D59E8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tructure </w:t>
            </w:r>
            <w:r w:rsidR="00070EF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&amp; Job Description</w:t>
            </w:r>
            <w:r w:rsidR="005D59E8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 w:rsidRPr="009C7C1C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</w:p>
          <w:p w:rsidR="00F903FD" w:rsidRDefault="00F903FD" w:rsidP="004273FE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</w:t>
            </w:r>
            <w:r w:rsidR="0067288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Performance Appraisal </w:t>
            </w:r>
            <w:r w:rsidR="00115F2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system</w:t>
            </w:r>
          </w:p>
          <w:p w:rsidR="0031288D" w:rsidRDefault="00B03480" w:rsidP="00FC40BF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</w:t>
            </w:r>
            <w:r w:rsidR="004273F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T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raining </w:t>
            </w:r>
            <w:r w:rsidR="004273FE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&amp; Development </w:t>
            </w:r>
            <w:r w:rsidR="00FC40B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programs</w:t>
            </w:r>
          </w:p>
          <w:p w:rsidR="0031288D" w:rsidRPr="0031288D" w:rsidRDefault="0031288D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Performing Recruitment activates to fill in </w:t>
            </w:r>
            <w:r w:rsidR="00E33DA4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vacancies 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</w:p>
        </w:tc>
      </w:tr>
      <w:tr w:rsidR="00E33DA4" w:rsidRPr="00CD587F" w:rsidTr="001B14B4">
        <w:tblPrEx>
          <w:tblBorders>
            <w:insideH w:val="single" w:sz="4" w:space="0" w:color="auto"/>
          </w:tblBorders>
        </w:tblPrEx>
        <w:tc>
          <w:tcPr>
            <w:tcW w:w="2093" w:type="dxa"/>
            <w:shd w:val="clear" w:color="auto" w:fill="D9D9D9" w:themeFill="background1" w:themeFillShade="D9"/>
          </w:tcPr>
          <w:p w:rsidR="00E33DA4" w:rsidRPr="00FE2655" w:rsidRDefault="00636623" w:rsidP="003469B9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2004-201</w:t>
            </w:r>
            <w:r w:rsidR="003469B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5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8589" w:type="dxa"/>
          </w:tcPr>
          <w:p w:rsidR="00E33DA4" w:rsidRDefault="00636623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Andalusia Group for Medical Services (owner of Andalusia Alsalama Hospitals </w:t>
            </w:r>
          </w:p>
        </w:tc>
      </w:tr>
      <w:tr w:rsidR="008A7663" w:rsidRPr="00CD587F" w:rsidTr="001B14B4">
        <w:tblPrEx>
          <w:tblBorders>
            <w:insideH w:val="single" w:sz="4" w:space="0" w:color="auto"/>
          </w:tblBorders>
        </w:tblPrEx>
        <w:tc>
          <w:tcPr>
            <w:tcW w:w="2093" w:type="dxa"/>
            <w:shd w:val="clear" w:color="auto" w:fill="D9D9D9" w:themeFill="background1" w:themeFillShade="D9"/>
          </w:tcPr>
          <w:p w:rsidR="008A7663" w:rsidRPr="00FE2655" w:rsidRDefault="00F16E0A" w:rsidP="00514423">
            <w:pPr>
              <w:tabs>
                <w:tab w:val="left" w:pos="4466"/>
              </w:tabs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Jul201</w:t>
            </w:r>
            <w:r w:rsidR="00070EF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3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-</w:t>
            </w:r>
            <w:r w:rsidR="0051442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Mar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2015</w:t>
            </w:r>
          </w:p>
        </w:tc>
        <w:tc>
          <w:tcPr>
            <w:tcW w:w="8589" w:type="dxa"/>
          </w:tcPr>
          <w:p w:rsidR="008A7663" w:rsidRDefault="008A7663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Senior </w:t>
            </w:r>
            <w:r w:rsidR="00947885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HR &amp; 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Recruitment Specialist </w:t>
            </w:r>
          </w:p>
        </w:tc>
      </w:tr>
      <w:tr w:rsidR="008A7663" w:rsidRPr="00CD587F" w:rsidTr="001B14B4">
        <w:tblPrEx>
          <w:tblBorders>
            <w:insideH w:val="single" w:sz="4" w:space="0" w:color="auto"/>
          </w:tblBorders>
        </w:tblPrEx>
        <w:tc>
          <w:tcPr>
            <w:tcW w:w="2093" w:type="dxa"/>
            <w:shd w:val="clear" w:color="auto" w:fill="D9D9D9" w:themeFill="background1" w:themeFillShade="D9"/>
          </w:tcPr>
          <w:p w:rsidR="008A7663" w:rsidRPr="00FE2655" w:rsidRDefault="00F16E0A" w:rsidP="003469B9">
            <w:pPr>
              <w:tabs>
                <w:tab w:val="left" w:pos="4466"/>
              </w:tabs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Jan201</w:t>
            </w:r>
            <w:r w:rsidR="00585F5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1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-Jun</w:t>
            </w:r>
            <w:r w:rsidR="00123498"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201</w:t>
            </w:r>
            <w:r w:rsidR="003469B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8589" w:type="dxa"/>
          </w:tcPr>
          <w:p w:rsidR="008A7663" w:rsidRDefault="003469B9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HR &amp; </w:t>
            </w:r>
            <w:r w:rsidR="00123498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Recruitment Specialist </w:t>
            </w:r>
          </w:p>
        </w:tc>
      </w:tr>
      <w:tr w:rsidR="00123498" w:rsidRPr="00CD587F" w:rsidTr="001B14B4">
        <w:tblPrEx>
          <w:tblBorders>
            <w:insideH w:val="single" w:sz="4" w:space="0" w:color="auto"/>
          </w:tblBorders>
        </w:tblPrEx>
        <w:trPr>
          <w:trHeight w:val="3125"/>
        </w:trPr>
        <w:tc>
          <w:tcPr>
            <w:tcW w:w="2093" w:type="dxa"/>
            <w:shd w:val="clear" w:color="auto" w:fill="D9D9D9" w:themeFill="background1" w:themeFillShade="D9"/>
          </w:tcPr>
          <w:p w:rsidR="00123498" w:rsidRPr="00FE2655" w:rsidRDefault="00123498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89" w:type="dxa"/>
          </w:tcPr>
          <w:p w:rsidR="00123498" w:rsidRDefault="00123498" w:rsidP="00947885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DA1EA9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Job duties:</w:t>
            </w:r>
          </w:p>
          <w:p w:rsidR="00955898" w:rsidRDefault="002B0DF6" w:rsidP="00DB6D40">
            <w:pPr>
              <w:bidi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- </w:t>
            </w:r>
            <w:r w:rsidRPr="00444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Maintains </w:t>
            </w:r>
            <w:r w:rsidR="004B5EE1">
              <w:rPr>
                <w:rFonts w:ascii="Times New Roman" w:eastAsia="Times New Roman" w:hAnsi="Times New Roman" w:cs="Times New Roman"/>
                <w:sz w:val="26"/>
                <w:szCs w:val="26"/>
              </w:rPr>
              <w:t>personnel record</w:t>
            </w:r>
            <w:r w:rsidR="00846778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4B5E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relate</w:t>
            </w:r>
            <w:r w:rsidR="00846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 to hiring, promotions, leaves, transfers </w:t>
            </w:r>
            <w:r w:rsidR="004F3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5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5898" w:rsidRDefault="00955898" w:rsidP="00955898">
            <w:pPr>
              <w:bidi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46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</w:t>
            </w:r>
            <w:r w:rsidR="002B0DF6" w:rsidRPr="00444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67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terminations and keep them up-to-date </w:t>
            </w:r>
            <w:r w:rsidR="002B0DF6" w:rsidRPr="00444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compliance with applicable </w:t>
            </w:r>
          </w:p>
          <w:p w:rsidR="002B0DF6" w:rsidRPr="00DB6D40" w:rsidRDefault="00955898" w:rsidP="009558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B0DF6" w:rsidRPr="00444E41">
              <w:rPr>
                <w:rFonts w:ascii="Times New Roman" w:eastAsia="Times New Roman" w:hAnsi="Times New Roman" w:cs="Times New Roman"/>
                <w:sz w:val="26"/>
                <w:szCs w:val="26"/>
              </w:rPr>
              <w:t>legal requirements</w:t>
            </w:r>
            <w:r w:rsidR="001379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B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B9B" w:rsidRDefault="000B0E97" w:rsidP="00F46DE3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46DE3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B351D">
              <w:rPr>
                <w:rFonts w:asciiTheme="majorBidi" w:hAnsiTheme="majorBidi" w:cstheme="majorBidi"/>
                <w:sz w:val="26"/>
                <w:szCs w:val="26"/>
              </w:rPr>
              <w:t xml:space="preserve">Recruitment &amp; hiring </w:t>
            </w:r>
            <w:r w:rsidR="00955898" w:rsidRPr="00F46DE3">
              <w:rPr>
                <w:rFonts w:asciiTheme="majorBidi" w:hAnsiTheme="majorBidi" w:cstheme="majorBidi"/>
                <w:sz w:val="26"/>
                <w:szCs w:val="26"/>
              </w:rPr>
              <w:t xml:space="preserve"> by coor</w:t>
            </w:r>
            <w:r w:rsidR="00691EA2">
              <w:rPr>
                <w:rFonts w:asciiTheme="majorBidi" w:hAnsiTheme="majorBidi" w:cstheme="majorBidi"/>
                <w:sz w:val="26"/>
                <w:szCs w:val="26"/>
              </w:rPr>
              <w:t xml:space="preserve">dinating job posting social media websites &amp; </w:t>
            </w:r>
            <w:r w:rsidR="00B24B9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23498" w:rsidRPr="00F46DE3" w:rsidRDefault="001379F6" w:rsidP="001379F6">
            <w:pPr>
              <w:bidi w:val="0"/>
              <w:ind w:left="17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Newspapers,</w:t>
            </w:r>
            <w:r w:rsidR="00A228D4">
              <w:rPr>
                <w:rFonts w:asciiTheme="majorBidi" w:hAnsiTheme="majorBidi" w:cstheme="majorBidi"/>
                <w:sz w:val="26"/>
                <w:szCs w:val="26"/>
              </w:rPr>
              <w:t xml:space="preserve"> screening</w:t>
            </w:r>
            <w:r w:rsidR="00955898" w:rsidRPr="00F46DE3">
              <w:rPr>
                <w:rFonts w:asciiTheme="majorBidi" w:hAnsiTheme="majorBidi" w:cstheme="majorBidi"/>
                <w:sz w:val="26"/>
                <w:szCs w:val="26"/>
              </w:rPr>
              <w:t xml:space="preserve"> resumes, </w:t>
            </w:r>
            <w:r w:rsidR="00F3628C">
              <w:rPr>
                <w:rFonts w:asciiTheme="majorBidi" w:hAnsiTheme="majorBidi" w:cstheme="majorBidi"/>
                <w:sz w:val="26"/>
                <w:szCs w:val="26"/>
              </w:rPr>
              <w:t>performing HR</w:t>
            </w:r>
            <w:r w:rsidR="00A228D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55898" w:rsidRPr="00F46DE3">
              <w:rPr>
                <w:rFonts w:asciiTheme="majorBidi" w:hAnsiTheme="majorBidi" w:cstheme="majorBidi"/>
                <w:sz w:val="26"/>
                <w:szCs w:val="26"/>
              </w:rPr>
              <w:t xml:space="preserve">interviews and </w:t>
            </w:r>
            <w:r w:rsidR="00F3628C">
              <w:rPr>
                <w:rFonts w:asciiTheme="majorBidi" w:hAnsiTheme="majorBidi" w:cstheme="majorBidi"/>
                <w:sz w:val="26"/>
                <w:szCs w:val="26"/>
              </w:rPr>
              <w:t xml:space="preserve">coordinate </w:t>
            </w:r>
            <w:r w:rsidR="00881C53">
              <w:rPr>
                <w:rFonts w:asciiTheme="majorBidi" w:hAnsiTheme="majorBidi" w:cstheme="majorBidi"/>
                <w:sz w:val="26"/>
                <w:szCs w:val="26"/>
              </w:rPr>
              <w:t xml:space="preserve">second interview with line managers, </w:t>
            </w:r>
            <w:r w:rsidR="00955898" w:rsidRPr="00F46DE3">
              <w:rPr>
                <w:rFonts w:asciiTheme="majorBidi" w:hAnsiTheme="majorBidi" w:cstheme="majorBidi"/>
                <w:sz w:val="26"/>
                <w:szCs w:val="26"/>
              </w:rPr>
              <w:t>reference checks</w:t>
            </w:r>
            <w:r w:rsidR="00CB351D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C33C2E">
              <w:rPr>
                <w:rFonts w:asciiTheme="majorBidi" w:hAnsiTheme="majorBidi" w:cstheme="majorBidi"/>
                <w:sz w:val="26"/>
                <w:szCs w:val="26"/>
              </w:rPr>
              <w:t>prepare &amp; send offers to</w:t>
            </w:r>
            <w:r w:rsidR="00881C53">
              <w:rPr>
                <w:rFonts w:asciiTheme="majorBidi" w:hAnsiTheme="majorBidi" w:cstheme="majorBidi"/>
                <w:sz w:val="26"/>
                <w:szCs w:val="26"/>
              </w:rPr>
              <w:t xml:space="preserve"> selected </w:t>
            </w:r>
            <w:r w:rsidR="00C33C2E">
              <w:rPr>
                <w:rFonts w:asciiTheme="majorBidi" w:hAnsiTheme="majorBidi" w:cstheme="majorBidi"/>
                <w:sz w:val="26"/>
                <w:szCs w:val="26"/>
              </w:rPr>
              <w:t xml:space="preserve">candidates. </w:t>
            </w:r>
          </w:p>
          <w:p w:rsidR="00E67D57" w:rsidRDefault="00B24B9B" w:rsidP="00B85E53">
            <w:pPr>
              <w:tabs>
                <w:tab w:val="right" w:pos="1100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5F4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9000D4" w:rsidRPr="008E75F4">
              <w:rPr>
                <w:rFonts w:asciiTheme="majorBidi" w:hAnsiTheme="majorBidi" w:cstheme="majorBidi"/>
                <w:sz w:val="26"/>
                <w:szCs w:val="26"/>
              </w:rPr>
              <w:t>Coordinate &amp; Provides training for new and current employees</w:t>
            </w:r>
            <w:r w:rsidR="00E67D57">
              <w:rPr>
                <w:rFonts w:asciiTheme="majorBidi" w:hAnsiTheme="majorBidi" w:cstheme="majorBidi"/>
                <w:sz w:val="26"/>
                <w:szCs w:val="26"/>
              </w:rPr>
              <w:t xml:space="preserve"> in compliance   </w:t>
            </w:r>
          </w:p>
          <w:p w:rsidR="00123498" w:rsidRDefault="00E67D57" w:rsidP="00E67D57">
            <w:pPr>
              <w:tabs>
                <w:tab w:val="right" w:pos="1100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with training &amp; development needs</w:t>
            </w:r>
            <w:r w:rsidR="006763E0">
              <w:rPr>
                <w:rFonts w:asciiTheme="majorBidi" w:hAnsiTheme="majorBidi" w:cstheme="majorBidi"/>
                <w:sz w:val="26"/>
                <w:szCs w:val="26"/>
              </w:rPr>
              <w:t xml:space="preserve"> and annual plan.</w:t>
            </w:r>
          </w:p>
          <w:p w:rsidR="00E67D57" w:rsidRDefault="00E67D57" w:rsidP="00E67D57">
            <w:pPr>
              <w:tabs>
                <w:tab w:val="right" w:pos="1100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147BDD">
              <w:rPr>
                <w:rFonts w:asciiTheme="majorBidi" w:hAnsiTheme="majorBidi" w:cstheme="majorBidi"/>
                <w:sz w:val="26"/>
                <w:szCs w:val="26"/>
              </w:rPr>
              <w:t>Assist in implementing performance appraisal systems</w:t>
            </w:r>
            <w:r w:rsidR="006763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47BDD" w:rsidRPr="008E75F4" w:rsidRDefault="00147BDD" w:rsidP="00147BDD">
            <w:pPr>
              <w:tabs>
                <w:tab w:val="right" w:pos="1100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620313">
              <w:rPr>
                <w:rFonts w:asciiTheme="majorBidi" w:hAnsiTheme="majorBidi" w:cstheme="majorBidi"/>
                <w:sz w:val="26"/>
                <w:szCs w:val="26"/>
              </w:rPr>
              <w:t>Ensures implementation of HR policies &amp; procedures</w:t>
            </w:r>
            <w:r w:rsidR="006763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5E37B7" w:rsidRPr="00CD587F" w:rsidTr="001B14B4">
        <w:tblPrEx>
          <w:tblBorders>
            <w:insideH w:val="single" w:sz="4" w:space="0" w:color="auto"/>
          </w:tblBorders>
        </w:tblPrEx>
        <w:trPr>
          <w:trHeight w:val="380"/>
        </w:trPr>
        <w:tc>
          <w:tcPr>
            <w:tcW w:w="2093" w:type="dxa"/>
            <w:shd w:val="clear" w:color="auto" w:fill="D9D9D9" w:themeFill="background1" w:themeFillShade="D9"/>
          </w:tcPr>
          <w:p w:rsidR="005E37B7" w:rsidRPr="00FE2655" w:rsidRDefault="00A35CDA" w:rsidP="007E4F52">
            <w:pPr>
              <w:tabs>
                <w:tab w:val="left" w:pos="4466"/>
              </w:tabs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Ju</w:t>
            </w:r>
            <w:r w:rsidR="007E4F5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l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2007-Dec201</w:t>
            </w:r>
            <w:r w:rsidR="00585F5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0</w:t>
            </w:r>
          </w:p>
        </w:tc>
        <w:tc>
          <w:tcPr>
            <w:tcW w:w="8589" w:type="dxa"/>
          </w:tcPr>
          <w:p w:rsidR="005E37B7" w:rsidRPr="00DA1EA9" w:rsidRDefault="00466D96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Administrative Supervisor </w:t>
            </w:r>
          </w:p>
        </w:tc>
      </w:tr>
      <w:tr w:rsidR="005E37B7" w:rsidRPr="00CD587F" w:rsidTr="00EF0500">
        <w:tblPrEx>
          <w:tblBorders>
            <w:insideH w:val="single" w:sz="4" w:space="0" w:color="auto"/>
          </w:tblBorders>
        </w:tblPrEx>
        <w:trPr>
          <w:trHeight w:val="3342"/>
        </w:trPr>
        <w:tc>
          <w:tcPr>
            <w:tcW w:w="2093" w:type="dxa"/>
            <w:shd w:val="clear" w:color="auto" w:fill="D9D9D9" w:themeFill="background1" w:themeFillShade="D9"/>
          </w:tcPr>
          <w:p w:rsidR="005E37B7" w:rsidRPr="00FE2655" w:rsidRDefault="005E37B7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89" w:type="dxa"/>
          </w:tcPr>
          <w:p w:rsidR="005E37B7" w:rsidRDefault="00466D96" w:rsidP="00EC099C">
            <w:pPr>
              <w:tabs>
                <w:tab w:val="left" w:pos="4466"/>
              </w:tabs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Job duties:</w:t>
            </w:r>
          </w:p>
          <w:p w:rsidR="00096C50" w:rsidRDefault="00096C50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096C50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66D96" w:rsidRPr="00096C50">
              <w:rPr>
                <w:rFonts w:asciiTheme="majorBidi" w:hAnsiTheme="majorBidi" w:cstheme="majorBidi"/>
                <w:sz w:val="26"/>
                <w:szCs w:val="26"/>
              </w:rPr>
              <w:t xml:space="preserve">Supervise, organize and participate in administrative and support activities </w:t>
            </w:r>
          </w:p>
          <w:p w:rsidR="00466D96" w:rsidRPr="00096C50" w:rsidRDefault="00096C50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a</w:t>
            </w:r>
            <w:r w:rsidRPr="00096C50">
              <w:rPr>
                <w:rFonts w:asciiTheme="majorBidi" w:hAnsiTheme="majorBidi" w:cstheme="majorBidi"/>
                <w:sz w:val="26"/>
                <w:szCs w:val="26"/>
              </w:rPr>
              <w:t>ssociated</w:t>
            </w:r>
            <w:r w:rsidR="00466D96" w:rsidRPr="00096C50">
              <w:rPr>
                <w:rFonts w:asciiTheme="majorBidi" w:hAnsiTheme="majorBidi" w:cstheme="majorBidi"/>
                <w:sz w:val="26"/>
                <w:szCs w:val="26"/>
              </w:rPr>
              <w:t xml:space="preserve"> with the department.</w:t>
            </w:r>
          </w:p>
          <w:p w:rsidR="0003279E" w:rsidRDefault="00096C50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466D96" w:rsidRPr="00096C50">
              <w:rPr>
                <w:rFonts w:asciiTheme="majorBidi" w:hAnsiTheme="majorBidi" w:cstheme="majorBidi"/>
                <w:sz w:val="26"/>
                <w:szCs w:val="26"/>
              </w:rPr>
              <w:t xml:space="preserve">Implementation and modification of procedures regulating daily operations </w:t>
            </w:r>
            <w:r w:rsidR="0003279E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</w:p>
          <w:p w:rsidR="00466D96" w:rsidRPr="00096C50" w:rsidRDefault="0003279E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466D96" w:rsidRPr="00096C50">
              <w:rPr>
                <w:rFonts w:asciiTheme="majorBidi" w:hAnsiTheme="majorBidi" w:cstheme="majorBidi"/>
                <w:sz w:val="26"/>
                <w:szCs w:val="26"/>
              </w:rPr>
              <w:t>and the provision of related support services.</w:t>
            </w:r>
          </w:p>
          <w:p w:rsidR="0003279E" w:rsidRDefault="0003279E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466D96" w:rsidRPr="00466D96">
              <w:rPr>
                <w:rFonts w:asciiTheme="majorBidi" w:hAnsiTheme="majorBidi" w:cstheme="majorBidi"/>
                <w:sz w:val="26"/>
                <w:szCs w:val="26"/>
              </w:rPr>
              <w:t xml:space="preserve">Supervise assigned administrative staff, including assist in staff selection;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</w:p>
          <w:p w:rsidR="00EC099C" w:rsidRDefault="0003279E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="00466D96" w:rsidRPr="00466D96">
              <w:rPr>
                <w:rFonts w:asciiTheme="majorBidi" w:hAnsiTheme="majorBidi" w:cstheme="majorBidi"/>
                <w:sz w:val="26"/>
                <w:szCs w:val="26"/>
              </w:rPr>
              <w:t xml:space="preserve">assign and review work; provide training in proper work methods and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C099C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466D96" w:rsidRPr="00466D96" w:rsidRDefault="00EC099C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="00466D96" w:rsidRPr="00466D96">
              <w:rPr>
                <w:rFonts w:asciiTheme="majorBidi" w:hAnsiTheme="majorBidi" w:cstheme="majorBidi"/>
                <w:sz w:val="26"/>
                <w:szCs w:val="26"/>
              </w:rPr>
              <w:t>techniques and conduct performance evaluations.</w:t>
            </w:r>
          </w:p>
          <w:p w:rsidR="00EC099C" w:rsidRDefault="00EC099C" w:rsidP="00EC099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466D96" w:rsidRPr="00466D96">
              <w:rPr>
                <w:rFonts w:asciiTheme="majorBidi" w:hAnsiTheme="majorBidi" w:cstheme="majorBidi"/>
                <w:sz w:val="26"/>
                <w:szCs w:val="26"/>
              </w:rPr>
              <w:t xml:space="preserve">Working and communication with other departments to make sure that the best </w:t>
            </w:r>
          </w:p>
          <w:p w:rsidR="00466D96" w:rsidRPr="00DA1EA9" w:rsidRDefault="00EC099C" w:rsidP="00BF4A2C">
            <w:pPr>
              <w:bidi w:val="0"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466D96" w:rsidRPr="00466D96">
              <w:rPr>
                <w:rFonts w:asciiTheme="majorBidi" w:hAnsiTheme="majorBidi" w:cstheme="majorBidi"/>
                <w:sz w:val="26"/>
                <w:szCs w:val="26"/>
              </w:rPr>
              <w:t>service is delivered.</w:t>
            </w:r>
          </w:p>
        </w:tc>
      </w:tr>
      <w:tr w:rsidR="00BF4A2C" w:rsidRPr="00CD587F" w:rsidTr="001B14B4">
        <w:tblPrEx>
          <w:tblBorders>
            <w:insideH w:val="single" w:sz="4" w:space="0" w:color="auto"/>
          </w:tblBorders>
        </w:tblPrEx>
        <w:trPr>
          <w:trHeight w:val="423"/>
        </w:trPr>
        <w:tc>
          <w:tcPr>
            <w:tcW w:w="2093" w:type="dxa"/>
            <w:shd w:val="clear" w:color="auto" w:fill="D9D9D9" w:themeFill="background1" w:themeFillShade="D9"/>
          </w:tcPr>
          <w:p w:rsidR="00BF4A2C" w:rsidRPr="00FE2655" w:rsidRDefault="00077A00" w:rsidP="007E4F52">
            <w:pPr>
              <w:tabs>
                <w:tab w:val="left" w:pos="4466"/>
              </w:tabs>
              <w:bidi w:val="0"/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Dec2004-Ju</w:t>
            </w:r>
            <w:r w:rsidR="007E4F5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n</w:t>
            </w:r>
            <w:r w:rsidRPr="00FE265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2007</w:t>
            </w:r>
          </w:p>
        </w:tc>
        <w:tc>
          <w:tcPr>
            <w:tcW w:w="8589" w:type="dxa"/>
          </w:tcPr>
          <w:p w:rsidR="00BF4A2C" w:rsidRDefault="00077A00" w:rsidP="00EC099C">
            <w:pPr>
              <w:tabs>
                <w:tab w:val="left" w:pos="4466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Administrative Specialist </w:t>
            </w:r>
          </w:p>
        </w:tc>
      </w:tr>
      <w:tr w:rsidR="00077A00" w:rsidRPr="00CD587F" w:rsidTr="009748C3">
        <w:tblPrEx>
          <w:tblBorders>
            <w:insideH w:val="single" w:sz="4" w:space="0" w:color="auto"/>
          </w:tblBorders>
        </w:tblPrEx>
        <w:trPr>
          <w:trHeight w:val="423"/>
        </w:trPr>
        <w:tc>
          <w:tcPr>
            <w:tcW w:w="2093" w:type="dxa"/>
            <w:tcBorders>
              <w:bottom w:val="thickThinLargeGap" w:sz="24" w:space="0" w:color="auto"/>
            </w:tcBorders>
            <w:shd w:val="clear" w:color="auto" w:fill="D9D9D9" w:themeFill="background1" w:themeFillShade="D9"/>
          </w:tcPr>
          <w:p w:rsidR="00077A00" w:rsidRPr="00FE2655" w:rsidRDefault="00077A00" w:rsidP="00EC099C">
            <w:pPr>
              <w:tabs>
                <w:tab w:val="left" w:pos="4466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89" w:type="dxa"/>
            <w:tcBorders>
              <w:bottom w:val="thickThinLargeGap" w:sz="24" w:space="0" w:color="auto"/>
            </w:tcBorders>
          </w:tcPr>
          <w:p w:rsidR="00012D34" w:rsidRDefault="00012D34" w:rsidP="00012D3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Job duties:</w:t>
            </w:r>
          </w:p>
          <w:p w:rsidR="006C6194" w:rsidRDefault="00012D34" w:rsidP="00012D3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Provide administrative and support services, including but not limited to, </w:t>
            </w:r>
          </w:p>
          <w:p w:rsidR="006C6194" w:rsidRDefault="006C6194" w:rsidP="006C619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drafting correspondence, scheduling appointments and meetings, ordering </w:t>
            </w:r>
          </w:p>
          <w:p w:rsidR="00CB5AE0" w:rsidRPr="00CB5AE0" w:rsidRDefault="006C6194" w:rsidP="006C619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>supplies, maintaining official electronic and paper filing systems.</w:t>
            </w:r>
          </w:p>
          <w:p w:rsidR="00CB5AE0" w:rsidRPr="00CB5AE0" w:rsidRDefault="00625261" w:rsidP="00012D3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Performing translation work when required. </w:t>
            </w:r>
          </w:p>
          <w:p w:rsidR="00CB5AE0" w:rsidRPr="00CB5AE0" w:rsidRDefault="00625261" w:rsidP="00625261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Setup accommodation and travel arrangements </w:t>
            </w:r>
          </w:p>
          <w:p w:rsidR="00CB5AE0" w:rsidRPr="00CB5AE0" w:rsidRDefault="00625261" w:rsidP="00012D3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 Maintain Directors' calendars, Meetings &amp; appointments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514423" w:rsidRDefault="006C6194" w:rsidP="00012D3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Operate office equipment such as fax machines, copiers, and phone systems, </w:t>
            </w:r>
          </w:p>
          <w:p w:rsidR="00514423" w:rsidRDefault="00844803" w:rsidP="00514423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 xml:space="preserve">and use computers for word processing, database management, and other </w:t>
            </w:r>
            <w:r w:rsidR="0051442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077A00" w:rsidRDefault="00514423" w:rsidP="00514423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555F3C" w:rsidRPr="00CB5AE0">
              <w:rPr>
                <w:rFonts w:asciiTheme="majorBidi" w:hAnsiTheme="majorBidi" w:cstheme="majorBidi"/>
                <w:sz w:val="26"/>
                <w:szCs w:val="26"/>
              </w:rPr>
              <w:t>Applications</w:t>
            </w:r>
            <w:r w:rsidR="00CB5AE0" w:rsidRPr="00CB5A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CD587F" w:rsidRPr="00CD587F" w:rsidRDefault="00CD587F" w:rsidP="00CD587F">
      <w:pPr>
        <w:tabs>
          <w:tab w:val="left" w:pos="4466"/>
        </w:tabs>
        <w:rPr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1123F9" w:rsidRPr="00975E86" w:rsidTr="004D3455">
        <w:tc>
          <w:tcPr>
            <w:tcW w:w="10682" w:type="dxa"/>
            <w:gridSpan w:val="2"/>
            <w:tcBorders>
              <w:top w:val="thickThinLargeGap" w:sz="24" w:space="0" w:color="auto"/>
            </w:tcBorders>
            <w:shd w:val="clear" w:color="auto" w:fill="17365D" w:themeFill="text2" w:themeFillShade="BF"/>
          </w:tcPr>
          <w:p w:rsidR="001123F9" w:rsidRPr="00247890" w:rsidRDefault="001123F9" w:rsidP="00C3302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4789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Computer Skills</w:t>
            </w:r>
          </w:p>
        </w:tc>
      </w:tr>
      <w:tr w:rsidR="00975E86" w:rsidRPr="00975E86" w:rsidTr="004D3455">
        <w:tc>
          <w:tcPr>
            <w:tcW w:w="2093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9D9D9" w:themeFill="background1" w:themeFillShade="D9"/>
          </w:tcPr>
          <w:p w:rsidR="00975E86" w:rsidRPr="006F2C33" w:rsidRDefault="001123F9" w:rsidP="00C3302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F2C3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lastRenderedPageBreak/>
              <w:t xml:space="preserve">Microsoft Office </w:t>
            </w:r>
          </w:p>
        </w:tc>
        <w:tc>
          <w:tcPr>
            <w:tcW w:w="8589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75E86" w:rsidRDefault="001123F9" w:rsidP="00C33028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Word – Excel – Visio </w:t>
            </w:r>
            <w:r w:rsidR="00103308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–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 w:rsidR="00103308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PowerPoint</w:t>
            </w:r>
          </w:p>
          <w:p w:rsidR="00103308" w:rsidRPr="00975E86" w:rsidRDefault="00103308" w:rsidP="00C33028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Internet </w:t>
            </w:r>
          </w:p>
        </w:tc>
      </w:tr>
      <w:tr w:rsidR="00103308" w:rsidRPr="00975E86" w:rsidTr="001B14B4">
        <w:tc>
          <w:tcPr>
            <w:tcW w:w="10682" w:type="dxa"/>
            <w:gridSpan w:val="2"/>
            <w:shd w:val="clear" w:color="auto" w:fill="17365D" w:themeFill="text2" w:themeFillShade="BF"/>
          </w:tcPr>
          <w:p w:rsidR="00103308" w:rsidRPr="00247890" w:rsidRDefault="00103308" w:rsidP="00C3302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4789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Objective </w:t>
            </w:r>
          </w:p>
        </w:tc>
      </w:tr>
      <w:tr w:rsidR="00975E86" w:rsidRPr="00975E86" w:rsidTr="004D3455">
        <w:tc>
          <w:tcPr>
            <w:tcW w:w="2093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9D9D9" w:themeFill="background1" w:themeFillShade="D9"/>
          </w:tcPr>
          <w:p w:rsidR="00975E86" w:rsidRPr="00975E86" w:rsidRDefault="00975E86" w:rsidP="00C33028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589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75E86" w:rsidRPr="00772359" w:rsidRDefault="00772359" w:rsidP="00C33028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772359">
              <w:rPr>
                <w:rFonts w:asciiTheme="majorBidi" w:hAnsiTheme="majorBidi" w:cstheme="majorBidi"/>
                <w:sz w:val="26"/>
                <w:szCs w:val="26"/>
              </w:rPr>
              <w:t>I'm looking for a challenging job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 a reputable Organization in the HR</w:t>
            </w:r>
            <w:r w:rsidR="00531C40">
              <w:rPr>
                <w:rFonts w:asciiTheme="majorBidi" w:hAnsiTheme="majorBidi" w:cstheme="majorBidi"/>
                <w:sz w:val="26"/>
                <w:szCs w:val="26"/>
              </w:rPr>
              <w:t xml:space="preserve"> or Administration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field</w:t>
            </w:r>
            <w:r w:rsidRPr="00772359">
              <w:rPr>
                <w:rFonts w:asciiTheme="majorBidi" w:hAnsiTheme="majorBidi" w:cstheme="majorBidi"/>
                <w:sz w:val="26"/>
                <w:szCs w:val="26"/>
              </w:rPr>
              <w:t xml:space="preserve"> that expands my knowledge and enhance my experience, skills as well as fulfilling my ambition</w:t>
            </w:r>
          </w:p>
        </w:tc>
      </w:tr>
    </w:tbl>
    <w:p w:rsidR="00CD587F" w:rsidRDefault="00CD587F" w:rsidP="00CD587F">
      <w:pPr>
        <w:rPr>
          <w:rtl/>
          <w:lang w:bidi="ar-EG"/>
        </w:rPr>
      </w:pPr>
    </w:p>
    <w:p w:rsidR="005A45D2" w:rsidRDefault="005A45D2" w:rsidP="00CD587F">
      <w:pPr>
        <w:rPr>
          <w:rtl/>
          <w:lang w:bidi="ar-EG"/>
        </w:rPr>
      </w:pPr>
    </w:p>
    <w:p w:rsidR="005A45D2" w:rsidRDefault="005A45D2" w:rsidP="00CD587F">
      <w:pPr>
        <w:rPr>
          <w:rtl/>
          <w:lang w:bidi="ar-EG"/>
        </w:rPr>
      </w:pPr>
    </w:p>
    <w:p w:rsidR="005A45D2" w:rsidRPr="00634F20" w:rsidRDefault="005A45D2" w:rsidP="005A45D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>Job Seeker First Name / CV No:</w:t>
      </w:r>
      <w:r>
        <w:rPr>
          <w:b/>
        </w:rPr>
        <w:t>1830666</w:t>
      </w:r>
      <w:bookmarkStart w:id="29" w:name="_GoBack"/>
      <w:bookmarkEnd w:id="29"/>
      <w:r>
        <w:rPr>
          <w:b/>
        </w:rPr>
        <w:t xml:space="preserve"> </w:t>
      </w:r>
    </w:p>
    <w:p w:rsidR="005A45D2" w:rsidRDefault="005A45D2" w:rsidP="005A45D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A45D2" w:rsidRDefault="005A45D2" w:rsidP="005A45D2">
      <w:r>
        <w:rPr>
          <w:noProof/>
        </w:rPr>
        <w:drawing>
          <wp:inline distT="0" distB="0" distL="0" distR="0" wp14:anchorId="393109DD" wp14:editId="29543CA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A45D2" w:rsidRPr="00CD587F" w:rsidRDefault="005A45D2" w:rsidP="00CD587F">
      <w:pPr>
        <w:rPr>
          <w:lang w:bidi="ar-EG"/>
        </w:rPr>
      </w:pPr>
    </w:p>
    <w:p w:rsidR="00CD587F" w:rsidRPr="00CD587F" w:rsidRDefault="00CD587F" w:rsidP="00BF4A2C">
      <w:pPr>
        <w:bidi w:val="0"/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CD587F" w:rsidRPr="00CD587F" w:rsidRDefault="00CD587F" w:rsidP="00CD587F">
      <w:pPr>
        <w:rPr>
          <w:lang w:bidi="ar-EG"/>
        </w:rPr>
      </w:pPr>
    </w:p>
    <w:p w:rsidR="0088695E" w:rsidRPr="00CD587F" w:rsidRDefault="0088695E" w:rsidP="00CD587F">
      <w:pPr>
        <w:rPr>
          <w:rtl/>
          <w:lang w:bidi="ar-EG"/>
        </w:rPr>
      </w:pPr>
    </w:p>
    <w:sectPr w:rsidR="0088695E" w:rsidRPr="00CD587F" w:rsidSect="00BA74DA">
      <w:pgSz w:w="11906" w:h="16838"/>
      <w:pgMar w:top="567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12pt" o:bullet="t">
        <v:imagedata r:id="rId1" o:title="mso47"/>
      </v:shape>
    </w:pict>
  </w:numPicBullet>
  <w:abstractNum w:abstractNumId="0">
    <w:nsid w:val="0A59182D"/>
    <w:multiLevelType w:val="hybridMultilevel"/>
    <w:tmpl w:val="6D00F67E"/>
    <w:lvl w:ilvl="0" w:tplc="A724AB2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bCs w:val="0"/>
        <w:sz w:val="28"/>
        <w:szCs w:val="28"/>
      </w:rPr>
    </w:lvl>
    <w:lvl w:ilvl="1" w:tplc="ACC6C57C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210B5BC1"/>
    <w:multiLevelType w:val="hybridMultilevel"/>
    <w:tmpl w:val="7ED072F6"/>
    <w:lvl w:ilvl="0" w:tplc="F9EEC2E0">
      <w:start w:val="200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194218"/>
    <w:multiLevelType w:val="hybridMultilevel"/>
    <w:tmpl w:val="55643BB2"/>
    <w:lvl w:ilvl="0" w:tplc="8864D392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508D"/>
    <w:multiLevelType w:val="hybridMultilevel"/>
    <w:tmpl w:val="67D23B3A"/>
    <w:lvl w:ilvl="0" w:tplc="EC9CDD1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6C70"/>
    <w:multiLevelType w:val="hybridMultilevel"/>
    <w:tmpl w:val="990E1294"/>
    <w:lvl w:ilvl="0" w:tplc="8864D392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7D92"/>
    <w:multiLevelType w:val="hybridMultilevel"/>
    <w:tmpl w:val="3AC4D798"/>
    <w:lvl w:ilvl="0" w:tplc="8864D392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346A"/>
    <w:multiLevelType w:val="hybridMultilevel"/>
    <w:tmpl w:val="077216E0"/>
    <w:lvl w:ilvl="0" w:tplc="8864D392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76CE"/>
    <w:multiLevelType w:val="hybridMultilevel"/>
    <w:tmpl w:val="A142E462"/>
    <w:lvl w:ilvl="0" w:tplc="8864D392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F785D"/>
    <w:multiLevelType w:val="hybridMultilevel"/>
    <w:tmpl w:val="A400479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b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A"/>
    <w:rsid w:val="00012D34"/>
    <w:rsid w:val="0003279E"/>
    <w:rsid w:val="00070EFE"/>
    <w:rsid w:val="000744DC"/>
    <w:rsid w:val="00077A00"/>
    <w:rsid w:val="00096C50"/>
    <w:rsid w:val="000B0E97"/>
    <w:rsid w:val="000D7083"/>
    <w:rsid w:val="000E6F27"/>
    <w:rsid w:val="00103308"/>
    <w:rsid w:val="001123F9"/>
    <w:rsid w:val="00115F27"/>
    <w:rsid w:val="001166F2"/>
    <w:rsid w:val="00121F33"/>
    <w:rsid w:val="00123498"/>
    <w:rsid w:val="0013388A"/>
    <w:rsid w:val="001379F6"/>
    <w:rsid w:val="001478D4"/>
    <w:rsid w:val="00147BDD"/>
    <w:rsid w:val="0016464D"/>
    <w:rsid w:val="0018102E"/>
    <w:rsid w:val="001B14B4"/>
    <w:rsid w:val="001C7E9A"/>
    <w:rsid w:val="00231D86"/>
    <w:rsid w:val="002437AB"/>
    <w:rsid w:val="00247890"/>
    <w:rsid w:val="00270FC9"/>
    <w:rsid w:val="00276DD7"/>
    <w:rsid w:val="002B0DF6"/>
    <w:rsid w:val="002C7A39"/>
    <w:rsid w:val="0031288D"/>
    <w:rsid w:val="00335E4A"/>
    <w:rsid w:val="003469B9"/>
    <w:rsid w:val="00356041"/>
    <w:rsid w:val="003636F3"/>
    <w:rsid w:val="00377C7D"/>
    <w:rsid w:val="00396C74"/>
    <w:rsid w:val="004273FE"/>
    <w:rsid w:val="00444E41"/>
    <w:rsid w:val="00466D96"/>
    <w:rsid w:val="004B5EE1"/>
    <w:rsid w:val="004D3455"/>
    <w:rsid w:val="004E0D2F"/>
    <w:rsid w:val="004F31DC"/>
    <w:rsid w:val="00514423"/>
    <w:rsid w:val="00531C40"/>
    <w:rsid w:val="00555F3C"/>
    <w:rsid w:val="005771FA"/>
    <w:rsid w:val="00585F5F"/>
    <w:rsid w:val="005A45D2"/>
    <w:rsid w:val="005D59E8"/>
    <w:rsid w:val="005D61BC"/>
    <w:rsid w:val="005E37B7"/>
    <w:rsid w:val="006139B1"/>
    <w:rsid w:val="00620313"/>
    <w:rsid w:val="00625261"/>
    <w:rsid w:val="00636623"/>
    <w:rsid w:val="00655931"/>
    <w:rsid w:val="00672884"/>
    <w:rsid w:val="006763E0"/>
    <w:rsid w:val="00691EA2"/>
    <w:rsid w:val="006C6194"/>
    <w:rsid w:val="006E1988"/>
    <w:rsid w:val="006E54F9"/>
    <w:rsid w:val="006F0C2F"/>
    <w:rsid w:val="006F2C33"/>
    <w:rsid w:val="006F43C5"/>
    <w:rsid w:val="00772359"/>
    <w:rsid w:val="007743D2"/>
    <w:rsid w:val="00775A2C"/>
    <w:rsid w:val="00776A55"/>
    <w:rsid w:val="0079234F"/>
    <w:rsid w:val="0079561A"/>
    <w:rsid w:val="00796048"/>
    <w:rsid w:val="007B751B"/>
    <w:rsid w:val="007C562A"/>
    <w:rsid w:val="007C612D"/>
    <w:rsid w:val="007E2C4F"/>
    <w:rsid w:val="007E4F52"/>
    <w:rsid w:val="008369FD"/>
    <w:rsid w:val="00844803"/>
    <w:rsid w:val="00846778"/>
    <w:rsid w:val="00881C53"/>
    <w:rsid w:val="0088695E"/>
    <w:rsid w:val="008969DE"/>
    <w:rsid w:val="008A131F"/>
    <w:rsid w:val="008A42D3"/>
    <w:rsid w:val="008A7663"/>
    <w:rsid w:val="008D415C"/>
    <w:rsid w:val="008E75F4"/>
    <w:rsid w:val="008F368E"/>
    <w:rsid w:val="009000D4"/>
    <w:rsid w:val="00947885"/>
    <w:rsid w:val="00955898"/>
    <w:rsid w:val="00970C82"/>
    <w:rsid w:val="009748C3"/>
    <w:rsid w:val="00975E86"/>
    <w:rsid w:val="009C7C1C"/>
    <w:rsid w:val="00A17460"/>
    <w:rsid w:val="00A228D4"/>
    <w:rsid w:val="00A26E1C"/>
    <w:rsid w:val="00A35CDA"/>
    <w:rsid w:val="00A37FFB"/>
    <w:rsid w:val="00A52106"/>
    <w:rsid w:val="00AC6678"/>
    <w:rsid w:val="00AE1557"/>
    <w:rsid w:val="00AE3D64"/>
    <w:rsid w:val="00B03480"/>
    <w:rsid w:val="00B1740B"/>
    <w:rsid w:val="00B24B9B"/>
    <w:rsid w:val="00B65881"/>
    <w:rsid w:val="00B85E53"/>
    <w:rsid w:val="00B925C4"/>
    <w:rsid w:val="00BA74DA"/>
    <w:rsid w:val="00BD29BF"/>
    <w:rsid w:val="00BF4A2C"/>
    <w:rsid w:val="00C15FAD"/>
    <w:rsid w:val="00C33028"/>
    <w:rsid w:val="00C33C2E"/>
    <w:rsid w:val="00C33D83"/>
    <w:rsid w:val="00C47B93"/>
    <w:rsid w:val="00C83A4A"/>
    <w:rsid w:val="00CB320B"/>
    <w:rsid w:val="00CB351D"/>
    <w:rsid w:val="00CB5AE0"/>
    <w:rsid w:val="00CD587F"/>
    <w:rsid w:val="00CE6524"/>
    <w:rsid w:val="00CF1CFB"/>
    <w:rsid w:val="00CF6223"/>
    <w:rsid w:val="00D01F6C"/>
    <w:rsid w:val="00D130A6"/>
    <w:rsid w:val="00D17B42"/>
    <w:rsid w:val="00D33EDB"/>
    <w:rsid w:val="00D91A78"/>
    <w:rsid w:val="00DA1EA9"/>
    <w:rsid w:val="00DB23CF"/>
    <w:rsid w:val="00DB6D40"/>
    <w:rsid w:val="00E04D2B"/>
    <w:rsid w:val="00E140BC"/>
    <w:rsid w:val="00E33DA4"/>
    <w:rsid w:val="00E41DFF"/>
    <w:rsid w:val="00E67D57"/>
    <w:rsid w:val="00EC099C"/>
    <w:rsid w:val="00EF0500"/>
    <w:rsid w:val="00EF071A"/>
    <w:rsid w:val="00F14E2B"/>
    <w:rsid w:val="00F16E0A"/>
    <w:rsid w:val="00F2445E"/>
    <w:rsid w:val="00F3628C"/>
    <w:rsid w:val="00F46DE3"/>
    <w:rsid w:val="00F6011F"/>
    <w:rsid w:val="00F7642E"/>
    <w:rsid w:val="00F903FD"/>
    <w:rsid w:val="00F923A6"/>
    <w:rsid w:val="00FC40BF"/>
    <w:rsid w:val="00FE2655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CF"/>
    <w:pPr>
      <w:ind w:left="720"/>
      <w:contextualSpacing/>
    </w:pPr>
  </w:style>
  <w:style w:type="character" w:customStyle="1" w:styleId="domain">
    <w:name w:val="domain"/>
    <w:basedOn w:val="DefaultParagraphFont"/>
    <w:rsid w:val="00970C82"/>
  </w:style>
  <w:style w:type="character" w:customStyle="1" w:styleId="vanity-name">
    <w:name w:val="vanity-name"/>
    <w:basedOn w:val="DefaultParagraphFont"/>
    <w:rsid w:val="00970C82"/>
  </w:style>
  <w:style w:type="paragraph" w:styleId="BalloonText">
    <w:name w:val="Balloon Text"/>
    <w:basedOn w:val="Normal"/>
    <w:link w:val="BalloonTextChar"/>
    <w:uiPriority w:val="99"/>
    <w:semiHidden/>
    <w:unhideWhenUsed/>
    <w:rsid w:val="005A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CF"/>
    <w:pPr>
      <w:ind w:left="720"/>
      <w:contextualSpacing/>
    </w:pPr>
  </w:style>
  <w:style w:type="character" w:customStyle="1" w:styleId="domain">
    <w:name w:val="domain"/>
    <w:basedOn w:val="DefaultParagraphFont"/>
    <w:rsid w:val="00970C82"/>
  </w:style>
  <w:style w:type="character" w:customStyle="1" w:styleId="vanity-name">
    <w:name w:val="vanity-name"/>
    <w:basedOn w:val="DefaultParagraphFont"/>
    <w:rsid w:val="00970C82"/>
  </w:style>
  <w:style w:type="paragraph" w:styleId="BalloonText">
    <w:name w:val="Balloon Text"/>
    <w:basedOn w:val="Normal"/>
    <w:link w:val="BalloonTextChar"/>
    <w:uiPriority w:val="99"/>
    <w:semiHidden/>
    <w:unhideWhenUsed/>
    <w:rsid w:val="005A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henda</dc:creator>
  <cp:lastModifiedBy>348408047</cp:lastModifiedBy>
  <cp:revision>20</cp:revision>
  <cp:lastPrinted>2015-11-30T19:54:00Z</cp:lastPrinted>
  <dcterms:created xsi:type="dcterms:W3CDTF">2015-04-10T19:46:00Z</dcterms:created>
  <dcterms:modified xsi:type="dcterms:W3CDTF">2016-09-09T09:49:00Z</dcterms:modified>
</cp:coreProperties>
</file>