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6E" w:rsidRPr="00133761" w:rsidRDefault="00A8526E" w:rsidP="00B554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double"/>
        </w:rPr>
      </w:pPr>
      <w:r w:rsidRPr="00133761">
        <w:rPr>
          <w:rFonts w:ascii="Times New Roman" w:hAnsi="Times New Roman" w:cs="Times New Roman"/>
          <w:b/>
          <w:sz w:val="44"/>
          <w:szCs w:val="44"/>
          <w:u w:val="double"/>
        </w:rPr>
        <w:t>Resume</w:t>
      </w:r>
    </w:p>
    <w:p w:rsidR="00A8526E" w:rsidRDefault="00A8526E" w:rsidP="00A852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733B" w:rsidRDefault="00A8526E" w:rsidP="00A8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BF0">
        <w:rPr>
          <w:rFonts w:ascii="Times New Roman" w:hAnsi="Times New Roman" w:cs="Times New Roman"/>
          <w:b/>
          <w:sz w:val="36"/>
          <w:szCs w:val="36"/>
        </w:rPr>
        <w:t>IZHAR</w:t>
      </w:r>
      <w:r>
        <w:rPr>
          <w:rFonts w:ascii="Times New Roman" w:hAnsi="Times New Roman" w:cs="Times New Roman"/>
          <w:b/>
          <w:sz w:val="36"/>
          <w:szCs w:val="36"/>
        </w:rPr>
        <w:t>A.</w:t>
      </w:r>
      <w:r w:rsidRPr="00981BF0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B5543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5543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A8526E" w:rsidRPr="00981BF0" w:rsidRDefault="00886F18" w:rsidP="00A852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6E"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8526E" w:rsidRPr="00F52D4E">
          <w:rPr>
            <w:rStyle w:val="Hyperlink"/>
            <w:rFonts w:ascii="Times New Roman" w:hAnsi="Times New Roman" w:cs="Times New Roman"/>
            <w:sz w:val="28"/>
            <w:szCs w:val="28"/>
          </w:rPr>
          <w:t>Zaara.a22@gmail.com</w:t>
        </w:r>
      </w:hyperlink>
    </w:p>
    <w:p w:rsidR="0020733B" w:rsidRDefault="0020733B" w:rsidP="00A85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61" w:rsidRPr="00981BF0" w:rsidRDefault="0020733B" w:rsidP="00A8526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rect id="_x0000_i1025" style="width:451.3pt;height:1.5pt" o:hralign="center" o:hrstd="t" o:hrnoshade="t" o:hr="t" fillcolor="black [3213]" stroked="f"/>
        </w:pict>
      </w:r>
    </w:p>
    <w:p w:rsidR="00A8526E" w:rsidRPr="0090581B" w:rsidRDefault="005F6C66" w:rsidP="00A852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81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B55430" w:rsidRPr="0090581B">
        <w:rPr>
          <w:rFonts w:ascii="Times New Roman" w:hAnsi="Times New Roman" w:cs="Times New Roman"/>
          <w:b/>
          <w:sz w:val="28"/>
          <w:szCs w:val="28"/>
          <w:u w:val="single"/>
        </w:rPr>
        <w:t>bjectives</w:t>
      </w:r>
      <w:r w:rsidR="00A8526E" w:rsidRPr="009058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526E" w:rsidRPr="00381383" w:rsidRDefault="00A8526E" w:rsidP="00886F18">
      <w:pPr>
        <w:jc w:val="both"/>
        <w:rPr>
          <w:rFonts w:ascii="Times New Roman" w:hAnsi="Times New Roman" w:cs="Times New Roman"/>
          <w:sz w:val="28"/>
          <w:szCs w:val="28"/>
        </w:rPr>
      </w:pPr>
      <w:r w:rsidRPr="00381383">
        <w:rPr>
          <w:rFonts w:ascii="Times New Roman" w:hAnsi="Times New Roman" w:cs="Times New Roman"/>
          <w:sz w:val="28"/>
          <w:szCs w:val="28"/>
        </w:rPr>
        <w:t xml:space="preserve">Looking forward to a career in an intellectually stimulating environment in the field of information technology that would give me </w:t>
      </w:r>
      <w:r w:rsidR="00886F18">
        <w:rPr>
          <w:rFonts w:ascii="Times New Roman" w:hAnsi="Times New Roman" w:cs="Times New Roman"/>
          <w:sz w:val="28"/>
          <w:szCs w:val="28"/>
        </w:rPr>
        <w:t>an opportunity to use &amp;</w:t>
      </w:r>
      <w:r w:rsidRPr="00381383">
        <w:rPr>
          <w:rFonts w:ascii="Times New Roman" w:hAnsi="Times New Roman" w:cs="Times New Roman"/>
          <w:sz w:val="28"/>
          <w:szCs w:val="28"/>
        </w:rPr>
        <w:t xml:space="preserve"> enhance my skills, also providing scope for mutual value addition and growth.</w:t>
      </w:r>
    </w:p>
    <w:p w:rsidR="00A8526E" w:rsidRPr="0090581B" w:rsidRDefault="005F6C66" w:rsidP="00A8526E">
      <w:pPr>
        <w:jc w:val="both"/>
        <w:rPr>
          <w:rFonts w:ascii="Times New Roman" w:hAnsi="Times New Roman" w:cs="Times New Roman"/>
          <w:sz w:val="28"/>
          <w:szCs w:val="28"/>
        </w:rPr>
      </w:pPr>
      <w:r w:rsidRPr="0090581B">
        <w:rPr>
          <w:rFonts w:ascii="Times New Roman" w:hAnsi="Times New Roman" w:cs="Times New Roman"/>
          <w:b/>
          <w:sz w:val="28"/>
          <w:szCs w:val="28"/>
          <w:u w:val="single"/>
        </w:rPr>
        <w:t>Professional</w:t>
      </w:r>
      <w:r w:rsidR="00A8526E" w:rsidRPr="0090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P</w:t>
      </w:r>
      <w:r w:rsidRPr="0090581B">
        <w:rPr>
          <w:rFonts w:ascii="Times New Roman" w:hAnsi="Times New Roman" w:cs="Times New Roman"/>
          <w:b/>
          <w:sz w:val="28"/>
          <w:szCs w:val="28"/>
          <w:u w:val="single"/>
        </w:rPr>
        <w:t>rofile</w:t>
      </w:r>
      <w:r w:rsidR="00A8526E" w:rsidRPr="0090581B">
        <w:rPr>
          <w:rFonts w:ascii="Times New Roman" w:hAnsi="Times New Roman" w:cs="Times New Roman"/>
          <w:sz w:val="28"/>
          <w:szCs w:val="28"/>
        </w:rPr>
        <w:t>:</w:t>
      </w:r>
    </w:p>
    <w:p w:rsidR="00A8526E" w:rsidRPr="00381383" w:rsidRDefault="00CF7CCB" w:rsidP="00CF7CC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highly </w:t>
      </w:r>
      <w:r w:rsidRPr="00381383">
        <w:rPr>
          <w:rFonts w:ascii="Times New Roman" w:hAnsi="Times New Roman" w:cs="Times New Roman"/>
          <w:sz w:val="28"/>
          <w:szCs w:val="28"/>
        </w:rPr>
        <w:t xml:space="preserve">motivated </w:t>
      </w:r>
      <w:r>
        <w:rPr>
          <w:rFonts w:ascii="Times New Roman" w:hAnsi="Times New Roman" w:cs="Times New Roman"/>
          <w:sz w:val="28"/>
          <w:szCs w:val="28"/>
        </w:rPr>
        <w:t>personality</w:t>
      </w:r>
      <w:r w:rsidR="00A8526E" w:rsidRPr="00381383">
        <w:rPr>
          <w:rFonts w:ascii="Times New Roman" w:hAnsi="Times New Roman" w:cs="Times New Roman"/>
          <w:sz w:val="28"/>
          <w:szCs w:val="28"/>
        </w:rPr>
        <w:t xml:space="preserve"> having a good educational record, confident,</w:t>
      </w:r>
      <w:r w:rsidR="00A8526E">
        <w:rPr>
          <w:rFonts w:ascii="Times New Roman" w:hAnsi="Times New Roman" w:cs="Times New Roman"/>
          <w:sz w:val="28"/>
          <w:szCs w:val="28"/>
        </w:rPr>
        <w:t xml:space="preserve"> </w:t>
      </w:r>
      <w:r w:rsidR="00A8526E" w:rsidRPr="00381383">
        <w:rPr>
          <w:rFonts w:ascii="Times New Roman" w:hAnsi="Times New Roman" w:cs="Times New Roman"/>
          <w:sz w:val="28"/>
          <w:szCs w:val="28"/>
        </w:rPr>
        <w:t>familia</w:t>
      </w:r>
      <w:r w:rsidR="00886F18">
        <w:rPr>
          <w:rFonts w:ascii="Times New Roman" w:hAnsi="Times New Roman" w:cs="Times New Roman"/>
          <w:sz w:val="28"/>
          <w:szCs w:val="28"/>
        </w:rPr>
        <w:t xml:space="preserve">r with computer </w:t>
      </w:r>
      <w:r>
        <w:rPr>
          <w:rFonts w:ascii="Times New Roman" w:hAnsi="Times New Roman" w:cs="Times New Roman"/>
          <w:sz w:val="28"/>
          <w:szCs w:val="28"/>
        </w:rPr>
        <w:t xml:space="preserve">application  </w:t>
      </w:r>
      <w:r w:rsidR="00886F18">
        <w:rPr>
          <w:rFonts w:ascii="Times New Roman" w:hAnsi="Times New Roman" w:cs="Times New Roman"/>
          <w:sz w:val="28"/>
          <w:szCs w:val="28"/>
        </w:rPr>
        <w:t>&amp;</w:t>
      </w:r>
      <w:r w:rsidR="00A8526E" w:rsidRPr="00381383">
        <w:rPr>
          <w:rFonts w:ascii="Times New Roman" w:hAnsi="Times New Roman" w:cs="Times New Roman"/>
          <w:sz w:val="28"/>
          <w:szCs w:val="28"/>
        </w:rPr>
        <w:t xml:space="preserve"> having ability to work in a team.</w:t>
      </w:r>
    </w:p>
    <w:p w:rsidR="00B70D43" w:rsidRDefault="00B70D43" w:rsidP="00A852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526E" w:rsidRPr="0090581B" w:rsidRDefault="00B55430" w:rsidP="00A852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81B">
        <w:rPr>
          <w:rFonts w:ascii="Times New Roman" w:hAnsi="Times New Roman" w:cs="Times New Roman"/>
          <w:b/>
          <w:sz w:val="28"/>
          <w:szCs w:val="28"/>
          <w:u w:val="single"/>
        </w:rPr>
        <w:t>Professional Skill Set</w:t>
      </w:r>
      <w:r w:rsidR="00A8526E" w:rsidRPr="009058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526E" w:rsidRDefault="00A8526E" w:rsidP="00A852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383">
        <w:rPr>
          <w:rFonts w:ascii="Times New Roman" w:hAnsi="Times New Roman" w:cs="Times New Roman"/>
          <w:sz w:val="28"/>
          <w:szCs w:val="28"/>
        </w:rPr>
        <w:t>Strong knowledge in D C machines.</w:t>
      </w:r>
    </w:p>
    <w:p w:rsidR="00A8526E" w:rsidRDefault="00A8526E" w:rsidP="00A852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in electrical drawing (CAED).</w:t>
      </w:r>
    </w:p>
    <w:p w:rsidR="00A8526E" w:rsidRDefault="00A8526E" w:rsidP="00A852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Strong knowledge in transformers.</w:t>
      </w:r>
    </w:p>
    <w:p w:rsidR="00133761" w:rsidRPr="00133761" w:rsidRDefault="00CF7CCB" w:rsidP="00133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&amp;Estimation</w:t>
      </w:r>
    </w:p>
    <w:p w:rsidR="003C452E" w:rsidRDefault="003C452E" w:rsidP="00A852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526E" w:rsidRPr="0090581B" w:rsidRDefault="0090581B" w:rsidP="00A852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81B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ducational:-</w:t>
      </w:r>
    </w:p>
    <w:tbl>
      <w:tblPr>
        <w:tblStyle w:val="TableGrid"/>
        <w:tblpPr w:leftFromText="180" w:rightFromText="180" w:vertAnchor="text" w:horzAnchor="margin" w:tblpY="364"/>
        <w:tblW w:w="9246" w:type="dxa"/>
        <w:tblLayout w:type="fixed"/>
        <w:tblLook w:val="04A0" w:firstRow="1" w:lastRow="0" w:firstColumn="1" w:lastColumn="0" w:noHBand="0" w:noVBand="1"/>
      </w:tblPr>
      <w:tblGrid>
        <w:gridCol w:w="2375"/>
        <w:gridCol w:w="2029"/>
        <w:gridCol w:w="1333"/>
        <w:gridCol w:w="1462"/>
        <w:gridCol w:w="2047"/>
      </w:tblGrid>
      <w:tr w:rsidR="00A8526E" w:rsidTr="000B6650">
        <w:trPr>
          <w:trHeight w:val="596"/>
        </w:trPr>
        <w:tc>
          <w:tcPr>
            <w:tcW w:w="2375" w:type="dxa"/>
          </w:tcPr>
          <w:p w:rsidR="00A8526E" w:rsidRPr="00C164BD" w:rsidRDefault="00A8526E" w:rsidP="00C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</w:p>
        </w:tc>
        <w:tc>
          <w:tcPr>
            <w:tcW w:w="2029" w:type="dxa"/>
          </w:tcPr>
          <w:p w:rsidR="00A8526E" w:rsidRPr="00C164BD" w:rsidRDefault="00A8526E" w:rsidP="00C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333" w:type="dxa"/>
          </w:tcPr>
          <w:p w:rsidR="00A8526E" w:rsidRPr="00C164BD" w:rsidRDefault="00A8526E" w:rsidP="00C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462" w:type="dxa"/>
          </w:tcPr>
          <w:p w:rsidR="00A8526E" w:rsidRPr="00C164BD" w:rsidRDefault="00C164BD" w:rsidP="00C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 OUT</w:t>
            </w:r>
          </w:p>
        </w:tc>
        <w:tc>
          <w:tcPr>
            <w:tcW w:w="2047" w:type="dxa"/>
          </w:tcPr>
          <w:p w:rsidR="00A8526E" w:rsidRPr="00C164BD" w:rsidRDefault="00A8526E" w:rsidP="00C16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b/>
                <w:sz w:val="24"/>
                <w:szCs w:val="24"/>
              </w:rPr>
              <w:t>AGGREGATE</w:t>
            </w:r>
          </w:p>
        </w:tc>
      </w:tr>
      <w:tr w:rsidR="00A8526E" w:rsidRPr="00C164BD" w:rsidTr="000B6650">
        <w:trPr>
          <w:trHeight w:val="887"/>
        </w:trPr>
        <w:tc>
          <w:tcPr>
            <w:tcW w:w="2375" w:type="dxa"/>
          </w:tcPr>
          <w:p w:rsidR="00A8526E" w:rsidRPr="00C164BD" w:rsidRDefault="00A8526E" w:rsidP="0090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133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(Electrical &amp; Electronics)</w:t>
            </w:r>
          </w:p>
        </w:tc>
        <w:tc>
          <w:tcPr>
            <w:tcW w:w="2029" w:type="dxa"/>
          </w:tcPr>
          <w:p w:rsidR="00B55430" w:rsidRPr="00C164BD" w:rsidRDefault="00B55430" w:rsidP="0090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 xml:space="preserve">Cambridge Institute </w:t>
            </w:r>
          </w:p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of Technology</w:t>
            </w:r>
          </w:p>
        </w:tc>
        <w:tc>
          <w:tcPr>
            <w:tcW w:w="1333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VTU</w:t>
            </w:r>
          </w:p>
        </w:tc>
        <w:tc>
          <w:tcPr>
            <w:tcW w:w="1462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47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55430" w:rsidRPr="00C164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26E" w:rsidRPr="00C164BD" w:rsidTr="000B6650">
        <w:trPr>
          <w:trHeight w:val="887"/>
        </w:trPr>
        <w:tc>
          <w:tcPr>
            <w:tcW w:w="2375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64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 xml:space="preserve"> (PCMB)</w:t>
            </w:r>
          </w:p>
        </w:tc>
        <w:tc>
          <w:tcPr>
            <w:tcW w:w="2029" w:type="dxa"/>
          </w:tcPr>
          <w:p w:rsidR="00B55430" w:rsidRPr="00C164BD" w:rsidRDefault="00B55430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  <w:p w:rsidR="00A8526E" w:rsidRPr="00C164BD" w:rsidRDefault="00A8526E" w:rsidP="0090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0581B" w:rsidRPr="00C164BD">
              <w:rPr>
                <w:rFonts w:ascii="Times New Roman" w:hAnsi="Times New Roman" w:cs="Times New Roman"/>
                <w:sz w:val="24"/>
                <w:szCs w:val="24"/>
              </w:rPr>
              <w:t>U C</w:t>
            </w: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</w:p>
        </w:tc>
        <w:tc>
          <w:tcPr>
            <w:tcW w:w="1333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 xml:space="preserve">Karnataka </w:t>
            </w:r>
            <w:r w:rsidR="00B55430" w:rsidRPr="00C164BD">
              <w:rPr>
                <w:rFonts w:ascii="Times New Roman" w:hAnsi="Times New Roman" w:cs="Times New Roman"/>
                <w:sz w:val="24"/>
                <w:szCs w:val="24"/>
              </w:rPr>
              <w:t>PUC Board</w:t>
            </w:r>
          </w:p>
        </w:tc>
        <w:tc>
          <w:tcPr>
            <w:tcW w:w="1462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47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64.33</w:t>
            </w:r>
            <w:r w:rsidR="00B55430" w:rsidRPr="00C164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26E" w:rsidRPr="00C164BD" w:rsidTr="000B6650">
        <w:trPr>
          <w:trHeight w:val="596"/>
        </w:trPr>
        <w:tc>
          <w:tcPr>
            <w:tcW w:w="2375" w:type="dxa"/>
          </w:tcPr>
          <w:p w:rsidR="00A8526E" w:rsidRPr="00C164BD" w:rsidRDefault="00A8526E" w:rsidP="0090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164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0581B" w:rsidRPr="00C164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90581B" w:rsidRPr="00C164BD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029" w:type="dxa"/>
          </w:tcPr>
          <w:p w:rsidR="0090581B" w:rsidRPr="00C164BD" w:rsidRDefault="0090581B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8526E" w:rsidRPr="00C164B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26E" w:rsidRPr="00C1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26E" w:rsidRPr="00C164BD" w:rsidRDefault="0090581B" w:rsidP="0090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English High S</w:t>
            </w:r>
            <w:r w:rsidR="00A8526E" w:rsidRPr="00C164BD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</w:p>
        </w:tc>
        <w:tc>
          <w:tcPr>
            <w:tcW w:w="1333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 xml:space="preserve">Karnataka </w:t>
            </w:r>
            <w:r w:rsidR="00B55430" w:rsidRPr="00C164BD">
              <w:rPr>
                <w:rFonts w:ascii="Times New Roman" w:hAnsi="Times New Roman" w:cs="Times New Roman"/>
                <w:sz w:val="24"/>
                <w:szCs w:val="24"/>
              </w:rPr>
              <w:t>SSLC Board</w:t>
            </w:r>
          </w:p>
        </w:tc>
        <w:tc>
          <w:tcPr>
            <w:tcW w:w="1462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47" w:type="dxa"/>
          </w:tcPr>
          <w:p w:rsidR="00A8526E" w:rsidRPr="00C164BD" w:rsidRDefault="00A8526E" w:rsidP="00A85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D">
              <w:rPr>
                <w:rFonts w:ascii="Times New Roman" w:hAnsi="Times New Roman" w:cs="Times New Roman"/>
                <w:sz w:val="24"/>
                <w:szCs w:val="24"/>
              </w:rPr>
              <w:t>85.88</w:t>
            </w:r>
            <w:r w:rsidR="00B55430" w:rsidRPr="00C164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0D43" w:rsidRDefault="00B70D43" w:rsidP="0013376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33761" w:rsidRDefault="0090581B" w:rsidP="0013376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Projects Done</w:t>
      </w:r>
      <w:r w:rsidR="00A8526E" w:rsidRPr="00381383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A8526E" w:rsidRPr="00CF7CCB" w:rsidRDefault="00A8526E" w:rsidP="001337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33761">
        <w:rPr>
          <w:rFonts w:ascii="Times New Roman" w:hAnsi="Times New Roman" w:cs="Times New Roman"/>
          <w:sz w:val="28"/>
          <w:szCs w:val="28"/>
        </w:rPr>
        <w:lastRenderedPageBreak/>
        <w:t xml:space="preserve">Final year project done at </w:t>
      </w:r>
      <w:r w:rsidR="000B6650">
        <w:rPr>
          <w:rFonts w:ascii="Times New Roman" w:hAnsi="Times New Roman" w:cs="Times New Roman"/>
          <w:sz w:val="28"/>
          <w:szCs w:val="28"/>
        </w:rPr>
        <w:t>“</w:t>
      </w:r>
      <w:r w:rsidRPr="00133761">
        <w:rPr>
          <w:rFonts w:ascii="Times New Roman" w:hAnsi="Times New Roman" w:cs="Times New Roman"/>
          <w:b/>
          <w:sz w:val="28"/>
          <w:szCs w:val="28"/>
          <w:u w:val="single"/>
        </w:rPr>
        <w:t>Bangalore Metro Rail Corporation Limited</w:t>
      </w:r>
      <w:r w:rsidR="000B6650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Pr="00133761">
        <w:rPr>
          <w:rFonts w:ascii="Times New Roman" w:hAnsi="Times New Roman" w:cs="Times New Roman"/>
          <w:sz w:val="28"/>
          <w:szCs w:val="28"/>
        </w:rPr>
        <w:t xml:space="preserve"> </w:t>
      </w:r>
      <w:r w:rsidRPr="00133761">
        <w:rPr>
          <w:rFonts w:ascii="Times New Roman" w:hAnsi="Times New Roman" w:cs="Times New Roman"/>
          <w:b/>
          <w:sz w:val="32"/>
          <w:szCs w:val="32"/>
        </w:rPr>
        <w:t>(BMRCL)</w:t>
      </w:r>
      <w:r w:rsidRPr="00133761">
        <w:rPr>
          <w:rFonts w:ascii="Times New Roman" w:hAnsi="Times New Roman" w:cs="Times New Roman"/>
          <w:sz w:val="28"/>
          <w:szCs w:val="28"/>
        </w:rPr>
        <w:t xml:space="preserve"> on stray current monitoring.</w:t>
      </w:r>
    </w:p>
    <w:p w:rsidR="00CF7CCB" w:rsidRDefault="00CF7CCB" w:rsidP="00CF7CCB">
      <w:pPr>
        <w:ind w:left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Project Details:</w:t>
      </w:r>
    </w:p>
    <w:p w:rsidR="00CF7CCB" w:rsidRDefault="00CF7CCB" w:rsidP="00CF7C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F7CCB">
        <w:rPr>
          <w:rFonts w:ascii="Times New Roman" w:hAnsi="Times New Roman" w:cs="Times New Roman"/>
          <w:b/>
          <w:sz w:val="36"/>
          <w:szCs w:val="36"/>
        </w:rPr>
        <w:t>Stray Current Control in DC Mass Transit Systems</w:t>
      </w:r>
    </w:p>
    <w:p w:rsidR="007602FB" w:rsidRDefault="00CF7CCB" w:rsidP="00C22A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7CCB">
        <w:rPr>
          <w:rFonts w:ascii="Times New Roman" w:hAnsi="Times New Roman" w:cs="Times New Roman"/>
          <w:sz w:val="28"/>
          <w:szCs w:val="28"/>
        </w:rPr>
        <w:t>Stray current control is essential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CCB">
        <w:rPr>
          <w:rFonts w:ascii="Times New Roman" w:hAnsi="Times New Roman" w:cs="Times New Roman"/>
          <w:sz w:val="28"/>
          <w:szCs w:val="28"/>
        </w:rPr>
        <w:t>in direct cur</w:t>
      </w:r>
      <w:r>
        <w:rPr>
          <w:rFonts w:ascii="Times New Roman" w:hAnsi="Times New Roman" w:cs="Times New Roman"/>
          <w:sz w:val="28"/>
          <w:szCs w:val="28"/>
        </w:rPr>
        <w:t>rent (DC) mass transit systems where the rail insulation is not sufficient to prevent corrosion risk to the rails and third party infrastructure, hence</w:t>
      </w:r>
      <w:r w:rsidR="00C22A1E">
        <w:rPr>
          <w:rFonts w:ascii="Times New Roman" w:hAnsi="Times New Roman" w:cs="Times New Roman"/>
          <w:sz w:val="28"/>
          <w:szCs w:val="28"/>
        </w:rPr>
        <w:t xml:space="preserve"> stray current level is controlled by the use of floating</w:t>
      </w:r>
      <w:r w:rsidR="007602FB">
        <w:rPr>
          <w:rFonts w:ascii="Times New Roman" w:hAnsi="Times New Roman" w:cs="Times New Roman"/>
          <w:sz w:val="28"/>
          <w:szCs w:val="28"/>
        </w:rPr>
        <w:t xml:space="preserve"> return rails in which there is </w:t>
      </w:r>
      <w:r w:rsidR="00C22A1E">
        <w:rPr>
          <w:rFonts w:ascii="Times New Roman" w:hAnsi="Times New Roman" w:cs="Times New Roman"/>
          <w:sz w:val="28"/>
          <w:szCs w:val="28"/>
        </w:rPr>
        <w:t>a st</w:t>
      </w:r>
      <w:r w:rsidR="007602FB">
        <w:rPr>
          <w:rFonts w:ascii="Times New Roman" w:hAnsi="Times New Roman" w:cs="Times New Roman"/>
          <w:sz w:val="28"/>
          <w:szCs w:val="28"/>
        </w:rPr>
        <w:t xml:space="preserve">ray current collection system </w:t>
      </w:r>
      <w:r w:rsidR="00C22A1E">
        <w:rPr>
          <w:rFonts w:ascii="Times New Roman" w:hAnsi="Times New Roman" w:cs="Times New Roman"/>
          <w:sz w:val="28"/>
          <w:szCs w:val="28"/>
        </w:rPr>
        <w:t xml:space="preserve"> used to control the path through which</w:t>
      </w:r>
      <w:r w:rsidR="007602FB">
        <w:rPr>
          <w:rFonts w:ascii="Times New Roman" w:hAnsi="Times New Roman" w:cs="Times New Roman"/>
          <w:sz w:val="28"/>
          <w:szCs w:val="28"/>
        </w:rPr>
        <w:t xml:space="preserve"> </w:t>
      </w:r>
      <w:r w:rsidR="00C22A1E">
        <w:rPr>
          <w:rFonts w:ascii="Times New Roman" w:hAnsi="Times New Roman" w:cs="Times New Roman"/>
          <w:sz w:val="28"/>
          <w:szCs w:val="28"/>
        </w:rPr>
        <w:t xml:space="preserve">stray current returns to the substation negative bus and </w:t>
      </w:r>
      <w:r w:rsidR="007602FB">
        <w:rPr>
          <w:rFonts w:ascii="Times New Roman" w:hAnsi="Times New Roman" w:cs="Times New Roman"/>
          <w:sz w:val="28"/>
          <w:szCs w:val="28"/>
        </w:rPr>
        <w:t xml:space="preserve">this can be done by increasing the conductivity of the stray current collection system or by reducing the soil resistivity surrounding the traction system. </w:t>
      </w:r>
    </w:p>
    <w:p w:rsidR="00CF7CCB" w:rsidRPr="00C22A1E" w:rsidRDefault="007602FB" w:rsidP="00C22A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 by controlling the stray cur</w:t>
      </w:r>
      <w:r w:rsidR="009F6B49">
        <w:rPr>
          <w:rFonts w:ascii="Times New Roman" w:hAnsi="Times New Roman" w:cs="Times New Roman"/>
          <w:sz w:val="28"/>
          <w:szCs w:val="28"/>
        </w:rPr>
        <w:t>rent</w:t>
      </w:r>
      <w:r>
        <w:rPr>
          <w:rFonts w:ascii="Times New Roman" w:hAnsi="Times New Roman" w:cs="Times New Roman"/>
          <w:sz w:val="28"/>
          <w:szCs w:val="28"/>
        </w:rPr>
        <w:t>, rate of corrosion is redu</w:t>
      </w:r>
      <w:r w:rsidR="009F6B49">
        <w:rPr>
          <w:rFonts w:ascii="Times New Roman" w:hAnsi="Times New Roman" w:cs="Times New Roman"/>
          <w:sz w:val="28"/>
          <w:szCs w:val="28"/>
        </w:rPr>
        <w:t>ced to the rails and other third party infrastructures.</w:t>
      </w:r>
    </w:p>
    <w:p w:rsidR="00DC30E1" w:rsidRDefault="00133761" w:rsidP="00A852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B49">
        <w:rPr>
          <w:rFonts w:ascii="Times New Roman" w:hAnsi="Times New Roman" w:cs="Times New Roman"/>
          <w:b/>
          <w:sz w:val="36"/>
          <w:szCs w:val="36"/>
          <w:u w:val="single"/>
        </w:rPr>
        <w:t>Experience</w:t>
      </w:r>
      <w:r w:rsidRPr="009058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30E1" w:rsidRPr="00473FC8" w:rsidRDefault="005F6C66" w:rsidP="00473F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3FC8">
        <w:rPr>
          <w:rFonts w:ascii="Times New Roman" w:hAnsi="Times New Roman" w:cs="Times New Roman"/>
          <w:sz w:val="28"/>
          <w:szCs w:val="28"/>
        </w:rPr>
        <w:t xml:space="preserve">Worked with </w:t>
      </w:r>
      <w:r w:rsidR="00C164BD" w:rsidRPr="00473FC8">
        <w:rPr>
          <w:rFonts w:ascii="Times New Roman" w:hAnsi="Times New Roman" w:cs="Times New Roman"/>
          <w:sz w:val="28"/>
          <w:szCs w:val="28"/>
        </w:rPr>
        <w:t>“</w:t>
      </w:r>
      <w:r w:rsidR="00F6772B" w:rsidRPr="00473FC8">
        <w:rPr>
          <w:rFonts w:ascii="Times New Roman" w:hAnsi="Times New Roman" w:cs="Times New Roman"/>
          <w:b/>
          <w:sz w:val="28"/>
          <w:szCs w:val="28"/>
        </w:rPr>
        <w:t xml:space="preserve">Infosys BPO </w:t>
      </w:r>
      <w:r w:rsidRPr="00473FC8">
        <w:rPr>
          <w:rFonts w:ascii="Times New Roman" w:hAnsi="Times New Roman" w:cs="Times New Roman"/>
          <w:b/>
          <w:sz w:val="28"/>
          <w:szCs w:val="28"/>
        </w:rPr>
        <w:t>L</w:t>
      </w:r>
      <w:r w:rsidR="00DC30E1" w:rsidRPr="00473FC8">
        <w:rPr>
          <w:rFonts w:ascii="Times New Roman" w:hAnsi="Times New Roman" w:cs="Times New Roman"/>
          <w:b/>
          <w:sz w:val="28"/>
          <w:szCs w:val="28"/>
        </w:rPr>
        <w:t>td</w:t>
      </w:r>
      <w:r w:rsidR="00C164BD" w:rsidRPr="00473FC8">
        <w:rPr>
          <w:rFonts w:ascii="Times New Roman" w:hAnsi="Times New Roman" w:cs="Times New Roman"/>
          <w:sz w:val="28"/>
          <w:szCs w:val="28"/>
        </w:rPr>
        <w:t>”</w:t>
      </w:r>
      <w:r w:rsidR="00F6772B" w:rsidRPr="00473FC8">
        <w:rPr>
          <w:rFonts w:ascii="Times New Roman" w:hAnsi="Times New Roman" w:cs="Times New Roman"/>
          <w:sz w:val="28"/>
          <w:szCs w:val="28"/>
        </w:rPr>
        <w:t xml:space="preserve"> as </w:t>
      </w:r>
      <w:r w:rsidR="00DC30E1" w:rsidRPr="00473FC8">
        <w:rPr>
          <w:rFonts w:ascii="Times New Roman" w:hAnsi="Times New Roman" w:cs="Times New Roman"/>
          <w:sz w:val="28"/>
          <w:szCs w:val="28"/>
        </w:rPr>
        <w:t>“</w:t>
      </w:r>
      <w:r w:rsidR="00DC30E1" w:rsidRPr="00473FC8">
        <w:rPr>
          <w:rFonts w:ascii="Times New Roman" w:hAnsi="Times New Roman" w:cs="Times New Roman"/>
          <w:b/>
          <w:sz w:val="28"/>
          <w:szCs w:val="28"/>
        </w:rPr>
        <w:t>Process Executive</w:t>
      </w:r>
      <w:r w:rsidR="00F6772B" w:rsidRPr="00473FC8">
        <w:rPr>
          <w:rFonts w:ascii="Times New Roman" w:hAnsi="Times New Roman" w:cs="Times New Roman"/>
          <w:sz w:val="28"/>
          <w:szCs w:val="28"/>
        </w:rPr>
        <w:t xml:space="preserve">“ from </w:t>
      </w:r>
      <w:r w:rsidR="00C164BD" w:rsidRPr="00473FC8">
        <w:rPr>
          <w:rFonts w:ascii="Times New Roman" w:hAnsi="Times New Roman" w:cs="Times New Roman"/>
          <w:sz w:val="28"/>
          <w:szCs w:val="28"/>
        </w:rPr>
        <w:t>{</w:t>
      </w:r>
      <w:r w:rsidR="00DC30E1" w:rsidRPr="00473FC8">
        <w:rPr>
          <w:rFonts w:ascii="Times New Roman" w:hAnsi="Times New Roman" w:cs="Times New Roman"/>
          <w:sz w:val="28"/>
          <w:szCs w:val="28"/>
        </w:rPr>
        <w:t>April 2014 to April 2015</w:t>
      </w:r>
      <w:r w:rsidRPr="00473FC8">
        <w:rPr>
          <w:rFonts w:ascii="Times New Roman" w:hAnsi="Times New Roman" w:cs="Times New Roman"/>
          <w:sz w:val="28"/>
          <w:szCs w:val="28"/>
        </w:rPr>
        <w:t>}</w:t>
      </w:r>
      <w:r w:rsidR="00DC30E1" w:rsidRPr="00473FC8">
        <w:rPr>
          <w:rFonts w:ascii="Times New Roman" w:hAnsi="Times New Roman" w:cs="Times New Roman"/>
          <w:sz w:val="28"/>
          <w:szCs w:val="28"/>
        </w:rPr>
        <w:t>.</w:t>
      </w:r>
    </w:p>
    <w:p w:rsidR="00473FC8" w:rsidRDefault="00F6772B" w:rsidP="00473F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an inbound customer service process for “BRITISH TELECOMMNICATIONS” where customers call in regards to Bill explanation, upgradin</w:t>
      </w:r>
      <w:r w:rsidR="00B84941">
        <w:rPr>
          <w:rFonts w:ascii="Times New Roman" w:hAnsi="Times New Roman" w:cs="Times New Roman"/>
          <w:sz w:val="28"/>
          <w:szCs w:val="28"/>
        </w:rPr>
        <w:t>g the services and in regards to technical issue with the services for telephone line and broadband.</w:t>
      </w:r>
    </w:p>
    <w:p w:rsidR="00B84941" w:rsidRPr="00473FC8" w:rsidRDefault="00C164BD" w:rsidP="00473F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3FC8">
        <w:rPr>
          <w:rFonts w:ascii="Times New Roman" w:hAnsi="Times New Roman" w:cs="Times New Roman"/>
          <w:sz w:val="28"/>
          <w:szCs w:val="28"/>
        </w:rPr>
        <w:t>Worked as “</w:t>
      </w:r>
      <w:r w:rsidRPr="00473FC8">
        <w:rPr>
          <w:rFonts w:ascii="Times New Roman" w:hAnsi="Times New Roman" w:cs="Times New Roman"/>
          <w:b/>
          <w:sz w:val="28"/>
          <w:szCs w:val="28"/>
        </w:rPr>
        <w:t>Assistant Trainee E</w:t>
      </w:r>
      <w:r w:rsidR="00DC30E1" w:rsidRPr="00473FC8">
        <w:rPr>
          <w:rFonts w:ascii="Times New Roman" w:hAnsi="Times New Roman" w:cs="Times New Roman"/>
          <w:b/>
          <w:sz w:val="28"/>
          <w:szCs w:val="28"/>
        </w:rPr>
        <w:t>ngineer</w:t>
      </w:r>
      <w:r w:rsidR="00B84941" w:rsidRPr="00473FC8">
        <w:rPr>
          <w:rFonts w:ascii="Times New Roman" w:hAnsi="Times New Roman" w:cs="Times New Roman"/>
          <w:sz w:val="28"/>
          <w:szCs w:val="28"/>
        </w:rPr>
        <w:t>-</w:t>
      </w:r>
      <w:r w:rsidR="00B84941" w:rsidRPr="00473FC8">
        <w:rPr>
          <w:rFonts w:ascii="Times New Roman" w:hAnsi="Times New Roman" w:cs="Times New Roman"/>
          <w:b/>
          <w:sz w:val="28"/>
          <w:szCs w:val="28"/>
        </w:rPr>
        <w:t>Planning and Co-ordination” a</w:t>
      </w:r>
      <w:r w:rsidR="00DC30E1" w:rsidRPr="00473FC8">
        <w:rPr>
          <w:rFonts w:ascii="Times New Roman" w:hAnsi="Times New Roman" w:cs="Times New Roman"/>
          <w:sz w:val="28"/>
          <w:szCs w:val="28"/>
        </w:rPr>
        <w:t>t “</w:t>
      </w:r>
      <w:r w:rsidR="00DC30E1" w:rsidRPr="00473FC8">
        <w:rPr>
          <w:rFonts w:ascii="Times New Roman" w:hAnsi="Times New Roman" w:cs="Times New Roman"/>
          <w:b/>
          <w:sz w:val="28"/>
          <w:szCs w:val="28"/>
        </w:rPr>
        <w:t>Micron Electricals</w:t>
      </w:r>
      <w:r w:rsidR="00B84941" w:rsidRPr="00473FC8">
        <w:rPr>
          <w:rFonts w:ascii="Times New Roman" w:hAnsi="Times New Roman" w:cs="Times New Roman"/>
          <w:sz w:val="28"/>
          <w:szCs w:val="28"/>
        </w:rPr>
        <w:t xml:space="preserve">” sister company (Savitha enterprises) from </w:t>
      </w:r>
      <w:r w:rsidRPr="00473FC8">
        <w:rPr>
          <w:rFonts w:ascii="Times New Roman" w:hAnsi="Times New Roman" w:cs="Times New Roman"/>
          <w:sz w:val="28"/>
          <w:szCs w:val="28"/>
        </w:rPr>
        <w:t>{</w:t>
      </w:r>
      <w:r w:rsidR="00B84941" w:rsidRPr="00473FC8">
        <w:rPr>
          <w:rFonts w:ascii="Times New Roman" w:hAnsi="Times New Roman" w:cs="Times New Roman"/>
          <w:sz w:val="28"/>
          <w:szCs w:val="28"/>
        </w:rPr>
        <w:t>May 2015 to September</w:t>
      </w:r>
      <w:r w:rsidR="00DC30E1" w:rsidRPr="00473FC8">
        <w:rPr>
          <w:rFonts w:ascii="Times New Roman" w:hAnsi="Times New Roman" w:cs="Times New Roman"/>
          <w:sz w:val="28"/>
          <w:szCs w:val="28"/>
        </w:rPr>
        <w:t>2015</w:t>
      </w:r>
      <w:r w:rsidR="005F6C66" w:rsidRPr="00473FC8">
        <w:rPr>
          <w:rFonts w:ascii="Times New Roman" w:hAnsi="Times New Roman" w:cs="Times New Roman"/>
          <w:sz w:val="28"/>
          <w:szCs w:val="28"/>
        </w:rPr>
        <w:t>}</w:t>
      </w:r>
      <w:r w:rsidR="00DC30E1" w:rsidRPr="00473FC8">
        <w:rPr>
          <w:rFonts w:ascii="Times New Roman" w:hAnsi="Times New Roman" w:cs="Times New Roman"/>
          <w:sz w:val="28"/>
          <w:szCs w:val="28"/>
        </w:rPr>
        <w:t>.</w:t>
      </w:r>
    </w:p>
    <w:p w:rsidR="003C452E" w:rsidRDefault="00B84941" w:rsidP="003C45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an Electrical </w:t>
      </w:r>
      <w:r w:rsidR="003C452E">
        <w:rPr>
          <w:rFonts w:ascii="Times New Roman" w:hAnsi="Times New Roman" w:cs="Times New Roman"/>
          <w:sz w:val="28"/>
          <w:szCs w:val="28"/>
        </w:rPr>
        <w:t xml:space="preserve">Contracting and </w:t>
      </w:r>
      <w:r>
        <w:rPr>
          <w:rFonts w:ascii="Times New Roman" w:hAnsi="Times New Roman" w:cs="Times New Roman"/>
          <w:sz w:val="28"/>
          <w:szCs w:val="28"/>
        </w:rPr>
        <w:t xml:space="preserve"> Electrical installation </w:t>
      </w:r>
      <w:r w:rsidR="003C452E">
        <w:rPr>
          <w:rFonts w:ascii="Times New Roman" w:hAnsi="Times New Roman" w:cs="Times New Roman"/>
          <w:sz w:val="28"/>
          <w:szCs w:val="28"/>
        </w:rPr>
        <w:t>where I worked as assistant engineer for planning and co -ordination department where electrical planning (calculation of conduit ; calculation of meter of  wires; no of dimming lights based on auto cad designs depending on various factors like Normal ceiling ; Fall ceiling and  normal lights of dimming lights etc.</w:t>
      </w:r>
    </w:p>
    <w:p w:rsidR="00B70D43" w:rsidRPr="00B70D43" w:rsidRDefault="00B70D43" w:rsidP="00B70D43">
      <w:pPr>
        <w:rPr>
          <w:rFonts w:ascii="Times New Roman" w:hAnsi="Times New Roman" w:cs="Times New Roman"/>
          <w:sz w:val="28"/>
          <w:szCs w:val="28"/>
        </w:rPr>
      </w:pPr>
    </w:p>
    <w:p w:rsidR="00133761" w:rsidRDefault="003C452E" w:rsidP="003C45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Worked </w:t>
      </w:r>
      <w:r w:rsidR="00DC30E1" w:rsidRPr="003C452E">
        <w:rPr>
          <w:rFonts w:ascii="Times New Roman" w:hAnsi="Times New Roman" w:cs="Times New Roman"/>
          <w:sz w:val="28"/>
          <w:szCs w:val="28"/>
        </w:rPr>
        <w:t>at “</w:t>
      </w:r>
      <w:r w:rsidR="00C164BD" w:rsidRPr="003C452E">
        <w:rPr>
          <w:rFonts w:ascii="Times New Roman" w:hAnsi="Times New Roman" w:cs="Times New Roman"/>
          <w:b/>
          <w:sz w:val="28"/>
          <w:szCs w:val="28"/>
        </w:rPr>
        <w:t>Convergys India Pvt L</w:t>
      </w:r>
      <w:r w:rsidR="00DC30E1" w:rsidRPr="003C452E">
        <w:rPr>
          <w:rFonts w:ascii="Times New Roman" w:hAnsi="Times New Roman" w:cs="Times New Roman"/>
          <w:b/>
          <w:sz w:val="28"/>
          <w:szCs w:val="28"/>
        </w:rPr>
        <w:t>td</w:t>
      </w:r>
      <w:r w:rsidR="00DC30E1" w:rsidRPr="003C452E">
        <w:rPr>
          <w:rFonts w:ascii="Times New Roman" w:hAnsi="Times New Roman" w:cs="Times New Roman"/>
          <w:sz w:val="28"/>
          <w:szCs w:val="28"/>
        </w:rPr>
        <w:t xml:space="preserve">” as </w:t>
      </w:r>
      <w:r w:rsidR="00C164BD" w:rsidRPr="003C452E">
        <w:rPr>
          <w:rFonts w:ascii="Times New Roman" w:hAnsi="Times New Roman" w:cs="Times New Roman"/>
          <w:sz w:val="28"/>
          <w:szCs w:val="28"/>
        </w:rPr>
        <w:t>“</w:t>
      </w:r>
      <w:r w:rsidR="00DC30E1" w:rsidRPr="003C452E">
        <w:rPr>
          <w:rFonts w:ascii="Times New Roman" w:hAnsi="Times New Roman" w:cs="Times New Roman"/>
          <w:b/>
          <w:sz w:val="28"/>
          <w:szCs w:val="28"/>
        </w:rPr>
        <w:t>Sal</w:t>
      </w:r>
      <w:r w:rsidR="00C164BD" w:rsidRPr="003C452E">
        <w:rPr>
          <w:rFonts w:ascii="Times New Roman" w:hAnsi="Times New Roman" w:cs="Times New Roman"/>
          <w:b/>
          <w:sz w:val="28"/>
          <w:szCs w:val="28"/>
        </w:rPr>
        <w:t>es A</w:t>
      </w:r>
      <w:r w:rsidR="005F6C66" w:rsidRPr="003C452E">
        <w:rPr>
          <w:rFonts w:ascii="Times New Roman" w:hAnsi="Times New Roman" w:cs="Times New Roman"/>
          <w:b/>
          <w:sz w:val="28"/>
          <w:szCs w:val="28"/>
        </w:rPr>
        <w:t>ssociate</w:t>
      </w:r>
      <w:r w:rsidR="00EC5BC9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C164BD" w:rsidRPr="003C452E">
        <w:rPr>
          <w:rFonts w:ascii="Times New Roman" w:hAnsi="Times New Roman" w:cs="Times New Roman"/>
          <w:sz w:val="28"/>
          <w:szCs w:val="28"/>
        </w:rPr>
        <w:t>”</w:t>
      </w:r>
      <w:r w:rsidR="005F6C66" w:rsidRPr="003C452E">
        <w:rPr>
          <w:rFonts w:ascii="Times New Roman" w:hAnsi="Times New Roman" w:cs="Times New Roman"/>
          <w:sz w:val="28"/>
          <w:szCs w:val="28"/>
        </w:rPr>
        <w:t xml:space="preserve"> from </w:t>
      </w:r>
      <w:r w:rsidR="00133761" w:rsidRPr="003C452E">
        <w:rPr>
          <w:rFonts w:ascii="Times New Roman" w:hAnsi="Times New Roman" w:cs="Times New Roman"/>
          <w:sz w:val="28"/>
          <w:szCs w:val="28"/>
        </w:rPr>
        <w:t>{</w:t>
      </w:r>
      <w:r w:rsidR="00EC5BC9">
        <w:rPr>
          <w:rFonts w:ascii="Times New Roman" w:hAnsi="Times New Roman" w:cs="Times New Roman"/>
          <w:sz w:val="28"/>
          <w:szCs w:val="28"/>
        </w:rPr>
        <w:t>October 2015 September 2016</w:t>
      </w:r>
      <w:r w:rsidR="00EC5BC9" w:rsidRPr="00B84941">
        <w:rPr>
          <w:rFonts w:ascii="Times New Roman" w:hAnsi="Times New Roman" w:cs="Times New Roman"/>
          <w:sz w:val="28"/>
          <w:szCs w:val="28"/>
        </w:rPr>
        <w:t>}.</w:t>
      </w:r>
    </w:p>
    <w:p w:rsidR="00EC5BC9" w:rsidRPr="00EC5BC9" w:rsidRDefault="00EC5BC9" w:rsidP="00D413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It’s an inbound customer service process for “</w:t>
      </w:r>
      <w:r>
        <w:rPr>
          <w:rFonts w:ascii="Times New Roman" w:hAnsi="Times New Roman" w:cs="Times New Roman"/>
          <w:b/>
          <w:sz w:val="28"/>
          <w:szCs w:val="28"/>
        </w:rPr>
        <w:t>American Telecom and Telegraph</w:t>
      </w:r>
      <w:r>
        <w:rPr>
          <w:rFonts w:ascii="Times New Roman" w:hAnsi="Times New Roman" w:cs="Times New Roman"/>
          <w:sz w:val="28"/>
          <w:szCs w:val="28"/>
        </w:rPr>
        <w:t>” where customer used to call in regards to the billing query</w:t>
      </w:r>
      <w:r w:rsidR="00D413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Payments, tr</w:t>
      </w:r>
      <w:r w:rsidR="00D413DC">
        <w:rPr>
          <w:rFonts w:ascii="Times New Roman" w:hAnsi="Times New Roman" w:cs="Times New Roman"/>
          <w:sz w:val="28"/>
          <w:szCs w:val="28"/>
        </w:rPr>
        <w:t xml:space="preserve">ansaction details, technical issue with services like (telephone line, broadband, TV services), new services, </w:t>
      </w:r>
      <w:r>
        <w:rPr>
          <w:rFonts w:ascii="Times New Roman" w:hAnsi="Times New Roman" w:cs="Times New Roman"/>
          <w:sz w:val="28"/>
          <w:szCs w:val="28"/>
        </w:rPr>
        <w:t>online help and e</w:t>
      </w:r>
      <w:r w:rsidR="00D413DC">
        <w:rPr>
          <w:rFonts w:ascii="Times New Roman" w:hAnsi="Times New Roman" w:cs="Times New Roman"/>
          <w:sz w:val="28"/>
          <w:szCs w:val="28"/>
        </w:rPr>
        <w:t>nquiring offers and contracts.</w:t>
      </w:r>
    </w:p>
    <w:p w:rsidR="00133761" w:rsidRPr="00D407BE" w:rsidRDefault="00133761" w:rsidP="0013376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Personality Traits &amp; Strengths:</w:t>
      </w:r>
    </w:p>
    <w:p w:rsidR="00133761" w:rsidRPr="00D407BE" w:rsidRDefault="00133761" w:rsidP="001337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7BE">
        <w:rPr>
          <w:rFonts w:ascii="Times New Roman" w:hAnsi="Times New Roman" w:cs="Times New Roman"/>
          <w:bCs/>
          <w:sz w:val="28"/>
          <w:szCs w:val="28"/>
        </w:rPr>
        <w:t>A positive attitude while handling crises situations.</w:t>
      </w:r>
    </w:p>
    <w:p w:rsidR="00133761" w:rsidRPr="00D407BE" w:rsidRDefault="00133761" w:rsidP="001337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7BE">
        <w:rPr>
          <w:rFonts w:ascii="Times New Roman" w:hAnsi="Times New Roman" w:cs="Times New Roman"/>
          <w:bCs/>
          <w:sz w:val="28"/>
          <w:szCs w:val="28"/>
        </w:rPr>
        <w:t>Possess Leadership Qualities.</w:t>
      </w:r>
    </w:p>
    <w:p w:rsidR="00133761" w:rsidRPr="00D407BE" w:rsidRDefault="00133761" w:rsidP="001337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BE">
        <w:rPr>
          <w:rFonts w:ascii="Times New Roman" w:hAnsi="Times New Roman" w:cs="Times New Roman"/>
          <w:bCs/>
          <w:sz w:val="28"/>
          <w:szCs w:val="28"/>
        </w:rPr>
        <w:t>Hardworking &amp; zeal to learn.</w:t>
      </w:r>
    </w:p>
    <w:p w:rsidR="00133761" w:rsidRPr="00D407BE" w:rsidRDefault="00133761" w:rsidP="001337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7BE">
        <w:rPr>
          <w:rFonts w:ascii="Times New Roman" w:hAnsi="Times New Roman" w:cs="Times New Roman"/>
          <w:bCs/>
          <w:sz w:val="28"/>
          <w:szCs w:val="28"/>
        </w:rPr>
        <w:t>Very good in inter-personal skills &amp; team building.</w:t>
      </w:r>
      <w:r w:rsidRPr="00D40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61" w:rsidRPr="00D407BE" w:rsidRDefault="00133761" w:rsidP="001337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</w:t>
      </w:r>
      <w:r w:rsidRPr="00D407BE">
        <w:rPr>
          <w:rFonts w:ascii="Times New Roman" w:hAnsi="Times New Roman" w:cs="Times New Roman"/>
          <w:bCs/>
          <w:sz w:val="28"/>
          <w:szCs w:val="28"/>
        </w:rPr>
        <w:t>nthusiastic, goal focused, friendly, team player</w:t>
      </w:r>
      <w:r>
        <w:rPr>
          <w:rFonts w:ascii="Times New Roman" w:hAnsi="Times New Roman" w:cs="Times New Roman"/>
          <w:bCs/>
          <w:sz w:val="28"/>
          <w:szCs w:val="28"/>
        </w:rPr>
        <w:t xml:space="preserve">, honest, &amp; Gives </w:t>
      </w:r>
      <w:r w:rsidRPr="00D407BE">
        <w:rPr>
          <w:rFonts w:ascii="Times New Roman" w:hAnsi="Times New Roman" w:cs="Times New Roman"/>
          <w:bCs/>
          <w:sz w:val="28"/>
          <w:szCs w:val="28"/>
        </w:rPr>
        <w:t>commitment to learning &amp; development.</w:t>
      </w:r>
    </w:p>
    <w:p w:rsidR="005F6C66" w:rsidRPr="00133761" w:rsidRDefault="005F6C66" w:rsidP="0013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C66" w:rsidRPr="005F6C66" w:rsidRDefault="005F6C66" w:rsidP="005F6C66">
      <w:pPr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b/>
          <w:sz w:val="36"/>
          <w:szCs w:val="36"/>
          <w:u w:val="single"/>
        </w:rPr>
        <w:t>PERSONAL DETAILS</w:t>
      </w:r>
      <w:r w:rsidRPr="005F6C66">
        <w:rPr>
          <w:rFonts w:ascii="Times New Roman" w:hAnsi="Times New Roman" w:cs="Times New Roman"/>
          <w:sz w:val="36"/>
          <w:szCs w:val="36"/>
        </w:rPr>
        <w:t>:</w:t>
      </w:r>
    </w:p>
    <w:p w:rsidR="005F6C66" w:rsidRPr="005F6C66" w:rsidRDefault="005F6C66" w:rsidP="005F6C6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8"/>
          <w:szCs w:val="28"/>
        </w:rPr>
        <w:t xml:space="preserve">Name           </w:t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  <w:t xml:space="preserve">:   </w:t>
      </w:r>
      <w:r w:rsidRPr="005F6C66">
        <w:rPr>
          <w:rFonts w:ascii="Times New Roman" w:hAnsi="Times New Roman" w:cs="Times New Roman"/>
          <w:sz w:val="28"/>
          <w:szCs w:val="28"/>
        </w:rPr>
        <w:tab/>
        <w:t>Izhara A</w:t>
      </w:r>
    </w:p>
    <w:p w:rsidR="005F6C66" w:rsidRPr="005F6C66" w:rsidRDefault="005F6C66" w:rsidP="005F6C6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8"/>
          <w:szCs w:val="28"/>
        </w:rPr>
        <w:t xml:space="preserve">Date of Birth   </w:t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  <w:t xml:space="preserve">:     </w:t>
      </w:r>
      <w:r w:rsidRPr="005F6C66">
        <w:rPr>
          <w:rFonts w:ascii="Times New Roman" w:hAnsi="Times New Roman" w:cs="Times New Roman"/>
          <w:sz w:val="28"/>
          <w:szCs w:val="28"/>
        </w:rPr>
        <w:tab/>
        <w:t>22</w:t>
      </w:r>
      <w:r w:rsidRPr="005F6C6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F6C66">
        <w:rPr>
          <w:rFonts w:ascii="Times New Roman" w:hAnsi="Times New Roman" w:cs="Times New Roman"/>
          <w:sz w:val="28"/>
          <w:szCs w:val="28"/>
        </w:rPr>
        <w:t xml:space="preserve"> June 1988</w:t>
      </w:r>
    </w:p>
    <w:p w:rsidR="0020733B" w:rsidRDefault="0020733B" w:rsidP="005F6C6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C66" w:rsidRPr="005F6C66" w:rsidRDefault="005F6C66" w:rsidP="005F6C6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8"/>
          <w:szCs w:val="28"/>
        </w:rPr>
        <w:t xml:space="preserve">Sex </w:t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  <w:t>:</w:t>
      </w:r>
      <w:r w:rsidRPr="005F6C66">
        <w:rPr>
          <w:rFonts w:ascii="Times New Roman" w:hAnsi="Times New Roman" w:cs="Times New Roman"/>
          <w:sz w:val="28"/>
          <w:szCs w:val="28"/>
        </w:rPr>
        <w:tab/>
        <w:t>Female</w:t>
      </w:r>
    </w:p>
    <w:p w:rsidR="005F6C66" w:rsidRPr="005F6C66" w:rsidRDefault="005F6C66" w:rsidP="005F6C6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8"/>
          <w:szCs w:val="28"/>
        </w:rPr>
        <w:t xml:space="preserve">Languages Known   </w:t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  <w:t xml:space="preserve">:    </w:t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="00473FC8">
        <w:rPr>
          <w:rFonts w:ascii="Times New Roman" w:hAnsi="Times New Roman" w:cs="Times New Roman"/>
          <w:sz w:val="28"/>
          <w:szCs w:val="28"/>
        </w:rPr>
        <w:t>Englis &amp; Hindi.</w:t>
      </w:r>
    </w:p>
    <w:p w:rsidR="005F6C66" w:rsidRPr="005F6C66" w:rsidRDefault="005F6C66" w:rsidP="005F6C6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8"/>
          <w:szCs w:val="28"/>
        </w:rPr>
        <w:t>Nationality</w:t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</w:r>
      <w:r w:rsidRPr="005F6C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6C66">
        <w:rPr>
          <w:rFonts w:ascii="Times New Roman" w:hAnsi="Times New Roman" w:cs="Times New Roman"/>
          <w:sz w:val="28"/>
          <w:szCs w:val="28"/>
        </w:rPr>
        <w:tab/>
        <w:t xml:space="preserve">:  </w:t>
      </w:r>
      <w:r w:rsidRPr="005F6C66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A8526E" w:rsidRDefault="00A8526E" w:rsidP="00886F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33B" w:rsidRDefault="0020733B" w:rsidP="00886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3B" w:rsidRDefault="0020733B" w:rsidP="00886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33B" w:rsidRPr="00634F20" w:rsidRDefault="0020733B" w:rsidP="0020733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1836066</w:t>
      </w:r>
      <w:bookmarkStart w:id="29" w:name="_GoBack"/>
      <w:bookmarkEnd w:id="29"/>
    </w:p>
    <w:p w:rsidR="0020733B" w:rsidRDefault="0020733B" w:rsidP="0020733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0733B" w:rsidRDefault="0020733B" w:rsidP="0020733B">
      <w:r>
        <w:rPr>
          <w:noProof/>
          <w:lang w:val="en-US"/>
        </w:rPr>
        <w:drawing>
          <wp:inline distT="0" distB="0" distL="0" distR="0" wp14:anchorId="3A5B06A4" wp14:editId="511A901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0733B" w:rsidRPr="00886F18" w:rsidRDefault="0020733B" w:rsidP="00886F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733B" w:rsidRPr="00886F18" w:rsidSect="00B55430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FEB"/>
    <w:multiLevelType w:val="hybridMultilevel"/>
    <w:tmpl w:val="04220E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6C49"/>
    <w:multiLevelType w:val="hybridMultilevel"/>
    <w:tmpl w:val="00EE22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4F1"/>
    <w:multiLevelType w:val="hybridMultilevel"/>
    <w:tmpl w:val="69E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D6E81"/>
    <w:multiLevelType w:val="hybridMultilevel"/>
    <w:tmpl w:val="44F83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D0FBD"/>
    <w:multiLevelType w:val="hybridMultilevel"/>
    <w:tmpl w:val="12F6D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A04C2"/>
    <w:multiLevelType w:val="hybridMultilevel"/>
    <w:tmpl w:val="5B52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6E"/>
    <w:rsid w:val="000B6650"/>
    <w:rsid w:val="00133761"/>
    <w:rsid w:val="00154861"/>
    <w:rsid w:val="001F0950"/>
    <w:rsid w:val="0020733B"/>
    <w:rsid w:val="00225ECC"/>
    <w:rsid w:val="00341FBE"/>
    <w:rsid w:val="003C325C"/>
    <w:rsid w:val="003C452E"/>
    <w:rsid w:val="00473FC8"/>
    <w:rsid w:val="00544C85"/>
    <w:rsid w:val="005F6C66"/>
    <w:rsid w:val="006F248A"/>
    <w:rsid w:val="007602FB"/>
    <w:rsid w:val="007E2048"/>
    <w:rsid w:val="00886F18"/>
    <w:rsid w:val="0090581B"/>
    <w:rsid w:val="009F6B49"/>
    <w:rsid w:val="00A8526E"/>
    <w:rsid w:val="00B55430"/>
    <w:rsid w:val="00B70D43"/>
    <w:rsid w:val="00B84941"/>
    <w:rsid w:val="00BC6CCE"/>
    <w:rsid w:val="00BE5FA5"/>
    <w:rsid w:val="00C164BD"/>
    <w:rsid w:val="00C22A1E"/>
    <w:rsid w:val="00C91B82"/>
    <w:rsid w:val="00CF7CCB"/>
    <w:rsid w:val="00D413DC"/>
    <w:rsid w:val="00DC30E1"/>
    <w:rsid w:val="00EC5BC9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2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2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ara.a2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sharique madani</dc:creator>
  <cp:lastModifiedBy>348408047</cp:lastModifiedBy>
  <cp:revision>3</cp:revision>
  <dcterms:created xsi:type="dcterms:W3CDTF">2016-09-07T10:42:00Z</dcterms:created>
  <dcterms:modified xsi:type="dcterms:W3CDTF">2016-09-17T09:05:00Z</dcterms:modified>
</cp:coreProperties>
</file>