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CD" w:rsidRPr="000D209B" w:rsidRDefault="00081536" w:rsidP="00830B29">
      <w:pPr>
        <w:ind w:left="2160" w:right="-108" w:firstLine="720"/>
        <w:rPr>
          <w:rFonts w:ascii="Tahoma" w:hAnsi="Tahoma" w:cs="Tahoma"/>
          <w:b/>
          <w:smallCaps/>
          <w:color w:val="0F243E"/>
          <w:sz w:val="44"/>
          <w:szCs w:val="44"/>
          <w:lang w:val="en-GB"/>
        </w:rPr>
      </w:pPr>
      <w:r w:rsidRPr="000D209B">
        <w:rPr>
          <w:rFonts w:ascii="Tahoma" w:hAnsi="Tahoma" w:cs="Tahoma"/>
          <w:b/>
          <w:bCs/>
          <w:iCs/>
          <w:smallCaps/>
          <w:color w:val="0F243E"/>
          <w:sz w:val="44"/>
          <w:szCs w:val="44"/>
        </w:rPr>
        <w:t>ADUKWU JOHN</w:t>
      </w:r>
    </w:p>
    <w:p w:rsidR="00E167E4" w:rsidRPr="001E6484" w:rsidRDefault="00793C6D" w:rsidP="008A06CD">
      <w:pPr>
        <w:shd w:val="clear" w:color="auto" w:fill="0F243E"/>
        <w:jc w:val="center"/>
        <w:rPr>
          <w:rFonts w:ascii="Tahoma" w:hAnsi="Tahoma" w:cs="Tahoma"/>
          <w:b/>
          <w:smallCaps/>
          <w:color w:val="FFFFFF"/>
          <w:sz w:val="28"/>
          <w:szCs w:val="28"/>
        </w:rPr>
      </w:pPr>
      <w:r w:rsidRPr="001E6484">
        <w:rPr>
          <w:rFonts w:ascii="Tahoma" w:hAnsi="Tahoma" w:cs="Tahoma"/>
          <w:b/>
          <w:smallCaps/>
          <w:color w:val="FFFFFF"/>
          <w:sz w:val="28"/>
          <w:szCs w:val="28"/>
        </w:rPr>
        <w:t>senior data/flair engineer</w:t>
      </w:r>
      <w:r w:rsidR="007A2ED0" w:rsidRPr="001E6484">
        <w:rPr>
          <w:rFonts w:ascii="Tahoma" w:hAnsi="Tahoma" w:cs="Tahoma"/>
          <w:b/>
          <w:smallCaps/>
          <w:color w:val="FFFFFF"/>
          <w:sz w:val="28"/>
          <w:szCs w:val="28"/>
        </w:rPr>
        <w:t xml:space="preserve"> </w:t>
      </w:r>
    </w:p>
    <w:p w:rsidR="001E6484" w:rsidRPr="001E6484" w:rsidRDefault="001E6484" w:rsidP="001E6484">
      <w:pPr>
        <w:shd w:val="clear" w:color="auto" w:fill="FFFFFF" w:themeFill="background1"/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1E6484">
        <w:rPr>
          <w:rFonts w:ascii="Tahoma" w:hAnsi="Tahoma" w:cs="Tahoma"/>
          <w:b/>
          <w:sz w:val="20"/>
          <w:szCs w:val="20"/>
        </w:rPr>
        <w:t>PROFILE</w:t>
      </w:r>
    </w:p>
    <w:p w:rsidR="001E6484" w:rsidRPr="001E6484" w:rsidRDefault="00213B70" w:rsidP="001E6484">
      <w:pPr>
        <w:shd w:val="clear" w:color="auto" w:fill="FFFFFF" w:themeFill="background1"/>
        <w:spacing w:before="120"/>
        <w:jc w:val="both"/>
        <w:rPr>
          <w:rFonts w:ascii="Tahoma" w:hAnsi="Tahoma" w:cs="Tahoma"/>
          <w:color w:val="FF0000"/>
          <w:sz w:val="20"/>
          <w:szCs w:val="20"/>
        </w:rPr>
      </w:pPr>
      <w:r w:rsidRPr="001E6484">
        <w:rPr>
          <w:rFonts w:ascii="Tahoma" w:hAnsi="Tahoma" w:cs="Tahoma"/>
          <w:sz w:val="20"/>
          <w:szCs w:val="20"/>
        </w:rPr>
        <w:t>A</w:t>
      </w:r>
      <w:r w:rsidR="00D93264" w:rsidRPr="001E6484">
        <w:rPr>
          <w:rFonts w:ascii="Tahoma" w:hAnsi="Tahoma" w:cs="Tahoma"/>
          <w:sz w:val="20"/>
          <w:szCs w:val="20"/>
        </w:rPr>
        <w:t xml:space="preserve"> </w:t>
      </w:r>
      <w:r w:rsidR="001E6484" w:rsidRPr="001E6484">
        <w:rPr>
          <w:rFonts w:ascii="Tahoma" w:hAnsi="Tahoma" w:cs="Tahoma"/>
          <w:color w:val="000000"/>
          <w:sz w:val="20"/>
          <w:szCs w:val="20"/>
        </w:rPr>
        <w:t>Dedicated and reliable</w:t>
      </w:r>
      <w:r w:rsidR="001E6484" w:rsidRPr="001E6484">
        <w:rPr>
          <w:rFonts w:cs="Calibri"/>
          <w:color w:val="000000"/>
          <w:szCs w:val="20"/>
        </w:rPr>
        <w:t xml:space="preserve"> </w:t>
      </w:r>
      <w:r w:rsidR="00D93264">
        <w:rPr>
          <w:rFonts w:ascii="Tahoma" w:hAnsi="Tahoma" w:cs="Tahoma"/>
          <w:sz w:val="20"/>
          <w:szCs w:val="20"/>
        </w:rPr>
        <w:t>Geoscientist with over nine</w:t>
      </w:r>
      <w:r w:rsidR="00892697" w:rsidRPr="00F14CCC">
        <w:rPr>
          <w:rFonts w:ascii="Tahoma" w:hAnsi="Tahoma" w:cs="Tahoma"/>
          <w:sz w:val="20"/>
          <w:szCs w:val="20"/>
        </w:rPr>
        <w:t xml:space="preserve"> years hand- on experience in oil &amp; gas industry seeking a career move where I  can apply my Expertise in a fast growing specialty, discipline, with good team building and mentoring skills.</w:t>
      </w:r>
      <w:r w:rsidR="001E6484" w:rsidRPr="001E6484">
        <w:rPr>
          <w:rFonts w:cs="Arial"/>
          <w:shd w:val="clear" w:color="auto" w:fill="FFFFFF"/>
        </w:rPr>
        <w:t xml:space="preserve"> </w:t>
      </w:r>
      <w:r w:rsidR="001E6484" w:rsidRPr="001E6484">
        <w:rPr>
          <w:rFonts w:ascii="Tahoma" w:hAnsi="Tahoma" w:cs="Tahoma"/>
          <w:sz w:val="20"/>
          <w:szCs w:val="20"/>
          <w:shd w:val="clear" w:color="auto" w:fill="FFFFFF"/>
        </w:rPr>
        <w:t xml:space="preserve">Excellent </w:t>
      </w:r>
      <w:r w:rsidR="00362A32">
        <w:rPr>
          <w:rFonts w:ascii="Tahoma" w:hAnsi="Tahoma" w:cs="Tahoma"/>
          <w:sz w:val="20"/>
          <w:szCs w:val="20"/>
        </w:rPr>
        <w:t>mud logging</w:t>
      </w:r>
      <w:r w:rsidR="001E6484" w:rsidRPr="001E6484">
        <w:rPr>
          <w:rFonts w:ascii="Tahoma" w:hAnsi="Tahoma" w:cs="Tahoma"/>
          <w:sz w:val="20"/>
          <w:szCs w:val="20"/>
          <w:shd w:val="clear" w:color="auto" w:fill="FFFFFF"/>
        </w:rPr>
        <w:t xml:space="preserve"> experience using</w:t>
      </w:r>
      <w:r w:rsidR="00362A3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84F53">
        <w:rPr>
          <w:rFonts w:ascii="Tahoma" w:hAnsi="Tahoma" w:cs="Tahoma"/>
          <w:sz w:val="20"/>
          <w:szCs w:val="20"/>
          <w:shd w:val="clear" w:color="auto" w:fill="FFFFFF"/>
        </w:rPr>
        <w:t>Tension Transducer,</w:t>
      </w:r>
      <w:r w:rsidR="0031204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84F53">
        <w:rPr>
          <w:rFonts w:ascii="Tahoma" w:hAnsi="Tahoma" w:cs="Tahoma"/>
          <w:sz w:val="20"/>
          <w:szCs w:val="20"/>
          <w:shd w:val="clear" w:color="auto" w:fill="FFFFFF"/>
        </w:rPr>
        <w:t>Drawwork sensors,</w:t>
      </w:r>
      <w:r w:rsidR="0031204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84F53">
        <w:rPr>
          <w:rFonts w:ascii="Tahoma" w:hAnsi="Tahoma" w:cs="Tahoma"/>
          <w:sz w:val="20"/>
          <w:szCs w:val="20"/>
          <w:shd w:val="clear" w:color="auto" w:fill="FFFFFF"/>
        </w:rPr>
        <w:t>electrical torque, RMP,</w:t>
      </w:r>
      <w:r w:rsidR="0092150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84F53">
        <w:rPr>
          <w:rFonts w:ascii="Tahoma" w:hAnsi="Tahoma" w:cs="Tahoma"/>
          <w:sz w:val="20"/>
          <w:szCs w:val="20"/>
          <w:shd w:val="clear" w:color="auto" w:fill="FFFFFF"/>
        </w:rPr>
        <w:t>Proximity sensors, Stand Pipe Pressure sensors, Pit level sensor</w:t>
      </w:r>
      <w:r w:rsidR="00921500">
        <w:rPr>
          <w:rFonts w:ascii="Tahoma" w:hAnsi="Tahoma" w:cs="Tahoma"/>
          <w:sz w:val="20"/>
          <w:szCs w:val="20"/>
          <w:shd w:val="clear" w:color="auto" w:fill="FFFFFF"/>
        </w:rPr>
        <w:t>s and Mud flow back  paddle sensors.</w:t>
      </w:r>
      <w:r w:rsidR="00884F5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5614C8">
        <w:rPr>
          <w:rFonts w:ascii="Tahoma" w:hAnsi="Tahoma" w:cs="Tahoma"/>
          <w:sz w:val="20"/>
          <w:szCs w:val="20"/>
          <w:shd w:val="clear" w:color="auto" w:fill="FFFFFF"/>
        </w:rPr>
        <w:t>We</w:t>
      </w:r>
      <w:r w:rsidR="00204525">
        <w:rPr>
          <w:rFonts w:ascii="Tahoma" w:hAnsi="Tahoma" w:cs="Tahoma"/>
          <w:sz w:val="20"/>
          <w:szCs w:val="20"/>
          <w:shd w:val="clear" w:color="auto" w:fill="FFFFFF"/>
        </w:rPr>
        <w:t>ll head Pressure sensors, Cement</w:t>
      </w:r>
      <w:r w:rsidR="005614C8">
        <w:rPr>
          <w:rFonts w:ascii="Tahoma" w:hAnsi="Tahoma" w:cs="Tahoma"/>
          <w:sz w:val="20"/>
          <w:szCs w:val="20"/>
          <w:shd w:val="clear" w:color="auto" w:fill="FFFFFF"/>
        </w:rPr>
        <w:t xml:space="preserve"> un</w:t>
      </w:r>
      <w:r w:rsidR="00312046">
        <w:rPr>
          <w:rFonts w:ascii="Tahoma" w:hAnsi="Tahoma" w:cs="Tahoma"/>
          <w:sz w:val="20"/>
          <w:szCs w:val="20"/>
          <w:shd w:val="clear" w:color="auto" w:fill="FFFFFF"/>
        </w:rPr>
        <w:t>it pressure sensors, Temperature</w:t>
      </w:r>
      <w:r w:rsidR="005614C8">
        <w:rPr>
          <w:rFonts w:ascii="Tahoma" w:hAnsi="Tahoma" w:cs="Tahoma"/>
          <w:sz w:val="20"/>
          <w:szCs w:val="20"/>
          <w:shd w:val="clear" w:color="auto" w:fill="FFFFFF"/>
        </w:rPr>
        <w:t xml:space="preserve"> sensors, Mud density sensors, Conductivity sensors, H2S Sensors and CH4 Sensors. </w:t>
      </w:r>
      <w:r w:rsidR="00362A32">
        <w:rPr>
          <w:rFonts w:ascii="Tahoma" w:hAnsi="Tahoma" w:cs="Tahoma"/>
          <w:sz w:val="20"/>
          <w:szCs w:val="20"/>
          <w:shd w:val="clear" w:color="auto" w:fill="FFFFFF"/>
        </w:rPr>
        <w:t>Reserval Gas</w:t>
      </w:r>
      <w:r w:rsidR="00312046">
        <w:rPr>
          <w:rFonts w:ascii="Tahoma" w:hAnsi="Tahoma" w:cs="Tahoma"/>
          <w:sz w:val="20"/>
          <w:szCs w:val="20"/>
          <w:shd w:val="clear" w:color="auto" w:fill="FFFFFF"/>
        </w:rPr>
        <w:t xml:space="preserve"> Analyzer</w:t>
      </w:r>
      <w:r w:rsidR="00362A32">
        <w:rPr>
          <w:rFonts w:ascii="Tahoma" w:hAnsi="Tahoma" w:cs="Tahoma"/>
          <w:sz w:val="20"/>
          <w:szCs w:val="20"/>
          <w:shd w:val="clear" w:color="auto" w:fill="FFFFFF"/>
        </w:rPr>
        <w:t xml:space="preserve"> &amp; GZG </w:t>
      </w:r>
      <w:r w:rsidR="00192B08">
        <w:rPr>
          <w:rFonts w:ascii="Tahoma" w:hAnsi="Tahoma" w:cs="Tahoma"/>
          <w:sz w:val="20"/>
          <w:szCs w:val="20"/>
          <w:shd w:val="clear" w:color="auto" w:fill="FFFFFF"/>
        </w:rPr>
        <w:t>Degasser</w:t>
      </w:r>
      <w:r w:rsidR="003C16E5">
        <w:rPr>
          <w:rFonts w:ascii="Tahoma" w:hAnsi="Tahoma" w:cs="Tahoma"/>
          <w:sz w:val="20"/>
          <w:szCs w:val="20"/>
          <w:shd w:val="clear" w:color="auto" w:fill="FFFFFF"/>
        </w:rPr>
        <w:t>, Gas</w:t>
      </w:r>
      <w:r w:rsidR="00362A3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312046">
        <w:rPr>
          <w:rFonts w:ascii="Tahoma" w:hAnsi="Tahoma" w:cs="Tahoma"/>
          <w:sz w:val="20"/>
          <w:szCs w:val="20"/>
          <w:shd w:val="clear" w:color="auto" w:fill="FFFFFF"/>
        </w:rPr>
        <w:t>Chromatograph (GC) &amp; Mass Spectrometer (M</w:t>
      </w:r>
      <w:r w:rsidR="00362A32">
        <w:rPr>
          <w:rFonts w:ascii="Tahoma" w:hAnsi="Tahoma" w:cs="Tahoma"/>
          <w:sz w:val="20"/>
          <w:szCs w:val="20"/>
          <w:shd w:val="clear" w:color="auto" w:fill="FFFFFF"/>
        </w:rPr>
        <w:t>S)</w:t>
      </w:r>
      <w:r w:rsidR="00770B14">
        <w:rPr>
          <w:rFonts w:ascii="Tahoma" w:hAnsi="Tahoma" w:cs="Tahoma"/>
          <w:sz w:val="20"/>
          <w:szCs w:val="20"/>
          <w:shd w:val="clear" w:color="auto" w:fill="FFFFFF"/>
        </w:rPr>
        <w:t xml:space="preserve"> with Flex Fluid extractor</w:t>
      </w:r>
      <w:r w:rsidR="00362A32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:rsidR="00793C6D" w:rsidRPr="007247BF" w:rsidRDefault="00793C6D" w:rsidP="008A06CD">
      <w:pPr>
        <w:jc w:val="center"/>
        <w:rPr>
          <w:rFonts w:ascii="Tahoma" w:hAnsi="Tahoma" w:cs="Tahoma"/>
          <w:b/>
          <w:sz w:val="12"/>
          <w:szCs w:val="12"/>
        </w:rPr>
      </w:pPr>
    </w:p>
    <w:p w:rsidR="008A06CD" w:rsidRPr="00F14CCC" w:rsidRDefault="00497333" w:rsidP="001E6484">
      <w:pPr>
        <w:rPr>
          <w:rFonts w:ascii="Tahoma" w:hAnsi="Tahoma" w:cs="Tahoma"/>
          <w:b/>
          <w:color w:val="31849B"/>
          <w:sz w:val="20"/>
          <w:szCs w:val="20"/>
        </w:rPr>
      </w:pPr>
      <w:r w:rsidRPr="00F14CCC">
        <w:rPr>
          <w:rFonts w:ascii="Tahoma" w:hAnsi="Tahoma" w:cs="Tahoma"/>
          <w:b/>
          <w:sz w:val="20"/>
          <w:szCs w:val="20"/>
        </w:rPr>
        <w:t xml:space="preserve">SKILLS SET </w:t>
      </w:r>
    </w:p>
    <w:p w:rsidR="008A06CD" w:rsidRPr="00F14CCC" w:rsidRDefault="00363639" w:rsidP="00793C6D">
      <w:pPr>
        <w:jc w:val="center"/>
        <w:rPr>
          <w:rFonts w:ascii="Tahoma" w:hAnsi="Tahoma" w:cs="Tahoma"/>
          <w:sz w:val="20"/>
          <w:szCs w:val="20"/>
          <w:shd w:val="clear" w:color="auto" w:fill="D9D9D9"/>
          <w:lang w:val="en-GB"/>
        </w:rPr>
      </w:pPr>
      <w:r>
        <w:rPr>
          <w:rFonts w:ascii="Tahoma" w:hAnsi="Tahoma" w:cs="Tahoma"/>
          <w:sz w:val="20"/>
          <w:szCs w:val="20"/>
          <w:shd w:val="clear" w:color="auto" w:fill="D9D9D9"/>
          <w:lang w:val="en-GB"/>
        </w:rPr>
        <w:pict>
          <v:rect id="_x0000_i1025" style="width:523.35pt;height:1.5pt" o:hralign="center" o:hrstd="t" o:hr="t" fillcolor="#a0a0a0" stroked="f"/>
        </w:pict>
      </w:r>
    </w:p>
    <w:p w:rsidR="00965FAA" w:rsidRPr="00F14CCC" w:rsidRDefault="00965FAA" w:rsidP="00965FAA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F14CCC">
        <w:rPr>
          <w:rFonts w:ascii="Tahoma" w:hAnsi="Tahoma" w:cs="Tahoma"/>
          <w:bCs/>
          <w:sz w:val="20"/>
          <w:szCs w:val="20"/>
          <w:lang w:val="en-GB"/>
        </w:rPr>
        <w:t xml:space="preserve">Decision </w:t>
      </w:r>
      <w:r w:rsidR="00312046" w:rsidRPr="00F14CCC">
        <w:rPr>
          <w:rFonts w:ascii="Tahoma" w:hAnsi="Tahoma" w:cs="Tahoma"/>
          <w:bCs/>
          <w:sz w:val="20"/>
          <w:szCs w:val="20"/>
          <w:lang w:val="en-GB"/>
        </w:rPr>
        <w:t>Making and</w:t>
      </w:r>
      <w:r w:rsidRPr="00F14CCC">
        <w:rPr>
          <w:rFonts w:ascii="Tahoma" w:hAnsi="Tahoma" w:cs="Tahoma"/>
          <w:bCs/>
          <w:sz w:val="20"/>
          <w:szCs w:val="20"/>
          <w:lang w:val="en-GB"/>
        </w:rPr>
        <w:t xml:space="preserve"> ability </w:t>
      </w:r>
      <w:r w:rsidR="00312046" w:rsidRPr="00F14CCC">
        <w:rPr>
          <w:rFonts w:ascii="Tahoma" w:hAnsi="Tahoma" w:cs="Tahoma"/>
          <w:bCs/>
          <w:sz w:val="20"/>
          <w:szCs w:val="20"/>
          <w:lang w:val="en-GB"/>
        </w:rPr>
        <w:t>to influence</w:t>
      </w:r>
      <w:r w:rsidRPr="00F14CCC">
        <w:rPr>
          <w:rFonts w:ascii="Tahoma" w:hAnsi="Tahoma" w:cs="Tahoma"/>
          <w:bCs/>
          <w:sz w:val="20"/>
          <w:szCs w:val="20"/>
          <w:lang w:val="en-GB"/>
        </w:rPr>
        <w:t xml:space="preserve"> and guide people.</w:t>
      </w:r>
    </w:p>
    <w:p w:rsidR="00965FAA" w:rsidRPr="00F14CCC" w:rsidRDefault="00965FAA" w:rsidP="00965FAA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Cs/>
          <w:sz w:val="20"/>
          <w:szCs w:val="20"/>
          <w:lang w:val="en-GB"/>
        </w:rPr>
      </w:pPr>
      <w:r w:rsidRPr="00F14CCC">
        <w:rPr>
          <w:rFonts w:ascii="Tahoma" w:hAnsi="Tahoma" w:cs="Tahoma"/>
          <w:bCs/>
          <w:sz w:val="20"/>
          <w:szCs w:val="20"/>
          <w:lang w:val="en-GB"/>
        </w:rPr>
        <w:t>Ability to multi-task and work effectively as part of a team</w:t>
      </w:r>
    </w:p>
    <w:p w:rsidR="00D0519C" w:rsidRPr="00F14CCC" w:rsidRDefault="00EA104A" w:rsidP="00D0519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14CCC">
        <w:rPr>
          <w:rFonts w:ascii="Tahoma" w:hAnsi="Tahoma" w:cs="Tahoma"/>
          <w:b/>
          <w:bCs/>
          <w:sz w:val="20"/>
          <w:szCs w:val="20"/>
        </w:rPr>
        <w:t>CAREER ACHIVEMENTS</w:t>
      </w:r>
      <w:r w:rsidR="00866FBD" w:rsidRPr="00F14CCC">
        <w:rPr>
          <w:rFonts w:ascii="Tahoma" w:hAnsi="Tahoma" w:cs="Tahoma"/>
          <w:b/>
          <w:bCs/>
          <w:sz w:val="20"/>
          <w:szCs w:val="20"/>
        </w:rPr>
        <w:t>:</w:t>
      </w:r>
    </w:p>
    <w:p w:rsidR="00D0519C" w:rsidRPr="00F14CCC" w:rsidRDefault="00363639" w:rsidP="00D0519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shd w:val="clear" w:color="auto" w:fill="D9D9D9"/>
          <w:lang w:val="en-GB"/>
        </w:rPr>
        <w:pict>
          <v:rect id="_x0000_i1026" style="width:508.95pt;height:1pt" o:hrpct="956" o:hralign="center" o:hrstd="t" o:hr="t" fillcolor="#a0a0a0" stroked="f"/>
        </w:pict>
      </w:r>
    </w:p>
    <w:p w:rsidR="00965FAA" w:rsidRPr="00F14CCC" w:rsidRDefault="00965FAA" w:rsidP="00965FAA">
      <w:pPr>
        <w:numPr>
          <w:ilvl w:val="0"/>
          <w:numId w:val="13"/>
        </w:numPr>
        <w:rPr>
          <w:rFonts w:ascii="Tahoma" w:hAnsi="Tahoma" w:cs="Tahoma"/>
          <w:b/>
          <w:sz w:val="20"/>
          <w:szCs w:val="20"/>
          <w:u w:val="single"/>
        </w:rPr>
      </w:pPr>
      <w:r w:rsidRPr="00F14CCC">
        <w:rPr>
          <w:rFonts w:ascii="Tahoma" w:hAnsi="Tahoma" w:cs="Tahoma"/>
          <w:sz w:val="20"/>
          <w:szCs w:val="20"/>
        </w:rPr>
        <w:t>Received one university grant in 2002.</w:t>
      </w:r>
    </w:p>
    <w:p w:rsidR="00965FAA" w:rsidRPr="00F14CCC" w:rsidRDefault="00965FAA" w:rsidP="00965FAA">
      <w:pPr>
        <w:pStyle w:val="Achievement"/>
        <w:numPr>
          <w:ilvl w:val="0"/>
          <w:numId w:val="13"/>
        </w:numPr>
        <w:jc w:val="left"/>
        <w:rPr>
          <w:rFonts w:ascii="Tahoma" w:hAnsi="Tahoma" w:cs="Tahoma"/>
        </w:rPr>
      </w:pPr>
      <w:r w:rsidRPr="00F14CCC">
        <w:rPr>
          <w:rFonts w:ascii="Tahoma" w:hAnsi="Tahoma" w:cs="Tahoma"/>
        </w:rPr>
        <w:t>Had been successful in working with diverse Data Engineers and Mud Loggers.</w:t>
      </w:r>
    </w:p>
    <w:p w:rsidR="00965FAA" w:rsidRPr="00F14CCC" w:rsidRDefault="00965FAA" w:rsidP="00965FAA">
      <w:pPr>
        <w:pStyle w:val="Achievement"/>
        <w:numPr>
          <w:ilvl w:val="0"/>
          <w:numId w:val="13"/>
        </w:numPr>
        <w:jc w:val="left"/>
        <w:rPr>
          <w:rFonts w:ascii="Tahoma" w:hAnsi="Tahoma" w:cs="Tahoma"/>
        </w:rPr>
      </w:pPr>
      <w:r w:rsidRPr="00F14CCC">
        <w:rPr>
          <w:rFonts w:ascii="Tahoma" w:hAnsi="Tahoma" w:cs="Tahoma"/>
        </w:rPr>
        <w:t>Had been successful working for diverse group of client.</w:t>
      </w:r>
    </w:p>
    <w:p w:rsidR="00965FAA" w:rsidRPr="00F14CCC" w:rsidRDefault="00965FAA" w:rsidP="00965FA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Achieved &gt; 85% in coaching and mentoring of less experience personnel.</w:t>
      </w:r>
    </w:p>
    <w:p w:rsidR="00965FAA" w:rsidRDefault="00965FAA" w:rsidP="00965FAA">
      <w:pPr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Achieved &gt; 85% in reservoir fluid identification &amp; interpretation</w:t>
      </w:r>
    </w:p>
    <w:p w:rsidR="00A57288" w:rsidRPr="00F14CCC" w:rsidRDefault="00A57288" w:rsidP="00A57288">
      <w:pPr>
        <w:ind w:left="360"/>
        <w:rPr>
          <w:rFonts w:ascii="Tahoma" w:hAnsi="Tahoma" w:cs="Tahoma"/>
          <w:sz w:val="20"/>
          <w:szCs w:val="20"/>
        </w:rPr>
      </w:pPr>
    </w:p>
    <w:p w:rsidR="004A19AB" w:rsidRPr="003D0407" w:rsidRDefault="004A19AB" w:rsidP="004A19AB">
      <w:pPr>
        <w:ind w:left="720"/>
        <w:rPr>
          <w:rFonts w:ascii="Tahoma" w:hAnsi="Tahoma" w:cs="Tahoma"/>
          <w:b/>
          <w:sz w:val="12"/>
          <w:szCs w:val="12"/>
          <w:u w:val="single"/>
        </w:rPr>
      </w:pPr>
    </w:p>
    <w:p w:rsidR="00126DF2" w:rsidRPr="00F14CCC" w:rsidRDefault="00CB54E5" w:rsidP="00A57288">
      <w:pPr>
        <w:rPr>
          <w:rFonts w:ascii="Tahoma" w:hAnsi="Tahoma" w:cs="Tahoma"/>
          <w:b/>
          <w:sz w:val="20"/>
          <w:szCs w:val="20"/>
          <w:u w:val="single"/>
        </w:rPr>
      </w:pPr>
      <w:r w:rsidRPr="00F14CCC">
        <w:rPr>
          <w:rFonts w:ascii="Tahoma" w:hAnsi="Tahoma" w:cs="Tahoma"/>
          <w:b/>
          <w:sz w:val="20"/>
          <w:szCs w:val="20"/>
          <w:u w:val="single"/>
        </w:rPr>
        <w:t>WORK HISTORY</w:t>
      </w:r>
    </w:p>
    <w:p w:rsidR="00126DF2" w:rsidRPr="003D0407" w:rsidRDefault="00363639" w:rsidP="00126DF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  <w:shd w:val="clear" w:color="auto" w:fill="D9D9D9"/>
          <w:lang w:val="en-GB"/>
        </w:rPr>
        <w:pict>
          <v:rect id="_x0000_i1027" style="width:523.35pt;height:1.5pt" o:hralign="center" o:hrstd="t" o:hr="t" fillcolor="#a0a0a0" stroked="f"/>
        </w:pict>
      </w:r>
    </w:p>
    <w:p w:rsidR="00D7380A" w:rsidRDefault="00793C6D" w:rsidP="00793C6D">
      <w:pPr>
        <w:shd w:val="clear" w:color="auto" w:fill="DBE5F1"/>
        <w:rPr>
          <w:rFonts w:ascii="Tahoma" w:hAnsi="Tahoma" w:cs="Tahoma"/>
          <w:b/>
          <w:sz w:val="22"/>
          <w:szCs w:val="22"/>
        </w:rPr>
      </w:pPr>
      <w:r w:rsidRPr="003D0407">
        <w:rPr>
          <w:rFonts w:ascii="Tahoma" w:hAnsi="Tahoma" w:cs="Tahoma"/>
          <w:b/>
          <w:sz w:val="18"/>
          <w:szCs w:val="18"/>
        </w:rPr>
        <w:t xml:space="preserve"> </w:t>
      </w:r>
      <w:r w:rsidRPr="00B10FA1">
        <w:rPr>
          <w:rFonts w:ascii="Tahoma" w:hAnsi="Tahoma" w:cs="Tahoma"/>
          <w:b/>
          <w:sz w:val="22"/>
          <w:szCs w:val="22"/>
        </w:rPr>
        <w:t>Geoservices – Schlumberger Company, Nigeria</w:t>
      </w:r>
      <w:r w:rsidR="00B10FA1" w:rsidRPr="00B10FA1">
        <w:rPr>
          <w:rFonts w:ascii="Tahoma" w:hAnsi="Tahoma" w:cs="Tahoma"/>
          <w:b/>
          <w:sz w:val="22"/>
          <w:szCs w:val="22"/>
        </w:rPr>
        <w:tab/>
      </w:r>
      <w:r w:rsidR="00B10FA1" w:rsidRPr="00B10FA1">
        <w:rPr>
          <w:rFonts w:ascii="Tahoma" w:hAnsi="Tahoma" w:cs="Tahoma"/>
          <w:b/>
          <w:sz w:val="22"/>
          <w:szCs w:val="22"/>
        </w:rPr>
        <w:tab/>
      </w:r>
      <w:r w:rsidR="00B10FA1" w:rsidRPr="00B10FA1">
        <w:rPr>
          <w:rFonts w:ascii="Tahoma" w:hAnsi="Tahoma" w:cs="Tahoma"/>
          <w:b/>
          <w:sz w:val="22"/>
          <w:szCs w:val="22"/>
        </w:rPr>
        <w:tab/>
      </w:r>
      <w:r w:rsidRPr="00B10FA1">
        <w:rPr>
          <w:rFonts w:ascii="Tahoma" w:hAnsi="Tahoma" w:cs="Tahoma"/>
          <w:b/>
          <w:sz w:val="22"/>
          <w:szCs w:val="22"/>
        </w:rPr>
        <w:t xml:space="preserve"> (2006-Till Date)</w:t>
      </w:r>
    </w:p>
    <w:p w:rsidR="00A52C7A" w:rsidRPr="003D0407" w:rsidRDefault="00A52C7A" w:rsidP="00793C6D">
      <w:pPr>
        <w:shd w:val="clear" w:color="auto" w:fill="DBE5F1"/>
        <w:rPr>
          <w:rFonts w:ascii="Tahoma" w:hAnsi="Tahoma" w:cs="Tahoma"/>
          <w:b/>
          <w:sz w:val="22"/>
          <w:szCs w:val="22"/>
        </w:rPr>
      </w:pPr>
    </w:p>
    <w:p w:rsidR="00C92186" w:rsidRDefault="00C92186" w:rsidP="00793C6D">
      <w:pPr>
        <w:rPr>
          <w:rFonts w:ascii="Tahoma" w:hAnsi="Tahoma" w:cs="Tahoma"/>
          <w:b/>
          <w:sz w:val="20"/>
          <w:szCs w:val="20"/>
        </w:rPr>
      </w:pPr>
      <w:r w:rsidRPr="00D7380A">
        <w:rPr>
          <w:rFonts w:ascii="Tahoma" w:hAnsi="Tahoma" w:cs="Tahoma"/>
          <w:b/>
          <w:sz w:val="20"/>
          <w:szCs w:val="20"/>
        </w:rPr>
        <w:t>Position:</w:t>
      </w:r>
      <w:r w:rsidRPr="00D7380A">
        <w:rPr>
          <w:rFonts w:ascii="Tahoma" w:hAnsi="Tahoma" w:cs="Tahoma"/>
          <w:sz w:val="20"/>
          <w:szCs w:val="20"/>
        </w:rPr>
        <w:t xml:space="preserve"> </w:t>
      </w:r>
      <w:r w:rsidRPr="00D7380A">
        <w:rPr>
          <w:rFonts w:ascii="Tahoma" w:hAnsi="Tahoma" w:cs="Tahoma"/>
          <w:b/>
          <w:sz w:val="20"/>
          <w:szCs w:val="20"/>
        </w:rPr>
        <w:t>Senior</w:t>
      </w:r>
      <w:r w:rsidRPr="00D7380A">
        <w:rPr>
          <w:rFonts w:ascii="Tahoma" w:hAnsi="Tahoma" w:cs="Tahoma"/>
          <w:sz w:val="20"/>
          <w:szCs w:val="20"/>
        </w:rPr>
        <w:t xml:space="preserve"> </w:t>
      </w:r>
      <w:r w:rsidRPr="00D7380A">
        <w:rPr>
          <w:rFonts w:ascii="Tahoma" w:hAnsi="Tahoma" w:cs="Tahoma"/>
          <w:b/>
          <w:sz w:val="20"/>
          <w:szCs w:val="20"/>
        </w:rPr>
        <w:t xml:space="preserve">Data/Flair Engineer (Unit Supervisor) </w:t>
      </w:r>
      <w:r w:rsidR="00B10FA1">
        <w:rPr>
          <w:rFonts w:ascii="Tahoma" w:hAnsi="Tahoma" w:cs="Tahoma"/>
          <w:b/>
          <w:sz w:val="20"/>
          <w:szCs w:val="20"/>
        </w:rPr>
        <w:t xml:space="preserve">        </w:t>
      </w:r>
      <w:r w:rsidRPr="00D7380A">
        <w:rPr>
          <w:rFonts w:ascii="Tahoma" w:hAnsi="Tahoma" w:cs="Tahoma"/>
          <w:b/>
          <w:sz w:val="20"/>
          <w:szCs w:val="20"/>
        </w:rPr>
        <w:t>(2008 –Till Date)</w:t>
      </w:r>
    </w:p>
    <w:p w:rsidR="00A41394" w:rsidRPr="006C52A3" w:rsidRDefault="00F72959" w:rsidP="00793C6D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</w:t>
      </w:r>
      <w:r w:rsidRPr="00DC249F">
        <w:rPr>
          <w:rFonts w:ascii="Tahoma" w:hAnsi="Tahoma" w:cs="Tahoma"/>
          <w:sz w:val="20"/>
          <w:szCs w:val="20"/>
        </w:rPr>
        <w:t>served as unit supervisor</w:t>
      </w:r>
      <w:r>
        <w:rPr>
          <w:rFonts w:ascii="Tahoma" w:hAnsi="Tahoma" w:cs="Tahoma"/>
          <w:sz w:val="20"/>
          <w:szCs w:val="20"/>
        </w:rPr>
        <w:t xml:space="preserve"> in a </w:t>
      </w:r>
      <w:r w:rsidRPr="00DC249F">
        <w:rPr>
          <w:rFonts w:ascii="Tahoma" w:hAnsi="Tahoma" w:cs="Tahoma"/>
          <w:sz w:val="20"/>
          <w:szCs w:val="20"/>
        </w:rPr>
        <w:t>functional staff of six members</w:t>
      </w:r>
      <w:r>
        <w:rPr>
          <w:rFonts w:ascii="Tahoma" w:hAnsi="Tahoma" w:cs="Tahoma"/>
          <w:sz w:val="20"/>
          <w:szCs w:val="20"/>
        </w:rPr>
        <w:t>, where I was r</w:t>
      </w:r>
      <w:r w:rsidR="00A41394" w:rsidRPr="00A41394">
        <w:rPr>
          <w:rFonts w:ascii="Tahoma" w:hAnsi="Tahoma" w:cs="Tahoma"/>
          <w:sz w:val="20"/>
          <w:szCs w:val="20"/>
        </w:rPr>
        <w:t xml:space="preserve">ecognized for outstanding service by </w:t>
      </w:r>
      <w:r w:rsidR="00A41394">
        <w:rPr>
          <w:rFonts w:ascii="Tahoma" w:hAnsi="Tahoma" w:cs="Tahoma"/>
          <w:sz w:val="20"/>
          <w:szCs w:val="20"/>
        </w:rPr>
        <w:t xml:space="preserve">diverse group of operators in Oil &amp; Gas industry for over seven years and </w:t>
      </w:r>
      <w:r w:rsidR="00D104A2">
        <w:rPr>
          <w:rFonts w:ascii="Tahoma" w:hAnsi="Tahoma" w:cs="Tahoma"/>
          <w:sz w:val="20"/>
          <w:szCs w:val="20"/>
        </w:rPr>
        <w:t xml:space="preserve">this </w:t>
      </w:r>
      <w:r w:rsidR="00A41394">
        <w:rPr>
          <w:rFonts w:ascii="Tahoma" w:hAnsi="Tahoma" w:cs="Tahoma"/>
          <w:sz w:val="20"/>
          <w:szCs w:val="20"/>
        </w:rPr>
        <w:t>led to renewal of contract</w:t>
      </w:r>
      <w:r w:rsidR="0019087E">
        <w:rPr>
          <w:rFonts w:ascii="Tahoma" w:hAnsi="Tahoma" w:cs="Tahoma"/>
          <w:sz w:val="20"/>
          <w:szCs w:val="20"/>
        </w:rPr>
        <w:t>s</w:t>
      </w:r>
      <w:r w:rsidR="00A41394">
        <w:rPr>
          <w:rFonts w:ascii="Tahoma" w:hAnsi="Tahoma" w:cs="Tahoma"/>
          <w:sz w:val="20"/>
          <w:szCs w:val="20"/>
        </w:rPr>
        <w:t xml:space="preserve"> / letting of new contracts. </w:t>
      </w:r>
      <w:r w:rsidR="006C52A3">
        <w:rPr>
          <w:rFonts w:ascii="Tahoma" w:hAnsi="Tahoma" w:cs="Tahoma"/>
          <w:sz w:val="20"/>
          <w:szCs w:val="20"/>
        </w:rPr>
        <w:t>P</w:t>
      </w:r>
      <w:r w:rsidR="006C52A3" w:rsidRPr="006C52A3">
        <w:rPr>
          <w:rFonts w:ascii="Tahoma" w:hAnsi="Tahoma" w:cs="Tahoma"/>
          <w:sz w:val="20"/>
          <w:szCs w:val="20"/>
        </w:rPr>
        <w:t>roduce</w:t>
      </w:r>
      <w:r w:rsidR="006C52A3">
        <w:rPr>
          <w:rFonts w:ascii="Tahoma" w:hAnsi="Tahoma" w:cs="Tahoma"/>
          <w:sz w:val="20"/>
          <w:szCs w:val="20"/>
        </w:rPr>
        <w:t>d</w:t>
      </w:r>
      <w:r w:rsidR="006C52A3" w:rsidRPr="006C52A3">
        <w:rPr>
          <w:rFonts w:ascii="Tahoma" w:hAnsi="Tahoma" w:cs="Tahoma"/>
          <w:sz w:val="20"/>
          <w:szCs w:val="20"/>
        </w:rPr>
        <w:t xml:space="preserve"> a successful project on time and under budget while maintaining client satisfaction and trust</w:t>
      </w:r>
      <w:r w:rsidR="00B2190E">
        <w:rPr>
          <w:rFonts w:ascii="Tahoma" w:hAnsi="Tahoma" w:cs="Tahoma"/>
          <w:sz w:val="20"/>
          <w:szCs w:val="20"/>
        </w:rPr>
        <w:t xml:space="preserve"> and awarded for excellent safety performances by mud logging crew.</w:t>
      </w:r>
    </w:p>
    <w:p w:rsidR="00DC249F" w:rsidRPr="00B10FA1" w:rsidRDefault="00DC249F" w:rsidP="00793C6D">
      <w:pPr>
        <w:rPr>
          <w:rFonts w:ascii="Tahoma" w:hAnsi="Tahoma" w:cs="Tahoma"/>
          <w:color w:val="FF0000"/>
          <w:sz w:val="20"/>
          <w:szCs w:val="20"/>
        </w:rPr>
      </w:pPr>
    </w:p>
    <w:p w:rsidR="00C92186" w:rsidRPr="00F14CCC" w:rsidRDefault="00C92186" w:rsidP="00C92186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Permanently understand and monitor</w:t>
      </w:r>
      <w:r w:rsidR="00B10FA1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all well site operations.</w:t>
      </w:r>
    </w:p>
    <w:p w:rsidR="00C92186" w:rsidRPr="00F14CCC" w:rsidRDefault="004B5259" w:rsidP="00C92186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</w:t>
      </w:r>
      <w:r w:rsidR="00C92186" w:rsidRPr="00F14CCC">
        <w:rPr>
          <w:rFonts w:ascii="Tahoma" w:hAnsi="Tahoma" w:cs="Tahoma"/>
          <w:bCs/>
          <w:sz w:val="20"/>
          <w:szCs w:val="20"/>
        </w:rPr>
        <w:t>nform</w:t>
      </w:r>
      <w:r w:rsidR="00966F7A">
        <w:rPr>
          <w:rFonts w:ascii="Tahoma" w:hAnsi="Tahoma" w:cs="Tahoma"/>
          <w:bCs/>
          <w:sz w:val="20"/>
          <w:szCs w:val="20"/>
        </w:rPr>
        <w:t>ed and advised</w:t>
      </w:r>
      <w:r w:rsidR="00C92186" w:rsidRPr="00F14CCC">
        <w:rPr>
          <w:rFonts w:ascii="Tahoma" w:hAnsi="Tahoma" w:cs="Tahoma"/>
          <w:bCs/>
          <w:sz w:val="20"/>
          <w:szCs w:val="20"/>
        </w:rPr>
        <w:t xml:space="preserve"> the Client of well conditions during all drilling- related well site operations.</w:t>
      </w:r>
    </w:p>
    <w:p w:rsidR="00C92186" w:rsidRPr="00F14CCC" w:rsidRDefault="00966F7A" w:rsidP="00C92186">
      <w:pPr>
        <w:numPr>
          <w:ilvl w:val="0"/>
          <w:numId w:val="24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Ensured</w:t>
      </w:r>
      <w:r w:rsidR="00C92186" w:rsidRPr="00F14CCC">
        <w:rPr>
          <w:rFonts w:ascii="Tahoma" w:hAnsi="Tahoma" w:cs="Tahoma"/>
          <w:bCs/>
          <w:sz w:val="20"/>
          <w:szCs w:val="20"/>
        </w:rPr>
        <w:t xml:space="preserve"> that all Mud Logging equipment is functioning properly, and that the Mud Loggers </w:t>
      </w:r>
    </w:p>
    <w:p w:rsidR="00C92186" w:rsidRPr="00F14CCC" w:rsidRDefault="00C92186" w:rsidP="004B5259">
      <w:pPr>
        <w:ind w:left="72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Perform</w:t>
      </w:r>
      <w:r w:rsidR="00966F7A">
        <w:rPr>
          <w:rFonts w:ascii="Tahoma" w:hAnsi="Tahoma" w:cs="Tahoma"/>
          <w:bCs/>
          <w:sz w:val="20"/>
          <w:szCs w:val="20"/>
        </w:rPr>
        <w:t>ed</w:t>
      </w:r>
      <w:r w:rsidRPr="00F14CCC">
        <w:rPr>
          <w:rFonts w:ascii="Tahoma" w:hAnsi="Tahoma" w:cs="Tahoma"/>
          <w:bCs/>
          <w:sz w:val="20"/>
          <w:szCs w:val="20"/>
        </w:rPr>
        <w:t xml:space="preserve"> all necessary maintenance.</w:t>
      </w:r>
    </w:p>
    <w:p w:rsidR="00C92186" w:rsidRPr="00F14CCC" w:rsidRDefault="00C92186" w:rsidP="00C92186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Check</w:t>
      </w:r>
      <w:r w:rsidR="00966F7A">
        <w:rPr>
          <w:rFonts w:ascii="Tahoma" w:hAnsi="Tahoma" w:cs="Tahoma"/>
          <w:bCs/>
          <w:sz w:val="20"/>
          <w:szCs w:val="20"/>
        </w:rPr>
        <w:t>ed</w:t>
      </w:r>
      <w:r w:rsidRPr="00F14CCC">
        <w:rPr>
          <w:rFonts w:ascii="Tahoma" w:hAnsi="Tahoma" w:cs="Tahoma"/>
          <w:bCs/>
          <w:sz w:val="20"/>
          <w:szCs w:val="20"/>
        </w:rPr>
        <w:t xml:space="preserve"> and verify</w:t>
      </w:r>
      <w:r w:rsidR="004B5259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sensors/instrument calibrations at the intervals specified in the relevant technical documents.</w:t>
      </w:r>
    </w:p>
    <w:p w:rsidR="00C92186" w:rsidRPr="00F14CCC" w:rsidRDefault="00966F7A" w:rsidP="00C92186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Managed</w:t>
      </w:r>
      <w:r w:rsidR="004B5259">
        <w:rPr>
          <w:rFonts w:ascii="Tahoma" w:hAnsi="Tahoma" w:cs="Tahoma"/>
          <w:bCs/>
          <w:sz w:val="20"/>
          <w:szCs w:val="20"/>
        </w:rPr>
        <w:t xml:space="preserve"> well database; ensuring</w:t>
      </w:r>
      <w:r w:rsidR="00C92186" w:rsidRPr="00F14CCC">
        <w:rPr>
          <w:rFonts w:ascii="Tahoma" w:hAnsi="Tahoma" w:cs="Tahoma"/>
          <w:bCs/>
          <w:sz w:val="20"/>
          <w:szCs w:val="20"/>
        </w:rPr>
        <w:t xml:space="preserve"> the quality and integrity of the well data.</w:t>
      </w:r>
    </w:p>
    <w:p w:rsidR="00C92186" w:rsidRPr="00F14CCC" w:rsidRDefault="00C92186" w:rsidP="00C92186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Maintain</w:t>
      </w:r>
      <w:r w:rsidR="00966F7A">
        <w:rPr>
          <w:rFonts w:ascii="Tahoma" w:hAnsi="Tahoma" w:cs="Tahoma"/>
          <w:bCs/>
          <w:sz w:val="20"/>
          <w:szCs w:val="20"/>
        </w:rPr>
        <w:t>ed</w:t>
      </w:r>
      <w:r w:rsidRPr="00F14CCC">
        <w:rPr>
          <w:rFonts w:ascii="Tahoma" w:hAnsi="Tahoma" w:cs="Tahoma"/>
          <w:bCs/>
          <w:sz w:val="20"/>
          <w:szCs w:val="20"/>
        </w:rPr>
        <w:t xml:space="preserve"> personal knowledge of current techniques for the interpretation of well data.</w:t>
      </w:r>
    </w:p>
    <w:p w:rsidR="00C92186" w:rsidRPr="00F14CCC" w:rsidRDefault="00C92186" w:rsidP="00C92186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As needed, help</w:t>
      </w:r>
      <w:r w:rsidR="004B5259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well site personnel to understand and use data interpretations provided by Geoservices. </w:t>
      </w:r>
    </w:p>
    <w:p w:rsidR="00C92186" w:rsidRPr="00F14CCC" w:rsidRDefault="004B5259" w:rsidP="00793C6D">
      <w:pPr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Using</w:t>
      </w:r>
      <w:r w:rsidR="00C92186" w:rsidRPr="00F14CCC">
        <w:rPr>
          <w:rFonts w:ascii="Tahoma" w:hAnsi="Tahoma" w:cs="Tahoma"/>
          <w:bCs/>
          <w:sz w:val="20"/>
          <w:szCs w:val="20"/>
        </w:rPr>
        <w:t xml:space="preserve"> personal knowledge and well site experience to improve the quality of the Mud Logging service</w:t>
      </w:r>
      <w:r w:rsidR="00C92186" w:rsidRPr="00F14CCC">
        <w:rPr>
          <w:rFonts w:ascii="Tahoma" w:hAnsi="Tahoma" w:cs="Tahoma"/>
          <w:sz w:val="20"/>
          <w:szCs w:val="20"/>
        </w:rPr>
        <w:tab/>
      </w:r>
      <w:r w:rsidR="00C92186" w:rsidRPr="00F14CCC">
        <w:rPr>
          <w:rFonts w:ascii="Tahoma" w:hAnsi="Tahoma" w:cs="Tahoma"/>
          <w:sz w:val="20"/>
          <w:szCs w:val="20"/>
        </w:rPr>
        <w:tab/>
      </w:r>
    </w:p>
    <w:p w:rsidR="00C92186" w:rsidRPr="00F14CCC" w:rsidRDefault="00C92186" w:rsidP="00C92186">
      <w:pPr>
        <w:pStyle w:val="Heading3"/>
        <w:ind w:left="0"/>
        <w:rPr>
          <w:rFonts w:ascii="Tahoma" w:hAnsi="Tahoma" w:cs="Tahoma"/>
          <w:sz w:val="20"/>
        </w:rPr>
      </w:pPr>
      <w:r w:rsidRPr="00F14CCC">
        <w:rPr>
          <w:rFonts w:ascii="Tahoma" w:hAnsi="Tahoma" w:cs="Tahoma"/>
          <w:sz w:val="20"/>
        </w:rPr>
        <w:t xml:space="preserve">     </w:t>
      </w:r>
      <w:r w:rsidRPr="00F14CCC">
        <w:rPr>
          <w:rFonts w:ascii="Tahoma" w:hAnsi="Tahoma" w:cs="Tahoma"/>
          <w:b w:val="0"/>
          <w:sz w:val="20"/>
        </w:rPr>
        <w:t xml:space="preserve"> </w:t>
      </w:r>
      <w:r w:rsidRPr="00F14CCC">
        <w:rPr>
          <w:rFonts w:ascii="Tahoma" w:hAnsi="Tahoma" w:cs="Tahoma"/>
          <w:sz w:val="20"/>
        </w:rPr>
        <w:t>(A</w:t>
      </w:r>
      <w:r w:rsidRPr="00F14CCC">
        <w:rPr>
          <w:rFonts w:ascii="Tahoma" w:hAnsi="Tahoma" w:cs="Tahoma"/>
          <w:b w:val="0"/>
          <w:sz w:val="20"/>
        </w:rPr>
        <w:t>)</w:t>
      </w:r>
      <w:r w:rsidRPr="00F14CCC">
        <w:rPr>
          <w:rFonts w:ascii="Tahoma" w:hAnsi="Tahoma" w:cs="Tahoma"/>
          <w:sz w:val="20"/>
        </w:rPr>
        <w:t xml:space="preserve"> GEOLOGICAL MONITORING</w:t>
      </w:r>
    </w:p>
    <w:p w:rsidR="00C92186" w:rsidRPr="00F14CCC" w:rsidRDefault="004B5259" w:rsidP="00C92186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Supervising</w:t>
      </w:r>
      <w:r w:rsidR="00C92186" w:rsidRPr="00F14CCC">
        <w:rPr>
          <w:rFonts w:ascii="Tahoma" w:hAnsi="Tahoma" w:cs="Tahoma"/>
          <w:bCs/>
          <w:sz w:val="20"/>
          <w:szCs w:val="20"/>
        </w:rPr>
        <w:t xml:space="preserve"> and help</w:t>
      </w:r>
      <w:r w:rsidR="00E3166E">
        <w:rPr>
          <w:rFonts w:ascii="Tahoma" w:hAnsi="Tahoma" w:cs="Tahoma"/>
          <w:bCs/>
          <w:sz w:val="20"/>
          <w:szCs w:val="20"/>
        </w:rPr>
        <w:t>ing</w:t>
      </w:r>
      <w:r w:rsidR="00C92186" w:rsidRPr="00F14CCC">
        <w:rPr>
          <w:rFonts w:ascii="Tahoma" w:hAnsi="Tahoma" w:cs="Tahoma"/>
          <w:bCs/>
          <w:sz w:val="20"/>
          <w:szCs w:val="20"/>
        </w:rPr>
        <w:t xml:space="preserve"> the Mud loggers in the performance of geological monitoring tasks.</w:t>
      </w:r>
    </w:p>
    <w:p w:rsidR="00C92186" w:rsidRPr="00F14CCC" w:rsidRDefault="00C92186" w:rsidP="00C92186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Design</w:t>
      </w:r>
      <w:r w:rsidR="00E3166E">
        <w:rPr>
          <w:rFonts w:ascii="Tahoma" w:hAnsi="Tahoma" w:cs="Tahoma"/>
          <w:bCs/>
          <w:sz w:val="20"/>
          <w:szCs w:val="20"/>
        </w:rPr>
        <w:t>ing and producing</w:t>
      </w:r>
      <w:r w:rsidRPr="00F14CCC">
        <w:rPr>
          <w:rFonts w:ascii="Tahoma" w:hAnsi="Tahoma" w:cs="Tahoma"/>
          <w:bCs/>
          <w:sz w:val="20"/>
          <w:szCs w:val="20"/>
        </w:rPr>
        <w:t xml:space="preserve"> computer-generated Master log, as per Client requests and specifications.</w:t>
      </w:r>
    </w:p>
    <w:p w:rsidR="00C92186" w:rsidRPr="00F14CCC" w:rsidRDefault="00C92186" w:rsidP="00793C6D">
      <w:pPr>
        <w:numPr>
          <w:ilvl w:val="0"/>
          <w:numId w:val="25"/>
        </w:numPr>
        <w:rPr>
          <w:rFonts w:ascii="Tahoma" w:hAnsi="Tahoma" w:cs="Tahoma"/>
          <w:b/>
          <w:bCs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Understand</w:t>
      </w:r>
      <w:r w:rsidR="00E3166E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and use</w:t>
      </w:r>
      <w:r w:rsidR="00E3166E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'quick-look' analysis of electric (wireline) and MWD logs, as per Client request</w:t>
      </w:r>
    </w:p>
    <w:p w:rsidR="00C92186" w:rsidRPr="00F14CCC" w:rsidRDefault="00C92186" w:rsidP="00793C6D">
      <w:pPr>
        <w:ind w:left="2880" w:hanging="2880"/>
        <w:rPr>
          <w:rFonts w:ascii="Tahoma" w:hAnsi="Tahoma" w:cs="Tahoma"/>
          <w:b/>
          <w:bCs/>
          <w:iCs/>
          <w:sz w:val="20"/>
          <w:szCs w:val="20"/>
        </w:rPr>
      </w:pPr>
      <w:r w:rsidRPr="00F14CCC">
        <w:rPr>
          <w:rFonts w:ascii="Tahoma" w:hAnsi="Tahoma" w:cs="Tahoma"/>
          <w:b/>
          <w:bCs/>
          <w:iCs/>
          <w:sz w:val="20"/>
          <w:szCs w:val="20"/>
        </w:rPr>
        <w:t xml:space="preserve">  </w:t>
      </w:r>
      <w:r w:rsidRPr="00F14CCC">
        <w:rPr>
          <w:rFonts w:ascii="Tahoma" w:hAnsi="Tahoma" w:cs="Tahoma"/>
          <w:bCs/>
          <w:iCs/>
          <w:sz w:val="20"/>
          <w:szCs w:val="20"/>
        </w:rPr>
        <w:t xml:space="preserve">  </w:t>
      </w:r>
      <w:r w:rsidRPr="00F14CCC">
        <w:rPr>
          <w:rFonts w:ascii="Tahoma" w:hAnsi="Tahoma" w:cs="Tahoma"/>
          <w:b/>
          <w:bCs/>
          <w:iCs/>
          <w:sz w:val="20"/>
          <w:szCs w:val="20"/>
        </w:rPr>
        <w:t>(B) GAS DETECTION AND DRILLING PARAMETERS MONITORING</w:t>
      </w:r>
    </w:p>
    <w:p w:rsidR="00C92186" w:rsidRPr="00F14CCC" w:rsidRDefault="00D7380A" w:rsidP="00C92186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Supervising</w:t>
      </w:r>
      <w:r w:rsidR="00C92186" w:rsidRPr="00F14CCC">
        <w:rPr>
          <w:rFonts w:ascii="Tahoma" w:hAnsi="Tahoma" w:cs="Tahoma"/>
          <w:bCs/>
          <w:sz w:val="20"/>
          <w:szCs w:val="20"/>
        </w:rPr>
        <w:t xml:space="preserve"> and help</w:t>
      </w:r>
      <w:r>
        <w:rPr>
          <w:rFonts w:ascii="Tahoma" w:hAnsi="Tahoma" w:cs="Tahoma"/>
          <w:bCs/>
          <w:sz w:val="20"/>
          <w:szCs w:val="20"/>
        </w:rPr>
        <w:t>ing</w:t>
      </w:r>
      <w:r w:rsidR="00C92186" w:rsidRPr="00F14CCC">
        <w:rPr>
          <w:rFonts w:ascii="Tahoma" w:hAnsi="Tahoma" w:cs="Tahoma"/>
          <w:bCs/>
          <w:sz w:val="20"/>
          <w:szCs w:val="20"/>
        </w:rPr>
        <w:t xml:space="preserve"> the Mud loggers in gas detection and drilling parameter monitoring.</w:t>
      </w:r>
    </w:p>
    <w:p w:rsidR="00C92186" w:rsidRPr="00F14CCC" w:rsidRDefault="00C92186" w:rsidP="00C92186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Design</w:t>
      </w:r>
      <w:r w:rsidR="00D7380A">
        <w:rPr>
          <w:rFonts w:ascii="Tahoma" w:hAnsi="Tahoma" w:cs="Tahoma"/>
          <w:bCs/>
          <w:sz w:val="20"/>
          <w:szCs w:val="20"/>
        </w:rPr>
        <w:t>ing and producing</w:t>
      </w:r>
      <w:r w:rsidRPr="00F14CCC">
        <w:rPr>
          <w:rFonts w:ascii="Tahoma" w:hAnsi="Tahoma" w:cs="Tahoma"/>
          <w:bCs/>
          <w:sz w:val="20"/>
          <w:szCs w:val="20"/>
        </w:rPr>
        <w:t xml:space="preserve"> computer-generated Gas log, as per Client requests and specifications.</w:t>
      </w:r>
    </w:p>
    <w:p w:rsidR="00F14CCC" w:rsidRPr="0096614C" w:rsidRDefault="00C92186" w:rsidP="00F14CCC">
      <w:pPr>
        <w:numPr>
          <w:ilvl w:val="0"/>
          <w:numId w:val="26"/>
        </w:numPr>
        <w:rPr>
          <w:rFonts w:ascii="Tahoma" w:hAnsi="Tahoma" w:cs="Tahoma"/>
          <w:bCs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Use Geoservices' and Client-provided gas interpretation methods to evaluate quality of reservoirs and source rocks.</w:t>
      </w:r>
    </w:p>
    <w:p w:rsidR="00C92186" w:rsidRPr="00F14CCC" w:rsidRDefault="00C92186" w:rsidP="00C92186">
      <w:pPr>
        <w:ind w:left="2880" w:hanging="2880"/>
        <w:rPr>
          <w:rFonts w:ascii="Tahoma" w:hAnsi="Tahoma" w:cs="Tahoma"/>
          <w:bCs/>
          <w:sz w:val="20"/>
          <w:szCs w:val="20"/>
        </w:rPr>
      </w:pPr>
      <w:r w:rsidRPr="00F14CCC">
        <w:rPr>
          <w:rFonts w:ascii="Tahoma" w:hAnsi="Tahoma" w:cs="Tahoma"/>
          <w:bCs/>
          <w:iCs/>
          <w:sz w:val="20"/>
          <w:szCs w:val="20"/>
        </w:rPr>
        <w:t xml:space="preserve">  (</w:t>
      </w:r>
      <w:r w:rsidRPr="00F14CCC">
        <w:rPr>
          <w:rFonts w:ascii="Tahoma" w:hAnsi="Tahoma" w:cs="Tahoma"/>
          <w:b/>
          <w:bCs/>
          <w:iCs/>
          <w:sz w:val="20"/>
          <w:szCs w:val="20"/>
        </w:rPr>
        <w:t>C) PRESSURE PARAMETERS/WELL CONTROL</w:t>
      </w:r>
    </w:p>
    <w:p w:rsidR="00C92186" w:rsidRPr="00F14CCC" w:rsidRDefault="00C92186" w:rsidP="00C92186">
      <w:pPr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Confirm</w:t>
      </w:r>
      <w:r w:rsidR="00D7380A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or adjust</w:t>
      </w:r>
      <w:r w:rsidR="00D7380A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formation fluid pressure estimates (made by Client during the well planning phase) by correlation with values obtained during drilling.</w:t>
      </w:r>
    </w:p>
    <w:p w:rsidR="00C92186" w:rsidRPr="00F14CCC" w:rsidRDefault="00C92186" w:rsidP="00C92186">
      <w:pPr>
        <w:numPr>
          <w:ilvl w:val="0"/>
          <w:numId w:val="27"/>
        </w:numPr>
        <w:rPr>
          <w:rFonts w:ascii="Tahoma" w:hAnsi="Tahoma" w:cs="Tahoma"/>
          <w:bCs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lastRenderedPageBreak/>
        <w:t>Confirm</w:t>
      </w:r>
      <w:r w:rsidR="00D7380A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or adjust</w:t>
      </w:r>
      <w:r w:rsidR="00D7380A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estimates of formation fracture resistance (made by Client during the well planning phase) using values obtained during drilling.</w:t>
      </w:r>
    </w:p>
    <w:p w:rsidR="00C92186" w:rsidRPr="00F14CCC" w:rsidRDefault="00C92186" w:rsidP="00C92186">
      <w:pPr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Help</w:t>
      </w:r>
      <w:r w:rsidR="00D7380A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well site personnel determine the mud densities required for primary well control.</w:t>
      </w:r>
    </w:p>
    <w:p w:rsidR="00C92186" w:rsidRPr="00F14CCC" w:rsidRDefault="00C92186" w:rsidP="00C92186">
      <w:pPr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Maintain</w:t>
      </w:r>
      <w:r w:rsidR="00D7380A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primary well </w:t>
      </w:r>
      <w:r w:rsidR="000100CC" w:rsidRPr="00F14CCC">
        <w:rPr>
          <w:rFonts w:ascii="Tahoma" w:hAnsi="Tahoma" w:cs="Tahoma"/>
          <w:bCs/>
          <w:sz w:val="20"/>
          <w:szCs w:val="20"/>
        </w:rPr>
        <w:t>control</w:t>
      </w:r>
      <w:r w:rsidR="000100CC">
        <w:rPr>
          <w:rFonts w:ascii="Tahoma" w:hAnsi="Tahoma" w:cs="Tahoma"/>
          <w:bCs/>
          <w:sz w:val="20"/>
          <w:szCs w:val="20"/>
        </w:rPr>
        <w:t>led</w:t>
      </w:r>
      <w:r w:rsidRPr="00F14CCC">
        <w:rPr>
          <w:rFonts w:ascii="Tahoma" w:hAnsi="Tahoma" w:cs="Tahoma"/>
          <w:bCs/>
          <w:sz w:val="20"/>
          <w:szCs w:val="20"/>
        </w:rPr>
        <w:t xml:space="preserve"> by anticipating pressure imbalances, where possible</w:t>
      </w:r>
    </w:p>
    <w:p w:rsidR="00C92186" w:rsidRPr="00F14CCC" w:rsidRDefault="00C92186" w:rsidP="00793C6D">
      <w:pPr>
        <w:numPr>
          <w:ilvl w:val="0"/>
          <w:numId w:val="27"/>
        </w:numPr>
        <w:rPr>
          <w:rFonts w:ascii="Tahoma" w:hAnsi="Tahoma" w:cs="Tahoma"/>
          <w:bCs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When necessary, assist</w:t>
      </w:r>
      <w:r w:rsidR="00D7380A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well site personnel in determining the best procedure, and the fluid density required, for secondary well control (kick control).</w:t>
      </w:r>
    </w:p>
    <w:p w:rsidR="00C92186" w:rsidRPr="00F14CCC" w:rsidRDefault="00C92186" w:rsidP="00C92186">
      <w:p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/>
          <w:bCs/>
          <w:iCs/>
          <w:sz w:val="20"/>
          <w:szCs w:val="20"/>
        </w:rPr>
        <w:t>(D) HYDRAULICS</w:t>
      </w:r>
    </w:p>
    <w:p w:rsidR="00C92186" w:rsidRPr="00F14CCC" w:rsidRDefault="00C92186" w:rsidP="00C92186">
      <w:pPr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bCs/>
          <w:sz w:val="20"/>
          <w:szCs w:val="20"/>
        </w:rPr>
        <w:t>Monitor</w:t>
      </w:r>
      <w:r w:rsidR="00D7380A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and record</w:t>
      </w:r>
      <w:r w:rsidR="00D7380A">
        <w:rPr>
          <w:rFonts w:ascii="Tahoma" w:hAnsi="Tahoma" w:cs="Tahoma"/>
          <w:bCs/>
          <w:sz w:val="20"/>
          <w:szCs w:val="20"/>
        </w:rPr>
        <w:t>ing</w:t>
      </w:r>
      <w:r w:rsidRPr="00F14CCC">
        <w:rPr>
          <w:rFonts w:ascii="Tahoma" w:hAnsi="Tahoma" w:cs="Tahoma"/>
          <w:bCs/>
          <w:sz w:val="20"/>
          <w:szCs w:val="20"/>
        </w:rPr>
        <w:t xml:space="preserve"> drilling fluid rheology and pumping parameters, daily and when values change.</w:t>
      </w:r>
    </w:p>
    <w:p w:rsidR="00C92186" w:rsidRPr="00F14CCC" w:rsidRDefault="00D7380A" w:rsidP="00C92186">
      <w:pPr>
        <w:numPr>
          <w:ilvl w:val="0"/>
          <w:numId w:val="29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Producing</w:t>
      </w:r>
      <w:r w:rsidR="00C92186" w:rsidRPr="00F14CCC">
        <w:rPr>
          <w:rFonts w:ascii="Tahoma" w:hAnsi="Tahoma" w:cs="Tahoma"/>
          <w:bCs/>
          <w:sz w:val="20"/>
          <w:szCs w:val="20"/>
        </w:rPr>
        <w:t xml:space="preserve"> summaries of borehole hydraulics in use (daily and at Client's request), using the appropriate calculation model for well site conditions</w:t>
      </w:r>
    </w:p>
    <w:p w:rsidR="00C92186" w:rsidRPr="008C51D9" w:rsidRDefault="00D7380A" w:rsidP="008C51D9">
      <w:pPr>
        <w:numPr>
          <w:ilvl w:val="0"/>
          <w:numId w:val="29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Optimizing</w:t>
      </w:r>
      <w:r w:rsidR="00C92186" w:rsidRPr="00F14CCC">
        <w:rPr>
          <w:rFonts w:ascii="Tahoma" w:hAnsi="Tahoma" w:cs="Tahoma"/>
          <w:bCs/>
          <w:sz w:val="20"/>
          <w:szCs w:val="20"/>
        </w:rPr>
        <w:t xml:space="preserve"> hydraulics planning made by Client, to improve rate of penetration during subsequent drilling</w:t>
      </w:r>
      <w:r w:rsidR="00C92186" w:rsidRPr="00F14CCC">
        <w:rPr>
          <w:rFonts w:ascii="Tahoma" w:hAnsi="Tahoma" w:cs="Tahoma"/>
          <w:b/>
          <w:bCs/>
          <w:sz w:val="20"/>
          <w:szCs w:val="20"/>
        </w:rPr>
        <w:t>.</w:t>
      </w:r>
    </w:p>
    <w:p w:rsidR="00C92186" w:rsidRPr="00F14CCC" w:rsidRDefault="00363639" w:rsidP="00793C6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D9D9D9"/>
          <w:lang w:val="en-GB"/>
        </w:rPr>
        <w:pict>
          <v:rect id="_x0000_i1028" style="width:523.35pt;height:1.5pt" o:hralign="center" o:hrstd="t" o:hr="t" fillcolor="#a0a0a0" stroked="f"/>
        </w:pict>
      </w:r>
    </w:p>
    <w:p w:rsidR="00C92186" w:rsidRDefault="00C92186" w:rsidP="00793C6D">
      <w:pPr>
        <w:ind w:left="2880" w:hanging="2880"/>
        <w:rPr>
          <w:rFonts w:ascii="Tahoma" w:hAnsi="Tahoma" w:cs="Tahoma"/>
          <w:b/>
          <w:sz w:val="20"/>
          <w:szCs w:val="20"/>
        </w:rPr>
      </w:pPr>
      <w:r w:rsidRPr="00F14CCC">
        <w:rPr>
          <w:rFonts w:ascii="Tahoma" w:hAnsi="Tahoma" w:cs="Tahoma"/>
          <w:b/>
          <w:sz w:val="20"/>
          <w:szCs w:val="20"/>
        </w:rPr>
        <w:t>Position:</w:t>
      </w:r>
      <w:r w:rsidRPr="00F14CCC">
        <w:rPr>
          <w:rFonts w:ascii="Tahoma" w:hAnsi="Tahoma" w:cs="Tahoma"/>
          <w:sz w:val="20"/>
          <w:szCs w:val="20"/>
        </w:rPr>
        <w:t xml:space="preserve"> </w:t>
      </w:r>
      <w:r w:rsidRPr="00F14CCC">
        <w:rPr>
          <w:rFonts w:ascii="Tahoma" w:hAnsi="Tahoma" w:cs="Tahoma"/>
          <w:b/>
          <w:sz w:val="20"/>
          <w:szCs w:val="20"/>
        </w:rPr>
        <w:t>Mud Logging Geologist (2006-2008).</w:t>
      </w:r>
    </w:p>
    <w:p w:rsidR="00DC2698" w:rsidRPr="00DC2698" w:rsidRDefault="00F72959" w:rsidP="00DC26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s</w:t>
      </w:r>
      <w:r w:rsidRPr="00603091">
        <w:rPr>
          <w:rFonts w:ascii="Tahoma" w:hAnsi="Tahoma" w:cs="Tahoma"/>
          <w:sz w:val="20"/>
          <w:szCs w:val="20"/>
        </w:rPr>
        <w:t>erved as a key staff member in the six Mud logging crew</w:t>
      </w:r>
      <w:r>
        <w:rPr>
          <w:rFonts w:ascii="Tahoma" w:hAnsi="Tahoma" w:cs="Tahoma"/>
          <w:sz w:val="20"/>
          <w:szCs w:val="20"/>
        </w:rPr>
        <w:t>,</w:t>
      </w:r>
      <w:r w:rsidR="000100C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 w:rsidR="00DC2698" w:rsidRPr="00DC2698">
        <w:rPr>
          <w:rFonts w:ascii="Tahoma" w:hAnsi="Tahoma" w:cs="Tahoma"/>
          <w:sz w:val="20"/>
          <w:szCs w:val="20"/>
        </w:rPr>
        <w:t>emonstrated strong communication and leadership skills in effectively detecting kicks/ pit drills and reported same to driller and client representative.</w:t>
      </w:r>
      <w:r w:rsidR="00DC2698" w:rsidRPr="00DC2698">
        <w:t xml:space="preserve"> </w:t>
      </w:r>
      <w:r w:rsidRPr="00F72959">
        <w:rPr>
          <w:rFonts w:ascii="Tahoma" w:hAnsi="Tahoma" w:cs="Tahoma"/>
          <w:sz w:val="20"/>
          <w:szCs w:val="20"/>
        </w:rPr>
        <w:t>We were a</w:t>
      </w:r>
      <w:r w:rsidR="00DC2698" w:rsidRPr="00F72959">
        <w:rPr>
          <w:rFonts w:ascii="Tahoma" w:hAnsi="Tahoma" w:cs="Tahoma"/>
          <w:sz w:val="20"/>
          <w:szCs w:val="20"/>
        </w:rPr>
        <w:t>warded</w:t>
      </w:r>
      <w:r w:rsidR="00DC2698" w:rsidRPr="00DC2698">
        <w:rPr>
          <w:rFonts w:ascii="Tahoma" w:hAnsi="Tahoma" w:cs="Tahoma"/>
          <w:sz w:val="20"/>
          <w:szCs w:val="20"/>
        </w:rPr>
        <w:t xml:space="preserve"> two more contracts for Geoservices with major oil discovery for Afren Energy in Ebok Field</w:t>
      </w:r>
      <w:r>
        <w:rPr>
          <w:rFonts w:ascii="Tahoma" w:hAnsi="Tahoma" w:cs="Tahoma"/>
          <w:sz w:val="20"/>
          <w:szCs w:val="20"/>
        </w:rPr>
        <w:t xml:space="preserve">, </w:t>
      </w:r>
      <w:r w:rsidR="00DC2698" w:rsidRPr="00DC2698">
        <w:rPr>
          <w:rFonts w:ascii="Tahoma" w:hAnsi="Tahoma" w:cs="Tahoma"/>
          <w:sz w:val="20"/>
          <w:szCs w:val="20"/>
        </w:rPr>
        <w:t>due to excellent performances of our mud logging crew during exploration and appraisal drilling of Ebok Field.</w:t>
      </w:r>
    </w:p>
    <w:p w:rsidR="00DC2698" w:rsidRPr="00DC2698" w:rsidRDefault="00DC2698" w:rsidP="00DC2698">
      <w:pPr>
        <w:rPr>
          <w:rFonts w:ascii="Tahoma" w:hAnsi="Tahoma" w:cs="Tahoma"/>
          <w:sz w:val="20"/>
          <w:szCs w:val="20"/>
        </w:rPr>
      </w:pPr>
    </w:p>
    <w:p w:rsidR="00C92186" w:rsidRPr="00EE75F8" w:rsidRDefault="00C92186" w:rsidP="00DC2698">
      <w:pPr>
        <w:rPr>
          <w:rFonts w:ascii="Tahoma" w:hAnsi="Tahoma" w:cs="Tahoma"/>
          <w:b/>
          <w:bCs/>
          <w:iCs/>
          <w:sz w:val="20"/>
        </w:rPr>
      </w:pPr>
      <w:r w:rsidRPr="00EE75F8">
        <w:rPr>
          <w:rFonts w:ascii="Tahoma" w:hAnsi="Tahoma" w:cs="Tahoma"/>
          <w:b/>
          <w:bCs/>
          <w:iCs/>
          <w:sz w:val="20"/>
        </w:rPr>
        <w:t>GEOLOGICAL MONITORING</w:t>
      </w:r>
    </w:p>
    <w:p w:rsidR="00C92186" w:rsidRPr="00F14CCC" w:rsidRDefault="00C92186" w:rsidP="00C92186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eastAsia="fr-FR"/>
        </w:rPr>
      </w:pPr>
      <w:r w:rsidRPr="00F14CCC">
        <w:rPr>
          <w:rFonts w:ascii="Tahoma" w:hAnsi="Tahoma" w:cs="Tahoma"/>
          <w:bCs/>
          <w:sz w:val="20"/>
          <w:szCs w:val="20"/>
          <w:lang w:eastAsia="fr-FR"/>
        </w:rPr>
        <w:t>Collect</w:t>
      </w:r>
      <w:r w:rsidR="00954278">
        <w:rPr>
          <w:rFonts w:ascii="Tahoma" w:hAnsi="Tahoma" w:cs="Tahoma"/>
          <w:bCs/>
          <w:sz w:val="20"/>
          <w:szCs w:val="20"/>
          <w:lang w:eastAsia="fr-FR"/>
        </w:rPr>
        <w:t>ed / supervised</w:t>
      </w:r>
      <w:r w:rsidRPr="00F14CCC">
        <w:rPr>
          <w:rFonts w:ascii="Tahoma" w:hAnsi="Tahoma" w:cs="Tahoma"/>
          <w:bCs/>
          <w:sz w:val="20"/>
          <w:szCs w:val="20"/>
          <w:lang w:eastAsia="fr-FR"/>
        </w:rPr>
        <w:t xml:space="preserve"> the collection of cuttings samples, from the proper lagged depths and at the proper intervals.</w:t>
      </w:r>
    </w:p>
    <w:p w:rsidR="00C92186" w:rsidRPr="00F14CCC" w:rsidRDefault="00C92186" w:rsidP="00C92186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eastAsia="fr-FR"/>
        </w:rPr>
      </w:pPr>
      <w:r w:rsidRPr="00F14CCC">
        <w:rPr>
          <w:rFonts w:ascii="Tahoma" w:hAnsi="Tahoma" w:cs="Tahoma"/>
          <w:bCs/>
          <w:sz w:val="20"/>
          <w:szCs w:val="20"/>
          <w:lang w:eastAsia="fr-FR"/>
        </w:rPr>
        <w:t>Wash</w:t>
      </w:r>
      <w:r w:rsidR="001B353F">
        <w:rPr>
          <w:rFonts w:ascii="Tahoma" w:hAnsi="Tahoma" w:cs="Tahoma"/>
          <w:bCs/>
          <w:sz w:val="20"/>
          <w:szCs w:val="20"/>
          <w:lang w:eastAsia="fr-FR"/>
        </w:rPr>
        <w:t>ed</w:t>
      </w:r>
      <w:r w:rsidRPr="00F14CCC">
        <w:rPr>
          <w:rFonts w:ascii="Tahoma" w:hAnsi="Tahoma" w:cs="Tahoma"/>
          <w:bCs/>
          <w:sz w:val="20"/>
          <w:szCs w:val="20"/>
          <w:lang w:eastAsia="fr-FR"/>
        </w:rPr>
        <w:t xml:space="preserve"> and screen</w:t>
      </w:r>
      <w:r w:rsidR="001B353F">
        <w:rPr>
          <w:rFonts w:ascii="Tahoma" w:hAnsi="Tahoma" w:cs="Tahoma"/>
          <w:bCs/>
          <w:sz w:val="20"/>
          <w:szCs w:val="20"/>
          <w:lang w:eastAsia="fr-FR"/>
        </w:rPr>
        <w:t>ed</w:t>
      </w:r>
      <w:r w:rsidRPr="00F14CCC">
        <w:rPr>
          <w:rFonts w:ascii="Tahoma" w:hAnsi="Tahoma" w:cs="Tahoma"/>
          <w:bCs/>
          <w:sz w:val="20"/>
          <w:szCs w:val="20"/>
          <w:lang w:eastAsia="fr-FR"/>
        </w:rPr>
        <w:t xml:space="preserve"> </w:t>
      </w:r>
      <w:r w:rsidR="00A3128D" w:rsidRPr="00F14CCC">
        <w:rPr>
          <w:rFonts w:ascii="Tahoma" w:hAnsi="Tahoma" w:cs="Tahoma"/>
          <w:bCs/>
          <w:sz w:val="20"/>
          <w:szCs w:val="20"/>
          <w:lang w:eastAsia="fr-FR"/>
        </w:rPr>
        <w:t>samples</w:t>
      </w:r>
      <w:r w:rsidRPr="00F14CCC">
        <w:rPr>
          <w:rFonts w:ascii="Tahoma" w:hAnsi="Tahoma" w:cs="Tahoma"/>
          <w:bCs/>
          <w:sz w:val="20"/>
          <w:szCs w:val="20"/>
          <w:lang w:eastAsia="fr-FR"/>
        </w:rPr>
        <w:t xml:space="preserve"> divide them into correct portions and pack them by sets for Client, partners and trade.</w:t>
      </w:r>
    </w:p>
    <w:p w:rsidR="00C92186" w:rsidRPr="00F14CCC" w:rsidRDefault="00B37525" w:rsidP="00C92186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eastAsia="fr-FR"/>
        </w:rPr>
      </w:pPr>
      <w:r>
        <w:rPr>
          <w:rFonts w:ascii="Tahoma" w:hAnsi="Tahoma" w:cs="Tahoma"/>
          <w:bCs/>
          <w:sz w:val="20"/>
          <w:szCs w:val="20"/>
          <w:lang w:eastAsia="fr-FR"/>
        </w:rPr>
        <w:t>Examined and described</w:t>
      </w:r>
      <w:r w:rsidR="00C92186" w:rsidRPr="00F14CCC">
        <w:rPr>
          <w:rFonts w:ascii="Tahoma" w:hAnsi="Tahoma" w:cs="Tahoma"/>
          <w:bCs/>
          <w:sz w:val="20"/>
          <w:szCs w:val="20"/>
          <w:lang w:eastAsia="fr-FR"/>
        </w:rPr>
        <w:t xml:space="preserve"> samples as per oil industry standards and client's specifications.</w:t>
      </w:r>
    </w:p>
    <w:p w:rsidR="00C92186" w:rsidRPr="00F14CCC" w:rsidRDefault="00866A76" w:rsidP="00C92186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eastAsia="fr-FR"/>
        </w:rPr>
      </w:pPr>
      <w:r>
        <w:rPr>
          <w:rFonts w:ascii="Tahoma" w:hAnsi="Tahoma" w:cs="Tahoma"/>
          <w:bCs/>
          <w:sz w:val="20"/>
          <w:szCs w:val="20"/>
          <w:lang w:eastAsia="fr-FR"/>
        </w:rPr>
        <w:t>Evaluated</w:t>
      </w:r>
      <w:r w:rsidR="00C92186" w:rsidRPr="00F14CCC">
        <w:rPr>
          <w:rFonts w:ascii="Tahoma" w:hAnsi="Tahoma" w:cs="Tahoma"/>
          <w:bCs/>
          <w:sz w:val="20"/>
          <w:szCs w:val="20"/>
          <w:lang w:eastAsia="fr-FR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fr-FR"/>
        </w:rPr>
        <w:t xml:space="preserve">cutting </w:t>
      </w:r>
      <w:r w:rsidR="00C92186" w:rsidRPr="00F14CCC">
        <w:rPr>
          <w:rFonts w:ascii="Tahoma" w:hAnsi="Tahoma" w:cs="Tahoma"/>
          <w:bCs/>
          <w:sz w:val="20"/>
          <w:szCs w:val="20"/>
          <w:lang w:eastAsia="fr-FR"/>
        </w:rPr>
        <w:t>samples for hydrocarbon shows.</w:t>
      </w:r>
    </w:p>
    <w:p w:rsidR="00C92186" w:rsidRPr="00F14CCC" w:rsidRDefault="00C92186" w:rsidP="00C92186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eastAsia="fr-FR"/>
        </w:rPr>
      </w:pPr>
      <w:r w:rsidRPr="00F14CCC">
        <w:rPr>
          <w:rFonts w:ascii="Tahoma" w:hAnsi="Tahoma" w:cs="Tahoma"/>
          <w:bCs/>
          <w:sz w:val="20"/>
          <w:szCs w:val="20"/>
          <w:lang w:eastAsia="fr-FR"/>
        </w:rPr>
        <w:t>Establish</w:t>
      </w:r>
      <w:r w:rsidR="004C0782">
        <w:rPr>
          <w:rFonts w:ascii="Tahoma" w:hAnsi="Tahoma" w:cs="Tahoma"/>
          <w:bCs/>
          <w:sz w:val="20"/>
          <w:szCs w:val="20"/>
          <w:lang w:eastAsia="fr-FR"/>
        </w:rPr>
        <w:t>ed</w:t>
      </w:r>
      <w:r w:rsidRPr="00F14CCC">
        <w:rPr>
          <w:rFonts w:ascii="Tahoma" w:hAnsi="Tahoma" w:cs="Tahoma"/>
          <w:bCs/>
          <w:sz w:val="20"/>
          <w:szCs w:val="20"/>
          <w:lang w:eastAsia="fr-FR"/>
        </w:rPr>
        <w:t xml:space="preserve"> an accurate and comprehensive Master log as per client's format.</w:t>
      </w:r>
    </w:p>
    <w:p w:rsidR="00C92186" w:rsidRPr="00F14CCC" w:rsidRDefault="004C0782" w:rsidP="00C92186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eastAsia="fr-FR"/>
        </w:rPr>
      </w:pPr>
      <w:r>
        <w:rPr>
          <w:rFonts w:ascii="Tahoma" w:hAnsi="Tahoma" w:cs="Tahoma"/>
          <w:bCs/>
          <w:sz w:val="20"/>
          <w:szCs w:val="20"/>
          <w:lang w:eastAsia="fr-FR"/>
        </w:rPr>
        <w:t>Provided</w:t>
      </w:r>
      <w:r w:rsidR="00C92186" w:rsidRPr="00F14CCC">
        <w:rPr>
          <w:rFonts w:ascii="Tahoma" w:hAnsi="Tahoma" w:cs="Tahoma"/>
          <w:bCs/>
          <w:sz w:val="20"/>
          <w:szCs w:val="20"/>
          <w:lang w:eastAsia="fr-FR"/>
        </w:rPr>
        <w:t xml:space="preserve"> all interested parties with regular and timely reports based on geological and drilling data.</w:t>
      </w:r>
    </w:p>
    <w:p w:rsidR="00C92186" w:rsidRPr="00F14CCC" w:rsidRDefault="00C92186" w:rsidP="00C92186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eastAsia="fr-FR"/>
        </w:rPr>
      </w:pPr>
      <w:r w:rsidRPr="00F14CCC">
        <w:rPr>
          <w:rFonts w:ascii="Tahoma" w:hAnsi="Tahoma" w:cs="Tahoma"/>
          <w:bCs/>
          <w:sz w:val="20"/>
          <w:szCs w:val="20"/>
          <w:lang w:eastAsia="fr-FR"/>
        </w:rPr>
        <w:t>Notify</w:t>
      </w:r>
      <w:r w:rsidR="008C79D4">
        <w:rPr>
          <w:rFonts w:ascii="Tahoma" w:hAnsi="Tahoma" w:cs="Tahoma"/>
          <w:bCs/>
          <w:sz w:val="20"/>
          <w:szCs w:val="20"/>
          <w:lang w:eastAsia="fr-FR"/>
        </w:rPr>
        <w:t>ing</w:t>
      </w:r>
      <w:r w:rsidRPr="00F14CCC">
        <w:rPr>
          <w:rFonts w:ascii="Tahoma" w:hAnsi="Tahoma" w:cs="Tahoma"/>
          <w:bCs/>
          <w:sz w:val="20"/>
          <w:szCs w:val="20"/>
          <w:lang w:eastAsia="fr-FR"/>
        </w:rPr>
        <w:t xml:space="preserve"> well site personnel of any anticipated or observed drilling problems related to geology.</w:t>
      </w:r>
    </w:p>
    <w:p w:rsidR="00C92186" w:rsidRPr="00F14CCC" w:rsidRDefault="00C92186" w:rsidP="00C92186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eastAsia="fr-FR"/>
        </w:rPr>
      </w:pPr>
      <w:r w:rsidRPr="00F14CCC">
        <w:rPr>
          <w:rFonts w:ascii="Tahoma" w:hAnsi="Tahoma" w:cs="Tahoma"/>
          <w:bCs/>
          <w:sz w:val="20"/>
          <w:szCs w:val="20"/>
          <w:lang w:eastAsia="fr-FR"/>
        </w:rPr>
        <w:t>Assist</w:t>
      </w:r>
      <w:r w:rsidR="004C0782">
        <w:rPr>
          <w:rFonts w:ascii="Tahoma" w:hAnsi="Tahoma" w:cs="Tahoma"/>
          <w:bCs/>
          <w:sz w:val="20"/>
          <w:szCs w:val="20"/>
          <w:lang w:eastAsia="fr-FR"/>
        </w:rPr>
        <w:t>ed</w:t>
      </w:r>
      <w:r w:rsidRPr="00F14CCC">
        <w:rPr>
          <w:rFonts w:ascii="Tahoma" w:hAnsi="Tahoma" w:cs="Tahoma"/>
          <w:bCs/>
          <w:sz w:val="20"/>
          <w:szCs w:val="20"/>
          <w:lang w:eastAsia="fr-FR"/>
        </w:rPr>
        <w:t xml:space="preserve"> in core recovery and description when needed.</w:t>
      </w:r>
    </w:p>
    <w:p w:rsidR="00C92186" w:rsidRPr="00F14CCC" w:rsidRDefault="00C92186" w:rsidP="00C92186">
      <w:pPr>
        <w:numPr>
          <w:ilvl w:val="0"/>
          <w:numId w:val="23"/>
        </w:numPr>
        <w:rPr>
          <w:rFonts w:ascii="Tahoma" w:hAnsi="Tahoma" w:cs="Tahoma"/>
          <w:sz w:val="20"/>
          <w:szCs w:val="20"/>
          <w:lang w:eastAsia="fr-FR"/>
        </w:rPr>
      </w:pPr>
      <w:r w:rsidRPr="00F14CCC">
        <w:rPr>
          <w:rFonts w:ascii="Tahoma" w:hAnsi="Tahoma" w:cs="Tahoma"/>
          <w:bCs/>
          <w:sz w:val="20"/>
          <w:szCs w:val="20"/>
          <w:lang w:eastAsia="fr-FR"/>
        </w:rPr>
        <w:t>Assist</w:t>
      </w:r>
      <w:r w:rsidR="004C0782">
        <w:rPr>
          <w:rFonts w:ascii="Tahoma" w:hAnsi="Tahoma" w:cs="Tahoma"/>
          <w:bCs/>
          <w:sz w:val="20"/>
          <w:szCs w:val="20"/>
          <w:lang w:eastAsia="fr-FR"/>
        </w:rPr>
        <w:t>ed</w:t>
      </w:r>
      <w:r w:rsidRPr="00F14CCC">
        <w:rPr>
          <w:rFonts w:ascii="Tahoma" w:hAnsi="Tahoma" w:cs="Tahoma"/>
          <w:bCs/>
          <w:sz w:val="20"/>
          <w:szCs w:val="20"/>
          <w:lang w:eastAsia="fr-FR"/>
        </w:rPr>
        <w:t xml:space="preserve"> in Well Test operations and sampling when needed.</w:t>
      </w:r>
      <w:r w:rsidRPr="00F14CCC">
        <w:rPr>
          <w:rFonts w:ascii="Tahoma" w:hAnsi="Tahoma" w:cs="Tahoma"/>
          <w:sz w:val="20"/>
          <w:szCs w:val="20"/>
          <w:lang w:eastAsia="fr-FR"/>
        </w:rPr>
        <w:t xml:space="preserve"> </w:t>
      </w:r>
    </w:p>
    <w:p w:rsidR="00C92186" w:rsidRPr="00F7554D" w:rsidRDefault="00363639" w:rsidP="00F7554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D9D9D9"/>
          <w:lang w:val="en-GB"/>
        </w:rPr>
        <w:pict>
          <v:rect id="_x0000_i1029" style="width:523.35pt;height:1.5pt" o:hralign="center" o:hrstd="t" o:hr="t" fillcolor="#a0a0a0" stroked="f"/>
        </w:pict>
      </w:r>
    </w:p>
    <w:p w:rsidR="00C92186" w:rsidRPr="00F14CCC" w:rsidRDefault="008C79D4" w:rsidP="00C9218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2005-2006</w:t>
      </w:r>
      <w:r w:rsidR="00C92186" w:rsidRPr="00F14CCC">
        <w:rPr>
          <w:rFonts w:ascii="Tahoma" w:hAnsi="Tahoma" w:cs="Tahoma"/>
          <w:b/>
          <w:sz w:val="20"/>
          <w:szCs w:val="20"/>
        </w:rPr>
        <w:t>:</w:t>
      </w:r>
      <w:r w:rsidR="00C92186" w:rsidRPr="00F14CCC">
        <w:rPr>
          <w:rFonts w:ascii="Tahoma" w:hAnsi="Tahoma" w:cs="Tahoma"/>
          <w:b/>
          <w:sz w:val="20"/>
          <w:szCs w:val="20"/>
        </w:rPr>
        <w:tab/>
      </w:r>
      <w:r w:rsidR="00C92186" w:rsidRPr="00F14CCC">
        <w:rPr>
          <w:rFonts w:ascii="Tahoma" w:hAnsi="Tahoma" w:cs="Tahoma"/>
          <w:sz w:val="20"/>
          <w:szCs w:val="20"/>
        </w:rPr>
        <w:t>National Metallurgical Development Centre (NMDC) Jos, Nigeria (</w:t>
      </w:r>
      <w:r>
        <w:rPr>
          <w:rFonts w:ascii="Tahoma" w:hAnsi="Tahoma" w:cs="Tahoma"/>
          <w:b/>
          <w:sz w:val="20"/>
          <w:szCs w:val="20"/>
        </w:rPr>
        <w:t>NYSC</w:t>
      </w:r>
      <w:r w:rsidR="00C92186" w:rsidRPr="00F14CCC">
        <w:rPr>
          <w:rFonts w:ascii="Tahoma" w:hAnsi="Tahoma" w:cs="Tahoma"/>
          <w:b/>
          <w:sz w:val="20"/>
          <w:szCs w:val="20"/>
        </w:rPr>
        <w:t>).</w:t>
      </w:r>
    </w:p>
    <w:p w:rsidR="00C92186" w:rsidRPr="00F14CCC" w:rsidRDefault="00C92186" w:rsidP="00C92186">
      <w:pPr>
        <w:ind w:left="144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Emphases include geological mapping, geophysical survey, exploration survey, thin section preparation, writing of reports and documentations.</w:t>
      </w:r>
    </w:p>
    <w:p w:rsidR="008C79D4" w:rsidRDefault="008C79D4" w:rsidP="00C92186">
      <w:pPr>
        <w:ind w:left="1440"/>
        <w:rPr>
          <w:rFonts w:ascii="Tahoma" w:hAnsi="Tahoma" w:cs="Tahoma"/>
          <w:sz w:val="20"/>
          <w:szCs w:val="20"/>
        </w:rPr>
      </w:pPr>
    </w:p>
    <w:p w:rsidR="008C79D4" w:rsidRPr="00F14CCC" w:rsidRDefault="008C79D4" w:rsidP="008C79D4">
      <w:pPr>
        <w:rPr>
          <w:rFonts w:ascii="Tahoma" w:hAnsi="Tahoma" w:cs="Tahoma"/>
          <w:b/>
          <w:sz w:val="20"/>
          <w:szCs w:val="20"/>
        </w:rPr>
      </w:pPr>
      <w:r w:rsidRPr="00F14CCC">
        <w:rPr>
          <w:rFonts w:ascii="Tahoma" w:hAnsi="Tahoma" w:cs="Tahoma"/>
          <w:b/>
          <w:sz w:val="20"/>
          <w:szCs w:val="20"/>
        </w:rPr>
        <w:t>Rig Experiences:</w:t>
      </w:r>
    </w:p>
    <w:p w:rsidR="008C79D4" w:rsidRPr="00F14CCC" w:rsidRDefault="00363639" w:rsidP="008C79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D9D9D9"/>
          <w:lang w:val="en-GB"/>
        </w:rPr>
        <w:pict>
          <v:rect id="_x0000_i1030" style="width:523.35pt;height:1.5pt" o:hralign="center" o:hrstd="t" o:hr="t" fillcolor="#a0a0a0" stroked="f"/>
        </w:pict>
      </w:r>
    </w:p>
    <w:p w:rsidR="008C79D4" w:rsidRPr="00F14CCC" w:rsidRDefault="008C79D4" w:rsidP="008C79D4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0"/>
        <w:gridCol w:w="1800"/>
        <w:gridCol w:w="1890"/>
        <w:gridCol w:w="1530"/>
      </w:tblGrid>
      <w:tr w:rsidR="008C79D4" w:rsidRPr="00F14CCC" w:rsidTr="00EB6D9B">
        <w:trPr>
          <w:trHeight w:val="216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4CCC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4CCC">
              <w:rPr>
                <w:rFonts w:ascii="Tahoma" w:hAnsi="Tahoma" w:cs="Tahoma"/>
                <w:b/>
                <w:sz w:val="18"/>
                <w:szCs w:val="18"/>
              </w:rPr>
              <w:t>RIG/BASE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4CCC">
              <w:rPr>
                <w:rFonts w:ascii="Tahoma" w:hAnsi="Tahoma" w:cs="Tahoma"/>
                <w:b/>
                <w:sz w:val="18"/>
                <w:szCs w:val="18"/>
              </w:rPr>
              <w:t>CLIENT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4CCC">
              <w:rPr>
                <w:rFonts w:ascii="Tahoma" w:hAnsi="Tahoma" w:cs="Tahoma"/>
                <w:b/>
                <w:sz w:val="18"/>
                <w:szCs w:val="18"/>
              </w:rPr>
              <w:t>POSITION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4CCC">
              <w:rPr>
                <w:rFonts w:ascii="Tahoma" w:hAnsi="Tahoma" w:cs="Tahoma"/>
                <w:b/>
                <w:sz w:val="18"/>
                <w:szCs w:val="18"/>
              </w:rPr>
              <w:t>COUNTRY</w:t>
            </w:r>
          </w:p>
        </w:tc>
      </w:tr>
      <w:tr w:rsidR="008C79D4" w:rsidRPr="00F14CCC" w:rsidTr="00EB6D9B">
        <w:trPr>
          <w:trHeight w:val="463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25 April-20 May, 2007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 xml:space="preserve">T-26: </w:t>
            </w:r>
          </w:p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 xml:space="preserve"> RNGA 349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NAOC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Trainee 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480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01 June-30 June, 2007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DEEP VENTURE</w:t>
            </w:r>
          </w:p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RNGQ 0016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EXXOMOBILE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Trainee 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463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15 July-2</w:t>
            </w:r>
            <w:r w:rsidRPr="00F14CCC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Pr="00F14CCC">
              <w:rPr>
                <w:rFonts w:ascii="Tahoma" w:hAnsi="Tahoma" w:cs="Tahoma"/>
                <w:sz w:val="18"/>
                <w:szCs w:val="18"/>
              </w:rPr>
              <w:t xml:space="preserve"> August 2007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SEDCO ENERGY</w:t>
            </w:r>
          </w:p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RGNQ 211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CHEVRON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Trainee 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25 August-Sept. 30, 2007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SEA DRILL : RNGA 397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480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12 October-3 Nov, 2007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DON WALKER</w:t>
            </w:r>
          </w:p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RGNA 517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MONIPULO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463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30 November-2</w:t>
            </w:r>
            <w:r w:rsidRPr="00F14CCC">
              <w:rPr>
                <w:rFonts w:ascii="Tahoma" w:hAnsi="Tahoma" w:cs="Tahoma"/>
                <w:sz w:val="18"/>
                <w:szCs w:val="18"/>
                <w:vertAlign w:val="superscript"/>
              </w:rPr>
              <w:t>nd</w:t>
            </w:r>
            <w:r w:rsidRPr="00F14CCC">
              <w:rPr>
                <w:rFonts w:ascii="Tahoma" w:hAnsi="Tahoma" w:cs="Tahoma"/>
                <w:sz w:val="18"/>
                <w:szCs w:val="18"/>
              </w:rPr>
              <w:t xml:space="preserve"> January, 2008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MG HULMES</w:t>
            </w:r>
          </w:p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RGNA 481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NAE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5 -14 January,2008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SEA DRILL 3: RNQA 397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4 April- September,2008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TRIDENT-8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September-October, 2008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ADRIACTIC-6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AFREN ENERGY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47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Nov.2008 - March,2009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ERIKI RAUDE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TULLOW OIL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14CCC">
              <w:rPr>
                <w:rFonts w:ascii="Tahoma" w:hAnsi="Tahoma" w:cs="Tahoma"/>
                <w:b/>
                <w:sz w:val="18"/>
                <w:szCs w:val="18"/>
              </w:rPr>
              <w:t>GHANA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13-27 May, 2009.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M.G HULMES JR.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NAE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Mud logger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47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10 August-5 Sept, 2009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SEDCO 7OO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October,2009 – Jan. 2010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ADRIATIC IX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AFREN ENERGY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21 Jan-13 Feb, 2010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LLYOD NOBLE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ARMNI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18 Feb-30 Mar, 2010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SEDCO ENERGY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CHEVRON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5 -10 April, 2010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ADRIACTIC IX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AFREN ENERGY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lastRenderedPageBreak/>
              <w:t>13 April - October 2010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SEDCO ENERGY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CHEVRON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October 25-December 2010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Nobel LLOYD Nobel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NAE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NIGERIA-Relief Well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Jan 2011- May, 2011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STENA TAY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Flair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47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July – November, 2011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High Island VII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AFREN ENERGY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November 2011- Jan.2012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ADRIACTIC IX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AFREN ENERGY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47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January - May 2012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High Island VII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AFREN ENERGY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316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 xml:space="preserve">May 1, – May 10,2012  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Team Work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NAOC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May 11 – June 2012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Pacific Siroccos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Flair 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June – Jully,2012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West Polaris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Flair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August- October,2012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HPEB 120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NAOC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October-November 2012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Adriatic IX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AFREN ENERGY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November-December2012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Pacific Siroccos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Flair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December 2012-Jan. 2013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West Polaris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NAE-AGIP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Jan.- Feb.2013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Deutag T80A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Feb. – March 2013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Sedco Express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NAE-AGIP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March - April, 2013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Pacific Siroccos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May-August 2013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Deutag T80A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August –September 2013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Sedco Express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NAE-AGIP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742FE2" w:rsidP="00EB6D9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October  – November</w:t>
            </w:r>
            <w:r w:rsidR="008C79D4" w:rsidRPr="00F14CCC">
              <w:rPr>
                <w:rFonts w:ascii="Tahoma" w:hAnsi="Tahoma"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Pacific Bora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CHEVRON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tabs>
                <w:tab w:val="left" w:pos="1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November 2003- Feb 2014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ADRIACTIC IX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CHEVRON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tabs>
                <w:tab w:val="left" w:pos="1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Feb  –  April 2014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OES PASSION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SHELL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tabs>
                <w:tab w:val="left" w:pos="1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May 2104 – July 2014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Sedco Express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NAE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tabs>
                <w:tab w:val="left" w:pos="1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July 2014 – March 52015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ADRIACTIC IX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AFREN ENERGY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tabs>
                <w:tab w:val="left" w:pos="1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March – June 2015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West Jupiter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tabs>
                <w:tab w:val="left" w:pos="1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June 2015-Dec. 2015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STena MaxDrill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TULLOW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GHANA</w:t>
            </w:r>
          </w:p>
        </w:tc>
      </w:tr>
      <w:tr w:rsidR="008C79D4" w:rsidRPr="00F14CCC" w:rsidTr="00EB6D9B">
        <w:trPr>
          <w:trHeight w:val="231"/>
        </w:trPr>
        <w:tc>
          <w:tcPr>
            <w:tcW w:w="2340" w:type="dxa"/>
          </w:tcPr>
          <w:p w:rsidR="008C79D4" w:rsidRPr="00F14CCC" w:rsidRDefault="008C79D4" w:rsidP="00EB6D9B">
            <w:pPr>
              <w:tabs>
                <w:tab w:val="left" w:pos="1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4CCC">
              <w:rPr>
                <w:rFonts w:ascii="Tahoma" w:hAnsi="Tahoma" w:cs="Tahoma"/>
                <w:color w:val="000000"/>
                <w:sz w:val="18"/>
                <w:szCs w:val="18"/>
              </w:rPr>
              <w:t>Jan. 2016 – Till Date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West Jupiter</w:t>
            </w:r>
          </w:p>
        </w:tc>
        <w:tc>
          <w:tcPr>
            <w:tcW w:w="180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TOTL\AL</w:t>
            </w:r>
          </w:p>
        </w:tc>
        <w:tc>
          <w:tcPr>
            <w:tcW w:w="189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Data Engineer</w:t>
            </w:r>
          </w:p>
        </w:tc>
        <w:tc>
          <w:tcPr>
            <w:tcW w:w="1530" w:type="dxa"/>
          </w:tcPr>
          <w:p w:rsidR="008C79D4" w:rsidRPr="00F14CCC" w:rsidRDefault="008C79D4" w:rsidP="00EB6D9B">
            <w:pPr>
              <w:rPr>
                <w:rFonts w:ascii="Tahoma" w:hAnsi="Tahoma" w:cs="Tahoma"/>
                <w:sz w:val="18"/>
                <w:szCs w:val="18"/>
              </w:rPr>
            </w:pPr>
            <w:r w:rsidRPr="00F14CCC">
              <w:rPr>
                <w:rFonts w:ascii="Tahoma" w:hAnsi="Tahoma" w:cs="Tahoma"/>
                <w:sz w:val="18"/>
                <w:szCs w:val="18"/>
              </w:rPr>
              <w:t>NIGERIA</w:t>
            </w:r>
          </w:p>
        </w:tc>
      </w:tr>
    </w:tbl>
    <w:p w:rsidR="008C79D4" w:rsidRDefault="008C79D4" w:rsidP="00C92186">
      <w:pPr>
        <w:ind w:left="1440"/>
        <w:rPr>
          <w:rFonts w:ascii="Tahoma" w:hAnsi="Tahoma" w:cs="Tahoma"/>
          <w:sz w:val="20"/>
          <w:szCs w:val="20"/>
        </w:rPr>
      </w:pPr>
    </w:p>
    <w:p w:rsidR="008C79D4" w:rsidRPr="00F14CCC" w:rsidRDefault="008C79D4" w:rsidP="00C92186">
      <w:pPr>
        <w:ind w:left="1440"/>
        <w:rPr>
          <w:rFonts w:ascii="Tahoma" w:hAnsi="Tahoma" w:cs="Tahoma"/>
          <w:sz w:val="20"/>
          <w:szCs w:val="20"/>
        </w:rPr>
      </w:pPr>
    </w:p>
    <w:p w:rsidR="00C92186" w:rsidRPr="00F14CCC" w:rsidRDefault="00C92186" w:rsidP="00C92186">
      <w:pPr>
        <w:rPr>
          <w:rFonts w:ascii="Tahoma" w:hAnsi="Tahoma" w:cs="Tahoma"/>
          <w:b/>
          <w:sz w:val="20"/>
          <w:szCs w:val="20"/>
        </w:rPr>
      </w:pPr>
      <w:r w:rsidRPr="00F14CCC">
        <w:rPr>
          <w:rFonts w:ascii="Tahoma" w:hAnsi="Tahoma" w:cs="Tahoma"/>
          <w:b/>
          <w:sz w:val="20"/>
          <w:szCs w:val="20"/>
        </w:rPr>
        <w:t>COURSE</w:t>
      </w:r>
      <w:r w:rsidR="00793C6D" w:rsidRPr="00F14CCC">
        <w:rPr>
          <w:rFonts w:ascii="Tahoma" w:hAnsi="Tahoma" w:cs="Tahoma"/>
          <w:b/>
          <w:sz w:val="20"/>
          <w:szCs w:val="20"/>
        </w:rPr>
        <w:t>S</w:t>
      </w:r>
      <w:r w:rsidRPr="00F14CCC">
        <w:rPr>
          <w:rFonts w:ascii="Tahoma" w:hAnsi="Tahoma" w:cs="Tahoma"/>
          <w:b/>
          <w:sz w:val="20"/>
          <w:szCs w:val="20"/>
        </w:rPr>
        <w:t xml:space="preserve"> ATTENDED: </w:t>
      </w:r>
    </w:p>
    <w:p w:rsidR="00C92186" w:rsidRPr="00F14CCC" w:rsidRDefault="00363639" w:rsidP="00C9218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D9D9D9"/>
          <w:lang w:val="en-GB"/>
        </w:rPr>
        <w:pict>
          <v:rect id="_x0000_i1031" style="width:523.35pt;height:1.5pt" o:hralign="center" o:hrstd="t" o:hr="t" fillcolor="#a0a0a0" stroked="f"/>
        </w:pict>
      </w:r>
    </w:p>
    <w:p w:rsidR="00C92186" w:rsidRPr="00F14CCC" w:rsidRDefault="00C92186" w:rsidP="00C92186">
      <w:pPr>
        <w:numPr>
          <w:ilvl w:val="0"/>
          <w:numId w:val="32"/>
        </w:numPr>
        <w:rPr>
          <w:rFonts w:ascii="Tahoma" w:hAnsi="Tahoma" w:cs="Tahoma"/>
          <w:b/>
          <w:sz w:val="20"/>
          <w:szCs w:val="20"/>
        </w:rPr>
      </w:pPr>
      <w:r w:rsidRPr="002A551C">
        <w:rPr>
          <w:rStyle w:val="remarkable-pre-marked"/>
          <w:rFonts w:ascii="Tahoma" w:hAnsi="Tahoma" w:cs="Tahoma"/>
          <w:b/>
          <w:sz w:val="20"/>
          <w:szCs w:val="20"/>
          <w:shd w:val="clear" w:color="auto" w:fill="FFFFFF"/>
        </w:rPr>
        <w:t>GeoNext Intensive Course for Data Engineer</w:t>
      </w:r>
      <w:r w:rsidRPr="00F14CCC">
        <w:rPr>
          <w:rStyle w:val="remarkable-pre-marked"/>
          <w:rFonts w:ascii="Tahoma" w:hAnsi="Tahoma" w:cs="Tahoma"/>
          <w:sz w:val="20"/>
          <w:szCs w:val="20"/>
          <w:shd w:val="clear" w:color="auto" w:fill="FFFFFF"/>
        </w:rPr>
        <w:t xml:space="preserve"> (August 2014)</w:t>
      </w:r>
      <w:r w:rsidRPr="00F14CCC">
        <w:rPr>
          <w:rStyle w:val="remarkable-pre-marked"/>
          <w:rFonts w:ascii="Tahoma" w:hAnsi="Tahoma" w:cs="Tahoma"/>
          <w:sz w:val="20"/>
          <w:szCs w:val="20"/>
          <w:shd w:val="clear" w:color="auto" w:fill="C6D9F1"/>
        </w:rPr>
        <w:t xml:space="preserve"> </w:t>
      </w:r>
      <w:r w:rsidRPr="00F14CCC">
        <w:rPr>
          <w:rFonts w:ascii="Tahoma" w:hAnsi="Tahoma" w:cs="Tahoma"/>
          <w:sz w:val="20"/>
          <w:szCs w:val="20"/>
        </w:rPr>
        <w:t>Schlumberger Europe</w:t>
      </w:r>
      <w:r w:rsidRPr="00F14CCC">
        <w:rPr>
          <w:rFonts w:ascii="Tahoma" w:hAnsi="Tahoma" w:cs="Tahoma"/>
          <w:b/>
          <w:sz w:val="20"/>
          <w:szCs w:val="20"/>
        </w:rPr>
        <w:t xml:space="preserve"> </w:t>
      </w:r>
      <w:r w:rsidRPr="00F14CCC">
        <w:rPr>
          <w:rFonts w:ascii="Tahoma" w:hAnsi="Tahoma" w:cs="Tahoma"/>
          <w:sz w:val="20"/>
          <w:szCs w:val="20"/>
        </w:rPr>
        <w:t>Training Center. FRANCE – Melun.</w:t>
      </w:r>
    </w:p>
    <w:p w:rsidR="008C79D4" w:rsidRPr="008C79D4" w:rsidRDefault="00C92186" w:rsidP="00793C6D">
      <w:pPr>
        <w:numPr>
          <w:ilvl w:val="0"/>
          <w:numId w:val="32"/>
        </w:numPr>
        <w:rPr>
          <w:rFonts w:ascii="Tahoma" w:hAnsi="Tahoma" w:cs="Tahoma"/>
          <w:b/>
          <w:sz w:val="20"/>
          <w:szCs w:val="20"/>
        </w:rPr>
      </w:pPr>
      <w:r w:rsidRPr="00F14CCC">
        <w:rPr>
          <w:rFonts w:ascii="Tahoma" w:hAnsi="Tahoma" w:cs="Tahoma"/>
          <w:b/>
          <w:sz w:val="20"/>
          <w:szCs w:val="20"/>
        </w:rPr>
        <w:t xml:space="preserve">Deepwater Certification Course for Data Engineer (October, 2013) </w:t>
      </w:r>
      <w:r w:rsidRPr="00F14CCC">
        <w:rPr>
          <w:rFonts w:ascii="Tahoma" w:hAnsi="Tahoma" w:cs="Tahoma"/>
          <w:sz w:val="20"/>
          <w:szCs w:val="20"/>
        </w:rPr>
        <w:t xml:space="preserve">Schlumberger </w:t>
      </w:r>
    </w:p>
    <w:p w:rsidR="008C79D4" w:rsidRDefault="00C92186" w:rsidP="008C79D4">
      <w:pPr>
        <w:ind w:left="129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Europe</w:t>
      </w:r>
      <w:r w:rsidRPr="00F14CCC">
        <w:rPr>
          <w:rFonts w:ascii="Tahoma" w:hAnsi="Tahoma" w:cs="Tahoma"/>
          <w:b/>
          <w:sz w:val="20"/>
          <w:szCs w:val="20"/>
        </w:rPr>
        <w:t xml:space="preserve"> </w:t>
      </w:r>
      <w:r w:rsidRPr="00F14CCC">
        <w:rPr>
          <w:rFonts w:ascii="Tahoma" w:hAnsi="Tahoma" w:cs="Tahoma"/>
          <w:sz w:val="20"/>
          <w:szCs w:val="20"/>
        </w:rPr>
        <w:t>Training Center. FRANCE – Melun.</w:t>
      </w:r>
    </w:p>
    <w:p w:rsidR="008C79D4" w:rsidRPr="008C79D4" w:rsidRDefault="008C79D4" w:rsidP="008C79D4">
      <w:pPr>
        <w:pStyle w:val="ListParagraph"/>
        <w:numPr>
          <w:ilvl w:val="0"/>
          <w:numId w:val="32"/>
        </w:numPr>
        <w:rPr>
          <w:rFonts w:ascii="Tahoma" w:hAnsi="Tahoma" w:cs="Tahoma"/>
          <w:b/>
          <w:sz w:val="20"/>
          <w:szCs w:val="20"/>
        </w:rPr>
      </w:pPr>
      <w:r w:rsidRPr="008C79D4">
        <w:rPr>
          <w:rFonts w:ascii="Tahoma" w:hAnsi="Tahoma" w:cs="Tahoma"/>
          <w:b/>
          <w:sz w:val="20"/>
          <w:szCs w:val="20"/>
        </w:rPr>
        <w:t xml:space="preserve">BOSIET, </w:t>
      </w:r>
      <w:r w:rsidRPr="008C79D4">
        <w:rPr>
          <w:rFonts w:ascii="Tahoma" w:hAnsi="Tahoma" w:cs="Tahoma"/>
          <w:sz w:val="20"/>
          <w:szCs w:val="20"/>
        </w:rPr>
        <w:t>Facilitated by Falck Prime Atlantic</w:t>
      </w:r>
      <w:r w:rsidRPr="008C79D4">
        <w:rPr>
          <w:rFonts w:ascii="Tahoma" w:hAnsi="Tahoma" w:cs="Tahoma"/>
          <w:b/>
          <w:sz w:val="20"/>
          <w:szCs w:val="20"/>
        </w:rPr>
        <w:t xml:space="preserve"> (OPITO CERTIFIED) July, 2013</w:t>
      </w:r>
    </w:p>
    <w:p w:rsidR="00C92186" w:rsidRPr="00F14CCC" w:rsidRDefault="008C79D4" w:rsidP="00793C6D">
      <w:pPr>
        <w:ind w:left="1440" w:hanging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="00C92186" w:rsidRPr="00F14CCC">
        <w:rPr>
          <w:rFonts w:ascii="Tahoma" w:hAnsi="Tahoma" w:cs="Tahoma"/>
          <w:b/>
          <w:sz w:val="20"/>
          <w:szCs w:val="20"/>
        </w:rPr>
        <w:t xml:space="preserve">)   Flair Engineer –GCT course (June, 2009) </w:t>
      </w:r>
      <w:r w:rsidR="00C92186" w:rsidRPr="00F14CCC">
        <w:rPr>
          <w:rFonts w:ascii="Tahoma" w:hAnsi="Tahoma" w:cs="Tahoma"/>
          <w:sz w:val="20"/>
          <w:szCs w:val="20"/>
        </w:rPr>
        <w:t>Tunis Training Centre. Republic of Tunisia</w:t>
      </w:r>
    </w:p>
    <w:p w:rsidR="00C92186" w:rsidRPr="00F14CCC" w:rsidRDefault="008C79D4" w:rsidP="00C92186">
      <w:pPr>
        <w:ind w:left="1440" w:hanging="6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="00C92186" w:rsidRPr="00F14CCC">
        <w:rPr>
          <w:rFonts w:ascii="Tahoma" w:hAnsi="Tahoma" w:cs="Tahoma"/>
          <w:b/>
          <w:sz w:val="20"/>
          <w:szCs w:val="20"/>
        </w:rPr>
        <w:t xml:space="preserve">)    </w:t>
      </w:r>
      <w:smartTag w:uri="urn:schemas-microsoft-com:office:smarttags" w:element="stockticker">
        <w:r w:rsidR="00C92186" w:rsidRPr="00F14CCC">
          <w:rPr>
            <w:rFonts w:ascii="Tahoma" w:hAnsi="Tahoma" w:cs="Tahoma"/>
            <w:b/>
            <w:sz w:val="20"/>
            <w:szCs w:val="20"/>
          </w:rPr>
          <w:t>DATA</w:t>
        </w:r>
      </w:smartTag>
      <w:r w:rsidR="00C92186" w:rsidRPr="00F14CCC">
        <w:rPr>
          <w:rFonts w:ascii="Tahoma" w:hAnsi="Tahoma" w:cs="Tahoma"/>
          <w:b/>
          <w:sz w:val="20"/>
          <w:szCs w:val="20"/>
        </w:rPr>
        <w:t xml:space="preserve"> Engineer (March, 2009)</w:t>
      </w:r>
      <w:r w:rsidR="00C92186" w:rsidRPr="00F14CCC">
        <w:rPr>
          <w:rFonts w:ascii="Tahoma" w:hAnsi="Tahoma" w:cs="Tahoma"/>
          <w:sz w:val="20"/>
          <w:szCs w:val="20"/>
        </w:rPr>
        <w:t xml:space="preserve"> Port-Gentile Training Centre, Geoindustries Operational Base Gabon Republic;</w:t>
      </w:r>
      <w:r w:rsidR="00C92186" w:rsidRPr="00F14CCC">
        <w:rPr>
          <w:rFonts w:ascii="Tahoma" w:hAnsi="Tahoma" w:cs="Tahoma"/>
          <w:b/>
          <w:sz w:val="20"/>
          <w:szCs w:val="20"/>
        </w:rPr>
        <w:tab/>
      </w:r>
      <w:r w:rsidR="00C92186" w:rsidRPr="00F14CCC">
        <w:rPr>
          <w:rFonts w:ascii="Tahoma" w:hAnsi="Tahoma" w:cs="Tahoma"/>
          <w:b/>
          <w:sz w:val="20"/>
          <w:szCs w:val="20"/>
        </w:rPr>
        <w:tab/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Quality assurance procedures</w:t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Client requirement</w:t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Gas detection system (FID) set up &amp; operation</w:t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GZG degasser-set up &amp; operation</w:t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Unit specific safety sensors (CO2, Toxic, combustible, heat, smoke)</w:t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Panel alarm and settings.</w:t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Primary well control-pore pressure prediction.</w:t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Well control processes.</w:t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Packard maintenance &amp; calibrations.</w:t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Hydraulic basics- Bingham plastic &amp; Power law.</w:t>
      </w:r>
    </w:p>
    <w:p w:rsidR="00C92186" w:rsidRPr="00F14CCC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Data acquisition- principles &amp; process of Hardware &amp; software.</w:t>
      </w:r>
    </w:p>
    <w:p w:rsidR="00C92186" w:rsidRDefault="00C92186" w:rsidP="00C92186">
      <w:pPr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Data processing-Gas analysis.</w:t>
      </w:r>
    </w:p>
    <w:p w:rsidR="0096614C" w:rsidRPr="00F14CCC" w:rsidRDefault="0096614C" w:rsidP="0096614C">
      <w:pPr>
        <w:ind w:left="1440"/>
        <w:jc w:val="both"/>
        <w:rPr>
          <w:rFonts w:ascii="Tahoma" w:hAnsi="Tahoma" w:cs="Tahoma"/>
          <w:sz w:val="20"/>
          <w:szCs w:val="20"/>
        </w:rPr>
      </w:pPr>
    </w:p>
    <w:p w:rsidR="00C92186" w:rsidRPr="00F14CCC" w:rsidRDefault="00C92186" w:rsidP="00793C6D">
      <w:pPr>
        <w:ind w:left="1440" w:hanging="72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 xml:space="preserve">5)      </w:t>
      </w:r>
      <w:r w:rsidRPr="00F14CCC">
        <w:rPr>
          <w:rFonts w:ascii="Tahoma" w:hAnsi="Tahoma" w:cs="Tahoma"/>
          <w:b/>
          <w:sz w:val="20"/>
          <w:szCs w:val="20"/>
        </w:rPr>
        <w:t>GEONEXT - Advanced Logging System 3 B (March, 2009)</w:t>
      </w:r>
      <w:r w:rsidRPr="00F14CCC">
        <w:rPr>
          <w:rFonts w:ascii="Tahoma" w:hAnsi="Tahoma" w:cs="Tahoma"/>
          <w:sz w:val="20"/>
          <w:szCs w:val="20"/>
        </w:rPr>
        <w:t xml:space="preserve"> Port-Gentile Training Centre, Geoindustries Operational Base Gabon Republic</w:t>
      </w:r>
    </w:p>
    <w:p w:rsidR="00C92186" w:rsidRPr="00F14CCC" w:rsidRDefault="00C92186" w:rsidP="00C92186">
      <w:pPr>
        <w:ind w:left="72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 xml:space="preserve">6)     </w:t>
      </w:r>
      <w:r w:rsidRPr="00F14CCC">
        <w:rPr>
          <w:rFonts w:ascii="Tahoma" w:hAnsi="Tahoma" w:cs="Tahoma"/>
          <w:b/>
          <w:sz w:val="20"/>
          <w:szCs w:val="20"/>
        </w:rPr>
        <w:t>Full Mud logging (April 2007)</w:t>
      </w:r>
      <w:r w:rsidRPr="00F14CCC">
        <w:rPr>
          <w:rFonts w:ascii="Tahoma" w:hAnsi="Tahoma" w:cs="Tahoma"/>
          <w:sz w:val="20"/>
          <w:szCs w:val="20"/>
        </w:rPr>
        <w:t xml:space="preserve"> Port-Gentile Training Centre, Geoindustries Operational Base, Gabon </w:t>
      </w:r>
    </w:p>
    <w:p w:rsidR="00C92186" w:rsidRPr="00F14CCC" w:rsidRDefault="00C92186" w:rsidP="00C92186">
      <w:pPr>
        <w:ind w:left="72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ab/>
        <w:t>Republic.</w:t>
      </w:r>
    </w:p>
    <w:p w:rsidR="00C92186" w:rsidRPr="00F14CCC" w:rsidRDefault="00C92186" w:rsidP="00C92186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Well Planning and Execution.</w:t>
      </w:r>
    </w:p>
    <w:p w:rsidR="00C92186" w:rsidRPr="00F14CCC" w:rsidRDefault="00C92186" w:rsidP="00C9218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Drilling procedures/processing</w:t>
      </w:r>
    </w:p>
    <w:p w:rsidR="00C92186" w:rsidRPr="00F14CCC" w:rsidRDefault="00C92186" w:rsidP="00C9218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Drilling equipment.</w:t>
      </w:r>
    </w:p>
    <w:p w:rsidR="00C92186" w:rsidRPr="00F14CCC" w:rsidRDefault="00C92186" w:rsidP="00C9218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Monitoring &amp;drilling processes.</w:t>
      </w:r>
    </w:p>
    <w:p w:rsidR="00C92186" w:rsidRPr="00F14CCC" w:rsidRDefault="00C92186" w:rsidP="00C9218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Circulating system and drilling fluid.</w:t>
      </w:r>
    </w:p>
    <w:p w:rsidR="00C92186" w:rsidRPr="00F14CCC" w:rsidRDefault="00C92186" w:rsidP="00C92186">
      <w:pPr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lastRenderedPageBreak/>
        <w:t>Casing and cementing.</w:t>
      </w:r>
    </w:p>
    <w:p w:rsidR="00C92186" w:rsidRPr="00F14CCC" w:rsidRDefault="00C92186" w:rsidP="00C92186">
      <w:pPr>
        <w:ind w:left="72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 xml:space="preserve">       Toxic and combustible gas monitoring</w:t>
      </w:r>
    </w:p>
    <w:p w:rsidR="00C92186" w:rsidRPr="00F14CCC" w:rsidRDefault="00C92186" w:rsidP="00C92186">
      <w:pPr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Gas detection principles.</w:t>
      </w:r>
    </w:p>
    <w:p w:rsidR="00C92186" w:rsidRPr="00F14CCC" w:rsidRDefault="00C92186" w:rsidP="00C92186">
      <w:pPr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Hydrocarbon reservoir fluid type.</w:t>
      </w:r>
    </w:p>
    <w:p w:rsidR="00C92186" w:rsidRPr="00F14CCC" w:rsidRDefault="00C92186" w:rsidP="00C92186">
      <w:pPr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Chromatographic analysis.</w:t>
      </w:r>
    </w:p>
    <w:p w:rsidR="00C92186" w:rsidRPr="00F14CCC" w:rsidRDefault="00C92186" w:rsidP="00C92186">
      <w:pPr>
        <w:ind w:left="72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 xml:space="preserve">       Advanced Logging System 2 (ALS2)</w:t>
      </w:r>
    </w:p>
    <w:p w:rsidR="00C92186" w:rsidRPr="00F14CCC" w:rsidRDefault="00C92186" w:rsidP="00C92186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ALS2 Sensor type</w:t>
      </w:r>
    </w:p>
    <w:p w:rsidR="00C92186" w:rsidRPr="00F14CCC" w:rsidRDefault="00C92186" w:rsidP="00C92186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ALS2 Sensor data types.</w:t>
      </w:r>
    </w:p>
    <w:p w:rsidR="00C92186" w:rsidRPr="00F14CCC" w:rsidRDefault="00C92186" w:rsidP="00C92186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Typical sensor installations</w:t>
      </w:r>
    </w:p>
    <w:p w:rsidR="00C92186" w:rsidRPr="00F14CCC" w:rsidRDefault="00C92186" w:rsidP="00C92186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ALS2 sensor maintenance.</w:t>
      </w:r>
    </w:p>
    <w:p w:rsidR="00C92186" w:rsidRPr="00F14CCC" w:rsidRDefault="00C92186" w:rsidP="00C92186">
      <w:pPr>
        <w:ind w:left="72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D) Sampling procedures/Sample preparation</w:t>
      </w:r>
    </w:p>
    <w:p w:rsidR="00C92186" w:rsidRPr="00F14CCC" w:rsidRDefault="00C92186" w:rsidP="00C92186">
      <w:pPr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Lithological examination</w:t>
      </w:r>
    </w:p>
    <w:p w:rsidR="00C92186" w:rsidRPr="00F14CCC" w:rsidRDefault="00C92186" w:rsidP="00C92186">
      <w:pPr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Oil/Gas show in samples</w:t>
      </w:r>
    </w:p>
    <w:p w:rsidR="00C92186" w:rsidRPr="00F14CCC" w:rsidRDefault="00C92186" w:rsidP="00C92186">
      <w:pPr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>Coring/core analysis.</w:t>
      </w:r>
    </w:p>
    <w:p w:rsidR="00C92186" w:rsidRPr="00F14CCC" w:rsidRDefault="00C92186" w:rsidP="00C92186">
      <w:pPr>
        <w:ind w:left="72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 xml:space="preserve">E) </w:t>
      </w:r>
      <w:r w:rsidR="00A33816" w:rsidRPr="00F14CCC">
        <w:rPr>
          <w:rFonts w:ascii="Tahoma" w:hAnsi="Tahoma" w:cs="Tahoma"/>
          <w:sz w:val="20"/>
          <w:szCs w:val="20"/>
        </w:rPr>
        <w:t>Master log</w:t>
      </w:r>
      <w:r w:rsidRPr="00F14CCC">
        <w:rPr>
          <w:rFonts w:ascii="Tahoma" w:hAnsi="Tahoma" w:cs="Tahoma"/>
          <w:sz w:val="20"/>
          <w:szCs w:val="20"/>
        </w:rPr>
        <w:t xml:space="preserve"> overview.</w:t>
      </w:r>
    </w:p>
    <w:p w:rsidR="00C92186" w:rsidRPr="00F14CCC" w:rsidRDefault="00C92186" w:rsidP="00C92186">
      <w:pPr>
        <w:ind w:left="72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 xml:space="preserve">F) Quality Health Safety and Environment </w:t>
      </w:r>
      <w:r w:rsidRPr="00F14CCC">
        <w:rPr>
          <w:rFonts w:ascii="Tahoma" w:hAnsi="Tahoma" w:cs="Tahoma"/>
          <w:b/>
          <w:sz w:val="20"/>
          <w:szCs w:val="20"/>
        </w:rPr>
        <w:t>(QHSE)</w:t>
      </w:r>
      <w:r w:rsidRPr="00F14CCC">
        <w:rPr>
          <w:rFonts w:ascii="Tahoma" w:hAnsi="Tahoma" w:cs="Tahoma"/>
          <w:sz w:val="20"/>
          <w:szCs w:val="20"/>
        </w:rPr>
        <w:t xml:space="preserve"> Procedures.</w:t>
      </w:r>
    </w:p>
    <w:p w:rsidR="008C79D4" w:rsidRDefault="008C79D4" w:rsidP="00793C6D">
      <w:pPr>
        <w:ind w:left="720"/>
        <w:rPr>
          <w:rFonts w:ascii="Tahoma" w:hAnsi="Tahoma" w:cs="Tahoma"/>
          <w:sz w:val="20"/>
          <w:szCs w:val="20"/>
        </w:rPr>
      </w:pPr>
    </w:p>
    <w:p w:rsidR="00C92186" w:rsidRPr="00F14CCC" w:rsidRDefault="00C92186" w:rsidP="00793C6D">
      <w:pPr>
        <w:ind w:left="720"/>
        <w:rPr>
          <w:rFonts w:ascii="Tahoma" w:hAnsi="Tahoma" w:cs="Tahoma"/>
          <w:sz w:val="20"/>
          <w:szCs w:val="20"/>
        </w:rPr>
      </w:pPr>
      <w:r w:rsidRPr="00F14CCC">
        <w:rPr>
          <w:rFonts w:ascii="Tahoma" w:hAnsi="Tahoma" w:cs="Tahoma"/>
          <w:sz w:val="20"/>
          <w:szCs w:val="20"/>
        </w:rPr>
        <w:t xml:space="preserve">8) Heart &amp; Mind Safety Programme, facilitated by </w:t>
      </w:r>
      <w:smartTag w:uri="urn:schemas-microsoft-com:office:smarttags" w:element="stockticker">
        <w:r w:rsidRPr="00F14CCC">
          <w:rPr>
            <w:rFonts w:ascii="Tahoma" w:hAnsi="Tahoma" w:cs="Tahoma"/>
            <w:sz w:val="20"/>
            <w:szCs w:val="20"/>
          </w:rPr>
          <w:t>TOM</w:t>
        </w:r>
      </w:smartTag>
      <w:r w:rsidRPr="00F14CCC">
        <w:rPr>
          <w:rFonts w:ascii="Tahoma" w:hAnsi="Tahoma" w:cs="Tahoma"/>
          <w:sz w:val="20"/>
          <w:szCs w:val="20"/>
        </w:rPr>
        <w:t xml:space="preserve"> ASSOCIATE </w:t>
      </w:r>
      <w:r w:rsidRPr="00F14CCC">
        <w:rPr>
          <w:rFonts w:ascii="Tahoma" w:hAnsi="Tahoma" w:cs="Tahoma"/>
          <w:b/>
          <w:sz w:val="20"/>
          <w:szCs w:val="20"/>
        </w:rPr>
        <w:t>(SPDC ACCREDITED)</w:t>
      </w:r>
      <w:r w:rsidRPr="00F14CCC">
        <w:rPr>
          <w:rFonts w:ascii="Tahoma" w:hAnsi="Tahoma" w:cs="Tahoma"/>
          <w:sz w:val="20"/>
          <w:szCs w:val="20"/>
        </w:rPr>
        <w:t xml:space="preserve"> August, 2007</w:t>
      </w:r>
    </w:p>
    <w:p w:rsidR="0023260D" w:rsidRPr="00F14CCC" w:rsidRDefault="0023260D" w:rsidP="00C92186">
      <w:pPr>
        <w:rPr>
          <w:rFonts w:ascii="Tahoma" w:hAnsi="Tahoma" w:cs="Tahoma"/>
          <w:b/>
          <w:sz w:val="20"/>
          <w:szCs w:val="20"/>
        </w:rPr>
      </w:pPr>
    </w:p>
    <w:p w:rsidR="0023260D" w:rsidRPr="00F14CCC" w:rsidRDefault="00363639" w:rsidP="0023260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D9D9D9"/>
          <w:lang w:val="en-GB"/>
        </w:rPr>
        <w:pict>
          <v:rect id="_x0000_i1032" style="width:523.35pt;height:1.5pt" o:hralign="center" o:hrstd="t" o:hr="t" fillcolor="#a0a0a0" stroked="f"/>
        </w:pict>
      </w:r>
    </w:p>
    <w:p w:rsidR="001E6484" w:rsidRPr="00F14CCC" w:rsidRDefault="00954710" w:rsidP="001E648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14CCC">
        <w:rPr>
          <w:rFonts w:ascii="Tahoma" w:hAnsi="Tahoma" w:cs="Tahoma"/>
          <w:b/>
          <w:sz w:val="20"/>
          <w:szCs w:val="20"/>
          <w:u w:val="single"/>
        </w:rPr>
        <w:t>EDUCATIONAL &amp;</w:t>
      </w:r>
      <w:r w:rsidR="001E6484" w:rsidRPr="00F14CC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F14CCC">
        <w:rPr>
          <w:rFonts w:ascii="Tahoma" w:hAnsi="Tahoma" w:cs="Tahoma"/>
          <w:b/>
          <w:sz w:val="20"/>
          <w:szCs w:val="20"/>
          <w:u w:val="single"/>
        </w:rPr>
        <w:t>PROFESSIONAL QUALIFICATIONS</w:t>
      </w:r>
      <w:r w:rsidR="001E6484" w:rsidRPr="00F14CC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1E6484" w:rsidRPr="00F14CCC" w:rsidRDefault="00363639" w:rsidP="001E6484">
      <w:pPr>
        <w:keepNext/>
        <w:spacing w:line="276" w:lineRule="auto"/>
        <w:jc w:val="center"/>
        <w:outlineLvl w:val="0"/>
        <w:rPr>
          <w:rFonts w:ascii="Tahoma" w:hAnsi="Tahoma" w:cs="Tahoma"/>
          <w:sz w:val="20"/>
          <w:szCs w:val="20"/>
          <w:shd w:val="clear" w:color="auto" w:fill="D9D9D9"/>
          <w:lang w:val="en-GB"/>
        </w:rPr>
      </w:pPr>
      <w:r>
        <w:rPr>
          <w:rFonts w:ascii="Tahoma" w:hAnsi="Tahoma" w:cs="Tahoma"/>
          <w:sz w:val="20"/>
          <w:szCs w:val="20"/>
          <w:shd w:val="clear" w:color="auto" w:fill="D9D9D9"/>
          <w:lang w:val="en-GB"/>
        </w:rPr>
        <w:pict>
          <v:rect id="_x0000_i1033" style="width:523.35pt;height:1.5pt" o:hralign="center" o:hrstd="t" o:hr="t" fillcolor="#a0a0a0" stroked="f"/>
        </w:pict>
      </w:r>
    </w:p>
    <w:tbl>
      <w:tblPr>
        <w:tblW w:w="10474" w:type="dxa"/>
        <w:jc w:val="center"/>
        <w:tblInd w:w="-72" w:type="dxa"/>
        <w:tblLayout w:type="fixed"/>
        <w:tblLook w:val="00A0" w:firstRow="1" w:lastRow="0" w:firstColumn="1" w:lastColumn="0" w:noHBand="0" w:noVBand="0"/>
      </w:tblPr>
      <w:tblGrid>
        <w:gridCol w:w="999"/>
        <w:gridCol w:w="9475"/>
      </w:tblGrid>
      <w:tr w:rsidR="001E6484" w:rsidRPr="00F14CCC" w:rsidTr="00EB6D9B">
        <w:trPr>
          <w:trHeight w:val="201"/>
          <w:jc w:val="center"/>
        </w:trPr>
        <w:tc>
          <w:tcPr>
            <w:tcW w:w="10474" w:type="dxa"/>
            <w:gridSpan w:val="2"/>
            <w:vAlign w:val="bottom"/>
            <w:hideMark/>
          </w:tcPr>
          <w:p w:rsidR="001E6484" w:rsidRPr="00F14CCC" w:rsidRDefault="001E6484" w:rsidP="00EB6D9B">
            <w:pPr>
              <w:ind w:right="72"/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  <w:u w:val="single"/>
                <w:lang w:val="en-GB"/>
              </w:rPr>
            </w:pPr>
            <w:r w:rsidRPr="00F14CCC">
              <w:rPr>
                <w:rFonts w:ascii="Tahoma" w:hAnsi="Tahoma" w:cs="Tahoma"/>
                <w:b/>
                <w:bCs/>
                <w:smallCaps/>
                <w:spacing w:val="5"/>
                <w:sz w:val="20"/>
                <w:szCs w:val="20"/>
                <w:u w:val="single"/>
                <w:lang w:val="en-GB"/>
              </w:rPr>
              <w:t>Qualifications</w:t>
            </w:r>
          </w:p>
        </w:tc>
      </w:tr>
      <w:tr w:rsidR="001E6484" w:rsidRPr="00F14CCC" w:rsidTr="00EB6D9B">
        <w:trPr>
          <w:trHeight w:val="288"/>
          <w:jc w:val="center"/>
        </w:trPr>
        <w:tc>
          <w:tcPr>
            <w:tcW w:w="999" w:type="dxa"/>
            <w:hideMark/>
          </w:tcPr>
          <w:p w:rsidR="001E6484" w:rsidRPr="00F14CCC" w:rsidRDefault="001E6484" w:rsidP="00EB6D9B">
            <w:pPr>
              <w:tabs>
                <w:tab w:val="left" w:pos="584"/>
              </w:tabs>
              <w:ind w:right="72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 w:rsidRPr="00F14CCC">
              <w:rPr>
                <w:rFonts w:ascii="Tahoma" w:hAnsi="Tahoma" w:cs="Tahoma"/>
                <w:sz w:val="20"/>
                <w:szCs w:val="20"/>
                <w:lang w:val="en-GB" w:eastAsia="en-GB"/>
              </w:rPr>
              <w:t>Year</w:t>
            </w:r>
          </w:p>
        </w:tc>
        <w:tc>
          <w:tcPr>
            <w:tcW w:w="9475" w:type="dxa"/>
            <w:hideMark/>
          </w:tcPr>
          <w:p w:rsidR="001E6484" w:rsidRPr="00F14CCC" w:rsidRDefault="001E6484" w:rsidP="00EB6D9B">
            <w:pPr>
              <w:ind w:right="72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F14CCC">
              <w:rPr>
                <w:rFonts w:ascii="Tahoma" w:hAnsi="Tahoma" w:cs="Tahoma"/>
                <w:sz w:val="20"/>
                <w:szCs w:val="20"/>
                <w:lang w:val="en-GB" w:eastAsia="en-GB"/>
              </w:rPr>
              <w:t>Degree</w:t>
            </w:r>
            <w:r w:rsidRPr="00F14CCC">
              <w:rPr>
                <w:rFonts w:ascii="Tahoma" w:hAnsi="Tahoma" w:cs="Tahoma"/>
                <w:sz w:val="20"/>
                <w:szCs w:val="20"/>
                <w:lang w:eastAsia="en-GB"/>
              </w:rPr>
              <w:t>, Institute/ University, City, Country.</w:t>
            </w:r>
          </w:p>
        </w:tc>
      </w:tr>
      <w:tr w:rsidR="001E6484" w:rsidRPr="00F14CCC" w:rsidTr="00EB6D9B">
        <w:trPr>
          <w:trHeight w:val="288"/>
          <w:jc w:val="center"/>
        </w:trPr>
        <w:tc>
          <w:tcPr>
            <w:tcW w:w="999" w:type="dxa"/>
            <w:hideMark/>
          </w:tcPr>
          <w:p w:rsidR="001E6484" w:rsidRPr="00F14CCC" w:rsidRDefault="001E6484" w:rsidP="00EB6D9B">
            <w:pPr>
              <w:ind w:right="72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 w:rsidRPr="00F14CCC">
              <w:rPr>
                <w:rFonts w:ascii="Tahoma" w:hAnsi="Tahoma" w:cs="Tahoma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9475" w:type="dxa"/>
            <w:hideMark/>
          </w:tcPr>
          <w:p w:rsidR="001E6484" w:rsidRPr="00F14CCC" w:rsidRDefault="001E6484" w:rsidP="00EB6D9B">
            <w:pPr>
              <w:ind w:right="72"/>
              <w:rPr>
                <w:rFonts w:ascii="Tahoma" w:hAnsi="Tahoma" w:cs="Tahoma"/>
                <w:bCs/>
                <w:sz w:val="20"/>
                <w:szCs w:val="20"/>
              </w:rPr>
            </w:pPr>
            <w:r w:rsidRPr="00F14CCC">
              <w:rPr>
                <w:rFonts w:ascii="Tahoma" w:hAnsi="Tahoma" w:cs="Tahoma"/>
                <w:sz w:val="20"/>
                <w:szCs w:val="20"/>
              </w:rPr>
              <w:t>B.Sc (Geology &amp; Mining), University of Jos, P.M.B. 2084, Jos Nigeria(September 2004)</w:t>
            </w:r>
          </w:p>
        </w:tc>
      </w:tr>
      <w:tr w:rsidR="001E6484" w:rsidRPr="00F14CCC" w:rsidTr="00EB6D9B">
        <w:trPr>
          <w:trHeight w:val="288"/>
          <w:jc w:val="center"/>
        </w:trPr>
        <w:tc>
          <w:tcPr>
            <w:tcW w:w="999" w:type="dxa"/>
            <w:hideMark/>
          </w:tcPr>
          <w:p w:rsidR="001E6484" w:rsidRPr="00F14CCC" w:rsidRDefault="001E6484" w:rsidP="00EB6D9B">
            <w:pPr>
              <w:ind w:right="72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 w:rsidRPr="00F14CCC">
              <w:rPr>
                <w:rFonts w:ascii="Tahoma" w:hAnsi="Tahoma" w:cs="Tahoma"/>
                <w:sz w:val="20"/>
                <w:szCs w:val="20"/>
                <w:lang w:val="en-GB" w:eastAsia="en-GB"/>
              </w:rPr>
              <w:t>2004</w:t>
            </w:r>
          </w:p>
          <w:p w:rsidR="001E6484" w:rsidRPr="00F14CCC" w:rsidRDefault="001E6484" w:rsidP="00EB6D9B">
            <w:pPr>
              <w:ind w:right="72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 w:rsidRPr="00F14CCC">
              <w:rPr>
                <w:rFonts w:ascii="Tahoma" w:hAnsi="Tahoma" w:cs="Tahoma"/>
                <w:sz w:val="20"/>
                <w:szCs w:val="20"/>
                <w:lang w:val="en-GB" w:eastAsia="en-GB"/>
              </w:rPr>
              <w:t>2005</w:t>
            </w:r>
          </w:p>
          <w:p w:rsidR="001E6484" w:rsidRPr="00F14CCC" w:rsidRDefault="001E6484" w:rsidP="00EB6D9B">
            <w:pPr>
              <w:ind w:right="72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 w:rsidRPr="00F14CCC">
              <w:rPr>
                <w:rFonts w:ascii="Tahoma" w:hAnsi="Tahoma" w:cs="Tahoma"/>
                <w:sz w:val="20"/>
                <w:szCs w:val="20"/>
                <w:lang w:val="en-GB" w:eastAsia="en-GB"/>
              </w:rPr>
              <w:t>2006</w:t>
            </w:r>
          </w:p>
        </w:tc>
        <w:tc>
          <w:tcPr>
            <w:tcW w:w="9475" w:type="dxa"/>
            <w:hideMark/>
          </w:tcPr>
          <w:p w:rsidR="001E6484" w:rsidRPr="00F14CCC" w:rsidRDefault="001E6484" w:rsidP="00EB6D9B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  <w:r w:rsidRPr="00F14CCC">
              <w:rPr>
                <w:rFonts w:ascii="Tahoma" w:hAnsi="Tahoma" w:cs="Tahoma"/>
                <w:sz w:val="20"/>
                <w:szCs w:val="20"/>
              </w:rPr>
              <w:t>Computer</w:t>
            </w:r>
            <w:r w:rsidR="00D92BDA">
              <w:rPr>
                <w:rFonts w:ascii="Tahoma" w:hAnsi="Tahoma" w:cs="Tahoma"/>
                <w:sz w:val="20"/>
                <w:szCs w:val="20"/>
              </w:rPr>
              <w:t xml:space="preserve"> Training, University of Jos</w:t>
            </w:r>
            <w:r w:rsidRPr="00F14C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BDA">
              <w:rPr>
                <w:rFonts w:ascii="Tahoma" w:hAnsi="Tahoma" w:cs="Tahoma"/>
                <w:sz w:val="20"/>
                <w:szCs w:val="20"/>
              </w:rPr>
              <w:t>(</w:t>
            </w:r>
            <w:r w:rsidRPr="00F14CCC">
              <w:rPr>
                <w:rFonts w:ascii="Tahoma" w:hAnsi="Tahoma" w:cs="Tahoma"/>
                <w:sz w:val="20"/>
                <w:szCs w:val="20"/>
              </w:rPr>
              <w:t>November, 2004)</w:t>
            </w:r>
          </w:p>
          <w:p w:rsidR="001E6484" w:rsidRPr="00F14CCC" w:rsidRDefault="001E6484" w:rsidP="00EB6D9B">
            <w:pPr>
              <w:ind w:left="2880" w:hanging="2880"/>
              <w:rPr>
                <w:rFonts w:ascii="Tahoma" w:hAnsi="Tahoma" w:cs="Tahoma"/>
                <w:sz w:val="20"/>
                <w:szCs w:val="20"/>
              </w:rPr>
            </w:pPr>
            <w:r w:rsidRPr="00F14CCC">
              <w:rPr>
                <w:rFonts w:ascii="Tahoma" w:hAnsi="Tahoma" w:cs="Tahoma"/>
                <w:sz w:val="20"/>
                <w:szCs w:val="20"/>
              </w:rPr>
              <w:t>Nigeria Institute of Management (NIM) (December, 2005)</w:t>
            </w:r>
            <w:r w:rsidR="00D92BDA">
              <w:rPr>
                <w:rFonts w:ascii="Tahoma" w:hAnsi="Tahoma" w:cs="Tahoma"/>
                <w:sz w:val="20"/>
                <w:szCs w:val="20"/>
              </w:rPr>
              <w:t>`</w:t>
            </w:r>
          </w:p>
          <w:p w:rsidR="001E6484" w:rsidRPr="00F14CCC" w:rsidRDefault="001E6484" w:rsidP="00EB6D9B">
            <w:pPr>
              <w:ind w:left="2880" w:hanging="2880"/>
              <w:rPr>
                <w:rFonts w:ascii="Tahoma" w:hAnsi="Tahoma" w:cs="Tahoma"/>
                <w:sz w:val="20"/>
                <w:szCs w:val="20"/>
              </w:rPr>
            </w:pPr>
            <w:r w:rsidRPr="00F14CCC">
              <w:rPr>
                <w:rFonts w:ascii="Tahoma" w:hAnsi="Tahoma" w:cs="Tahoma"/>
                <w:sz w:val="20"/>
                <w:szCs w:val="20"/>
              </w:rPr>
              <w:t>G-Platinum Petro-serve Limited Warri (SPDC ACCREDITED); Health Safety &amp; Environment</w:t>
            </w:r>
          </w:p>
          <w:p w:rsidR="001E6484" w:rsidRPr="00F14CCC" w:rsidRDefault="001E6484" w:rsidP="00EB6D9B">
            <w:pPr>
              <w:ind w:left="2880" w:hanging="2880"/>
              <w:rPr>
                <w:rFonts w:ascii="Tahoma" w:hAnsi="Tahoma" w:cs="Tahoma"/>
                <w:sz w:val="20"/>
                <w:szCs w:val="20"/>
              </w:rPr>
            </w:pPr>
            <w:r w:rsidRPr="00F14CCC">
              <w:rPr>
                <w:rFonts w:ascii="Tahoma" w:hAnsi="Tahoma" w:cs="Tahoma"/>
                <w:sz w:val="20"/>
                <w:szCs w:val="20"/>
              </w:rPr>
              <w:t>(HSE) Level 3 (January, 2006)</w:t>
            </w:r>
          </w:p>
          <w:p w:rsidR="001E6484" w:rsidRPr="007247BF" w:rsidRDefault="001E6484" w:rsidP="00EB6D9B">
            <w:pPr>
              <w:ind w:right="72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92BDA" w:rsidRPr="00F14CCC" w:rsidTr="00EB6D9B">
        <w:trPr>
          <w:trHeight w:val="288"/>
          <w:jc w:val="center"/>
        </w:trPr>
        <w:tc>
          <w:tcPr>
            <w:tcW w:w="999" w:type="dxa"/>
          </w:tcPr>
          <w:p w:rsidR="00D92BDA" w:rsidRPr="00F14CCC" w:rsidRDefault="00D92BDA" w:rsidP="00EB6D9B">
            <w:pPr>
              <w:ind w:right="72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</w:tcPr>
          <w:p w:rsidR="00D92BDA" w:rsidRPr="00F14CCC" w:rsidRDefault="00D92BDA" w:rsidP="00EB6D9B">
            <w:pPr>
              <w:ind w:right="7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3260D" w:rsidRPr="00F14CCC" w:rsidRDefault="0023260D" w:rsidP="0023260D">
      <w:pPr>
        <w:ind w:right="72"/>
        <w:rPr>
          <w:rFonts w:ascii="Tahoma" w:hAnsi="Tahoma" w:cs="Tahoma"/>
          <w:b/>
          <w:bCs/>
          <w:sz w:val="20"/>
          <w:szCs w:val="20"/>
          <w:u w:val="single"/>
          <w:lang w:val="en-GB" w:eastAsia="en-GB"/>
        </w:rPr>
      </w:pPr>
      <w:r w:rsidRPr="00F14CCC">
        <w:rPr>
          <w:rFonts w:ascii="Tahoma" w:hAnsi="Tahoma" w:cs="Tahoma"/>
          <w:b/>
          <w:bCs/>
          <w:sz w:val="20"/>
          <w:szCs w:val="20"/>
          <w:u w:val="single"/>
          <w:lang w:val="en-GB" w:eastAsia="en-GB"/>
        </w:rPr>
        <w:t>LANGUAGE SKILLS</w:t>
      </w:r>
    </w:p>
    <w:p w:rsidR="0023260D" w:rsidRPr="00F14CCC" w:rsidRDefault="0023260D" w:rsidP="0023260D">
      <w:pPr>
        <w:ind w:right="72"/>
        <w:rPr>
          <w:rFonts w:ascii="Tahoma" w:hAnsi="Tahoma" w:cs="Tahoma"/>
          <w:bCs/>
          <w:sz w:val="20"/>
          <w:szCs w:val="20"/>
          <w:lang w:eastAsia="en-GB"/>
        </w:rPr>
      </w:pPr>
      <w:r w:rsidRPr="00F14CCC">
        <w:rPr>
          <w:rFonts w:ascii="Tahoma" w:hAnsi="Tahoma" w:cs="Tahoma"/>
          <w:bCs/>
          <w:sz w:val="20"/>
          <w:szCs w:val="20"/>
          <w:lang w:eastAsia="en-GB"/>
        </w:rPr>
        <w:t>English (Read, Write, &amp; Speak)</w:t>
      </w:r>
    </w:p>
    <w:p w:rsidR="0023260D" w:rsidRPr="00F14CCC" w:rsidRDefault="00D359CF" w:rsidP="0023260D">
      <w:pPr>
        <w:ind w:right="72"/>
        <w:rPr>
          <w:rFonts w:ascii="Tahoma" w:hAnsi="Tahoma" w:cs="Tahoma"/>
          <w:bCs/>
          <w:sz w:val="20"/>
          <w:szCs w:val="20"/>
          <w:lang w:eastAsia="en-GB"/>
        </w:rPr>
      </w:pPr>
      <w:r w:rsidRPr="00F14CCC">
        <w:rPr>
          <w:rFonts w:ascii="Tahoma" w:hAnsi="Tahoma" w:cs="Tahoma"/>
          <w:bCs/>
          <w:sz w:val="20"/>
          <w:szCs w:val="20"/>
          <w:lang w:eastAsia="en-GB"/>
        </w:rPr>
        <w:t xml:space="preserve">  </w:t>
      </w:r>
    </w:p>
    <w:p w:rsidR="0023260D" w:rsidRPr="00F14CCC" w:rsidRDefault="0023260D" w:rsidP="0023260D">
      <w:pPr>
        <w:rPr>
          <w:rFonts w:ascii="Tahoma" w:hAnsi="Tahoma" w:cs="Tahoma"/>
          <w:b/>
          <w:bCs/>
          <w:smallCaps/>
          <w:sz w:val="20"/>
          <w:szCs w:val="20"/>
          <w:lang w:val="en-GB" w:eastAsia="en-GB"/>
        </w:rPr>
      </w:pPr>
      <w:r w:rsidRPr="00F14CCC">
        <w:rPr>
          <w:rFonts w:ascii="Tahoma" w:hAnsi="Tahoma" w:cs="Tahoma"/>
          <w:b/>
          <w:bCs/>
          <w:smallCaps/>
          <w:sz w:val="20"/>
          <w:szCs w:val="20"/>
          <w:u w:val="single"/>
          <w:lang w:val="en-GB" w:eastAsia="en-GB"/>
        </w:rPr>
        <w:t>Interests &amp; Hobbies</w:t>
      </w:r>
      <w:r w:rsidRPr="00F14CCC">
        <w:rPr>
          <w:rFonts w:ascii="Tahoma" w:hAnsi="Tahoma" w:cs="Tahoma"/>
          <w:b/>
          <w:bCs/>
          <w:sz w:val="20"/>
          <w:szCs w:val="20"/>
          <w:lang w:eastAsia="en-GB"/>
        </w:rPr>
        <w:t xml:space="preserve">    </w:t>
      </w:r>
      <w:r w:rsidRPr="00F14CCC">
        <w:rPr>
          <w:rFonts w:ascii="Tahoma" w:hAnsi="Tahoma" w:cs="Tahoma"/>
          <w:b/>
          <w:bCs/>
          <w:sz w:val="20"/>
          <w:szCs w:val="20"/>
          <w:lang w:val="en-GB" w:eastAsia="en-GB"/>
        </w:rPr>
        <w:t xml:space="preserve">    </w:t>
      </w:r>
    </w:p>
    <w:p w:rsidR="000D209B" w:rsidRPr="00F14CCC" w:rsidRDefault="0023260D" w:rsidP="0023260D">
      <w:pPr>
        <w:rPr>
          <w:rFonts w:ascii="Tahoma" w:hAnsi="Tahoma" w:cs="Tahoma"/>
          <w:bCs/>
          <w:sz w:val="20"/>
          <w:szCs w:val="20"/>
          <w:lang w:eastAsia="en-GB"/>
        </w:rPr>
      </w:pPr>
      <w:r w:rsidRPr="00F14CCC">
        <w:rPr>
          <w:rFonts w:ascii="Tahoma" w:hAnsi="Tahoma" w:cs="Tahoma"/>
          <w:bCs/>
          <w:sz w:val="20"/>
          <w:szCs w:val="20"/>
          <w:lang w:eastAsia="en-GB"/>
        </w:rPr>
        <w:t>Sports &amp; Music</w:t>
      </w:r>
    </w:p>
    <w:p w:rsidR="00F14CCC" w:rsidRDefault="00F14CCC" w:rsidP="00C92186">
      <w:pPr>
        <w:rPr>
          <w:rFonts w:ascii="Tahoma" w:hAnsi="Tahoma" w:cs="Tahoma"/>
          <w:b/>
          <w:sz w:val="20"/>
          <w:szCs w:val="20"/>
        </w:rPr>
      </w:pPr>
    </w:p>
    <w:p w:rsidR="00363639" w:rsidRDefault="00363639" w:rsidP="00C92186">
      <w:pPr>
        <w:rPr>
          <w:rFonts w:ascii="Tahoma" w:hAnsi="Tahoma" w:cs="Tahoma"/>
          <w:b/>
          <w:sz w:val="20"/>
          <w:szCs w:val="20"/>
        </w:rPr>
      </w:pPr>
    </w:p>
    <w:p w:rsidR="00363639" w:rsidRDefault="00363639" w:rsidP="00C92186">
      <w:pPr>
        <w:rPr>
          <w:rFonts w:ascii="Tahoma" w:hAnsi="Tahoma" w:cs="Tahoma"/>
          <w:b/>
          <w:sz w:val="20"/>
          <w:szCs w:val="20"/>
        </w:rPr>
      </w:pPr>
    </w:p>
    <w:p w:rsidR="00363639" w:rsidRDefault="00363639" w:rsidP="0036363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1836660</w:t>
      </w:r>
    </w:p>
    <w:p w:rsidR="00363639" w:rsidRDefault="00363639" w:rsidP="00363639">
      <w:pPr>
        <w:rPr>
          <w:b/>
        </w:rPr>
      </w:pPr>
    </w:p>
    <w:p w:rsidR="00363639" w:rsidRPr="00634F20" w:rsidRDefault="00363639" w:rsidP="00363639">
      <w:pPr>
        <w:rPr>
          <w:b/>
        </w:rPr>
      </w:pPr>
      <w:bookmarkStart w:id="29" w:name="_GoBack"/>
      <w:bookmarkEnd w:id="29"/>
    </w:p>
    <w:p w:rsidR="00363639" w:rsidRDefault="00363639" w:rsidP="0036363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63639" w:rsidRDefault="00363639" w:rsidP="00363639">
      <w:r>
        <w:rPr>
          <w:noProof/>
        </w:rPr>
        <w:drawing>
          <wp:inline distT="0" distB="0" distL="0" distR="0" wp14:anchorId="4F8053C9" wp14:editId="091B372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63639" w:rsidRDefault="00363639" w:rsidP="00C92186">
      <w:pPr>
        <w:rPr>
          <w:rFonts w:ascii="Tahoma" w:hAnsi="Tahoma" w:cs="Tahoma"/>
          <w:b/>
          <w:sz w:val="20"/>
          <w:szCs w:val="20"/>
        </w:rPr>
      </w:pPr>
    </w:p>
    <w:sectPr w:rsidR="00363639" w:rsidSect="005C3E4B">
      <w:pgSz w:w="11907" w:h="16839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40E"/>
    <w:multiLevelType w:val="hybridMultilevel"/>
    <w:tmpl w:val="32426782"/>
    <w:lvl w:ilvl="0" w:tplc="A1AE246A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3573"/>
    <w:multiLevelType w:val="hybridMultilevel"/>
    <w:tmpl w:val="7158E060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27CF3"/>
    <w:multiLevelType w:val="hybridMultilevel"/>
    <w:tmpl w:val="8DBAC50C"/>
    <w:lvl w:ilvl="0" w:tplc="1A40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8E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CB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3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03C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4E0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C2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8D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2CF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2EE1"/>
    <w:multiLevelType w:val="hybridMultilevel"/>
    <w:tmpl w:val="4188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61FF"/>
    <w:multiLevelType w:val="hybridMultilevel"/>
    <w:tmpl w:val="9A7C0BE0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F132B5"/>
    <w:multiLevelType w:val="hybridMultilevel"/>
    <w:tmpl w:val="126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D46D9"/>
    <w:multiLevelType w:val="hybridMultilevel"/>
    <w:tmpl w:val="81F0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C320F"/>
    <w:multiLevelType w:val="hybridMultilevel"/>
    <w:tmpl w:val="E00832F0"/>
    <w:lvl w:ilvl="0" w:tplc="F1803CA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8737E78"/>
    <w:multiLevelType w:val="hybridMultilevel"/>
    <w:tmpl w:val="0DE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57DA"/>
    <w:multiLevelType w:val="hybridMultilevel"/>
    <w:tmpl w:val="3BAED65A"/>
    <w:lvl w:ilvl="0" w:tplc="3886B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17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050CB"/>
    <w:multiLevelType w:val="hybridMultilevel"/>
    <w:tmpl w:val="6868D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A0457"/>
    <w:multiLevelType w:val="hybridMultilevel"/>
    <w:tmpl w:val="A4F4D568"/>
    <w:lvl w:ilvl="0" w:tplc="A274AB0C">
      <w:start w:val="1"/>
      <w:numFmt w:val="decimal"/>
      <w:lvlText w:val="%1)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36954383"/>
    <w:multiLevelType w:val="hybridMultilevel"/>
    <w:tmpl w:val="5CA485BC"/>
    <w:lvl w:ilvl="0" w:tplc="A1AE246A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2FD0"/>
    <w:multiLevelType w:val="hybridMultilevel"/>
    <w:tmpl w:val="FBC66ABC"/>
    <w:lvl w:ilvl="0" w:tplc="A1AE246A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D4E99"/>
    <w:multiLevelType w:val="hybridMultilevel"/>
    <w:tmpl w:val="08B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E77A5"/>
    <w:multiLevelType w:val="hybridMultilevel"/>
    <w:tmpl w:val="967EC7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B3534A"/>
    <w:multiLevelType w:val="hybridMultilevel"/>
    <w:tmpl w:val="2100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E78C6"/>
    <w:multiLevelType w:val="hybridMultilevel"/>
    <w:tmpl w:val="4E84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F06EE"/>
    <w:multiLevelType w:val="hybridMultilevel"/>
    <w:tmpl w:val="CEB6B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93CBB"/>
    <w:multiLevelType w:val="hybridMultilevel"/>
    <w:tmpl w:val="1D943288"/>
    <w:lvl w:ilvl="0" w:tplc="A1AE246A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F708E"/>
    <w:multiLevelType w:val="hybridMultilevel"/>
    <w:tmpl w:val="8314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F3E75"/>
    <w:multiLevelType w:val="hybridMultilevel"/>
    <w:tmpl w:val="A1D01E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433D5B"/>
    <w:multiLevelType w:val="hybridMultilevel"/>
    <w:tmpl w:val="0F94EF78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3">
    <w:nsid w:val="6F4508CC"/>
    <w:multiLevelType w:val="hybridMultilevel"/>
    <w:tmpl w:val="6292EA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0C15FB6"/>
    <w:multiLevelType w:val="hybridMultilevel"/>
    <w:tmpl w:val="0730351E"/>
    <w:lvl w:ilvl="0" w:tplc="A1AE246A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6093D"/>
    <w:multiLevelType w:val="hybridMultilevel"/>
    <w:tmpl w:val="3178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31F6B"/>
    <w:multiLevelType w:val="hybridMultilevel"/>
    <w:tmpl w:val="10D065D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7">
    <w:nsid w:val="7978384B"/>
    <w:multiLevelType w:val="hybridMultilevel"/>
    <w:tmpl w:val="20F25096"/>
    <w:lvl w:ilvl="0" w:tplc="5B487400">
      <w:start w:val="1"/>
      <w:numFmt w:val="upp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  <w:lvl w:ilvl="1" w:tplc="F17A799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273568"/>
    <w:multiLevelType w:val="hybridMultilevel"/>
    <w:tmpl w:val="15D27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"/>
  </w:num>
  <w:num w:numId="9">
    <w:abstractNumId w:val="18"/>
  </w:num>
  <w:num w:numId="10">
    <w:abstractNumId w:val="4"/>
  </w:num>
  <w:num w:numId="11">
    <w:abstractNumId w:val="28"/>
  </w:num>
  <w:num w:numId="12">
    <w:abstractNumId w:val="13"/>
  </w:num>
  <w:num w:numId="13">
    <w:abstractNumId w:val="19"/>
  </w:num>
  <w:num w:numId="14">
    <w:abstractNumId w:val="12"/>
  </w:num>
  <w:num w:numId="15">
    <w:abstractNumId w:val="24"/>
  </w:num>
  <w:num w:numId="16">
    <w:abstractNumId w:val="0"/>
  </w:num>
  <w:num w:numId="17">
    <w:abstractNumId w:val="22"/>
  </w:num>
  <w:num w:numId="18">
    <w:abstractNumId w:val="15"/>
  </w:num>
  <w:num w:numId="19">
    <w:abstractNumId w:val="23"/>
  </w:num>
  <w:num w:numId="20">
    <w:abstractNumId w:val="21"/>
  </w:num>
  <w:num w:numId="21">
    <w:abstractNumId w:val="27"/>
  </w:num>
  <w:num w:numId="22">
    <w:abstractNumId w:val="10"/>
  </w:num>
  <w:num w:numId="23">
    <w:abstractNumId w:val="20"/>
  </w:num>
  <w:num w:numId="24">
    <w:abstractNumId w:val="17"/>
  </w:num>
  <w:num w:numId="25">
    <w:abstractNumId w:val="14"/>
  </w:num>
  <w:num w:numId="26">
    <w:abstractNumId w:val="5"/>
  </w:num>
  <w:num w:numId="27">
    <w:abstractNumId w:val="8"/>
  </w:num>
  <w:num w:numId="28">
    <w:abstractNumId w:val="25"/>
  </w:num>
  <w:num w:numId="29">
    <w:abstractNumId w:val="3"/>
  </w:num>
  <w:num w:numId="30">
    <w:abstractNumId w:val="6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663"/>
    <w:rsid w:val="000100CC"/>
    <w:rsid w:val="000161F8"/>
    <w:rsid w:val="00027092"/>
    <w:rsid w:val="000377FC"/>
    <w:rsid w:val="0004193E"/>
    <w:rsid w:val="0004528F"/>
    <w:rsid w:val="0004695B"/>
    <w:rsid w:val="000509A8"/>
    <w:rsid w:val="00055AB8"/>
    <w:rsid w:val="00062271"/>
    <w:rsid w:val="0008012A"/>
    <w:rsid w:val="00081536"/>
    <w:rsid w:val="0008210D"/>
    <w:rsid w:val="0008481E"/>
    <w:rsid w:val="00087420"/>
    <w:rsid w:val="00091AE0"/>
    <w:rsid w:val="00096643"/>
    <w:rsid w:val="000B3C5F"/>
    <w:rsid w:val="000C34EA"/>
    <w:rsid w:val="000C4BFE"/>
    <w:rsid w:val="000C4C1A"/>
    <w:rsid w:val="000C5395"/>
    <w:rsid w:val="000D209B"/>
    <w:rsid w:val="000D3B94"/>
    <w:rsid w:val="000E30F1"/>
    <w:rsid w:val="000F088F"/>
    <w:rsid w:val="000F58C5"/>
    <w:rsid w:val="001008A3"/>
    <w:rsid w:val="00105AFB"/>
    <w:rsid w:val="0011094B"/>
    <w:rsid w:val="00126DF2"/>
    <w:rsid w:val="00131C48"/>
    <w:rsid w:val="00133243"/>
    <w:rsid w:val="00150918"/>
    <w:rsid w:val="00151B0B"/>
    <w:rsid w:val="00155314"/>
    <w:rsid w:val="00155B10"/>
    <w:rsid w:val="0016091B"/>
    <w:rsid w:val="00160BFA"/>
    <w:rsid w:val="001745C9"/>
    <w:rsid w:val="00177AD6"/>
    <w:rsid w:val="00177BF8"/>
    <w:rsid w:val="0018531D"/>
    <w:rsid w:val="0018705F"/>
    <w:rsid w:val="001878FD"/>
    <w:rsid w:val="0019087E"/>
    <w:rsid w:val="00192B08"/>
    <w:rsid w:val="00197571"/>
    <w:rsid w:val="001A31F2"/>
    <w:rsid w:val="001A3C2D"/>
    <w:rsid w:val="001B353F"/>
    <w:rsid w:val="001B6AA7"/>
    <w:rsid w:val="001C0C17"/>
    <w:rsid w:val="001C2120"/>
    <w:rsid w:val="001C2DD8"/>
    <w:rsid w:val="001C2EED"/>
    <w:rsid w:val="001C67F1"/>
    <w:rsid w:val="001D4AAA"/>
    <w:rsid w:val="001D62A7"/>
    <w:rsid w:val="001E1121"/>
    <w:rsid w:val="001E2AC5"/>
    <w:rsid w:val="001E3806"/>
    <w:rsid w:val="001E6484"/>
    <w:rsid w:val="00204525"/>
    <w:rsid w:val="00204645"/>
    <w:rsid w:val="002077E2"/>
    <w:rsid w:val="002078B9"/>
    <w:rsid w:val="00210E94"/>
    <w:rsid w:val="00213B70"/>
    <w:rsid w:val="00214492"/>
    <w:rsid w:val="00225801"/>
    <w:rsid w:val="00226B7D"/>
    <w:rsid w:val="0023260D"/>
    <w:rsid w:val="0023457F"/>
    <w:rsid w:val="00234A9B"/>
    <w:rsid w:val="00237330"/>
    <w:rsid w:val="0024025D"/>
    <w:rsid w:val="00242566"/>
    <w:rsid w:val="00242A0A"/>
    <w:rsid w:val="002432DF"/>
    <w:rsid w:val="00243B01"/>
    <w:rsid w:val="002444E8"/>
    <w:rsid w:val="00245A68"/>
    <w:rsid w:val="00245B33"/>
    <w:rsid w:val="00247943"/>
    <w:rsid w:val="00261FE6"/>
    <w:rsid w:val="002715F5"/>
    <w:rsid w:val="00271E02"/>
    <w:rsid w:val="00292F2A"/>
    <w:rsid w:val="00293BB4"/>
    <w:rsid w:val="0029586E"/>
    <w:rsid w:val="002A2E69"/>
    <w:rsid w:val="002A551C"/>
    <w:rsid w:val="002A7B12"/>
    <w:rsid w:val="002B06E6"/>
    <w:rsid w:val="002B17D7"/>
    <w:rsid w:val="002B746A"/>
    <w:rsid w:val="002E116F"/>
    <w:rsid w:val="002E4628"/>
    <w:rsid w:val="002E478C"/>
    <w:rsid w:val="002F20CA"/>
    <w:rsid w:val="002F4372"/>
    <w:rsid w:val="00303ADF"/>
    <w:rsid w:val="00303FF6"/>
    <w:rsid w:val="003050F5"/>
    <w:rsid w:val="0030770C"/>
    <w:rsid w:val="00310101"/>
    <w:rsid w:val="00312046"/>
    <w:rsid w:val="00324981"/>
    <w:rsid w:val="003306C1"/>
    <w:rsid w:val="003321B8"/>
    <w:rsid w:val="0034099F"/>
    <w:rsid w:val="003442D3"/>
    <w:rsid w:val="00344F8E"/>
    <w:rsid w:val="003551BC"/>
    <w:rsid w:val="00356575"/>
    <w:rsid w:val="00356AB2"/>
    <w:rsid w:val="00362A32"/>
    <w:rsid w:val="00362AB1"/>
    <w:rsid w:val="00363639"/>
    <w:rsid w:val="0036432A"/>
    <w:rsid w:val="00365EB7"/>
    <w:rsid w:val="00374E6C"/>
    <w:rsid w:val="00377FB8"/>
    <w:rsid w:val="00380F91"/>
    <w:rsid w:val="00381550"/>
    <w:rsid w:val="00385302"/>
    <w:rsid w:val="003919A6"/>
    <w:rsid w:val="003A7458"/>
    <w:rsid w:val="003A793C"/>
    <w:rsid w:val="003B0DF7"/>
    <w:rsid w:val="003B3A77"/>
    <w:rsid w:val="003C16E5"/>
    <w:rsid w:val="003C1DBC"/>
    <w:rsid w:val="003C3CA8"/>
    <w:rsid w:val="003C5473"/>
    <w:rsid w:val="003C5843"/>
    <w:rsid w:val="003D0407"/>
    <w:rsid w:val="003D04E6"/>
    <w:rsid w:val="003D1259"/>
    <w:rsid w:val="003E2263"/>
    <w:rsid w:val="003E5A44"/>
    <w:rsid w:val="003F0581"/>
    <w:rsid w:val="003F1F73"/>
    <w:rsid w:val="003F44C5"/>
    <w:rsid w:val="00401786"/>
    <w:rsid w:val="00401794"/>
    <w:rsid w:val="0040440C"/>
    <w:rsid w:val="0041686F"/>
    <w:rsid w:val="004169A1"/>
    <w:rsid w:val="00417BF7"/>
    <w:rsid w:val="00422EFC"/>
    <w:rsid w:val="00423E7D"/>
    <w:rsid w:val="0042533A"/>
    <w:rsid w:val="00431F34"/>
    <w:rsid w:val="00433DA4"/>
    <w:rsid w:val="00434D1A"/>
    <w:rsid w:val="00435BE0"/>
    <w:rsid w:val="0044171A"/>
    <w:rsid w:val="00443422"/>
    <w:rsid w:val="0044626F"/>
    <w:rsid w:val="00446E99"/>
    <w:rsid w:val="00452039"/>
    <w:rsid w:val="00466842"/>
    <w:rsid w:val="0048150E"/>
    <w:rsid w:val="004819DE"/>
    <w:rsid w:val="00482AFF"/>
    <w:rsid w:val="00484B9C"/>
    <w:rsid w:val="00490510"/>
    <w:rsid w:val="0049221E"/>
    <w:rsid w:val="00495568"/>
    <w:rsid w:val="00497029"/>
    <w:rsid w:val="00497333"/>
    <w:rsid w:val="004A19AB"/>
    <w:rsid w:val="004A49E4"/>
    <w:rsid w:val="004A5B3C"/>
    <w:rsid w:val="004B0002"/>
    <w:rsid w:val="004B5259"/>
    <w:rsid w:val="004C0782"/>
    <w:rsid w:val="004C0F73"/>
    <w:rsid w:val="004C27C3"/>
    <w:rsid w:val="004C45AF"/>
    <w:rsid w:val="004D180F"/>
    <w:rsid w:val="004D256E"/>
    <w:rsid w:val="004D32BA"/>
    <w:rsid w:val="004D4180"/>
    <w:rsid w:val="004D598C"/>
    <w:rsid w:val="004E0E62"/>
    <w:rsid w:val="004F5E74"/>
    <w:rsid w:val="004F661C"/>
    <w:rsid w:val="005104A0"/>
    <w:rsid w:val="005122E8"/>
    <w:rsid w:val="0051408F"/>
    <w:rsid w:val="005167C7"/>
    <w:rsid w:val="00520DE5"/>
    <w:rsid w:val="00532A62"/>
    <w:rsid w:val="00532BFA"/>
    <w:rsid w:val="00532F71"/>
    <w:rsid w:val="00534857"/>
    <w:rsid w:val="00544405"/>
    <w:rsid w:val="00545997"/>
    <w:rsid w:val="0055519B"/>
    <w:rsid w:val="005614C8"/>
    <w:rsid w:val="005642EA"/>
    <w:rsid w:val="00573223"/>
    <w:rsid w:val="005831C0"/>
    <w:rsid w:val="00584AF3"/>
    <w:rsid w:val="00593067"/>
    <w:rsid w:val="00594BA6"/>
    <w:rsid w:val="005A4BDA"/>
    <w:rsid w:val="005A5F88"/>
    <w:rsid w:val="005A7BD8"/>
    <w:rsid w:val="005B4120"/>
    <w:rsid w:val="005B78E0"/>
    <w:rsid w:val="005C1A44"/>
    <w:rsid w:val="005C3E4B"/>
    <w:rsid w:val="005C68A5"/>
    <w:rsid w:val="005D24A2"/>
    <w:rsid w:val="005D424E"/>
    <w:rsid w:val="005D424F"/>
    <w:rsid w:val="005D5EE4"/>
    <w:rsid w:val="005F2A5F"/>
    <w:rsid w:val="005F2FE5"/>
    <w:rsid w:val="005F441F"/>
    <w:rsid w:val="005F73A7"/>
    <w:rsid w:val="006016A2"/>
    <w:rsid w:val="00602D58"/>
    <w:rsid w:val="00603091"/>
    <w:rsid w:val="006105D5"/>
    <w:rsid w:val="00616017"/>
    <w:rsid w:val="00624554"/>
    <w:rsid w:val="00625C44"/>
    <w:rsid w:val="00627616"/>
    <w:rsid w:val="00630535"/>
    <w:rsid w:val="00631D84"/>
    <w:rsid w:val="00641A37"/>
    <w:rsid w:val="0064258C"/>
    <w:rsid w:val="00644C7C"/>
    <w:rsid w:val="00661288"/>
    <w:rsid w:val="0066459B"/>
    <w:rsid w:val="006651D4"/>
    <w:rsid w:val="00673397"/>
    <w:rsid w:val="0067537B"/>
    <w:rsid w:val="006771D9"/>
    <w:rsid w:val="00680558"/>
    <w:rsid w:val="00682B58"/>
    <w:rsid w:val="00690BD0"/>
    <w:rsid w:val="00695FBD"/>
    <w:rsid w:val="006A258D"/>
    <w:rsid w:val="006A3E28"/>
    <w:rsid w:val="006A78C3"/>
    <w:rsid w:val="006B0FB3"/>
    <w:rsid w:val="006B7C03"/>
    <w:rsid w:val="006C07EE"/>
    <w:rsid w:val="006C52A3"/>
    <w:rsid w:val="006C5A97"/>
    <w:rsid w:val="006C658A"/>
    <w:rsid w:val="006D3B5C"/>
    <w:rsid w:val="006E35CD"/>
    <w:rsid w:val="006E3F61"/>
    <w:rsid w:val="006E5BD3"/>
    <w:rsid w:val="006F28D5"/>
    <w:rsid w:val="006F3401"/>
    <w:rsid w:val="006F7B23"/>
    <w:rsid w:val="00701388"/>
    <w:rsid w:val="00706684"/>
    <w:rsid w:val="00710C22"/>
    <w:rsid w:val="0071226B"/>
    <w:rsid w:val="00717DE2"/>
    <w:rsid w:val="007247BF"/>
    <w:rsid w:val="00726FE0"/>
    <w:rsid w:val="007274AE"/>
    <w:rsid w:val="00727604"/>
    <w:rsid w:val="007304D1"/>
    <w:rsid w:val="007324D0"/>
    <w:rsid w:val="00734314"/>
    <w:rsid w:val="00734A1F"/>
    <w:rsid w:val="00742FE2"/>
    <w:rsid w:val="007526DB"/>
    <w:rsid w:val="00752FE1"/>
    <w:rsid w:val="00756E0A"/>
    <w:rsid w:val="007641CA"/>
    <w:rsid w:val="00767CFD"/>
    <w:rsid w:val="00770B14"/>
    <w:rsid w:val="00774799"/>
    <w:rsid w:val="007748B0"/>
    <w:rsid w:val="0079202E"/>
    <w:rsid w:val="007939F2"/>
    <w:rsid w:val="00793C6D"/>
    <w:rsid w:val="007A0CD3"/>
    <w:rsid w:val="007A0E2F"/>
    <w:rsid w:val="007A2ED0"/>
    <w:rsid w:val="007C7088"/>
    <w:rsid w:val="007D1892"/>
    <w:rsid w:val="007D5534"/>
    <w:rsid w:val="007D7346"/>
    <w:rsid w:val="007F2ED9"/>
    <w:rsid w:val="007F4204"/>
    <w:rsid w:val="007F4610"/>
    <w:rsid w:val="00801497"/>
    <w:rsid w:val="008044A4"/>
    <w:rsid w:val="00810646"/>
    <w:rsid w:val="00814C5F"/>
    <w:rsid w:val="00824532"/>
    <w:rsid w:val="0083050D"/>
    <w:rsid w:val="00830B29"/>
    <w:rsid w:val="008373ED"/>
    <w:rsid w:val="008405DB"/>
    <w:rsid w:val="00847D20"/>
    <w:rsid w:val="00851D2D"/>
    <w:rsid w:val="008525ED"/>
    <w:rsid w:val="008532B9"/>
    <w:rsid w:val="0085368E"/>
    <w:rsid w:val="0085731B"/>
    <w:rsid w:val="008577C7"/>
    <w:rsid w:val="00864260"/>
    <w:rsid w:val="008652C8"/>
    <w:rsid w:val="00866A76"/>
    <w:rsid w:val="00866FBD"/>
    <w:rsid w:val="008671BF"/>
    <w:rsid w:val="00876BC6"/>
    <w:rsid w:val="00883217"/>
    <w:rsid w:val="00884F53"/>
    <w:rsid w:val="00892697"/>
    <w:rsid w:val="008931AD"/>
    <w:rsid w:val="00895B59"/>
    <w:rsid w:val="008A06CD"/>
    <w:rsid w:val="008A29D2"/>
    <w:rsid w:val="008A32FE"/>
    <w:rsid w:val="008B187A"/>
    <w:rsid w:val="008B3AE8"/>
    <w:rsid w:val="008B4B07"/>
    <w:rsid w:val="008C0F40"/>
    <w:rsid w:val="008C130E"/>
    <w:rsid w:val="008C34CE"/>
    <w:rsid w:val="008C51D9"/>
    <w:rsid w:val="008C62A7"/>
    <w:rsid w:val="008C7872"/>
    <w:rsid w:val="008C79D4"/>
    <w:rsid w:val="008D37C1"/>
    <w:rsid w:val="008D3E06"/>
    <w:rsid w:val="008E0087"/>
    <w:rsid w:val="008E0738"/>
    <w:rsid w:val="008E55CE"/>
    <w:rsid w:val="00905B1E"/>
    <w:rsid w:val="00905F4F"/>
    <w:rsid w:val="00906243"/>
    <w:rsid w:val="009117C4"/>
    <w:rsid w:val="00915105"/>
    <w:rsid w:val="009207DC"/>
    <w:rsid w:val="00921500"/>
    <w:rsid w:val="00921867"/>
    <w:rsid w:val="00934C44"/>
    <w:rsid w:val="00947A12"/>
    <w:rsid w:val="00954278"/>
    <w:rsid w:val="00954710"/>
    <w:rsid w:val="009572D8"/>
    <w:rsid w:val="009609CD"/>
    <w:rsid w:val="00962511"/>
    <w:rsid w:val="009646F1"/>
    <w:rsid w:val="0096487A"/>
    <w:rsid w:val="009655C2"/>
    <w:rsid w:val="00965FAA"/>
    <w:rsid w:val="0096614C"/>
    <w:rsid w:val="00966F7A"/>
    <w:rsid w:val="00972AB2"/>
    <w:rsid w:val="0097445E"/>
    <w:rsid w:val="0097553F"/>
    <w:rsid w:val="009760EC"/>
    <w:rsid w:val="009921BD"/>
    <w:rsid w:val="00993F45"/>
    <w:rsid w:val="0099648C"/>
    <w:rsid w:val="009A16E2"/>
    <w:rsid w:val="009A1898"/>
    <w:rsid w:val="009A4BDE"/>
    <w:rsid w:val="009B0994"/>
    <w:rsid w:val="009B5AC6"/>
    <w:rsid w:val="009B7F7B"/>
    <w:rsid w:val="009C7D61"/>
    <w:rsid w:val="009D2D42"/>
    <w:rsid w:val="009D3E66"/>
    <w:rsid w:val="009E588D"/>
    <w:rsid w:val="009E76AF"/>
    <w:rsid w:val="009F094A"/>
    <w:rsid w:val="009F64A8"/>
    <w:rsid w:val="009F74CE"/>
    <w:rsid w:val="00A0280C"/>
    <w:rsid w:val="00A0619C"/>
    <w:rsid w:val="00A0764B"/>
    <w:rsid w:val="00A13F25"/>
    <w:rsid w:val="00A146DB"/>
    <w:rsid w:val="00A203C1"/>
    <w:rsid w:val="00A262B2"/>
    <w:rsid w:val="00A30B02"/>
    <w:rsid w:val="00A3128D"/>
    <w:rsid w:val="00A31DD0"/>
    <w:rsid w:val="00A33816"/>
    <w:rsid w:val="00A34605"/>
    <w:rsid w:val="00A34946"/>
    <w:rsid w:val="00A41394"/>
    <w:rsid w:val="00A44CF1"/>
    <w:rsid w:val="00A4737A"/>
    <w:rsid w:val="00A52C7A"/>
    <w:rsid w:val="00A57288"/>
    <w:rsid w:val="00A63105"/>
    <w:rsid w:val="00A63429"/>
    <w:rsid w:val="00A73366"/>
    <w:rsid w:val="00A746F4"/>
    <w:rsid w:val="00A813C0"/>
    <w:rsid w:val="00A81B2B"/>
    <w:rsid w:val="00A8579D"/>
    <w:rsid w:val="00A91D37"/>
    <w:rsid w:val="00AA516F"/>
    <w:rsid w:val="00AB3D64"/>
    <w:rsid w:val="00AB718C"/>
    <w:rsid w:val="00AD2898"/>
    <w:rsid w:val="00AD3B26"/>
    <w:rsid w:val="00AD68DB"/>
    <w:rsid w:val="00AE19CD"/>
    <w:rsid w:val="00AE27F3"/>
    <w:rsid w:val="00AE301C"/>
    <w:rsid w:val="00AE3B52"/>
    <w:rsid w:val="00AE49E5"/>
    <w:rsid w:val="00AE66C8"/>
    <w:rsid w:val="00AE7DDA"/>
    <w:rsid w:val="00AF5622"/>
    <w:rsid w:val="00B01716"/>
    <w:rsid w:val="00B10F36"/>
    <w:rsid w:val="00B10FA1"/>
    <w:rsid w:val="00B12145"/>
    <w:rsid w:val="00B15654"/>
    <w:rsid w:val="00B2190E"/>
    <w:rsid w:val="00B33EBA"/>
    <w:rsid w:val="00B368A0"/>
    <w:rsid w:val="00B37525"/>
    <w:rsid w:val="00B56403"/>
    <w:rsid w:val="00B605AC"/>
    <w:rsid w:val="00B63EC0"/>
    <w:rsid w:val="00B80663"/>
    <w:rsid w:val="00B834B9"/>
    <w:rsid w:val="00B84E96"/>
    <w:rsid w:val="00B851A7"/>
    <w:rsid w:val="00B8550B"/>
    <w:rsid w:val="00B85F1F"/>
    <w:rsid w:val="00B8622F"/>
    <w:rsid w:val="00B9747D"/>
    <w:rsid w:val="00BA32E1"/>
    <w:rsid w:val="00BB4F8C"/>
    <w:rsid w:val="00BC134F"/>
    <w:rsid w:val="00BD2C0D"/>
    <w:rsid w:val="00BD586A"/>
    <w:rsid w:val="00BE041C"/>
    <w:rsid w:val="00BE2CB2"/>
    <w:rsid w:val="00BE6673"/>
    <w:rsid w:val="00BF1D46"/>
    <w:rsid w:val="00C06521"/>
    <w:rsid w:val="00C11C55"/>
    <w:rsid w:val="00C12F66"/>
    <w:rsid w:val="00C1725C"/>
    <w:rsid w:val="00C1786F"/>
    <w:rsid w:val="00C17900"/>
    <w:rsid w:val="00C17AE1"/>
    <w:rsid w:val="00C20422"/>
    <w:rsid w:val="00C20DD9"/>
    <w:rsid w:val="00C27C0C"/>
    <w:rsid w:val="00C27F60"/>
    <w:rsid w:val="00C357B3"/>
    <w:rsid w:val="00C375C5"/>
    <w:rsid w:val="00C41290"/>
    <w:rsid w:val="00C41A14"/>
    <w:rsid w:val="00C50AE8"/>
    <w:rsid w:val="00C86EBE"/>
    <w:rsid w:val="00C878B6"/>
    <w:rsid w:val="00C92186"/>
    <w:rsid w:val="00C95785"/>
    <w:rsid w:val="00CA010C"/>
    <w:rsid w:val="00CA1BCA"/>
    <w:rsid w:val="00CB4442"/>
    <w:rsid w:val="00CB54E5"/>
    <w:rsid w:val="00CB594E"/>
    <w:rsid w:val="00CB7B97"/>
    <w:rsid w:val="00CC2E82"/>
    <w:rsid w:val="00CC33C7"/>
    <w:rsid w:val="00CC345E"/>
    <w:rsid w:val="00CD5AAB"/>
    <w:rsid w:val="00CD609A"/>
    <w:rsid w:val="00CE0589"/>
    <w:rsid w:val="00CE4774"/>
    <w:rsid w:val="00CF0E81"/>
    <w:rsid w:val="00CF21AF"/>
    <w:rsid w:val="00CF6AD5"/>
    <w:rsid w:val="00CF7911"/>
    <w:rsid w:val="00D0519C"/>
    <w:rsid w:val="00D05794"/>
    <w:rsid w:val="00D104A2"/>
    <w:rsid w:val="00D210DE"/>
    <w:rsid w:val="00D23258"/>
    <w:rsid w:val="00D24FCF"/>
    <w:rsid w:val="00D26C03"/>
    <w:rsid w:val="00D359CF"/>
    <w:rsid w:val="00D47180"/>
    <w:rsid w:val="00D541E0"/>
    <w:rsid w:val="00D67B36"/>
    <w:rsid w:val="00D7380A"/>
    <w:rsid w:val="00D739DC"/>
    <w:rsid w:val="00D872BD"/>
    <w:rsid w:val="00D92BDA"/>
    <w:rsid w:val="00D93264"/>
    <w:rsid w:val="00DA56C2"/>
    <w:rsid w:val="00DA7EE9"/>
    <w:rsid w:val="00DB5168"/>
    <w:rsid w:val="00DB6ADE"/>
    <w:rsid w:val="00DC249F"/>
    <w:rsid w:val="00DC2698"/>
    <w:rsid w:val="00DC3988"/>
    <w:rsid w:val="00DD0A17"/>
    <w:rsid w:val="00DD0B00"/>
    <w:rsid w:val="00DD123E"/>
    <w:rsid w:val="00DD6E33"/>
    <w:rsid w:val="00DE1C59"/>
    <w:rsid w:val="00DE779C"/>
    <w:rsid w:val="00DF57A3"/>
    <w:rsid w:val="00DF5D65"/>
    <w:rsid w:val="00DF614C"/>
    <w:rsid w:val="00DF7144"/>
    <w:rsid w:val="00E06891"/>
    <w:rsid w:val="00E167E4"/>
    <w:rsid w:val="00E253BA"/>
    <w:rsid w:val="00E3166E"/>
    <w:rsid w:val="00E31B8A"/>
    <w:rsid w:val="00E32F75"/>
    <w:rsid w:val="00E3552B"/>
    <w:rsid w:val="00E4216C"/>
    <w:rsid w:val="00E4280D"/>
    <w:rsid w:val="00E4569D"/>
    <w:rsid w:val="00E6089E"/>
    <w:rsid w:val="00E67675"/>
    <w:rsid w:val="00E73B1F"/>
    <w:rsid w:val="00E75240"/>
    <w:rsid w:val="00E85736"/>
    <w:rsid w:val="00E92F75"/>
    <w:rsid w:val="00E978B9"/>
    <w:rsid w:val="00EA104A"/>
    <w:rsid w:val="00EA1344"/>
    <w:rsid w:val="00EA2007"/>
    <w:rsid w:val="00EA2020"/>
    <w:rsid w:val="00EA41E3"/>
    <w:rsid w:val="00EA4C63"/>
    <w:rsid w:val="00EB34F1"/>
    <w:rsid w:val="00EB7A5E"/>
    <w:rsid w:val="00EC0C47"/>
    <w:rsid w:val="00EC22AB"/>
    <w:rsid w:val="00EC5871"/>
    <w:rsid w:val="00ED0F95"/>
    <w:rsid w:val="00ED2BE4"/>
    <w:rsid w:val="00EE06A2"/>
    <w:rsid w:val="00EE42DD"/>
    <w:rsid w:val="00EE75F8"/>
    <w:rsid w:val="00EF6021"/>
    <w:rsid w:val="00F0271A"/>
    <w:rsid w:val="00F10A0B"/>
    <w:rsid w:val="00F11EBD"/>
    <w:rsid w:val="00F14CCC"/>
    <w:rsid w:val="00F16671"/>
    <w:rsid w:val="00F1718B"/>
    <w:rsid w:val="00F20004"/>
    <w:rsid w:val="00F20981"/>
    <w:rsid w:val="00F26EB9"/>
    <w:rsid w:val="00F31287"/>
    <w:rsid w:val="00F31D18"/>
    <w:rsid w:val="00F36349"/>
    <w:rsid w:val="00F364AE"/>
    <w:rsid w:val="00F37902"/>
    <w:rsid w:val="00F5770B"/>
    <w:rsid w:val="00F62595"/>
    <w:rsid w:val="00F639FE"/>
    <w:rsid w:val="00F66900"/>
    <w:rsid w:val="00F72959"/>
    <w:rsid w:val="00F735BD"/>
    <w:rsid w:val="00F7554D"/>
    <w:rsid w:val="00F92DE0"/>
    <w:rsid w:val="00F9596D"/>
    <w:rsid w:val="00FA2F3A"/>
    <w:rsid w:val="00FA6EEC"/>
    <w:rsid w:val="00FB21FB"/>
    <w:rsid w:val="00FD3D86"/>
    <w:rsid w:val="00FE18B7"/>
    <w:rsid w:val="00FE1D46"/>
    <w:rsid w:val="00FE496A"/>
    <w:rsid w:val="00FE7646"/>
    <w:rsid w:val="00FF55E0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6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2186"/>
    <w:pPr>
      <w:keepNext/>
      <w:tabs>
        <w:tab w:val="left" w:pos="851"/>
        <w:tab w:val="left" w:pos="1134"/>
      </w:tabs>
      <w:overflowPunct w:val="0"/>
      <w:autoSpaceDE w:val="0"/>
      <w:autoSpaceDN w:val="0"/>
      <w:adjustRightInd w:val="0"/>
      <w:spacing w:after="120" w:line="240" w:lineRule="exact"/>
      <w:ind w:left="567"/>
      <w:textAlignment w:val="baseline"/>
      <w:outlineLvl w:val="2"/>
    </w:pPr>
    <w:rPr>
      <w:rFonts w:ascii="Arial" w:hAnsi="Arial"/>
      <w:b/>
      <w:caps/>
      <w:sz w:val="22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80663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B80663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B8066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6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nlinetext5new">
    <w:name w:val="inlinetext5new"/>
    <w:basedOn w:val="DefaultParagraphFont"/>
    <w:rsid w:val="00C12F66"/>
  </w:style>
  <w:style w:type="character" w:customStyle="1" w:styleId="Heading3Char">
    <w:name w:val="Heading 3 Char"/>
    <w:basedOn w:val="DefaultParagraphFont"/>
    <w:link w:val="Heading3"/>
    <w:uiPriority w:val="9"/>
    <w:rsid w:val="00C92186"/>
    <w:rPr>
      <w:rFonts w:ascii="Arial" w:eastAsia="Times New Roman" w:hAnsi="Arial"/>
      <w:b/>
      <w:caps/>
      <w:sz w:val="22"/>
      <w:lang w:eastAsia="fr-FR"/>
    </w:rPr>
  </w:style>
  <w:style w:type="character" w:styleId="Emphasis">
    <w:name w:val="Emphasis"/>
    <w:basedOn w:val="DefaultParagraphFont"/>
    <w:uiPriority w:val="20"/>
    <w:qFormat/>
    <w:rsid w:val="00C92186"/>
    <w:rPr>
      <w:rFonts w:cs="Times New Roman"/>
      <w:i/>
      <w:iCs/>
    </w:rPr>
  </w:style>
  <w:style w:type="character" w:customStyle="1" w:styleId="remarkable-pre-marked">
    <w:name w:val="remarkable-pre-marked"/>
    <w:basedOn w:val="DefaultParagraphFont"/>
    <w:rsid w:val="00C92186"/>
  </w:style>
  <w:style w:type="paragraph" w:customStyle="1" w:styleId="Achievement">
    <w:name w:val="Achievement"/>
    <w:rsid w:val="00C92186"/>
    <w:pPr>
      <w:overflowPunct w:val="0"/>
      <w:autoSpaceDE w:val="0"/>
      <w:autoSpaceDN w:val="0"/>
      <w:adjustRightInd w:val="0"/>
      <w:spacing w:after="60" w:line="220" w:lineRule="atLeast"/>
      <w:ind w:left="245" w:hanging="245"/>
      <w:jc w:val="both"/>
      <w:textAlignment w:val="baseline"/>
    </w:pPr>
    <w:rPr>
      <w:rFonts w:ascii="Arial" w:eastAsia="Times New Roman" w:hAnsi="Arial" w:cs="Calibri"/>
      <w:spacing w:val="-5"/>
      <w:lang w:eastAsia="fr-FR"/>
    </w:rPr>
  </w:style>
  <w:style w:type="paragraph" w:customStyle="1" w:styleId="Institution">
    <w:name w:val="Institution"/>
    <w:basedOn w:val="Normal"/>
    <w:next w:val="Achievement"/>
    <w:rsid w:val="00C92186"/>
    <w:pPr>
      <w:tabs>
        <w:tab w:val="left" w:pos="2160"/>
        <w:tab w:val="right" w:pos="6480"/>
      </w:tabs>
      <w:overflowPunct w:val="0"/>
      <w:autoSpaceDE w:val="0"/>
      <w:autoSpaceDN w:val="0"/>
      <w:adjustRightInd w:val="0"/>
      <w:spacing w:before="240" w:after="60" w:line="220" w:lineRule="atLeast"/>
      <w:textAlignment w:val="baseline"/>
    </w:pPr>
    <w:rPr>
      <w:rFonts w:ascii="Arial" w:hAnsi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6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2186"/>
    <w:pPr>
      <w:keepNext/>
      <w:tabs>
        <w:tab w:val="left" w:pos="851"/>
        <w:tab w:val="left" w:pos="1134"/>
      </w:tabs>
      <w:overflowPunct w:val="0"/>
      <w:autoSpaceDE w:val="0"/>
      <w:autoSpaceDN w:val="0"/>
      <w:adjustRightInd w:val="0"/>
      <w:spacing w:after="120" w:line="240" w:lineRule="exact"/>
      <w:ind w:left="567"/>
      <w:textAlignment w:val="baseline"/>
      <w:outlineLvl w:val="2"/>
    </w:pPr>
    <w:rPr>
      <w:rFonts w:ascii="Arial" w:hAnsi="Arial"/>
      <w:b/>
      <w:caps/>
      <w:sz w:val="22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80663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B80663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B8066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6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nlinetext5new">
    <w:name w:val="inlinetext5new"/>
    <w:basedOn w:val="DefaultParagraphFont"/>
    <w:rsid w:val="00C12F66"/>
  </w:style>
  <w:style w:type="character" w:customStyle="1" w:styleId="Heading3Char">
    <w:name w:val="Heading 3 Char"/>
    <w:basedOn w:val="DefaultParagraphFont"/>
    <w:link w:val="Heading3"/>
    <w:uiPriority w:val="9"/>
    <w:rsid w:val="00C92186"/>
    <w:rPr>
      <w:rFonts w:ascii="Arial" w:eastAsia="Times New Roman" w:hAnsi="Arial"/>
      <w:b/>
      <w:caps/>
      <w:sz w:val="22"/>
      <w:lang w:eastAsia="fr-FR"/>
    </w:rPr>
  </w:style>
  <w:style w:type="character" w:styleId="Emphasis">
    <w:name w:val="Emphasis"/>
    <w:basedOn w:val="DefaultParagraphFont"/>
    <w:uiPriority w:val="20"/>
    <w:qFormat/>
    <w:rsid w:val="00C92186"/>
    <w:rPr>
      <w:rFonts w:cs="Times New Roman"/>
      <w:i/>
      <w:iCs/>
    </w:rPr>
  </w:style>
  <w:style w:type="character" w:customStyle="1" w:styleId="remarkable-pre-marked">
    <w:name w:val="remarkable-pre-marked"/>
    <w:basedOn w:val="DefaultParagraphFont"/>
    <w:rsid w:val="00C92186"/>
  </w:style>
  <w:style w:type="paragraph" w:customStyle="1" w:styleId="Achievement">
    <w:name w:val="Achievement"/>
    <w:rsid w:val="00C92186"/>
    <w:pPr>
      <w:overflowPunct w:val="0"/>
      <w:autoSpaceDE w:val="0"/>
      <w:autoSpaceDN w:val="0"/>
      <w:adjustRightInd w:val="0"/>
      <w:spacing w:after="60" w:line="220" w:lineRule="atLeast"/>
      <w:ind w:left="245" w:hanging="245"/>
      <w:jc w:val="both"/>
      <w:textAlignment w:val="baseline"/>
    </w:pPr>
    <w:rPr>
      <w:rFonts w:ascii="Arial" w:eastAsia="Times New Roman" w:hAnsi="Arial" w:cs="Calibri"/>
      <w:spacing w:val="-5"/>
      <w:lang w:eastAsia="fr-FR"/>
    </w:rPr>
  </w:style>
  <w:style w:type="paragraph" w:customStyle="1" w:styleId="Institution">
    <w:name w:val="Institution"/>
    <w:basedOn w:val="Normal"/>
    <w:next w:val="Achievement"/>
    <w:rsid w:val="00C92186"/>
    <w:pPr>
      <w:tabs>
        <w:tab w:val="left" w:pos="2160"/>
        <w:tab w:val="right" w:pos="6480"/>
      </w:tabs>
      <w:overflowPunct w:val="0"/>
      <w:autoSpaceDE w:val="0"/>
      <w:autoSpaceDN w:val="0"/>
      <w:adjustRightInd w:val="0"/>
      <w:spacing w:before="240" w:after="60" w:line="220" w:lineRule="atLeast"/>
      <w:textAlignment w:val="baseline"/>
    </w:pPr>
    <w:rPr>
      <w:rFonts w:ascii="Arial" w:hAnsi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9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6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11387</CharactersWithSpaces>
  <SharedDoc>false</SharedDoc>
  <HLinks>
    <vt:vector size="6" baseType="variant"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mailto:zopejohn@yahoo.com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Samyel</dc:creator>
  <cp:lastModifiedBy>348408047</cp:lastModifiedBy>
  <cp:revision>5</cp:revision>
  <cp:lastPrinted>2016-01-19T07:04:00Z</cp:lastPrinted>
  <dcterms:created xsi:type="dcterms:W3CDTF">2016-08-15T21:12:00Z</dcterms:created>
  <dcterms:modified xsi:type="dcterms:W3CDTF">2016-09-18T12:14:00Z</dcterms:modified>
</cp:coreProperties>
</file>